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BC881D3" w14:textId="6E6C506A" w:rsidR="007A38AC" w:rsidRDefault="00D36B6D" w:rsidP="00D36B6D">
      <w:pPr>
        <w:widowControl/>
        <w:autoSpaceDE/>
        <w:autoSpaceDN/>
        <w:spacing w:after="160" w:line="259" w:lineRule="auto"/>
        <w:jc w:val="center"/>
        <w:rPr>
          <w:rFonts w:asciiTheme="majorBidi" w:eastAsiaTheme="minorHAnsi" w:hAnsiTheme="majorBidi" w:cstheme="majorBidi"/>
          <w:b/>
          <w:bCs/>
          <w:sz w:val="40"/>
          <w:szCs w:val="40"/>
          <w:lang w:bidi="ar-SA"/>
        </w:rPr>
        <w:sectPr w:rsidR="007A38AC" w:rsidSect="00F52AE7">
          <w:footerReference w:type="default" r:id="rId8"/>
          <w:pgSz w:w="12240" w:h="15840" w:code="1"/>
          <w:pgMar w:top="245" w:right="1440" w:bottom="1440" w:left="245" w:header="0" w:footer="1109" w:gutter="0"/>
          <w:cols w:space="720"/>
          <w:titlePg/>
          <w:docGrid w:linePitch="299"/>
        </w:sectPr>
      </w:pPr>
      <w:bookmarkStart w:id="0" w:name="_GoBack"/>
      <w:bookmarkEnd w:id="0"/>
      <w:r>
        <w:rPr>
          <w:noProof/>
          <w:lang w:bidi="ar-SA"/>
        </w:rPr>
        <w:drawing>
          <wp:anchor distT="0" distB="0" distL="114300" distR="114300" simplePos="0" relativeHeight="251675648" behindDoc="0" locked="0" layoutInCell="1" allowOverlap="1" wp14:anchorId="6B391670" wp14:editId="589799D1">
            <wp:simplePos x="0" y="0"/>
            <wp:positionH relativeFrom="page">
              <wp:align>center</wp:align>
            </wp:positionH>
            <wp:positionV relativeFrom="paragraph">
              <wp:posOffset>353813</wp:posOffset>
            </wp:positionV>
            <wp:extent cx="6562090" cy="8154670"/>
            <wp:effectExtent l="0" t="0" r="0" b="0"/>
            <wp:wrapThrough wrapText="bothSides">
              <wp:wrapPolygon edited="0">
                <wp:start x="0" y="0"/>
                <wp:lineTo x="0" y="21546"/>
                <wp:lineTo x="21508" y="21546"/>
                <wp:lineTo x="21508" y="0"/>
                <wp:lineTo x="0" y="0"/>
              </wp:wrapPolygon>
            </wp:wrapThrough>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6562090" cy="8154670"/>
                    </a:xfrm>
                    <a:prstGeom prst="rect">
                      <a:avLst/>
                    </a:prstGeom>
                  </pic:spPr>
                </pic:pic>
              </a:graphicData>
            </a:graphic>
            <wp14:sizeRelH relativeFrom="page">
              <wp14:pctWidth>0</wp14:pctWidth>
            </wp14:sizeRelH>
            <wp14:sizeRelV relativeFrom="page">
              <wp14:pctHeight>0</wp14:pctHeight>
            </wp14:sizeRelV>
          </wp:anchor>
        </w:drawing>
      </w:r>
    </w:p>
    <w:p w14:paraId="26AADD76" w14:textId="209D40B7" w:rsidR="007A38AC" w:rsidRDefault="007A38AC">
      <w:pPr>
        <w:widowControl/>
        <w:autoSpaceDE/>
        <w:autoSpaceDN/>
        <w:spacing w:after="160" w:line="259" w:lineRule="auto"/>
        <w:rPr>
          <w:rFonts w:asciiTheme="majorBidi" w:eastAsiaTheme="minorHAnsi" w:hAnsiTheme="majorBidi" w:cstheme="majorBidi"/>
          <w:b/>
          <w:bCs/>
          <w:sz w:val="40"/>
          <w:szCs w:val="40"/>
          <w:lang w:bidi="ar-SA"/>
        </w:rPr>
      </w:pPr>
    </w:p>
    <w:p w14:paraId="6ADA8B81" w14:textId="5F4CF6F4" w:rsidR="007A38AC" w:rsidRPr="007A38AC" w:rsidRDefault="007A38AC" w:rsidP="007A38AC">
      <w:pPr>
        <w:widowControl/>
        <w:autoSpaceDE/>
        <w:autoSpaceDN/>
        <w:spacing w:after="300" w:line="259" w:lineRule="auto"/>
        <w:jc w:val="center"/>
        <w:rPr>
          <w:rFonts w:asciiTheme="majorBidi" w:eastAsiaTheme="minorHAnsi" w:hAnsiTheme="majorBidi" w:cstheme="majorBidi"/>
          <w:b/>
          <w:bCs/>
          <w:sz w:val="40"/>
          <w:szCs w:val="40"/>
          <w:lang w:bidi="ar-SA"/>
        </w:rPr>
      </w:pPr>
      <w:r w:rsidRPr="007A38AC">
        <w:rPr>
          <w:rFonts w:asciiTheme="majorBidi" w:eastAsiaTheme="minorHAnsi" w:hAnsiTheme="majorBidi" w:cstheme="majorBidi"/>
          <w:b/>
          <w:bCs/>
          <w:sz w:val="40"/>
          <w:szCs w:val="40"/>
          <w:lang w:bidi="ar-SA"/>
        </w:rPr>
        <w:t>Table of contents</w:t>
      </w:r>
    </w:p>
    <w:p w14:paraId="5D26CD78" w14:textId="7472BB2F" w:rsidR="007A38AC" w:rsidRPr="007A38AC" w:rsidRDefault="007A38AC" w:rsidP="00A11C39">
      <w:pPr>
        <w:pStyle w:val="ListParagraph"/>
        <w:widowControl/>
        <w:numPr>
          <w:ilvl w:val="0"/>
          <w:numId w:val="50"/>
        </w:numPr>
        <w:autoSpaceDE/>
        <w:autoSpaceDN/>
        <w:spacing w:after="160" w:line="360" w:lineRule="auto"/>
        <w:jc w:val="both"/>
        <w:rPr>
          <w:rFonts w:asciiTheme="majorBidi" w:eastAsiaTheme="minorHAnsi" w:hAnsiTheme="majorBidi" w:cstheme="majorBidi"/>
          <w:sz w:val="32"/>
          <w:szCs w:val="32"/>
          <w:lang w:bidi="ar-SA"/>
        </w:rPr>
      </w:pPr>
      <w:r w:rsidRPr="007A38AC">
        <w:rPr>
          <w:rFonts w:asciiTheme="majorBidi" w:eastAsiaTheme="minorHAnsi" w:hAnsiTheme="majorBidi" w:cstheme="majorBidi"/>
          <w:sz w:val="32"/>
          <w:szCs w:val="32"/>
          <w:lang w:bidi="ar-SA"/>
        </w:rPr>
        <w:t>Lab Safety Instructions and Rules</w:t>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t>2</w:t>
      </w:r>
    </w:p>
    <w:p w14:paraId="34A56D4E" w14:textId="109855CB" w:rsidR="007A38AC" w:rsidRPr="007A38AC" w:rsidRDefault="007A38AC" w:rsidP="00A11C39">
      <w:pPr>
        <w:pStyle w:val="ListParagraph"/>
        <w:widowControl/>
        <w:numPr>
          <w:ilvl w:val="0"/>
          <w:numId w:val="50"/>
        </w:numPr>
        <w:autoSpaceDE/>
        <w:autoSpaceDN/>
        <w:spacing w:after="160" w:line="360" w:lineRule="auto"/>
        <w:jc w:val="both"/>
        <w:rPr>
          <w:rFonts w:asciiTheme="majorBidi" w:eastAsiaTheme="minorHAnsi" w:hAnsiTheme="majorBidi" w:cstheme="majorBidi"/>
          <w:sz w:val="32"/>
          <w:szCs w:val="32"/>
          <w:lang w:bidi="ar-SA"/>
        </w:rPr>
      </w:pPr>
      <w:r w:rsidRPr="007A38AC">
        <w:rPr>
          <w:rFonts w:asciiTheme="majorBidi" w:eastAsiaTheme="minorHAnsi" w:hAnsiTheme="majorBidi" w:cstheme="majorBidi"/>
          <w:sz w:val="32"/>
          <w:szCs w:val="32"/>
          <w:lang w:bidi="ar-SA"/>
        </w:rPr>
        <w:t>Fluid flow measurements and devices</w:t>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t>5</w:t>
      </w:r>
    </w:p>
    <w:p w14:paraId="495F14B7" w14:textId="07086256" w:rsidR="007A38AC" w:rsidRPr="007A38AC" w:rsidRDefault="007A38AC" w:rsidP="00A11C39">
      <w:pPr>
        <w:pStyle w:val="ListParagraph"/>
        <w:widowControl/>
        <w:numPr>
          <w:ilvl w:val="0"/>
          <w:numId w:val="50"/>
        </w:numPr>
        <w:autoSpaceDE/>
        <w:autoSpaceDN/>
        <w:spacing w:after="160" w:line="360" w:lineRule="auto"/>
        <w:jc w:val="both"/>
        <w:rPr>
          <w:rFonts w:asciiTheme="majorBidi" w:eastAsiaTheme="minorHAnsi" w:hAnsiTheme="majorBidi" w:cstheme="majorBidi"/>
          <w:sz w:val="32"/>
          <w:szCs w:val="32"/>
          <w:lang w:bidi="ar-SA"/>
        </w:rPr>
      </w:pPr>
      <w:r w:rsidRPr="007A38AC">
        <w:rPr>
          <w:rFonts w:asciiTheme="majorBidi" w:eastAsiaTheme="minorHAnsi" w:hAnsiTheme="majorBidi" w:cstheme="majorBidi"/>
          <w:sz w:val="32"/>
          <w:szCs w:val="32"/>
          <w:lang w:bidi="ar-SA"/>
        </w:rPr>
        <w:t>Experiment (1): The center of pressure.</w:t>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t>21</w:t>
      </w:r>
    </w:p>
    <w:p w14:paraId="5FAA7FFA" w14:textId="7A9E75D2" w:rsidR="007A38AC" w:rsidRPr="007A38AC" w:rsidRDefault="007A38AC" w:rsidP="00A11C39">
      <w:pPr>
        <w:pStyle w:val="ListParagraph"/>
        <w:widowControl/>
        <w:numPr>
          <w:ilvl w:val="0"/>
          <w:numId w:val="50"/>
        </w:numPr>
        <w:autoSpaceDE/>
        <w:autoSpaceDN/>
        <w:spacing w:after="160" w:line="360" w:lineRule="auto"/>
        <w:jc w:val="both"/>
        <w:rPr>
          <w:rFonts w:asciiTheme="majorBidi" w:eastAsiaTheme="minorHAnsi" w:hAnsiTheme="majorBidi" w:cstheme="majorBidi"/>
          <w:sz w:val="32"/>
          <w:szCs w:val="32"/>
          <w:lang w:bidi="ar-SA"/>
        </w:rPr>
      </w:pPr>
      <w:r w:rsidRPr="007A38AC">
        <w:rPr>
          <w:rFonts w:asciiTheme="majorBidi" w:eastAsiaTheme="minorHAnsi" w:hAnsiTheme="majorBidi" w:cstheme="majorBidi"/>
          <w:sz w:val="32"/>
          <w:szCs w:val="32"/>
          <w:lang w:bidi="ar-SA"/>
        </w:rPr>
        <w:t>Experiment (2): The stability of a floating body.</w:t>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t>29</w:t>
      </w:r>
    </w:p>
    <w:p w14:paraId="2AFC8F4F" w14:textId="0A76550B" w:rsidR="007A38AC" w:rsidRPr="007A38AC" w:rsidRDefault="007A38AC" w:rsidP="00A11C39">
      <w:pPr>
        <w:pStyle w:val="ListParagraph"/>
        <w:widowControl/>
        <w:numPr>
          <w:ilvl w:val="0"/>
          <w:numId w:val="50"/>
        </w:numPr>
        <w:autoSpaceDE/>
        <w:autoSpaceDN/>
        <w:spacing w:after="160" w:line="360" w:lineRule="auto"/>
        <w:jc w:val="both"/>
        <w:rPr>
          <w:rFonts w:asciiTheme="majorBidi" w:eastAsiaTheme="minorHAnsi" w:hAnsiTheme="majorBidi" w:cstheme="majorBidi"/>
          <w:sz w:val="32"/>
          <w:szCs w:val="32"/>
          <w:lang w:bidi="ar-SA"/>
        </w:rPr>
      </w:pPr>
      <w:r w:rsidRPr="007A38AC">
        <w:rPr>
          <w:rFonts w:asciiTheme="majorBidi" w:eastAsiaTheme="minorHAnsi" w:hAnsiTheme="majorBidi" w:cstheme="majorBidi"/>
          <w:sz w:val="32"/>
          <w:szCs w:val="32"/>
          <w:lang w:bidi="ar-SA"/>
        </w:rPr>
        <w:t>Experiment (3): A flow through a venturi– meter.</w:t>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t>41</w:t>
      </w:r>
    </w:p>
    <w:p w14:paraId="36129C59" w14:textId="56CB59DB" w:rsidR="007A38AC" w:rsidRPr="007A38AC" w:rsidRDefault="007A38AC" w:rsidP="00A11C39">
      <w:pPr>
        <w:pStyle w:val="ListParagraph"/>
        <w:widowControl/>
        <w:numPr>
          <w:ilvl w:val="0"/>
          <w:numId w:val="50"/>
        </w:numPr>
        <w:autoSpaceDE/>
        <w:autoSpaceDN/>
        <w:spacing w:after="160" w:line="360" w:lineRule="auto"/>
        <w:jc w:val="both"/>
        <w:rPr>
          <w:rFonts w:asciiTheme="majorBidi" w:eastAsiaTheme="minorHAnsi" w:hAnsiTheme="majorBidi" w:cstheme="majorBidi"/>
          <w:sz w:val="32"/>
          <w:szCs w:val="32"/>
          <w:lang w:bidi="ar-SA"/>
        </w:rPr>
      </w:pPr>
      <w:r w:rsidRPr="007A38AC">
        <w:rPr>
          <w:rFonts w:asciiTheme="majorBidi" w:eastAsiaTheme="minorHAnsi" w:hAnsiTheme="majorBidi" w:cstheme="majorBidi"/>
          <w:sz w:val="32"/>
          <w:szCs w:val="32"/>
          <w:lang w:bidi="ar-SA"/>
        </w:rPr>
        <w:t>Experiment (4): Discharge of an orifice– meter.</w:t>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t>50</w:t>
      </w:r>
    </w:p>
    <w:p w14:paraId="0304C339" w14:textId="507418D9" w:rsidR="007A38AC" w:rsidRPr="007A38AC" w:rsidRDefault="007A38AC" w:rsidP="00A11C39">
      <w:pPr>
        <w:pStyle w:val="ListParagraph"/>
        <w:widowControl/>
        <w:numPr>
          <w:ilvl w:val="0"/>
          <w:numId w:val="50"/>
        </w:numPr>
        <w:autoSpaceDE/>
        <w:autoSpaceDN/>
        <w:spacing w:after="160" w:line="360" w:lineRule="auto"/>
        <w:jc w:val="both"/>
        <w:rPr>
          <w:rFonts w:asciiTheme="majorBidi" w:eastAsiaTheme="minorHAnsi" w:hAnsiTheme="majorBidi" w:cstheme="majorBidi"/>
          <w:sz w:val="32"/>
          <w:szCs w:val="32"/>
          <w:lang w:bidi="ar-SA"/>
        </w:rPr>
      </w:pPr>
      <w:r w:rsidRPr="007A38AC">
        <w:rPr>
          <w:rFonts w:asciiTheme="majorBidi" w:eastAsiaTheme="minorHAnsi" w:hAnsiTheme="majorBidi" w:cstheme="majorBidi"/>
          <w:sz w:val="32"/>
          <w:szCs w:val="32"/>
          <w:lang w:bidi="ar-SA"/>
        </w:rPr>
        <w:t>Experiment (5): Impact of a jet.</w:t>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t>59</w:t>
      </w:r>
      <w:r w:rsidR="00001E01">
        <w:rPr>
          <w:rFonts w:asciiTheme="majorBidi" w:eastAsiaTheme="minorHAnsi" w:hAnsiTheme="majorBidi" w:cstheme="majorBidi"/>
          <w:sz w:val="32"/>
          <w:szCs w:val="32"/>
          <w:lang w:bidi="ar-SA"/>
        </w:rPr>
        <w:tab/>
      </w:r>
    </w:p>
    <w:p w14:paraId="68C220B8" w14:textId="35EE1EE7" w:rsidR="007A38AC" w:rsidRPr="007A38AC" w:rsidRDefault="007A38AC" w:rsidP="00A11C39">
      <w:pPr>
        <w:pStyle w:val="ListParagraph"/>
        <w:widowControl/>
        <w:numPr>
          <w:ilvl w:val="0"/>
          <w:numId w:val="50"/>
        </w:numPr>
        <w:autoSpaceDE/>
        <w:autoSpaceDN/>
        <w:spacing w:after="160" w:line="360" w:lineRule="auto"/>
        <w:jc w:val="both"/>
        <w:rPr>
          <w:rFonts w:asciiTheme="majorBidi" w:eastAsiaTheme="minorHAnsi" w:hAnsiTheme="majorBidi" w:cstheme="majorBidi"/>
          <w:sz w:val="32"/>
          <w:szCs w:val="32"/>
          <w:lang w:bidi="ar-SA"/>
        </w:rPr>
      </w:pPr>
      <w:r w:rsidRPr="007A38AC">
        <w:rPr>
          <w:rFonts w:asciiTheme="majorBidi" w:eastAsiaTheme="minorHAnsi" w:hAnsiTheme="majorBidi" w:cstheme="majorBidi"/>
          <w:sz w:val="32"/>
          <w:szCs w:val="32"/>
          <w:lang w:bidi="ar-SA"/>
        </w:rPr>
        <w:t>Experiment (6): Flow measuring apparatus.</w:t>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t>67</w:t>
      </w:r>
    </w:p>
    <w:p w14:paraId="7A6E29D4" w14:textId="196F2E2B" w:rsidR="007A38AC" w:rsidRPr="007A38AC" w:rsidRDefault="007A38AC" w:rsidP="00A11C39">
      <w:pPr>
        <w:pStyle w:val="ListParagraph"/>
        <w:widowControl/>
        <w:numPr>
          <w:ilvl w:val="0"/>
          <w:numId w:val="50"/>
        </w:numPr>
        <w:autoSpaceDE/>
        <w:autoSpaceDN/>
        <w:spacing w:after="160" w:line="360" w:lineRule="auto"/>
        <w:jc w:val="both"/>
        <w:rPr>
          <w:rFonts w:asciiTheme="majorBidi" w:eastAsiaTheme="minorHAnsi" w:hAnsiTheme="majorBidi" w:cstheme="majorBidi"/>
          <w:sz w:val="32"/>
          <w:szCs w:val="32"/>
          <w:lang w:bidi="ar-SA"/>
        </w:rPr>
      </w:pPr>
      <w:r w:rsidRPr="007A38AC">
        <w:rPr>
          <w:rFonts w:asciiTheme="majorBidi" w:eastAsiaTheme="minorHAnsi" w:hAnsiTheme="majorBidi" w:cstheme="majorBidi"/>
          <w:sz w:val="32"/>
          <w:szCs w:val="32"/>
          <w:lang w:bidi="ar-SA"/>
        </w:rPr>
        <w:t>Experiment (7): Water channel applications.</w:t>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t>78</w:t>
      </w:r>
    </w:p>
    <w:p w14:paraId="6F47ABF0" w14:textId="5AA50D9B" w:rsidR="007A38AC" w:rsidRDefault="007A38AC" w:rsidP="00A11C39">
      <w:pPr>
        <w:pStyle w:val="ListParagraph"/>
        <w:widowControl/>
        <w:numPr>
          <w:ilvl w:val="0"/>
          <w:numId w:val="50"/>
        </w:numPr>
        <w:autoSpaceDE/>
        <w:autoSpaceDN/>
        <w:spacing w:after="160" w:line="360" w:lineRule="auto"/>
        <w:jc w:val="both"/>
        <w:rPr>
          <w:rFonts w:asciiTheme="majorBidi" w:eastAsiaTheme="minorHAnsi" w:hAnsiTheme="majorBidi" w:cstheme="majorBidi"/>
          <w:sz w:val="32"/>
          <w:szCs w:val="32"/>
          <w:lang w:bidi="ar-SA"/>
        </w:rPr>
      </w:pPr>
      <w:r w:rsidRPr="007A38AC">
        <w:rPr>
          <w:rFonts w:asciiTheme="majorBidi" w:eastAsiaTheme="minorHAnsi" w:hAnsiTheme="majorBidi" w:cstheme="majorBidi"/>
          <w:sz w:val="32"/>
          <w:szCs w:val="32"/>
          <w:lang w:bidi="ar-SA"/>
        </w:rPr>
        <w:t>Experiment (8</w:t>
      </w:r>
      <w:r w:rsidR="00F564B9">
        <w:rPr>
          <w:rFonts w:asciiTheme="majorBidi" w:eastAsiaTheme="minorHAnsi" w:hAnsiTheme="majorBidi" w:cstheme="majorBidi"/>
          <w:sz w:val="32"/>
          <w:szCs w:val="32"/>
          <w:lang w:bidi="ar-SA"/>
        </w:rPr>
        <w:t>a</w:t>
      </w:r>
      <w:r w:rsidRPr="007A38AC">
        <w:rPr>
          <w:rFonts w:asciiTheme="majorBidi" w:eastAsiaTheme="minorHAnsi" w:hAnsiTheme="majorBidi" w:cstheme="majorBidi"/>
          <w:sz w:val="32"/>
          <w:szCs w:val="32"/>
          <w:lang w:bidi="ar-SA"/>
        </w:rPr>
        <w:t>): Centrifugal pump measurements.</w:t>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t>92</w:t>
      </w:r>
    </w:p>
    <w:p w14:paraId="478DE981" w14:textId="3A123033" w:rsidR="00F564B9" w:rsidRPr="007A38AC" w:rsidRDefault="00F564B9" w:rsidP="0053565B">
      <w:pPr>
        <w:pStyle w:val="ListParagraph"/>
        <w:widowControl/>
        <w:numPr>
          <w:ilvl w:val="0"/>
          <w:numId w:val="50"/>
        </w:numPr>
        <w:autoSpaceDE/>
        <w:autoSpaceDN/>
        <w:spacing w:after="160" w:line="360" w:lineRule="auto"/>
        <w:jc w:val="both"/>
        <w:rPr>
          <w:rFonts w:asciiTheme="majorBidi" w:eastAsiaTheme="minorHAnsi" w:hAnsiTheme="majorBidi" w:cstheme="majorBidi"/>
          <w:sz w:val="32"/>
          <w:szCs w:val="32"/>
          <w:lang w:bidi="ar-SA"/>
        </w:rPr>
      </w:pPr>
      <w:r>
        <w:rPr>
          <w:rFonts w:asciiTheme="majorBidi" w:eastAsiaTheme="minorHAnsi" w:hAnsiTheme="majorBidi" w:cstheme="majorBidi"/>
          <w:sz w:val="32"/>
          <w:szCs w:val="32"/>
          <w:lang w:bidi="ar-SA"/>
        </w:rPr>
        <w:t>Experiment (8b): Postive displacement pumps</w:t>
      </w:r>
      <w:r w:rsidR="00001E01">
        <w:rPr>
          <w:rFonts w:asciiTheme="majorBidi" w:eastAsiaTheme="minorHAnsi" w:hAnsiTheme="majorBidi" w:cstheme="majorBidi"/>
          <w:sz w:val="32"/>
          <w:szCs w:val="32"/>
          <w:lang w:bidi="ar-SA"/>
        </w:rPr>
        <w:t>.</w:t>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t>9</w:t>
      </w:r>
      <w:r w:rsidR="0053565B">
        <w:rPr>
          <w:rFonts w:asciiTheme="majorBidi" w:eastAsiaTheme="minorHAnsi" w:hAnsiTheme="majorBidi" w:cstheme="majorBidi"/>
          <w:sz w:val="32"/>
          <w:szCs w:val="32"/>
          <w:lang w:bidi="ar-SA"/>
        </w:rPr>
        <w:t>9</w:t>
      </w:r>
    </w:p>
    <w:p w14:paraId="2B9C1531" w14:textId="32890D64" w:rsidR="007A38AC" w:rsidRDefault="007A38AC" w:rsidP="0053565B">
      <w:pPr>
        <w:pStyle w:val="ListParagraph"/>
        <w:widowControl/>
        <w:numPr>
          <w:ilvl w:val="0"/>
          <w:numId w:val="50"/>
        </w:numPr>
        <w:autoSpaceDE/>
        <w:autoSpaceDN/>
        <w:spacing w:after="160" w:line="360" w:lineRule="auto"/>
        <w:jc w:val="both"/>
        <w:rPr>
          <w:rFonts w:asciiTheme="majorBidi" w:eastAsiaTheme="minorHAnsi" w:hAnsiTheme="majorBidi" w:cstheme="majorBidi"/>
          <w:sz w:val="32"/>
          <w:szCs w:val="32"/>
          <w:lang w:bidi="ar-SA"/>
        </w:rPr>
      </w:pPr>
      <w:r w:rsidRPr="007A38AC">
        <w:rPr>
          <w:rFonts w:asciiTheme="majorBidi" w:eastAsiaTheme="minorHAnsi" w:hAnsiTheme="majorBidi" w:cstheme="majorBidi"/>
          <w:sz w:val="32"/>
          <w:szCs w:val="32"/>
          <w:lang w:bidi="ar-SA"/>
        </w:rPr>
        <w:t>Experiment (9</w:t>
      </w:r>
      <w:r w:rsidR="00F564B9">
        <w:rPr>
          <w:rFonts w:asciiTheme="majorBidi" w:eastAsiaTheme="minorHAnsi" w:hAnsiTheme="majorBidi" w:cstheme="majorBidi"/>
          <w:sz w:val="32"/>
          <w:szCs w:val="32"/>
          <w:lang w:bidi="ar-SA"/>
        </w:rPr>
        <w:t>a</w:t>
      </w:r>
      <w:r w:rsidRPr="007A38AC">
        <w:rPr>
          <w:rFonts w:asciiTheme="majorBidi" w:eastAsiaTheme="minorHAnsi" w:hAnsiTheme="majorBidi" w:cstheme="majorBidi"/>
          <w:sz w:val="32"/>
          <w:szCs w:val="32"/>
          <w:lang w:bidi="ar-SA"/>
        </w:rPr>
        <w:t>): Pressure losses in ductwork.</w:t>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t>11</w:t>
      </w:r>
      <w:r w:rsidR="0053565B">
        <w:rPr>
          <w:rFonts w:asciiTheme="majorBidi" w:eastAsiaTheme="minorHAnsi" w:hAnsiTheme="majorBidi" w:cstheme="majorBidi"/>
          <w:sz w:val="32"/>
          <w:szCs w:val="32"/>
          <w:lang w:bidi="ar-SA"/>
        </w:rPr>
        <w:t>5</w:t>
      </w:r>
    </w:p>
    <w:p w14:paraId="3F1A579C" w14:textId="0B7AA62F" w:rsidR="00F564B9" w:rsidRPr="007A38AC" w:rsidRDefault="00F564B9" w:rsidP="0053565B">
      <w:pPr>
        <w:pStyle w:val="ListParagraph"/>
        <w:widowControl/>
        <w:numPr>
          <w:ilvl w:val="0"/>
          <w:numId w:val="50"/>
        </w:numPr>
        <w:autoSpaceDE/>
        <w:autoSpaceDN/>
        <w:spacing w:after="160" w:line="360" w:lineRule="auto"/>
        <w:jc w:val="both"/>
        <w:rPr>
          <w:rFonts w:asciiTheme="majorBidi" w:eastAsiaTheme="minorHAnsi" w:hAnsiTheme="majorBidi" w:cstheme="majorBidi"/>
          <w:sz w:val="32"/>
          <w:szCs w:val="32"/>
          <w:lang w:bidi="ar-SA"/>
        </w:rPr>
      </w:pPr>
      <w:r>
        <w:rPr>
          <w:rFonts w:asciiTheme="majorBidi" w:eastAsiaTheme="minorHAnsi" w:hAnsiTheme="majorBidi" w:cstheme="majorBidi"/>
          <w:sz w:val="32"/>
          <w:szCs w:val="32"/>
          <w:lang w:bidi="ar-SA"/>
        </w:rPr>
        <w:t>Experiment (9b): Friction in a pipe.</w:t>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r>
      <w:r w:rsidR="00001E01">
        <w:rPr>
          <w:rFonts w:asciiTheme="majorBidi" w:eastAsiaTheme="minorHAnsi" w:hAnsiTheme="majorBidi" w:cstheme="majorBidi"/>
          <w:sz w:val="32"/>
          <w:szCs w:val="32"/>
          <w:lang w:bidi="ar-SA"/>
        </w:rPr>
        <w:tab/>
        <w:t>1</w:t>
      </w:r>
      <w:r w:rsidR="00A13870">
        <w:rPr>
          <w:rFonts w:asciiTheme="majorBidi" w:eastAsiaTheme="minorHAnsi" w:hAnsiTheme="majorBidi" w:cstheme="majorBidi"/>
          <w:sz w:val="32"/>
          <w:szCs w:val="32"/>
          <w:lang w:bidi="ar-SA"/>
        </w:rPr>
        <w:t>2</w:t>
      </w:r>
      <w:r w:rsidR="0053565B">
        <w:rPr>
          <w:rFonts w:asciiTheme="majorBidi" w:eastAsiaTheme="minorHAnsi" w:hAnsiTheme="majorBidi" w:cstheme="majorBidi"/>
          <w:sz w:val="32"/>
          <w:szCs w:val="32"/>
          <w:lang w:bidi="ar-SA"/>
        </w:rPr>
        <w:t>3</w:t>
      </w:r>
    </w:p>
    <w:p w14:paraId="1DE5CE26" w14:textId="77777777" w:rsidR="007A38AC" w:rsidRPr="007A38AC" w:rsidRDefault="007A38AC" w:rsidP="007A38AC">
      <w:pPr>
        <w:widowControl/>
        <w:autoSpaceDE/>
        <w:autoSpaceDN/>
        <w:spacing w:after="160" w:line="259" w:lineRule="auto"/>
        <w:rPr>
          <w:rFonts w:asciiTheme="majorBidi" w:eastAsiaTheme="minorHAnsi" w:hAnsiTheme="majorBidi" w:cstheme="majorBidi"/>
          <w:sz w:val="32"/>
          <w:szCs w:val="32"/>
          <w:lang w:bidi="ar-SA"/>
        </w:rPr>
      </w:pPr>
    </w:p>
    <w:p w14:paraId="4EFE262B" w14:textId="77777777" w:rsidR="007A38AC" w:rsidRDefault="007A38AC">
      <w:pPr>
        <w:widowControl/>
        <w:autoSpaceDE/>
        <w:autoSpaceDN/>
        <w:spacing w:after="160" w:line="259" w:lineRule="auto"/>
        <w:rPr>
          <w:rFonts w:asciiTheme="majorBidi" w:eastAsiaTheme="minorHAnsi" w:hAnsiTheme="majorBidi" w:cstheme="majorBidi"/>
          <w:b/>
          <w:bCs/>
          <w:sz w:val="32"/>
          <w:szCs w:val="32"/>
          <w:lang w:bidi="ar-SA"/>
        </w:rPr>
      </w:pPr>
      <w:r>
        <w:rPr>
          <w:rFonts w:asciiTheme="majorBidi" w:eastAsiaTheme="minorHAnsi" w:hAnsiTheme="majorBidi" w:cstheme="majorBidi"/>
          <w:b/>
          <w:bCs/>
          <w:sz w:val="32"/>
          <w:szCs w:val="32"/>
          <w:lang w:bidi="ar-SA"/>
        </w:rPr>
        <w:br w:type="page"/>
      </w:r>
    </w:p>
    <w:p w14:paraId="4C970565" w14:textId="3A72539B" w:rsidR="007A38AC" w:rsidRPr="007A38AC" w:rsidRDefault="007A38AC" w:rsidP="007A38AC">
      <w:pPr>
        <w:spacing w:line="360" w:lineRule="auto"/>
        <w:jc w:val="center"/>
        <w:rPr>
          <w:rFonts w:asciiTheme="majorBidi" w:eastAsiaTheme="minorHAnsi" w:hAnsiTheme="majorBidi" w:cstheme="majorBidi"/>
          <w:b/>
          <w:bCs/>
          <w:sz w:val="32"/>
          <w:szCs w:val="32"/>
          <w:lang w:bidi="ar-SA"/>
        </w:rPr>
      </w:pPr>
      <w:r w:rsidRPr="007A38AC">
        <w:rPr>
          <w:rFonts w:asciiTheme="majorBidi" w:eastAsiaTheme="minorHAnsi" w:hAnsiTheme="majorBidi" w:cstheme="majorBidi"/>
          <w:b/>
          <w:bCs/>
          <w:sz w:val="32"/>
          <w:szCs w:val="32"/>
          <w:lang w:bidi="ar-SA"/>
        </w:rPr>
        <w:lastRenderedPageBreak/>
        <w:t>Lab Safety Instructions and Rules</w:t>
      </w:r>
    </w:p>
    <w:p w14:paraId="58B6D878" w14:textId="77777777" w:rsidR="007A38AC" w:rsidRPr="007A38AC" w:rsidRDefault="007A38AC" w:rsidP="007A38AC">
      <w:pPr>
        <w:widowControl/>
        <w:autoSpaceDE/>
        <w:autoSpaceDN/>
        <w:spacing w:after="160" w:line="360" w:lineRule="auto"/>
        <w:jc w:val="both"/>
        <w:rPr>
          <w:rFonts w:asciiTheme="majorBidi" w:eastAsiaTheme="minorHAnsi" w:hAnsiTheme="majorBidi" w:cstheme="majorBidi"/>
          <w:b/>
          <w:bCs/>
          <w:sz w:val="28"/>
          <w:szCs w:val="28"/>
          <w:lang w:bidi="ar-SA"/>
        </w:rPr>
      </w:pPr>
      <w:r w:rsidRPr="007A38AC">
        <w:rPr>
          <w:rFonts w:asciiTheme="majorBidi" w:eastAsiaTheme="minorHAnsi" w:hAnsiTheme="majorBidi" w:cstheme="majorBidi"/>
          <w:b/>
          <w:bCs/>
          <w:sz w:val="28"/>
          <w:szCs w:val="28"/>
          <w:lang w:bidi="ar-SA"/>
        </w:rPr>
        <w:t>General Behavior</w:t>
      </w:r>
    </w:p>
    <w:p w14:paraId="799B5931" w14:textId="77777777" w:rsidR="007A38AC" w:rsidRPr="007A38AC" w:rsidRDefault="007A38AC" w:rsidP="00A11C39">
      <w:pPr>
        <w:widowControl/>
        <w:numPr>
          <w:ilvl w:val="0"/>
          <w:numId w:val="44"/>
        </w:numPr>
        <w:autoSpaceDE/>
        <w:autoSpaceDN/>
        <w:spacing w:after="160" w:line="360" w:lineRule="auto"/>
        <w:contextualSpacing/>
        <w:jc w:val="both"/>
        <w:rPr>
          <w:rFonts w:asciiTheme="majorBidi" w:eastAsiaTheme="minorHAnsi" w:hAnsiTheme="majorBidi" w:cstheme="majorBidi"/>
          <w:sz w:val="28"/>
          <w:szCs w:val="28"/>
          <w:lang w:bidi="ar-SA"/>
        </w:rPr>
      </w:pPr>
      <w:r w:rsidRPr="007A38AC">
        <w:rPr>
          <w:rFonts w:asciiTheme="majorBidi" w:eastAsiaTheme="minorHAnsi" w:hAnsiTheme="majorBidi" w:cstheme="majorBidi"/>
          <w:sz w:val="28"/>
          <w:szCs w:val="28"/>
          <w:lang w:bidi="ar-SA"/>
        </w:rPr>
        <w:t>Never work in the laboratory alone, always have another qualified person in the area do not use any equipment unless you are trained and approved as a user by your instructor or staff. Ask questions if you are unsure of how to operate something.</w:t>
      </w:r>
    </w:p>
    <w:p w14:paraId="57B9B8B1" w14:textId="77777777" w:rsidR="007A38AC" w:rsidRPr="007A38AC" w:rsidRDefault="007A38AC" w:rsidP="00A11C39">
      <w:pPr>
        <w:widowControl/>
        <w:numPr>
          <w:ilvl w:val="0"/>
          <w:numId w:val="44"/>
        </w:numPr>
        <w:autoSpaceDE/>
        <w:autoSpaceDN/>
        <w:spacing w:after="160" w:line="360" w:lineRule="auto"/>
        <w:contextualSpacing/>
        <w:jc w:val="both"/>
        <w:rPr>
          <w:rFonts w:asciiTheme="majorBidi" w:eastAsiaTheme="minorHAnsi" w:hAnsiTheme="majorBidi" w:cstheme="majorBidi"/>
          <w:sz w:val="28"/>
          <w:szCs w:val="28"/>
          <w:lang w:bidi="ar-SA"/>
        </w:rPr>
      </w:pPr>
      <w:r w:rsidRPr="007A38AC">
        <w:rPr>
          <w:rFonts w:asciiTheme="majorBidi" w:eastAsiaTheme="minorHAnsi" w:hAnsiTheme="majorBidi" w:cstheme="majorBidi"/>
          <w:sz w:val="28"/>
          <w:szCs w:val="28"/>
          <w:lang w:bidi="ar-SA"/>
        </w:rPr>
        <w:t>Perform only those experiments authorized by the instructor. Never do anything in the laboratory that is not called for in the laboratory procedures or by your instructor. Carefully follow all instructions, both written and oral. Unauthorized experiments are prohibited.</w:t>
      </w:r>
    </w:p>
    <w:p w14:paraId="0AEF3CF0" w14:textId="77777777" w:rsidR="007A38AC" w:rsidRPr="007A38AC" w:rsidRDefault="007A38AC" w:rsidP="00A11C39">
      <w:pPr>
        <w:widowControl/>
        <w:numPr>
          <w:ilvl w:val="0"/>
          <w:numId w:val="44"/>
        </w:numPr>
        <w:autoSpaceDE/>
        <w:autoSpaceDN/>
        <w:spacing w:after="160" w:line="360" w:lineRule="auto"/>
        <w:contextualSpacing/>
        <w:jc w:val="both"/>
        <w:rPr>
          <w:rFonts w:asciiTheme="majorBidi" w:eastAsiaTheme="minorHAnsi" w:hAnsiTheme="majorBidi" w:cstheme="majorBidi"/>
          <w:sz w:val="28"/>
          <w:szCs w:val="28"/>
          <w:lang w:bidi="ar-SA"/>
        </w:rPr>
      </w:pPr>
      <w:r w:rsidRPr="007A38AC">
        <w:rPr>
          <w:rFonts w:asciiTheme="majorBidi" w:eastAsiaTheme="minorHAnsi" w:hAnsiTheme="majorBidi" w:cstheme="majorBidi"/>
          <w:sz w:val="28"/>
          <w:szCs w:val="28"/>
          <w:lang w:bidi="ar-SA"/>
        </w:rPr>
        <w:t>Don't eat, drink, or smoke, in the laboratory</w:t>
      </w:r>
    </w:p>
    <w:p w14:paraId="1701867A" w14:textId="77777777" w:rsidR="007A38AC" w:rsidRPr="007A38AC" w:rsidRDefault="007A38AC" w:rsidP="00A11C39">
      <w:pPr>
        <w:widowControl/>
        <w:numPr>
          <w:ilvl w:val="0"/>
          <w:numId w:val="44"/>
        </w:numPr>
        <w:autoSpaceDE/>
        <w:autoSpaceDN/>
        <w:spacing w:after="160" w:line="360" w:lineRule="auto"/>
        <w:contextualSpacing/>
        <w:jc w:val="both"/>
        <w:rPr>
          <w:rFonts w:asciiTheme="majorBidi" w:eastAsiaTheme="minorHAnsi" w:hAnsiTheme="majorBidi" w:cstheme="majorBidi"/>
          <w:sz w:val="28"/>
          <w:szCs w:val="28"/>
          <w:lang w:bidi="ar-SA"/>
        </w:rPr>
      </w:pPr>
      <w:r w:rsidRPr="007A38AC">
        <w:rPr>
          <w:rFonts w:asciiTheme="majorBidi" w:eastAsiaTheme="minorHAnsi" w:hAnsiTheme="majorBidi" w:cstheme="majorBidi"/>
          <w:sz w:val="28"/>
          <w:szCs w:val="28"/>
          <w:lang w:bidi="ar-SA"/>
        </w:rPr>
        <w:t>Please don’t yell, scream, or make any sudden loud noises that could startle others who are concentrating on their work.</w:t>
      </w:r>
    </w:p>
    <w:p w14:paraId="3090AE25" w14:textId="77777777" w:rsidR="007A38AC" w:rsidRPr="007A38AC" w:rsidRDefault="007A38AC" w:rsidP="00A11C39">
      <w:pPr>
        <w:widowControl/>
        <w:numPr>
          <w:ilvl w:val="0"/>
          <w:numId w:val="44"/>
        </w:numPr>
        <w:autoSpaceDE/>
        <w:autoSpaceDN/>
        <w:spacing w:after="160" w:line="360" w:lineRule="auto"/>
        <w:contextualSpacing/>
        <w:jc w:val="both"/>
        <w:rPr>
          <w:rFonts w:asciiTheme="majorBidi" w:eastAsiaTheme="minorHAnsi" w:hAnsiTheme="majorBidi" w:cstheme="majorBidi"/>
          <w:sz w:val="28"/>
          <w:szCs w:val="28"/>
          <w:lang w:bidi="ar-SA"/>
        </w:rPr>
      </w:pPr>
      <w:r w:rsidRPr="007A38AC">
        <w:rPr>
          <w:rFonts w:asciiTheme="majorBidi" w:eastAsiaTheme="minorHAnsi" w:hAnsiTheme="majorBidi" w:cstheme="majorBidi"/>
          <w:sz w:val="28"/>
          <w:szCs w:val="28"/>
          <w:lang w:bidi="ar-SA"/>
        </w:rPr>
        <w:t>When you are done with your experiment or project, all components must be dismantled and returned to proper locations.</w:t>
      </w:r>
    </w:p>
    <w:p w14:paraId="39758148" w14:textId="77777777" w:rsidR="007A38AC" w:rsidRPr="007A38AC" w:rsidRDefault="007A38AC" w:rsidP="00A11C39">
      <w:pPr>
        <w:widowControl/>
        <w:numPr>
          <w:ilvl w:val="0"/>
          <w:numId w:val="44"/>
        </w:numPr>
        <w:autoSpaceDE/>
        <w:autoSpaceDN/>
        <w:spacing w:after="160" w:line="360" w:lineRule="auto"/>
        <w:contextualSpacing/>
        <w:jc w:val="both"/>
        <w:rPr>
          <w:rFonts w:asciiTheme="majorBidi" w:eastAsiaTheme="minorHAnsi" w:hAnsiTheme="majorBidi" w:cstheme="majorBidi"/>
          <w:sz w:val="28"/>
          <w:szCs w:val="28"/>
          <w:lang w:bidi="ar-SA"/>
        </w:rPr>
      </w:pPr>
      <w:r w:rsidRPr="007A38AC">
        <w:rPr>
          <w:rFonts w:asciiTheme="majorBidi" w:eastAsiaTheme="minorHAnsi" w:hAnsiTheme="majorBidi" w:cstheme="majorBidi"/>
          <w:sz w:val="28"/>
          <w:szCs w:val="28"/>
          <w:lang w:bidi="ar-SA"/>
        </w:rPr>
        <w:t>When operating high noise machines put on ear protection, those are available in the lab and will be given by the instructor.</w:t>
      </w:r>
    </w:p>
    <w:p w14:paraId="6BED77B4" w14:textId="77777777" w:rsidR="007A38AC" w:rsidRPr="007A38AC" w:rsidRDefault="007A38AC" w:rsidP="00A11C39">
      <w:pPr>
        <w:widowControl/>
        <w:numPr>
          <w:ilvl w:val="0"/>
          <w:numId w:val="44"/>
        </w:numPr>
        <w:autoSpaceDE/>
        <w:autoSpaceDN/>
        <w:spacing w:after="160" w:line="360" w:lineRule="auto"/>
        <w:contextualSpacing/>
        <w:jc w:val="both"/>
        <w:rPr>
          <w:rFonts w:asciiTheme="majorBidi" w:eastAsiaTheme="minorHAnsi" w:hAnsiTheme="majorBidi" w:cstheme="majorBidi"/>
          <w:sz w:val="28"/>
          <w:szCs w:val="28"/>
          <w:lang w:bidi="ar-SA"/>
        </w:rPr>
      </w:pPr>
      <w:r w:rsidRPr="007A38AC">
        <w:rPr>
          <w:rFonts w:asciiTheme="majorBidi" w:eastAsiaTheme="minorHAnsi" w:hAnsiTheme="majorBidi" w:cstheme="majorBidi"/>
          <w:sz w:val="28"/>
          <w:szCs w:val="28"/>
          <w:lang w:bidi="ar-SA"/>
        </w:rPr>
        <w:t>Shoes must completely cover the foot. No sandals are allowed.</w:t>
      </w:r>
    </w:p>
    <w:p w14:paraId="10161859" w14:textId="77777777" w:rsidR="007A38AC" w:rsidRPr="007A38AC" w:rsidRDefault="007A38AC" w:rsidP="00A11C39">
      <w:pPr>
        <w:widowControl/>
        <w:numPr>
          <w:ilvl w:val="0"/>
          <w:numId w:val="44"/>
        </w:numPr>
        <w:autoSpaceDE/>
        <w:autoSpaceDN/>
        <w:spacing w:after="160" w:line="360" w:lineRule="auto"/>
        <w:contextualSpacing/>
        <w:jc w:val="both"/>
        <w:rPr>
          <w:rFonts w:asciiTheme="majorBidi" w:eastAsiaTheme="minorHAnsi" w:hAnsiTheme="majorBidi" w:cstheme="majorBidi"/>
          <w:sz w:val="28"/>
          <w:szCs w:val="28"/>
          <w:lang w:bidi="ar-SA"/>
        </w:rPr>
      </w:pPr>
      <w:r w:rsidRPr="007A38AC">
        <w:rPr>
          <w:rFonts w:asciiTheme="majorBidi" w:eastAsiaTheme="minorHAnsi" w:hAnsiTheme="majorBidi" w:cstheme="majorBidi"/>
          <w:sz w:val="28"/>
          <w:szCs w:val="28"/>
          <w:lang w:bidi="ar-SA"/>
        </w:rPr>
        <w:t>Dress properly during all laboratory activities. Long hair, dangling jewelry, and loose or baggy clothing are a hazard in the laboratory. Long hair must be tied back and dangling jewelry and loose or baggy clothing must be secured.</w:t>
      </w:r>
    </w:p>
    <w:p w14:paraId="3AB0CDCC" w14:textId="77777777" w:rsidR="007A38AC" w:rsidRPr="007A38AC" w:rsidRDefault="007A38AC" w:rsidP="00A11C39">
      <w:pPr>
        <w:widowControl/>
        <w:numPr>
          <w:ilvl w:val="0"/>
          <w:numId w:val="44"/>
        </w:numPr>
        <w:autoSpaceDE/>
        <w:autoSpaceDN/>
        <w:spacing w:after="160" w:line="360" w:lineRule="auto"/>
        <w:contextualSpacing/>
        <w:jc w:val="both"/>
        <w:rPr>
          <w:rFonts w:asciiTheme="majorBidi" w:eastAsiaTheme="minorHAnsi" w:hAnsiTheme="majorBidi" w:cstheme="majorBidi"/>
          <w:sz w:val="28"/>
          <w:szCs w:val="28"/>
          <w:lang w:bidi="ar-SA"/>
        </w:rPr>
      </w:pPr>
      <w:r w:rsidRPr="007A38AC">
        <w:rPr>
          <w:rFonts w:asciiTheme="majorBidi" w:eastAsiaTheme="minorHAnsi" w:hAnsiTheme="majorBidi" w:cstheme="majorBidi"/>
          <w:sz w:val="28"/>
          <w:szCs w:val="28"/>
          <w:lang w:bidi="ar-SA"/>
        </w:rPr>
        <w:t>Keep aisles clear and maintain unobstructed access to all exits, fire extinguishers, electrical panels, and eyewashes.</w:t>
      </w:r>
    </w:p>
    <w:p w14:paraId="2BD3DF2E" w14:textId="77777777" w:rsidR="007A38AC" w:rsidRPr="007A38AC" w:rsidRDefault="007A38AC" w:rsidP="007A38AC">
      <w:pPr>
        <w:widowControl/>
        <w:autoSpaceDE/>
        <w:autoSpaceDN/>
        <w:spacing w:after="160" w:line="259" w:lineRule="auto"/>
        <w:rPr>
          <w:rFonts w:asciiTheme="majorBidi" w:eastAsiaTheme="minorHAnsi" w:hAnsiTheme="majorBidi" w:cstheme="majorBidi"/>
          <w:b/>
          <w:bCs/>
          <w:sz w:val="28"/>
          <w:szCs w:val="28"/>
          <w:lang w:bidi="ar-SA"/>
        </w:rPr>
      </w:pPr>
      <w:r w:rsidRPr="007A38AC">
        <w:rPr>
          <w:rFonts w:asciiTheme="majorBidi" w:eastAsiaTheme="minorHAnsi" w:hAnsiTheme="majorBidi" w:cstheme="majorBidi"/>
          <w:b/>
          <w:bCs/>
          <w:sz w:val="28"/>
          <w:szCs w:val="28"/>
          <w:lang w:bidi="ar-SA"/>
        </w:rPr>
        <w:br w:type="page"/>
      </w:r>
    </w:p>
    <w:p w14:paraId="7A25B9E7" w14:textId="77777777" w:rsidR="007A38AC" w:rsidRPr="007A38AC" w:rsidRDefault="007A38AC" w:rsidP="007A38AC">
      <w:pPr>
        <w:widowControl/>
        <w:autoSpaceDE/>
        <w:autoSpaceDN/>
        <w:spacing w:after="160" w:line="360" w:lineRule="auto"/>
        <w:jc w:val="both"/>
        <w:rPr>
          <w:rFonts w:asciiTheme="majorBidi" w:eastAsiaTheme="minorHAnsi" w:hAnsiTheme="majorBidi" w:cstheme="majorBidi"/>
          <w:b/>
          <w:bCs/>
          <w:sz w:val="28"/>
          <w:szCs w:val="28"/>
          <w:lang w:bidi="ar-SA"/>
        </w:rPr>
      </w:pPr>
      <w:r w:rsidRPr="007A38AC">
        <w:rPr>
          <w:rFonts w:asciiTheme="majorBidi" w:eastAsiaTheme="minorHAnsi" w:hAnsiTheme="majorBidi" w:cstheme="majorBidi"/>
          <w:b/>
          <w:bCs/>
          <w:sz w:val="28"/>
          <w:szCs w:val="28"/>
          <w:lang w:bidi="ar-SA"/>
        </w:rPr>
        <w:lastRenderedPageBreak/>
        <w:t>First Aid &amp; fire</w:t>
      </w:r>
    </w:p>
    <w:p w14:paraId="1459DD17" w14:textId="77777777" w:rsidR="007A38AC" w:rsidRPr="007A38AC" w:rsidRDefault="007A38AC" w:rsidP="00A11C39">
      <w:pPr>
        <w:widowControl/>
        <w:numPr>
          <w:ilvl w:val="0"/>
          <w:numId w:val="45"/>
        </w:numPr>
        <w:autoSpaceDE/>
        <w:autoSpaceDN/>
        <w:spacing w:after="160" w:line="360" w:lineRule="auto"/>
        <w:contextualSpacing/>
        <w:jc w:val="both"/>
        <w:rPr>
          <w:rFonts w:asciiTheme="majorBidi" w:eastAsiaTheme="minorHAnsi" w:hAnsiTheme="majorBidi" w:cstheme="majorBidi"/>
          <w:sz w:val="28"/>
          <w:szCs w:val="28"/>
          <w:lang w:bidi="ar-SA"/>
        </w:rPr>
      </w:pPr>
      <w:r w:rsidRPr="007A38AC">
        <w:rPr>
          <w:rFonts w:asciiTheme="majorBidi" w:eastAsiaTheme="minorHAnsi" w:hAnsiTheme="majorBidi" w:cstheme="majorBidi"/>
          <w:sz w:val="28"/>
          <w:szCs w:val="28"/>
          <w:lang w:bidi="ar-SA"/>
        </w:rPr>
        <w:t>First aid equipment is available in the lab, ask your instructor about the nearest kit.</w:t>
      </w:r>
    </w:p>
    <w:p w14:paraId="56836CBB" w14:textId="77777777" w:rsidR="007A38AC" w:rsidRPr="007A38AC" w:rsidRDefault="007A38AC" w:rsidP="00A11C39">
      <w:pPr>
        <w:widowControl/>
        <w:numPr>
          <w:ilvl w:val="0"/>
          <w:numId w:val="45"/>
        </w:numPr>
        <w:autoSpaceDE/>
        <w:autoSpaceDN/>
        <w:spacing w:after="160" w:line="360" w:lineRule="auto"/>
        <w:contextualSpacing/>
        <w:jc w:val="both"/>
        <w:rPr>
          <w:rFonts w:asciiTheme="majorBidi" w:eastAsiaTheme="minorHAnsi" w:hAnsiTheme="majorBidi" w:cstheme="majorBidi"/>
          <w:sz w:val="28"/>
          <w:szCs w:val="28"/>
          <w:lang w:bidi="ar-SA"/>
        </w:rPr>
      </w:pPr>
      <w:r w:rsidRPr="007A38AC">
        <w:rPr>
          <w:rFonts w:asciiTheme="majorBidi" w:eastAsiaTheme="minorHAnsi" w:hAnsiTheme="majorBidi" w:cstheme="majorBidi"/>
          <w:sz w:val="28"/>
          <w:szCs w:val="28"/>
          <w:lang w:bidi="ar-SA"/>
        </w:rPr>
        <w:t>Fire extinguisher are available in the lab, ask your instructor about the nearest one to your lab.</w:t>
      </w:r>
    </w:p>
    <w:p w14:paraId="0AEF36AD" w14:textId="77777777" w:rsidR="007A38AC" w:rsidRPr="007A38AC" w:rsidRDefault="007A38AC" w:rsidP="007A38AC">
      <w:pPr>
        <w:widowControl/>
        <w:autoSpaceDE/>
        <w:autoSpaceDN/>
        <w:spacing w:after="160" w:line="360" w:lineRule="auto"/>
        <w:jc w:val="both"/>
        <w:rPr>
          <w:rFonts w:asciiTheme="majorBidi" w:eastAsiaTheme="minorHAnsi" w:hAnsiTheme="majorBidi" w:cstheme="majorBidi"/>
          <w:b/>
          <w:bCs/>
          <w:sz w:val="28"/>
          <w:szCs w:val="28"/>
          <w:lang w:bidi="ar-SA"/>
        </w:rPr>
      </w:pPr>
      <w:r w:rsidRPr="007A38AC">
        <w:rPr>
          <w:rFonts w:asciiTheme="majorBidi" w:eastAsiaTheme="minorHAnsi" w:hAnsiTheme="majorBidi" w:cstheme="majorBidi"/>
          <w:b/>
          <w:bCs/>
          <w:sz w:val="28"/>
          <w:szCs w:val="28"/>
          <w:lang w:bidi="ar-SA"/>
        </w:rPr>
        <w:t>Poisons</w:t>
      </w:r>
    </w:p>
    <w:p w14:paraId="16113E2D" w14:textId="77777777" w:rsidR="007A38AC" w:rsidRPr="007A38AC" w:rsidRDefault="007A38AC" w:rsidP="00A11C39">
      <w:pPr>
        <w:widowControl/>
        <w:numPr>
          <w:ilvl w:val="0"/>
          <w:numId w:val="46"/>
        </w:numPr>
        <w:autoSpaceDE/>
        <w:autoSpaceDN/>
        <w:spacing w:after="160" w:line="360" w:lineRule="auto"/>
        <w:contextualSpacing/>
        <w:jc w:val="both"/>
        <w:rPr>
          <w:rFonts w:asciiTheme="majorBidi" w:eastAsiaTheme="minorHAnsi" w:hAnsiTheme="majorBidi" w:cstheme="majorBidi"/>
          <w:sz w:val="28"/>
          <w:szCs w:val="28"/>
          <w:lang w:bidi="ar-SA"/>
        </w:rPr>
      </w:pPr>
      <w:r w:rsidRPr="007A38AC">
        <w:rPr>
          <w:rFonts w:asciiTheme="majorBidi" w:eastAsiaTheme="minorHAnsi" w:hAnsiTheme="majorBidi" w:cstheme="majorBidi"/>
          <w:sz w:val="28"/>
          <w:szCs w:val="28"/>
          <w:lang w:bidi="ar-SA"/>
        </w:rPr>
        <w:t>Certain liquids used in our apparatus, for example refrigerants, manometer fluids, and mercury, are poisonous or can give off poisonous vapors.</w:t>
      </w:r>
    </w:p>
    <w:p w14:paraId="2E8B0816" w14:textId="77777777" w:rsidR="007A38AC" w:rsidRPr="007A38AC" w:rsidRDefault="007A38AC" w:rsidP="00A11C39">
      <w:pPr>
        <w:widowControl/>
        <w:numPr>
          <w:ilvl w:val="0"/>
          <w:numId w:val="46"/>
        </w:numPr>
        <w:autoSpaceDE/>
        <w:autoSpaceDN/>
        <w:spacing w:after="160" w:line="360" w:lineRule="auto"/>
        <w:contextualSpacing/>
        <w:jc w:val="both"/>
        <w:rPr>
          <w:rFonts w:asciiTheme="majorBidi" w:eastAsiaTheme="minorHAnsi" w:hAnsiTheme="majorBidi" w:cstheme="majorBidi"/>
          <w:sz w:val="28"/>
          <w:szCs w:val="28"/>
          <w:lang w:bidi="ar-SA"/>
        </w:rPr>
      </w:pPr>
      <w:r w:rsidRPr="007A38AC">
        <w:rPr>
          <w:rFonts w:asciiTheme="majorBidi" w:eastAsiaTheme="minorHAnsi" w:hAnsiTheme="majorBidi" w:cstheme="majorBidi"/>
          <w:sz w:val="28"/>
          <w:szCs w:val="28"/>
          <w:lang w:bidi="ar-SA"/>
        </w:rPr>
        <w:t>Avoid contact with such liquids, clean up any that is spilled and perform operations such as the filling of manometer in well ventilated conditions.</w:t>
      </w:r>
    </w:p>
    <w:p w14:paraId="26C1EF43" w14:textId="77777777" w:rsidR="007A38AC" w:rsidRPr="007A38AC" w:rsidRDefault="007A38AC" w:rsidP="007A38AC">
      <w:pPr>
        <w:widowControl/>
        <w:autoSpaceDE/>
        <w:autoSpaceDN/>
        <w:spacing w:after="160" w:line="360" w:lineRule="auto"/>
        <w:jc w:val="both"/>
        <w:rPr>
          <w:rFonts w:asciiTheme="majorBidi" w:eastAsiaTheme="minorHAnsi" w:hAnsiTheme="majorBidi" w:cstheme="majorBidi"/>
          <w:b/>
          <w:bCs/>
          <w:sz w:val="28"/>
          <w:szCs w:val="28"/>
          <w:lang w:bidi="ar-SA"/>
        </w:rPr>
      </w:pPr>
      <w:r w:rsidRPr="007A38AC">
        <w:rPr>
          <w:rFonts w:asciiTheme="majorBidi" w:eastAsiaTheme="minorHAnsi" w:hAnsiTheme="majorBidi" w:cstheme="majorBidi"/>
          <w:b/>
          <w:bCs/>
          <w:sz w:val="28"/>
          <w:szCs w:val="28"/>
          <w:lang w:bidi="ar-SA"/>
        </w:rPr>
        <w:t>Electricity</w:t>
      </w:r>
    </w:p>
    <w:p w14:paraId="7904AAD0" w14:textId="77777777" w:rsidR="007A38AC" w:rsidRPr="007A38AC" w:rsidRDefault="007A38AC" w:rsidP="00A11C39">
      <w:pPr>
        <w:widowControl/>
        <w:numPr>
          <w:ilvl w:val="0"/>
          <w:numId w:val="47"/>
        </w:numPr>
        <w:autoSpaceDE/>
        <w:autoSpaceDN/>
        <w:spacing w:after="160" w:line="360" w:lineRule="auto"/>
        <w:contextualSpacing/>
        <w:jc w:val="both"/>
        <w:rPr>
          <w:rFonts w:asciiTheme="majorBidi" w:eastAsiaTheme="minorHAnsi" w:hAnsiTheme="majorBidi" w:cstheme="majorBidi"/>
          <w:sz w:val="28"/>
          <w:szCs w:val="28"/>
          <w:lang w:bidi="ar-SA"/>
        </w:rPr>
      </w:pPr>
      <w:r w:rsidRPr="007A38AC">
        <w:rPr>
          <w:rFonts w:asciiTheme="majorBidi" w:eastAsiaTheme="minorHAnsi" w:hAnsiTheme="majorBidi" w:cstheme="majorBidi"/>
          <w:sz w:val="28"/>
          <w:szCs w:val="28"/>
          <w:lang w:bidi="ar-SA"/>
        </w:rPr>
        <w:t>Do not handle electrical equipment while wearing damp clothing (particularly wet shoes) or while skin surfaces are damp.</w:t>
      </w:r>
    </w:p>
    <w:p w14:paraId="4319E6B9" w14:textId="77777777" w:rsidR="007A38AC" w:rsidRPr="007A38AC" w:rsidRDefault="007A38AC" w:rsidP="00A11C39">
      <w:pPr>
        <w:widowControl/>
        <w:numPr>
          <w:ilvl w:val="0"/>
          <w:numId w:val="47"/>
        </w:numPr>
        <w:autoSpaceDE/>
        <w:autoSpaceDN/>
        <w:spacing w:after="160" w:line="360" w:lineRule="auto"/>
        <w:contextualSpacing/>
        <w:jc w:val="both"/>
        <w:rPr>
          <w:rFonts w:asciiTheme="majorBidi" w:eastAsiaTheme="minorHAnsi" w:hAnsiTheme="majorBidi" w:cstheme="majorBidi"/>
          <w:sz w:val="28"/>
          <w:szCs w:val="28"/>
          <w:lang w:bidi="ar-SA"/>
        </w:rPr>
      </w:pPr>
      <w:r w:rsidRPr="007A38AC">
        <w:rPr>
          <w:rFonts w:asciiTheme="majorBidi" w:eastAsiaTheme="minorHAnsi" w:hAnsiTheme="majorBidi" w:cstheme="majorBidi"/>
          <w:sz w:val="28"/>
          <w:szCs w:val="28"/>
          <w:lang w:bidi="ar-SA"/>
        </w:rPr>
        <w:t>Never bend or kink the power cord on an instrument, as this can crack the insulation, thereby introducing the danger of electrical shocks or burns.</w:t>
      </w:r>
    </w:p>
    <w:p w14:paraId="53B5161B" w14:textId="77777777" w:rsidR="007A38AC" w:rsidRPr="007A38AC" w:rsidRDefault="007A38AC" w:rsidP="00A11C39">
      <w:pPr>
        <w:widowControl/>
        <w:numPr>
          <w:ilvl w:val="0"/>
          <w:numId w:val="47"/>
        </w:numPr>
        <w:autoSpaceDE/>
        <w:autoSpaceDN/>
        <w:spacing w:after="160" w:line="360" w:lineRule="auto"/>
        <w:contextualSpacing/>
        <w:jc w:val="both"/>
        <w:rPr>
          <w:rFonts w:asciiTheme="majorBidi" w:eastAsiaTheme="minorHAnsi" w:hAnsiTheme="majorBidi" w:cstheme="majorBidi"/>
          <w:sz w:val="28"/>
          <w:szCs w:val="28"/>
          <w:lang w:bidi="ar-SA"/>
        </w:rPr>
      </w:pPr>
      <w:r w:rsidRPr="007A38AC">
        <w:rPr>
          <w:rFonts w:asciiTheme="majorBidi" w:eastAsiaTheme="minorHAnsi" w:hAnsiTheme="majorBidi" w:cstheme="majorBidi"/>
          <w:sz w:val="28"/>
          <w:szCs w:val="28"/>
          <w:lang w:bidi="ar-SA"/>
        </w:rPr>
        <w:t>Know where the stop button, main switch or other device for stopping the apparatus is located</w:t>
      </w:r>
    </w:p>
    <w:p w14:paraId="651DEDE9" w14:textId="77777777" w:rsidR="007A38AC" w:rsidRPr="007A38AC" w:rsidRDefault="007A38AC" w:rsidP="007A38AC">
      <w:pPr>
        <w:widowControl/>
        <w:autoSpaceDE/>
        <w:autoSpaceDN/>
        <w:spacing w:after="160" w:line="360" w:lineRule="auto"/>
        <w:jc w:val="both"/>
        <w:rPr>
          <w:rFonts w:asciiTheme="majorBidi" w:eastAsiaTheme="minorHAnsi" w:hAnsiTheme="majorBidi" w:cstheme="majorBidi"/>
          <w:b/>
          <w:bCs/>
          <w:sz w:val="28"/>
          <w:szCs w:val="28"/>
          <w:lang w:bidi="ar-SA"/>
        </w:rPr>
      </w:pPr>
      <w:r w:rsidRPr="007A38AC">
        <w:rPr>
          <w:rFonts w:asciiTheme="majorBidi" w:eastAsiaTheme="minorHAnsi" w:hAnsiTheme="majorBidi" w:cstheme="majorBidi"/>
          <w:b/>
          <w:bCs/>
          <w:sz w:val="28"/>
          <w:szCs w:val="28"/>
          <w:lang w:bidi="ar-SA"/>
        </w:rPr>
        <w:t>Machines and moving parts</w:t>
      </w:r>
    </w:p>
    <w:p w14:paraId="483CF742" w14:textId="77777777" w:rsidR="007A38AC" w:rsidRPr="007A38AC" w:rsidRDefault="007A38AC" w:rsidP="00A11C39">
      <w:pPr>
        <w:widowControl/>
        <w:numPr>
          <w:ilvl w:val="0"/>
          <w:numId w:val="48"/>
        </w:numPr>
        <w:autoSpaceDE/>
        <w:autoSpaceDN/>
        <w:spacing w:after="160" w:line="360" w:lineRule="auto"/>
        <w:contextualSpacing/>
        <w:jc w:val="both"/>
        <w:rPr>
          <w:rFonts w:asciiTheme="majorBidi" w:eastAsiaTheme="minorHAnsi" w:hAnsiTheme="majorBidi" w:cstheme="majorBidi"/>
          <w:sz w:val="28"/>
          <w:szCs w:val="28"/>
          <w:lang w:bidi="ar-SA"/>
        </w:rPr>
      </w:pPr>
      <w:r w:rsidRPr="007A38AC">
        <w:rPr>
          <w:rFonts w:asciiTheme="majorBidi" w:eastAsiaTheme="minorHAnsi" w:hAnsiTheme="majorBidi" w:cstheme="majorBidi"/>
          <w:sz w:val="28"/>
          <w:szCs w:val="28"/>
          <w:lang w:bidi="ar-SA"/>
        </w:rPr>
        <w:t>In order to avoid the possibility of injuries, it is important that the students be aware of their surroundings and pay attention to all instructions.</w:t>
      </w:r>
    </w:p>
    <w:p w14:paraId="65E6833B" w14:textId="77777777" w:rsidR="007A38AC" w:rsidRPr="007A38AC" w:rsidRDefault="007A38AC" w:rsidP="00A11C39">
      <w:pPr>
        <w:widowControl/>
        <w:numPr>
          <w:ilvl w:val="0"/>
          <w:numId w:val="48"/>
        </w:numPr>
        <w:autoSpaceDE/>
        <w:autoSpaceDN/>
        <w:spacing w:after="160" w:line="360" w:lineRule="auto"/>
        <w:contextualSpacing/>
        <w:jc w:val="both"/>
        <w:rPr>
          <w:rFonts w:asciiTheme="majorBidi" w:eastAsiaTheme="minorHAnsi" w:hAnsiTheme="majorBidi" w:cstheme="majorBidi"/>
          <w:sz w:val="28"/>
          <w:szCs w:val="28"/>
          <w:lang w:bidi="ar-SA"/>
        </w:rPr>
      </w:pPr>
      <w:r w:rsidRPr="007A38AC">
        <w:rPr>
          <w:rFonts w:asciiTheme="majorBidi" w:eastAsiaTheme="minorHAnsi" w:hAnsiTheme="majorBidi" w:cstheme="majorBidi"/>
          <w:sz w:val="28"/>
          <w:szCs w:val="28"/>
          <w:lang w:bidi="ar-SA"/>
        </w:rPr>
        <w:t>Deal with caution with rotating machines, fans pumps compressors, motors etc. don’t touch any of the rotating parts; shafts, or blades.</w:t>
      </w:r>
    </w:p>
    <w:p w14:paraId="5745499F" w14:textId="77777777" w:rsidR="007A38AC" w:rsidRPr="007A38AC" w:rsidRDefault="007A38AC" w:rsidP="00A11C39">
      <w:pPr>
        <w:widowControl/>
        <w:numPr>
          <w:ilvl w:val="0"/>
          <w:numId w:val="48"/>
        </w:numPr>
        <w:autoSpaceDE/>
        <w:autoSpaceDN/>
        <w:spacing w:after="160" w:line="360" w:lineRule="auto"/>
        <w:contextualSpacing/>
        <w:jc w:val="both"/>
        <w:rPr>
          <w:rFonts w:asciiTheme="majorBidi" w:eastAsiaTheme="minorHAnsi" w:hAnsiTheme="majorBidi" w:cstheme="majorBidi"/>
          <w:sz w:val="28"/>
          <w:szCs w:val="28"/>
          <w:lang w:bidi="ar-SA"/>
        </w:rPr>
      </w:pPr>
      <w:r w:rsidRPr="007A38AC">
        <w:rPr>
          <w:rFonts w:asciiTheme="majorBidi" w:eastAsiaTheme="minorHAnsi" w:hAnsiTheme="majorBidi" w:cstheme="majorBidi"/>
          <w:sz w:val="28"/>
          <w:szCs w:val="28"/>
          <w:lang w:bidi="ar-SA"/>
        </w:rPr>
        <w:t>Read and understand operation instructions before turning on the machines, do not turn machine till you instructed by the instructor or the technician.</w:t>
      </w:r>
    </w:p>
    <w:p w14:paraId="27D8EE9C" w14:textId="77777777" w:rsidR="00137726" w:rsidRDefault="00137726">
      <w:pPr>
        <w:widowControl/>
        <w:autoSpaceDE/>
        <w:autoSpaceDN/>
        <w:spacing w:after="160" w:line="259" w:lineRule="auto"/>
        <w:rPr>
          <w:rFonts w:asciiTheme="majorBidi" w:eastAsiaTheme="minorHAnsi" w:hAnsiTheme="majorBidi" w:cstheme="majorBidi"/>
          <w:b/>
          <w:bCs/>
          <w:sz w:val="28"/>
          <w:szCs w:val="28"/>
          <w:lang w:bidi="ar-SA"/>
        </w:rPr>
      </w:pPr>
      <w:r>
        <w:rPr>
          <w:rFonts w:asciiTheme="majorBidi" w:eastAsiaTheme="minorHAnsi" w:hAnsiTheme="majorBidi" w:cstheme="majorBidi"/>
          <w:b/>
          <w:bCs/>
          <w:sz w:val="28"/>
          <w:szCs w:val="28"/>
          <w:lang w:bidi="ar-SA"/>
        </w:rPr>
        <w:br w:type="page"/>
      </w:r>
    </w:p>
    <w:p w14:paraId="182634C7" w14:textId="37B14CB8" w:rsidR="007A38AC" w:rsidRPr="007A38AC" w:rsidRDefault="007A38AC" w:rsidP="007A38AC">
      <w:pPr>
        <w:widowControl/>
        <w:autoSpaceDE/>
        <w:autoSpaceDN/>
        <w:spacing w:after="160" w:line="360" w:lineRule="auto"/>
        <w:jc w:val="both"/>
        <w:rPr>
          <w:rFonts w:asciiTheme="majorBidi" w:eastAsiaTheme="minorHAnsi" w:hAnsiTheme="majorBidi" w:cstheme="majorBidi"/>
          <w:b/>
          <w:bCs/>
          <w:sz w:val="28"/>
          <w:szCs w:val="28"/>
          <w:lang w:bidi="ar-SA"/>
        </w:rPr>
      </w:pPr>
      <w:r w:rsidRPr="007A38AC">
        <w:rPr>
          <w:rFonts w:asciiTheme="majorBidi" w:eastAsiaTheme="minorHAnsi" w:hAnsiTheme="majorBidi" w:cstheme="majorBidi"/>
          <w:b/>
          <w:bCs/>
          <w:sz w:val="28"/>
          <w:szCs w:val="28"/>
          <w:lang w:bidi="ar-SA"/>
        </w:rPr>
        <w:lastRenderedPageBreak/>
        <w:t>High pressure cylinders</w:t>
      </w:r>
    </w:p>
    <w:p w14:paraId="0CC36BDF" w14:textId="77777777" w:rsidR="007A38AC" w:rsidRPr="007A38AC" w:rsidRDefault="007A38AC" w:rsidP="00A11C39">
      <w:pPr>
        <w:widowControl/>
        <w:numPr>
          <w:ilvl w:val="0"/>
          <w:numId w:val="49"/>
        </w:numPr>
        <w:autoSpaceDE/>
        <w:autoSpaceDN/>
        <w:spacing w:after="160" w:line="360" w:lineRule="auto"/>
        <w:contextualSpacing/>
        <w:jc w:val="both"/>
        <w:rPr>
          <w:rFonts w:asciiTheme="majorBidi" w:eastAsiaTheme="minorHAnsi" w:hAnsiTheme="majorBidi" w:cstheme="majorBidi"/>
          <w:sz w:val="28"/>
          <w:szCs w:val="28"/>
          <w:lang w:bidi="ar-SA"/>
        </w:rPr>
      </w:pPr>
      <w:r w:rsidRPr="007A38AC">
        <w:rPr>
          <w:rFonts w:asciiTheme="majorBidi" w:eastAsiaTheme="minorHAnsi" w:hAnsiTheme="majorBidi" w:cstheme="majorBidi"/>
          <w:sz w:val="28"/>
          <w:szCs w:val="28"/>
          <w:lang w:bidi="ar-SA"/>
        </w:rPr>
        <w:t>Deal with caution with high pressure cylinders and systems.</w:t>
      </w:r>
    </w:p>
    <w:p w14:paraId="400DF89E" w14:textId="77777777" w:rsidR="007A38AC" w:rsidRPr="007A38AC" w:rsidRDefault="007A38AC" w:rsidP="00A11C39">
      <w:pPr>
        <w:widowControl/>
        <w:numPr>
          <w:ilvl w:val="0"/>
          <w:numId w:val="49"/>
        </w:numPr>
        <w:autoSpaceDE/>
        <w:autoSpaceDN/>
        <w:spacing w:after="160" w:line="360" w:lineRule="auto"/>
        <w:contextualSpacing/>
        <w:jc w:val="both"/>
        <w:rPr>
          <w:rFonts w:asciiTheme="majorBidi" w:eastAsiaTheme="minorHAnsi" w:hAnsiTheme="majorBidi" w:cstheme="majorBidi"/>
          <w:sz w:val="28"/>
          <w:szCs w:val="28"/>
          <w:lang w:bidi="ar-SA"/>
        </w:rPr>
      </w:pPr>
      <w:r w:rsidRPr="007A38AC">
        <w:rPr>
          <w:rFonts w:asciiTheme="majorBidi" w:eastAsiaTheme="minorHAnsi" w:hAnsiTheme="majorBidi" w:cstheme="majorBidi"/>
          <w:sz w:val="28"/>
          <w:szCs w:val="28"/>
          <w:lang w:bidi="ar-SA"/>
        </w:rPr>
        <w:t>Turn such cylinders off after finishing the experiment.</w:t>
      </w:r>
    </w:p>
    <w:p w14:paraId="73079E7C" w14:textId="77777777" w:rsidR="007A38AC" w:rsidRPr="007A38AC" w:rsidRDefault="007A38AC" w:rsidP="00A11C39">
      <w:pPr>
        <w:widowControl/>
        <w:numPr>
          <w:ilvl w:val="0"/>
          <w:numId w:val="49"/>
        </w:numPr>
        <w:autoSpaceDE/>
        <w:autoSpaceDN/>
        <w:spacing w:after="160" w:line="360" w:lineRule="auto"/>
        <w:contextualSpacing/>
        <w:jc w:val="both"/>
        <w:rPr>
          <w:rFonts w:asciiTheme="majorBidi" w:eastAsiaTheme="minorHAnsi" w:hAnsiTheme="majorBidi" w:cstheme="majorBidi"/>
          <w:sz w:val="28"/>
          <w:szCs w:val="28"/>
          <w:lang w:bidi="ar-SA"/>
        </w:rPr>
      </w:pPr>
      <w:r w:rsidRPr="007A38AC">
        <w:rPr>
          <w:rFonts w:asciiTheme="majorBidi" w:eastAsiaTheme="minorHAnsi" w:hAnsiTheme="majorBidi" w:cstheme="majorBidi"/>
          <w:sz w:val="28"/>
          <w:szCs w:val="28"/>
          <w:lang w:bidi="ar-SA"/>
        </w:rPr>
        <w:t>Close LPG cylinders safely after completing your experiment.</w:t>
      </w:r>
    </w:p>
    <w:p w14:paraId="0657FA21" w14:textId="77777777" w:rsidR="007A38AC" w:rsidRPr="007A38AC" w:rsidRDefault="007A38AC" w:rsidP="007A38AC">
      <w:pPr>
        <w:widowControl/>
        <w:autoSpaceDE/>
        <w:autoSpaceDN/>
        <w:spacing w:after="160" w:line="360" w:lineRule="auto"/>
        <w:jc w:val="both"/>
        <w:rPr>
          <w:rFonts w:asciiTheme="majorBidi" w:eastAsiaTheme="minorHAnsi" w:hAnsiTheme="majorBidi" w:cstheme="majorBidi"/>
          <w:b/>
          <w:bCs/>
          <w:sz w:val="28"/>
          <w:szCs w:val="28"/>
          <w:lang w:bidi="ar-SA"/>
        </w:rPr>
      </w:pPr>
      <w:r w:rsidRPr="007A38AC">
        <w:rPr>
          <w:rFonts w:asciiTheme="majorBidi" w:eastAsiaTheme="minorHAnsi" w:hAnsiTheme="majorBidi" w:cstheme="majorBidi"/>
          <w:b/>
          <w:bCs/>
          <w:sz w:val="28"/>
          <w:szCs w:val="28"/>
          <w:lang w:bidi="ar-SA"/>
        </w:rPr>
        <w:t>Hot surfaces and burns</w:t>
      </w:r>
    </w:p>
    <w:p w14:paraId="782379DC" w14:textId="77777777" w:rsidR="007A38AC" w:rsidRPr="007A38AC" w:rsidRDefault="007A38AC" w:rsidP="00A11C39">
      <w:pPr>
        <w:widowControl/>
        <w:numPr>
          <w:ilvl w:val="0"/>
          <w:numId w:val="49"/>
        </w:numPr>
        <w:autoSpaceDE/>
        <w:autoSpaceDN/>
        <w:spacing w:after="160" w:line="360" w:lineRule="auto"/>
        <w:contextualSpacing/>
        <w:jc w:val="both"/>
        <w:rPr>
          <w:rFonts w:asciiTheme="majorBidi" w:eastAsiaTheme="minorHAnsi" w:hAnsiTheme="majorBidi" w:cstheme="majorBidi"/>
          <w:sz w:val="28"/>
          <w:szCs w:val="28"/>
          <w:lang w:bidi="ar-SA"/>
        </w:rPr>
      </w:pPr>
      <w:r w:rsidRPr="007A38AC">
        <w:rPr>
          <w:rFonts w:asciiTheme="majorBidi" w:eastAsiaTheme="minorHAnsi" w:hAnsiTheme="majorBidi" w:cstheme="majorBidi"/>
          <w:sz w:val="28"/>
          <w:szCs w:val="28"/>
          <w:lang w:bidi="ar-SA"/>
        </w:rPr>
        <w:t>Do not touch hot surfaces; hot plates boilers, heating elements machines etc.</w:t>
      </w:r>
    </w:p>
    <w:p w14:paraId="0406DDC5" w14:textId="77777777" w:rsidR="007A38AC" w:rsidRPr="007A38AC" w:rsidRDefault="007A38AC" w:rsidP="007A38AC">
      <w:pPr>
        <w:widowControl/>
        <w:autoSpaceDE/>
        <w:autoSpaceDN/>
        <w:spacing w:after="160" w:line="360" w:lineRule="auto"/>
        <w:jc w:val="both"/>
        <w:rPr>
          <w:rFonts w:asciiTheme="majorBidi" w:eastAsiaTheme="minorHAnsi" w:hAnsiTheme="majorBidi" w:cstheme="majorBidi"/>
          <w:b/>
          <w:bCs/>
          <w:sz w:val="28"/>
          <w:szCs w:val="28"/>
          <w:lang w:bidi="ar-SA"/>
        </w:rPr>
      </w:pPr>
      <w:r w:rsidRPr="007A38AC">
        <w:rPr>
          <w:rFonts w:asciiTheme="majorBidi" w:eastAsiaTheme="minorHAnsi" w:hAnsiTheme="majorBidi" w:cstheme="majorBidi"/>
          <w:b/>
          <w:bCs/>
          <w:sz w:val="28"/>
          <w:szCs w:val="28"/>
          <w:lang w:bidi="ar-SA"/>
        </w:rPr>
        <w:t>High flow streams</w:t>
      </w:r>
    </w:p>
    <w:p w14:paraId="167670F6" w14:textId="77777777" w:rsidR="007A38AC" w:rsidRPr="007A38AC" w:rsidRDefault="007A38AC" w:rsidP="00A11C39">
      <w:pPr>
        <w:widowControl/>
        <w:numPr>
          <w:ilvl w:val="0"/>
          <w:numId w:val="49"/>
        </w:numPr>
        <w:autoSpaceDE/>
        <w:autoSpaceDN/>
        <w:spacing w:after="160" w:line="360" w:lineRule="auto"/>
        <w:contextualSpacing/>
        <w:jc w:val="both"/>
        <w:rPr>
          <w:rFonts w:asciiTheme="majorBidi" w:eastAsiaTheme="minorHAnsi" w:hAnsiTheme="majorBidi" w:cstheme="majorBidi"/>
          <w:sz w:val="28"/>
          <w:szCs w:val="28"/>
          <w:lang w:bidi="ar-SA"/>
        </w:rPr>
      </w:pPr>
      <w:r w:rsidRPr="007A38AC">
        <w:rPr>
          <w:rFonts w:asciiTheme="majorBidi" w:eastAsiaTheme="minorHAnsi" w:hAnsiTheme="majorBidi" w:cstheme="majorBidi"/>
          <w:sz w:val="28"/>
          <w:szCs w:val="28"/>
          <w:lang w:bidi="ar-SA"/>
        </w:rPr>
        <w:t>When using compressed air, use only approved nozzles and never direct the air towards any person.</w:t>
      </w:r>
    </w:p>
    <w:p w14:paraId="58D84F27" w14:textId="77777777" w:rsidR="007A38AC" w:rsidRPr="007A38AC" w:rsidRDefault="007A38AC" w:rsidP="00A11C39">
      <w:pPr>
        <w:widowControl/>
        <w:numPr>
          <w:ilvl w:val="0"/>
          <w:numId w:val="49"/>
        </w:numPr>
        <w:autoSpaceDE/>
        <w:autoSpaceDN/>
        <w:spacing w:after="160" w:line="360" w:lineRule="auto"/>
        <w:contextualSpacing/>
        <w:jc w:val="both"/>
        <w:rPr>
          <w:rFonts w:asciiTheme="majorBidi" w:eastAsiaTheme="minorHAnsi" w:hAnsiTheme="majorBidi" w:cstheme="majorBidi"/>
          <w:sz w:val="28"/>
          <w:szCs w:val="28"/>
          <w:lang w:bidi="ar-SA"/>
        </w:rPr>
      </w:pPr>
      <w:r w:rsidRPr="007A38AC">
        <w:rPr>
          <w:rFonts w:asciiTheme="majorBidi" w:eastAsiaTheme="minorHAnsi" w:hAnsiTheme="majorBidi" w:cstheme="majorBidi"/>
          <w:sz w:val="28"/>
          <w:szCs w:val="28"/>
          <w:lang w:bidi="ar-SA"/>
        </w:rPr>
        <w:t>Exercise care when working with or near hydraulically- or pneumatically-driven equipment.</w:t>
      </w:r>
    </w:p>
    <w:p w14:paraId="608DB731" w14:textId="3A7BCCF3" w:rsidR="007A38AC" w:rsidRPr="007A38AC" w:rsidRDefault="007A38AC" w:rsidP="007A38AC">
      <w:pPr>
        <w:widowControl/>
        <w:autoSpaceDE/>
        <w:autoSpaceDN/>
        <w:spacing w:after="160" w:line="259" w:lineRule="auto"/>
        <w:rPr>
          <w:rFonts w:asciiTheme="minorHAnsi" w:eastAsiaTheme="minorHAnsi" w:hAnsiTheme="minorHAnsi" w:cstheme="minorBidi"/>
          <w:lang w:bidi="ar-SA"/>
        </w:rPr>
      </w:pPr>
      <w:r>
        <w:rPr>
          <w:rFonts w:asciiTheme="minorHAnsi" w:eastAsiaTheme="minorHAnsi" w:hAnsiTheme="minorHAnsi" w:cstheme="minorBidi"/>
          <w:lang w:bidi="ar-SA"/>
        </w:rPr>
        <w:br w:type="page"/>
      </w:r>
    </w:p>
    <w:p w14:paraId="15B46C48" w14:textId="66BC4AC8" w:rsidR="000E6AD0" w:rsidRPr="000E6AD0" w:rsidRDefault="000E6AD0" w:rsidP="000E6AD0">
      <w:pPr>
        <w:pStyle w:val="Heading1"/>
        <w:numPr>
          <w:ilvl w:val="0"/>
          <w:numId w:val="0"/>
        </w:numPr>
        <w:jc w:val="center"/>
      </w:pPr>
      <w:r w:rsidRPr="000E6AD0">
        <w:lastRenderedPageBreak/>
        <w:t>Fluid flow measuring devices</w:t>
      </w:r>
    </w:p>
    <w:p w14:paraId="45AAC446" w14:textId="77777777" w:rsidR="000E6AD0" w:rsidRPr="000E6AD0" w:rsidRDefault="000E6AD0" w:rsidP="000E6AD0">
      <w:pPr>
        <w:keepNext/>
        <w:keepLines/>
        <w:numPr>
          <w:ilvl w:val="1"/>
          <w:numId w:val="0"/>
        </w:numPr>
        <w:spacing w:before="280" w:after="240" w:line="360" w:lineRule="auto"/>
        <w:ind w:left="360"/>
        <w:jc w:val="both"/>
        <w:outlineLvl w:val="1"/>
        <w:rPr>
          <w:rFonts w:asciiTheme="majorBidi" w:eastAsiaTheme="majorEastAsia" w:hAnsiTheme="majorBidi" w:cstheme="majorBidi"/>
          <w:b/>
          <w:color w:val="000000" w:themeColor="text1"/>
          <w:sz w:val="32"/>
          <w:szCs w:val="26"/>
        </w:rPr>
      </w:pPr>
      <w:r w:rsidRPr="000E6AD0">
        <w:rPr>
          <w:rFonts w:asciiTheme="majorBidi" w:eastAsiaTheme="majorEastAsia" w:hAnsiTheme="majorBidi" w:cstheme="majorBidi"/>
          <w:b/>
          <w:color w:val="000000" w:themeColor="text1"/>
          <w:sz w:val="32"/>
          <w:szCs w:val="26"/>
        </w:rPr>
        <w:t xml:space="preserve">Flow measuring units </w:t>
      </w:r>
    </w:p>
    <w:p w14:paraId="43387B29" w14:textId="77777777" w:rsidR="000E6AD0" w:rsidRPr="000E6AD0" w:rsidRDefault="000E6AD0" w:rsidP="000E6AD0">
      <w:pPr>
        <w:spacing w:line="360" w:lineRule="auto"/>
        <w:ind w:firstLine="360"/>
        <w:jc w:val="both"/>
        <w:rPr>
          <w:sz w:val="28"/>
          <w:szCs w:val="28"/>
        </w:rPr>
      </w:pPr>
      <w:r w:rsidRPr="000E6AD0">
        <w:rPr>
          <w:sz w:val="28"/>
          <w:szCs w:val="28"/>
        </w:rPr>
        <w:t>Flow is measured on volumetric basis or weight basis. Flow volume is measured in cubic meters and flow mass is in kilograms. The flow rate measurement is defined as cubic meters per time or kilograms per time.</w:t>
      </w:r>
    </w:p>
    <w:p w14:paraId="68D9A38B" w14:textId="77777777" w:rsidR="000E6AD0" w:rsidRPr="000E6AD0" w:rsidRDefault="000E6AD0" w:rsidP="000E6AD0">
      <w:pPr>
        <w:spacing w:line="360" w:lineRule="auto"/>
        <w:jc w:val="both"/>
        <w:rPr>
          <w:sz w:val="28"/>
          <w:szCs w:val="28"/>
        </w:rPr>
      </w:pPr>
      <w:r w:rsidRPr="000E6AD0">
        <w:rPr>
          <w:sz w:val="28"/>
          <w:szCs w:val="28"/>
        </w:rPr>
        <w:t>Fluids are classified into two types: incompressible and compressible. Fluids in liquid phase are incompressible whereas fluids in gaseous phase are compressible. Liquids occupy the same volume at different pressures. However, gases occupy different volumes at different pressures.</w:t>
      </w:r>
    </w:p>
    <w:p w14:paraId="0063E890" w14:textId="77777777" w:rsidR="000E6AD0" w:rsidRPr="000E6AD0" w:rsidRDefault="000E6AD0" w:rsidP="000E6AD0">
      <w:pPr>
        <w:keepNext/>
        <w:keepLines/>
        <w:numPr>
          <w:ilvl w:val="1"/>
          <w:numId w:val="0"/>
        </w:numPr>
        <w:spacing w:before="280" w:after="240" w:line="360" w:lineRule="auto"/>
        <w:ind w:left="360"/>
        <w:jc w:val="both"/>
        <w:outlineLvl w:val="1"/>
        <w:rPr>
          <w:rFonts w:asciiTheme="majorBidi" w:eastAsiaTheme="majorEastAsia" w:hAnsiTheme="majorBidi" w:cstheme="majorBidi"/>
          <w:b/>
          <w:color w:val="000000" w:themeColor="text1"/>
          <w:sz w:val="32"/>
          <w:szCs w:val="26"/>
        </w:rPr>
      </w:pPr>
      <w:r w:rsidRPr="000E6AD0">
        <w:rPr>
          <w:rFonts w:asciiTheme="majorBidi" w:eastAsiaTheme="majorEastAsia" w:hAnsiTheme="majorBidi" w:cstheme="majorBidi"/>
          <w:b/>
          <w:color w:val="000000" w:themeColor="text1"/>
          <w:sz w:val="32"/>
          <w:szCs w:val="26"/>
        </w:rPr>
        <w:t xml:space="preserve">Measuring fluids flow rate </w:t>
      </w:r>
    </w:p>
    <w:p w14:paraId="13DD805B" w14:textId="77777777" w:rsidR="000E6AD0" w:rsidRPr="000E6AD0" w:rsidRDefault="000E6AD0" w:rsidP="000E6AD0">
      <w:pPr>
        <w:spacing w:line="360" w:lineRule="auto"/>
        <w:ind w:firstLine="360"/>
        <w:jc w:val="both"/>
        <w:rPr>
          <w:sz w:val="28"/>
          <w:szCs w:val="28"/>
        </w:rPr>
      </w:pPr>
      <w:r w:rsidRPr="000E6AD0">
        <w:rPr>
          <w:sz w:val="28"/>
          <w:szCs w:val="28"/>
        </w:rPr>
        <w:t>Flow rate measurement requires a container to capture the entire flow, a scale to measure the volume or mass of flow of the captured fluid, and a stopwatch to measure the time it takes to capture a quantity (volume or mass) of fluid.</w:t>
      </w:r>
    </w:p>
    <w:p w14:paraId="3391E4B3" w14:textId="77777777" w:rsidR="000E6AD0" w:rsidRPr="000E6AD0" w:rsidRDefault="000E6AD0" w:rsidP="000E6AD0">
      <w:pPr>
        <w:spacing w:line="360" w:lineRule="auto"/>
        <w:jc w:val="both"/>
        <w:rPr>
          <w:sz w:val="28"/>
          <w:szCs w:val="28"/>
        </w:rPr>
      </w:pPr>
      <w:r w:rsidRPr="000E6AD0">
        <w:rPr>
          <w:sz w:val="28"/>
          <w:szCs w:val="28"/>
        </w:rPr>
        <w:t xml:space="preserve">The method is quiet simple. If in a given time </w:t>
      </w:r>
      <m:oMath>
        <m:r>
          <w:rPr>
            <w:rFonts w:ascii="Cambria Math" w:hAnsi="Cambria Math"/>
            <w:sz w:val="28"/>
            <w:szCs w:val="28"/>
          </w:rPr>
          <m:t>∆t</m:t>
        </m:r>
      </m:oMath>
      <w:r w:rsidRPr="000E6AD0">
        <w:rPr>
          <w:sz w:val="28"/>
          <w:szCs w:val="28"/>
        </w:rPr>
        <w:t xml:space="preserve"> in </w:t>
      </w:r>
      <m:oMath>
        <m:r>
          <w:rPr>
            <w:rFonts w:ascii="Cambria Math" w:hAnsi="Cambria Math"/>
            <w:sz w:val="28"/>
            <w:szCs w:val="28"/>
          </w:rPr>
          <m:t>s</m:t>
        </m:r>
      </m:oMath>
      <w:r w:rsidRPr="000E6AD0">
        <w:rPr>
          <w:sz w:val="28"/>
          <w:szCs w:val="28"/>
        </w:rPr>
        <w:t xml:space="preserve">, the conduit issues a quantity of fluid having a volume </w:t>
      </w:r>
      <m:oMath>
        <m:r>
          <w:rPr>
            <w:rFonts w:ascii="Cambria Math" w:hAnsi="Cambria Math"/>
            <w:sz w:val="28"/>
            <w:szCs w:val="28"/>
          </w:rPr>
          <m:t>V</m:t>
        </m:r>
      </m:oMath>
      <w:r w:rsidRPr="000E6AD0">
        <w:rPr>
          <w:sz w:val="28"/>
          <w:szCs w:val="28"/>
        </w:rPr>
        <w:t xml:space="preserve"> in m</w:t>
      </w:r>
      <w:r w:rsidRPr="000E6AD0">
        <w:rPr>
          <w:sz w:val="28"/>
          <w:szCs w:val="28"/>
          <w:vertAlign w:val="superscript"/>
        </w:rPr>
        <w:t>3</w:t>
      </w:r>
      <w:r w:rsidRPr="000E6AD0">
        <w:rPr>
          <w:sz w:val="28"/>
          <w:szCs w:val="28"/>
        </w:rPr>
        <w:t xml:space="preserve"> (mass m in kg) into the container, and if the flow is steady, then the volume flow rate </w:t>
      </w:r>
      <m:oMath>
        <m:r>
          <w:rPr>
            <w:rFonts w:ascii="Cambria Math" w:hAnsi="Cambria Math"/>
            <w:sz w:val="28"/>
            <w:szCs w:val="28"/>
          </w:rPr>
          <m:t>Q</m:t>
        </m:r>
      </m:oMath>
      <w:r w:rsidRPr="000E6AD0">
        <w:rPr>
          <w:sz w:val="28"/>
          <w:szCs w:val="28"/>
        </w:rPr>
        <w:t xml:space="preserve"> is calculated as volume flow, </w:t>
      </w:r>
      <m:oMath>
        <m:r>
          <w:rPr>
            <w:rFonts w:ascii="Cambria Math" w:hAnsi="Cambria Math"/>
            <w:sz w:val="28"/>
            <w:szCs w:val="28"/>
          </w:rPr>
          <m:t>V</m:t>
        </m:r>
      </m:oMath>
      <w:r w:rsidRPr="000E6AD0">
        <w:rPr>
          <w:sz w:val="28"/>
          <w:szCs w:val="28"/>
        </w:rPr>
        <w:t xml:space="preserve"> divided by time, </w:t>
      </w:r>
      <m:oMath>
        <m:r>
          <w:rPr>
            <w:rFonts w:ascii="Cambria Math" w:hAnsi="Cambria Math"/>
            <w:sz w:val="28"/>
            <w:szCs w:val="28"/>
          </w:rPr>
          <m:t>Δt</m:t>
        </m:r>
      </m:oMath>
      <w:r w:rsidRPr="000E6AD0">
        <w:rPr>
          <w:sz w:val="28"/>
          <w:szCs w:val="28"/>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6"/>
        <w:gridCol w:w="3007"/>
        <w:gridCol w:w="3007"/>
      </w:tblGrid>
      <w:tr w:rsidR="000E6AD0" w:rsidRPr="007A38AC" w14:paraId="2E122183" w14:textId="77777777" w:rsidTr="000E6AD0">
        <w:trPr>
          <w:trHeight w:val="837"/>
          <w:jc w:val="center"/>
        </w:trPr>
        <w:tc>
          <w:tcPr>
            <w:tcW w:w="3006" w:type="dxa"/>
          </w:tcPr>
          <w:p w14:paraId="7EFF6D5D" w14:textId="77777777" w:rsidR="000E6AD0" w:rsidRPr="007A38AC" w:rsidRDefault="000E6AD0" w:rsidP="000E6AD0">
            <w:pPr>
              <w:keepNext/>
              <w:keepLines/>
              <w:numPr>
                <w:ilvl w:val="1"/>
                <w:numId w:val="0"/>
              </w:numPr>
              <w:spacing w:before="280"/>
              <w:ind w:left="360"/>
              <w:outlineLvl w:val="1"/>
              <w:rPr>
                <w:rFonts w:asciiTheme="majorBidi" w:hAnsiTheme="majorBidi" w:cstheme="majorBidi"/>
                <w:bCs/>
                <w:color w:val="000000" w:themeColor="text1"/>
                <w:sz w:val="28"/>
                <w:szCs w:val="28"/>
              </w:rPr>
            </w:pPr>
          </w:p>
        </w:tc>
        <w:tc>
          <w:tcPr>
            <w:tcW w:w="3007" w:type="dxa"/>
            <w:vAlign w:val="center"/>
          </w:tcPr>
          <w:p w14:paraId="28137FFF" w14:textId="66DE3C33" w:rsidR="000E6AD0" w:rsidRPr="007A38AC" w:rsidRDefault="007A38AC" w:rsidP="000E6AD0">
            <w:pPr>
              <w:keepNext/>
              <w:keepLines/>
              <w:numPr>
                <w:ilvl w:val="1"/>
                <w:numId w:val="0"/>
              </w:numPr>
              <w:spacing w:before="280"/>
              <w:ind w:left="360"/>
              <w:jc w:val="center"/>
              <w:outlineLvl w:val="1"/>
              <w:rPr>
                <w:rFonts w:asciiTheme="majorBidi" w:hAnsiTheme="majorBidi" w:cstheme="majorBidi"/>
                <w:bCs/>
                <w:color w:val="000000" w:themeColor="text1"/>
                <w:sz w:val="28"/>
                <w:szCs w:val="28"/>
              </w:rPr>
            </w:pPr>
            <m:oMathPara>
              <m:oMathParaPr>
                <m:jc m:val="center"/>
              </m:oMathParaPr>
              <m:oMath>
                <m:r>
                  <w:rPr>
                    <w:rFonts w:ascii="Cambria Math" w:hAnsi="Cambria Math" w:cstheme="majorBidi"/>
                    <w:color w:val="000000" w:themeColor="text1"/>
                    <w:sz w:val="28"/>
                    <w:szCs w:val="28"/>
                  </w:rPr>
                  <m:t>Q=</m:t>
                </m:r>
                <m:f>
                  <m:fPr>
                    <m:ctrlPr>
                      <w:rPr>
                        <w:rFonts w:ascii="Cambria Math" w:hAnsi="Cambria Math" w:cstheme="majorBidi"/>
                        <w:bCs/>
                        <w:i/>
                        <w:color w:val="000000" w:themeColor="text1"/>
                        <w:sz w:val="28"/>
                        <w:szCs w:val="28"/>
                      </w:rPr>
                    </m:ctrlPr>
                  </m:fPr>
                  <m:num>
                    <m:r>
                      <w:rPr>
                        <w:rFonts w:ascii="Cambria Math" w:hAnsi="Cambria Math" w:cstheme="majorBidi"/>
                        <w:color w:val="000000" w:themeColor="text1"/>
                        <w:sz w:val="28"/>
                        <w:szCs w:val="28"/>
                      </w:rPr>
                      <m:t>V</m:t>
                    </m:r>
                  </m:num>
                  <m:den>
                    <m:r>
                      <w:rPr>
                        <w:rFonts w:ascii="Cambria Math" w:hAnsi="Cambria Math" w:cstheme="majorBidi"/>
                        <w:color w:val="000000" w:themeColor="text1"/>
                        <w:sz w:val="28"/>
                        <w:szCs w:val="28"/>
                      </w:rPr>
                      <m:t>Δt</m:t>
                    </m:r>
                  </m:den>
                </m:f>
              </m:oMath>
            </m:oMathPara>
          </w:p>
        </w:tc>
        <w:tc>
          <w:tcPr>
            <w:tcW w:w="3007" w:type="dxa"/>
            <w:vAlign w:val="center"/>
          </w:tcPr>
          <w:p w14:paraId="0F22332E" w14:textId="63CD4577" w:rsidR="000E6AD0" w:rsidRPr="007A38AC" w:rsidRDefault="000E6AD0" w:rsidP="000E6AD0">
            <w:pPr>
              <w:keepNext/>
              <w:keepLines/>
              <w:numPr>
                <w:ilvl w:val="1"/>
                <w:numId w:val="0"/>
              </w:numPr>
              <w:spacing w:before="280"/>
              <w:ind w:left="360"/>
              <w:jc w:val="right"/>
              <w:outlineLvl w:val="1"/>
              <w:rPr>
                <w:rFonts w:asciiTheme="majorBidi" w:hAnsiTheme="majorBidi" w:cstheme="majorBidi"/>
                <w:bCs/>
                <w:color w:val="000000" w:themeColor="text1"/>
                <w:sz w:val="28"/>
                <w:szCs w:val="28"/>
              </w:rPr>
            </w:pPr>
            <w:r w:rsidRPr="007A38AC">
              <w:rPr>
                <w:rFonts w:asciiTheme="majorBidi" w:hAnsiTheme="majorBidi" w:cstheme="majorBidi"/>
                <w:bCs/>
                <w:color w:val="000000" w:themeColor="text1"/>
                <w:sz w:val="28"/>
                <w:szCs w:val="28"/>
              </w:rPr>
              <w:t>(</w:t>
            </w:r>
            <w:r w:rsidRPr="007A38AC">
              <w:rPr>
                <w:rFonts w:asciiTheme="majorBidi" w:hAnsiTheme="majorBidi" w:cstheme="majorBidi"/>
                <w:bCs/>
                <w:color w:val="000000" w:themeColor="text1"/>
                <w:sz w:val="28"/>
                <w:szCs w:val="28"/>
              </w:rPr>
              <w:fldChar w:fldCharType="begin"/>
            </w:r>
            <w:r w:rsidRPr="007A38AC">
              <w:rPr>
                <w:rFonts w:asciiTheme="majorBidi" w:hAnsiTheme="majorBidi" w:cstheme="majorBidi"/>
                <w:bCs/>
                <w:color w:val="000000" w:themeColor="text1"/>
                <w:sz w:val="28"/>
                <w:szCs w:val="28"/>
              </w:rPr>
              <w:instrText xml:space="preserve"> SEQ Equation \* ARABIC </w:instrText>
            </w:r>
            <w:r w:rsidRPr="007A38AC">
              <w:rPr>
                <w:rFonts w:asciiTheme="majorBidi" w:hAnsiTheme="majorBidi" w:cstheme="majorBidi"/>
                <w:bCs/>
                <w:color w:val="000000" w:themeColor="text1"/>
                <w:sz w:val="28"/>
                <w:szCs w:val="28"/>
              </w:rPr>
              <w:fldChar w:fldCharType="separate"/>
            </w:r>
            <w:r w:rsidR="00724300">
              <w:rPr>
                <w:rFonts w:asciiTheme="majorBidi" w:hAnsiTheme="majorBidi" w:cstheme="majorBidi"/>
                <w:bCs/>
                <w:noProof/>
                <w:color w:val="000000" w:themeColor="text1"/>
                <w:sz w:val="28"/>
                <w:szCs w:val="28"/>
              </w:rPr>
              <w:t>1</w:t>
            </w:r>
            <w:r w:rsidRPr="007A38AC">
              <w:rPr>
                <w:rFonts w:asciiTheme="majorBidi" w:hAnsiTheme="majorBidi" w:cstheme="majorBidi"/>
                <w:bCs/>
                <w:color w:val="000000" w:themeColor="text1"/>
                <w:sz w:val="28"/>
                <w:szCs w:val="28"/>
              </w:rPr>
              <w:fldChar w:fldCharType="end"/>
            </w:r>
            <w:r w:rsidRPr="007A38AC">
              <w:rPr>
                <w:rFonts w:asciiTheme="majorBidi" w:hAnsiTheme="majorBidi" w:cstheme="majorBidi"/>
                <w:bCs/>
                <w:color w:val="000000" w:themeColor="text1"/>
                <w:sz w:val="28"/>
                <w:szCs w:val="28"/>
              </w:rPr>
              <w:t>)</w:t>
            </w:r>
          </w:p>
        </w:tc>
      </w:tr>
    </w:tbl>
    <w:p w14:paraId="089C621B" w14:textId="77777777" w:rsidR="000E6AD0" w:rsidRPr="007A38AC" w:rsidRDefault="000E6AD0" w:rsidP="000E6AD0">
      <w:pPr>
        <w:spacing w:line="360" w:lineRule="auto"/>
        <w:jc w:val="both"/>
        <w:rPr>
          <w:bCs/>
          <w:sz w:val="28"/>
          <w:szCs w:val="28"/>
        </w:rPr>
      </w:pPr>
    </w:p>
    <w:p w14:paraId="3FB30DD3" w14:textId="18B056D0" w:rsidR="000E6AD0" w:rsidRPr="007A38AC" w:rsidRDefault="000E6AD0" w:rsidP="000E6AD0">
      <w:pPr>
        <w:spacing w:line="360" w:lineRule="auto"/>
        <w:jc w:val="both"/>
        <w:rPr>
          <w:bCs/>
          <w:sz w:val="28"/>
          <w:szCs w:val="28"/>
        </w:rPr>
      </w:pPr>
      <w:r w:rsidRPr="007A38AC">
        <w:rPr>
          <w:bCs/>
          <w:sz w:val="28"/>
          <w:szCs w:val="28"/>
        </w:rPr>
        <w:t xml:space="preserve">The mass flow rate </w:t>
      </w:r>
      <m:oMath>
        <m:acc>
          <m:accPr>
            <m:chr m:val="̇"/>
            <m:ctrlPr>
              <w:rPr>
                <w:rFonts w:ascii="Cambria Math" w:hAnsi="Cambria Math"/>
                <w:bCs/>
                <w:i/>
                <w:sz w:val="28"/>
                <w:szCs w:val="28"/>
              </w:rPr>
            </m:ctrlPr>
          </m:accPr>
          <m:e>
            <m:r>
              <w:rPr>
                <w:rFonts w:ascii="Cambria Math" w:hAnsi="Cambria Math"/>
                <w:sz w:val="28"/>
                <w:szCs w:val="28"/>
              </w:rPr>
              <m:t>m</m:t>
            </m:r>
          </m:e>
        </m:acc>
      </m:oMath>
      <w:r w:rsidRPr="007A38AC">
        <w:rPr>
          <w:bCs/>
          <w:sz w:val="28"/>
          <w:szCs w:val="28"/>
        </w:rPr>
        <w:t xml:space="preserve"> is calculated using:</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6"/>
        <w:gridCol w:w="3007"/>
        <w:gridCol w:w="3007"/>
      </w:tblGrid>
      <w:tr w:rsidR="000E6AD0" w:rsidRPr="007A38AC" w14:paraId="1B3ECD3D" w14:textId="77777777" w:rsidTr="000E6AD0">
        <w:trPr>
          <w:trHeight w:val="801"/>
          <w:jc w:val="center"/>
        </w:trPr>
        <w:tc>
          <w:tcPr>
            <w:tcW w:w="3006" w:type="dxa"/>
          </w:tcPr>
          <w:p w14:paraId="53262966" w14:textId="77777777" w:rsidR="000E6AD0" w:rsidRPr="007A38AC" w:rsidRDefault="000E6AD0" w:rsidP="000E6AD0">
            <w:pPr>
              <w:keepNext/>
              <w:keepLines/>
              <w:numPr>
                <w:ilvl w:val="1"/>
                <w:numId w:val="0"/>
              </w:numPr>
              <w:spacing w:before="280"/>
              <w:ind w:left="360"/>
              <w:outlineLvl w:val="1"/>
              <w:rPr>
                <w:rFonts w:asciiTheme="majorBidi" w:hAnsiTheme="majorBidi" w:cstheme="majorBidi"/>
                <w:bCs/>
                <w:color w:val="000000" w:themeColor="text1"/>
                <w:sz w:val="28"/>
                <w:szCs w:val="28"/>
              </w:rPr>
            </w:pPr>
          </w:p>
        </w:tc>
        <w:tc>
          <w:tcPr>
            <w:tcW w:w="3007" w:type="dxa"/>
            <w:vAlign w:val="center"/>
          </w:tcPr>
          <w:p w14:paraId="7A0F0E69" w14:textId="5B128B62" w:rsidR="000E6AD0" w:rsidRPr="007A38AC" w:rsidRDefault="009C0EF5" w:rsidP="000E6AD0">
            <w:pPr>
              <w:keepNext/>
              <w:keepLines/>
              <w:numPr>
                <w:ilvl w:val="1"/>
                <w:numId w:val="0"/>
              </w:numPr>
              <w:spacing w:before="280"/>
              <w:ind w:left="360"/>
              <w:jc w:val="center"/>
              <w:outlineLvl w:val="1"/>
              <w:rPr>
                <w:rFonts w:asciiTheme="majorBidi" w:hAnsiTheme="majorBidi" w:cstheme="majorBidi"/>
                <w:bCs/>
                <w:color w:val="000000" w:themeColor="text1"/>
                <w:sz w:val="28"/>
                <w:szCs w:val="28"/>
              </w:rPr>
            </w:pPr>
            <m:oMathPara>
              <m:oMathParaPr>
                <m:jc m:val="center"/>
              </m:oMathParaPr>
              <m:oMath>
                <m:acc>
                  <m:accPr>
                    <m:chr m:val="̇"/>
                    <m:ctrlPr>
                      <w:rPr>
                        <w:rFonts w:ascii="Cambria Math" w:hAnsi="Cambria Math" w:cs="Times New Roman"/>
                        <w:bCs/>
                        <w:i/>
                        <w:color w:val="000000" w:themeColor="text1"/>
                        <w:sz w:val="28"/>
                        <w:szCs w:val="28"/>
                      </w:rPr>
                    </m:ctrlPr>
                  </m:accPr>
                  <m:e>
                    <m:r>
                      <w:rPr>
                        <w:rFonts w:ascii="Cambria Math" w:hAnsi="Cambria Math" w:cstheme="majorBidi"/>
                        <w:color w:val="000000" w:themeColor="text1"/>
                        <w:sz w:val="28"/>
                        <w:szCs w:val="28"/>
                      </w:rPr>
                      <m:t>m</m:t>
                    </m:r>
                  </m:e>
                </m:acc>
                <m:r>
                  <w:rPr>
                    <w:rFonts w:ascii="Cambria Math" w:hAnsi="Cambria Math" w:cstheme="majorBidi"/>
                    <w:color w:val="000000" w:themeColor="text1"/>
                    <w:sz w:val="28"/>
                    <w:szCs w:val="28"/>
                  </w:rPr>
                  <m:t>=</m:t>
                </m:r>
                <m:f>
                  <m:fPr>
                    <m:ctrlPr>
                      <w:rPr>
                        <w:rFonts w:ascii="Cambria Math" w:hAnsi="Cambria Math" w:cstheme="majorBidi"/>
                        <w:bCs/>
                        <w:i/>
                        <w:color w:val="000000" w:themeColor="text1"/>
                        <w:sz w:val="28"/>
                        <w:szCs w:val="28"/>
                      </w:rPr>
                    </m:ctrlPr>
                  </m:fPr>
                  <m:num>
                    <m:r>
                      <w:rPr>
                        <w:rFonts w:ascii="Cambria Math" w:hAnsi="Cambria Math" w:cstheme="majorBidi"/>
                        <w:color w:val="000000" w:themeColor="text1"/>
                        <w:sz w:val="28"/>
                        <w:szCs w:val="28"/>
                      </w:rPr>
                      <m:t>m</m:t>
                    </m:r>
                  </m:num>
                  <m:den>
                    <m:r>
                      <w:rPr>
                        <w:rFonts w:ascii="Cambria Math" w:hAnsi="Cambria Math" w:cstheme="majorBidi"/>
                        <w:color w:val="000000" w:themeColor="text1"/>
                        <w:sz w:val="28"/>
                        <w:szCs w:val="28"/>
                      </w:rPr>
                      <m:t>Δt</m:t>
                    </m:r>
                  </m:den>
                </m:f>
              </m:oMath>
            </m:oMathPara>
          </w:p>
        </w:tc>
        <w:tc>
          <w:tcPr>
            <w:tcW w:w="3007" w:type="dxa"/>
            <w:vAlign w:val="center"/>
          </w:tcPr>
          <w:p w14:paraId="2EA8C29D" w14:textId="24CBFA39" w:rsidR="000E6AD0" w:rsidRPr="007A38AC" w:rsidRDefault="000E6AD0" w:rsidP="000E6AD0">
            <w:pPr>
              <w:keepNext/>
              <w:keepLines/>
              <w:numPr>
                <w:ilvl w:val="1"/>
                <w:numId w:val="0"/>
              </w:numPr>
              <w:spacing w:before="280"/>
              <w:ind w:left="360"/>
              <w:jc w:val="right"/>
              <w:outlineLvl w:val="1"/>
              <w:rPr>
                <w:rFonts w:asciiTheme="majorBidi" w:hAnsiTheme="majorBidi" w:cstheme="majorBidi"/>
                <w:bCs/>
                <w:color w:val="000000" w:themeColor="text1"/>
                <w:sz w:val="28"/>
                <w:szCs w:val="28"/>
              </w:rPr>
            </w:pPr>
            <w:r w:rsidRPr="007A38AC">
              <w:rPr>
                <w:rFonts w:asciiTheme="majorBidi" w:hAnsiTheme="majorBidi" w:cstheme="majorBidi"/>
                <w:bCs/>
                <w:color w:val="000000" w:themeColor="text1"/>
                <w:sz w:val="28"/>
                <w:szCs w:val="28"/>
              </w:rPr>
              <w:t>(</w:t>
            </w:r>
            <w:r w:rsidRPr="007A38AC">
              <w:rPr>
                <w:rFonts w:asciiTheme="majorBidi" w:hAnsiTheme="majorBidi" w:cstheme="majorBidi"/>
                <w:bCs/>
                <w:color w:val="000000" w:themeColor="text1"/>
                <w:sz w:val="28"/>
                <w:szCs w:val="28"/>
              </w:rPr>
              <w:fldChar w:fldCharType="begin"/>
            </w:r>
            <w:r w:rsidRPr="007A38AC">
              <w:rPr>
                <w:rFonts w:asciiTheme="majorBidi" w:hAnsiTheme="majorBidi" w:cstheme="majorBidi"/>
                <w:bCs/>
                <w:color w:val="000000" w:themeColor="text1"/>
                <w:sz w:val="28"/>
                <w:szCs w:val="28"/>
              </w:rPr>
              <w:instrText xml:space="preserve"> SEQ Equation \* ARABIC </w:instrText>
            </w:r>
            <w:r w:rsidRPr="007A38AC">
              <w:rPr>
                <w:rFonts w:asciiTheme="majorBidi" w:hAnsiTheme="majorBidi" w:cstheme="majorBidi"/>
                <w:bCs/>
                <w:color w:val="000000" w:themeColor="text1"/>
                <w:sz w:val="28"/>
                <w:szCs w:val="28"/>
              </w:rPr>
              <w:fldChar w:fldCharType="separate"/>
            </w:r>
            <w:r w:rsidR="00724300">
              <w:rPr>
                <w:rFonts w:asciiTheme="majorBidi" w:hAnsiTheme="majorBidi" w:cstheme="majorBidi"/>
                <w:bCs/>
                <w:noProof/>
                <w:color w:val="000000" w:themeColor="text1"/>
                <w:sz w:val="28"/>
                <w:szCs w:val="28"/>
              </w:rPr>
              <w:t>2</w:t>
            </w:r>
            <w:r w:rsidRPr="007A38AC">
              <w:rPr>
                <w:rFonts w:asciiTheme="majorBidi" w:hAnsiTheme="majorBidi" w:cstheme="majorBidi"/>
                <w:bCs/>
                <w:color w:val="000000" w:themeColor="text1"/>
                <w:sz w:val="28"/>
                <w:szCs w:val="28"/>
              </w:rPr>
              <w:fldChar w:fldCharType="end"/>
            </w:r>
            <w:r w:rsidRPr="007A38AC">
              <w:rPr>
                <w:rFonts w:asciiTheme="majorBidi" w:hAnsiTheme="majorBidi" w:cstheme="majorBidi"/>
                <w:bCs/>
                <w:color w:val="000000" w:themeColor="text1"/>
                <w:sz w:val="28"/>
                <w:szCs w:val="28"/>
              </w:rPr>
              <w:t>)</w:t>
            </w:r>
          </w:p>
        </w:tc>
      </w:tr>
    </w:tbl>
    <w:p w14:paraId="3F9BED12" w14:textId="77777777" w:rsidR="000E6AD0" w:rsidRDefault="000E6AD0" w:rsidP="000E6AD0">
      <w:pPr>
        <w:spacing w:line="360" w:lineRule="auto"/>
        <w:ind w:firstLine="360"/>
        <w:rPr>
          <w:b/>
          <w:bCs/>
          <w:sz w:val="31"/>
          <w:szCs w:val="31"/>
        </w:rPr>
      </w:pPr>
    </w:p>
    <w:p w14:paraId="53546C95" w14:textId="638163C4" w:rsidR="000E6AD0" w:rsidRPr="000E6AD0" w:rsidRDefault="000E6AD0" w:rsidP="000E6AD0">
      <w:pPr>
        <w:widowControl/>
        <w:autoSpaceDE/>
        <w:autoSpaceDN/>
        <w:spacing w:after="160" w:line="259" w:lineRule="auto"/>
        <w:ind w:firstLine="360"/>
        <w:rPr>
          <w:b/>
          <w:bCs/>
          <w:sz w:val="31"/>
          <w:szCs w:val="31"/>
        </w:rPr>
      </w:pPr>
      <w:r>
        <w:rPr>
          <w:b/>
          <w:bCs/>
          <w:sz w:val="31"/>
          <w:szCs w:val="31"/>
        </w:rPr>
        <w:br w:type="page"/>
      </w:r>
      <w:r w:rsidRPr="000E6AD0">
        <w:rPr>
          <w:b/>
          <w:bCs/>
          <w:sz w:val="31"/>
          <w:szCs w:val="31"/>
        </w:rPr>
        <w:lastRenderedPageBreak/>
        <w:t xml:space="preserve">Hydraulic bench </w:t>
      </w:r>
    </w:p>
    <w:p w14:paraId="68D67EA5" w14:textId="77777777" w:rsidR="000E6AD0" w:rsidRPr="000E6AD0" w:rsidRDefault="000E6AD0" w:rsidP="000E6AD0">
      <w:pPr>
        <w:spacing w:line="360" w:lineRule="auto"/>
        <w:ind w:firstLine="360"/>
        <w:jc w:val="both"/>
        <w:rPr>
          <w:sz w:val="28"/>
          <w:szCs w:val="28"/>
        </w:rPr>
      </w:pPr>
      <w:r w:rsidRPr="000E6AD0">
        <w:rPr>
          <w:sz w:val="28"/>
          <w:szCs w:val="28"/>
        </w:rPr>
        <w:t>A hydraulic bench is a useful apparatus in fluid mechanics. It consists of a molded plastic sump tank which supports Glass-fiber Reinforced Polyester. The hydraulics bench unit provides the basic services for the pumping and volumetric measurement of the water supply in a certain period of time. A centrifugal pump discharges water from the sump tank and delivers to a top measuring tank, then water drains and return to sump tank through flow channel and control valve. Flow control valve and by-pass valve are fitted in water line to conduct the experiment on different flow rates. Flow rate of water is measured with the help of measuring tank and stop watch. A dump valve in the base of the measuring tank is operated by a remote actuator. Lifting the actuator opens the dump valve allowing the water to return to the sump for recycling.</w:t>
      </w:r>
    </w:p>
    <w:p w14:paraId="07C57D13" w14:textId="77777777" w:rsidR="000E6AD0" w:rsidRPr="000E6AD0" w:rsidRDefault="000E6AD0" w:rsidP="000E6AD0">
      <w:pPr>
        <w:spacing w:line="360" w:lineRule="auto"/>
        <w:ind w:left="360"/>
        <w:jc w:val="both"/>
        <w:rPr>
          <w:sz w:val="28"/>
          <w:szCs w:val="28"/>
        </w:rPr>
      </w:pPr>
      <w:r w:rsidRPr="000E6AD0">
        <w:rPr>
          <w:noProof/>
          <w:sz w:val="28"/>
          <w:szCs w:val="28"/>
          <w:lang w:bidi="ar-SA"/>
        </w:rPr>
        <w:drawing>
          <wp:inline distT="0" distB="0" distL="0" distR="0" wp14:anchorId="4D0CC23B" wp14:editId="7D843190">
            <wp:extent cx="6233137" cy="3302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240090" cy="3305683"/>
                    </a:xfrm>
                    <a:prstGeom prst="rect">
                      <a:avLst/>
                    </a:prstGeom>
                  </pic:spPr>
                </pic:pic>
              </a:graphicData>
            </a:graphic>
          </wp:inline>
        </w:drawing>
      </w:r>
    </w:p>
    <w:p w14:paraId="3E5C026B" w14:textId="176E3934" w:rsidR="000E6AD0" w:rsidRPr="006F6A40" w:rsidRDefault="000E6AD0" w:rsidP="000E6AD0">
      <w:pPr>
        <w:spacing w:after="200"/>
        <w:jc w:val="center"/>
        <w:rPr>
          <w:sz w:val="28"/>
          <w:szCs w:val="28"/>
        </w:rPr>
      </w:pPr>
      <w:r w:rsidRPr="006F6A40">
        <w:rPr>
          <w:sz w:val="28"/>
          <w:szCs w:val="28"/>
        </w:rPr>
        <w:t xml:space="preserve">Figure </w:t>
      </w:r>
      <w:r w:rsidRPr="006F6A40">
        <w:rPr>
          <w:sz w:val="28"/>
          <w:szCs w:val="28"/>
        </w:rPr>
        <w:fldChar w:fldCharType="begin"/>
      </w:r>
      <w:r w:rsidRPr="006F6A40">
        <w:rPr>
          <w:sz w:val="28"/>
          <w:szCs w:val="28"/>
        </w:rPr>
        <w:instrText xml:space="preserve"> SEQ Figure \* ARABIC </w:instrText>
      </w:r>
      <w:r w:rsidRPr="006F6A40">
        <w:rPr>
          <w:sz w:val="28"/>
          <w:szCs w:val="28"/>
        </w:rPr>
        <w:fldChar w:fldCharType="separate"/>
      </w:r>
      <w:r w:rsidR="00724300">
        <w:rPr>
          <w:noProof/>
          <w:sz w:val="28"/>
          <w:szCs w:val="28"/>
        </w:rPr>
        <w:t>1</w:t>
      </w:r>
      <w:r w:rsidRPr="006F6A40">
        <w:rPr>
          <w:sz w:val="28"/>
          <w:szCs w:val="28"/>
        </w:rPr>
        <w:fldChar w:fldCharType="end"/>
      </w:r>
      <w:r w:rsidRPr="006F6A40">
        <w:rPr>
          <w:sz w:val="28"/>
          <w:szCs w:val="28"/>
        </w:rPr>
        <w:t>: Hydraulic bench connected with measuring apparatus.</w:t>
      </w:r>
    </w:p>
    <w:p w14:paraId="6AD58568" w14:textId="77777777" w:rsidR="000E6AD0" w:rsidRPr="000E6AD0" w:rsidRDefault="000E6AD0" w:rsidP="000E6AD0">
      <w:pPr>
        <w:spacing w:line="360" w:lineRule="auto"/>
        <w:ind w:left="360"/>
        <w:jc w:val="both"/>
        <w:rPr>
          <w:sz w:val="28"/>
          <w:szCs w:val="28"/>
        </w:rPr>
      </w:pPr>
    </w:p>
    <w:p w14:paraId="1C6BCC03" w14:textId="77777777" w:rsidR="000E6AD0" w:rsidRPr="000E6AD0" w:rsidRDefault="000E6AD0" w:rsidP="000E6AD0">
      <w:pPr>
        <w:spacing w:line="360" w:lineRule="auto"/>
        <w:ind w:left="360"/>
        <w:jc w:val="both"/>
        <w:rPr>
          <w:sz w:val="28"/>
          <w:szCs w:val="28"/>
        </w:rPr>
      </w:pPr>
    </w:p>
    <w:p w14:paraId="6E7E51D9" w14:textId="77777777" w:rsidR="000E6AD0" w:rsidRPr="000E6AD0" w:rsidRDefault="000E6AD0" w:rsidP="000E6AD0">
      <w:pPr>
        <w:spacing w:line="360" w:lineRule="auto"/>
        <w:ind w:left="360"/>
        <w:jc w:val="both"/>
        <w:rPr>
          <w:b/>
          <w:bCs/>
          <w:sz w:val="31"/>
          <w:szCs w:val="31"/>
        </w:rPr>
      </w:pPr>
      <w:r w:rsidRPr="000E6AD0">
        <w:rPr>
          <w:b/>
          <w:bCs/>
          <w:sz w:val="31"/>
          <w:szCs w:val="31"/>
        </w:rPr>
        <w:lastRenderedPageBreak/>
        <w:t xml:space="preserve">Parts of the hydraulic bench </w:t>
      </w:r>
    </w:p>
    <w:p w14:paraId="7F16EBF6" w14:textId="77777777" w:rsidR="000E6AD0" w:rsidRPr="000E6AD0" w:rsidRDefault="000E6AD0" w:rsidP="000E6AD0">
      <w:pPr>
        <w:spacing w:line="360" w:lineRule="auto"/>
        <w:jc w:val="both"/>
        <w:rPr>
          <w:sz w:val="28"/>
          <w:szCs w:val="28"/>
        </w:rPr>
      </w:pPr>
      <w:r w:rsidRPr="000E6AD0">
        <w:rPr>
          <w:b/>
          <w:bCs/>
          <w:sz w:val="28"/>
          <w:szCs w:val="28"/>
        </w:rPr>
        <w:t>Centrifugal pump</w:t>
      </w:r>
      <w:r w:rsidRPr="000E6AD0">
        <w:rPr>
          <w:sz w:val="28"/>
          <w:szCs w:val="28"/>
        </w:rPr>
        <w:t>: It draws water from sump tank and supplies it for performing experiments.</w:t>
      </w:r>
    </w:p>
    <w:p w14:paraId="2D673F91" w14:textId="77777777" w:rsidR="000E6AD0" w:rsidRPr="000E6AD0" w:rsidRDefault="000E6AD0" w:rsidP="000E6AD0">
      <w:pPr>
        <w:spacing w:line="360" w:lineRule="auto"/>
        <w:jc w:val="both"/>
        <w:rPr>
          <w:sz w:val="28"/>
          <w:szCs w:val="28"/>
        </w:rPr>
      </w:pPr>
      <w:r w:rsidRPr="000E6AD0">
        <w:rPr>
          <w:b/>
          <w:bCs/>
          <w:sz w:val="28"/>
          <w:szCs w:val="28"/>
        </w:rPr>
        <w:t>Sump Tank</w:t>
      </w:r>
      <w:r w:rsidRPr="000E6AD0">
        <w:rPr>
          <w:sz w:val="28"/>
          <w:szCs w:val="28"/>
        </w:rPr>
        <w:t xml:space="preserve">: It stores the water. It is located in the bottom portion of the hydraulic bench. </w:t>
      </w:r>
    </w:p>
    <w:p w14:paraId="6CFE799C" w14:textId="77777777" w:rsidR="000E6AD0" w:rsidRPr="000E6AD0" w:rsidRDefault="000E6AD0" w:rsidP="000E6AD0">
      <w:pPr>
        <w:spacing w:line="360" w:lineRule="auto"/>
        <w:jc w:val="both"/>
        <w:rPr>
          <w:sz w:val="28"/>
          <w:szCs w:val="28"/>
        </w:rPr>
      </w:pPr>
      <w:r w:rsidRPr="000E6AD0">
        <w:rPr>
          <w:b/>
          <w:bCs/>
          <w:sz w:val="28"/>
          <w:szCs w:val="28"/>
        </w:rPr>
        <w:t>Vertical pipe</w:t>
      </w:r>
      <w:r w:rsidRPr="000E6AD0">
        <w:rPr>
          <w:sz w:val="28"/>
          <w:szCs w:val="28"/>
        </w:rPr>
        <w:t>: It supplies water to the upper part of hydraulic bench from sump</w:t>
      </w:r>
    </w:p>
    <w:p w14:paraId="798C5100" w14:textId="77777777" w:rsidR="000E6AD0" w:rsidRPr="000E6AD0" w:rsidRDefault="000E6AD0" w:rsidP="000E6AD0">
      <w:pPr>
        <w:spacing w:line="360" w:lineRule="auto"/>
        <w:jc w:val="both"/>
        <w:rPr>
          <w:sz w:val="28"/>
          <w:szCs w:val="28"/>
        </w:rPr>
      </w:pPr>
      <w:r w:rsidRPr="000E6AD0">
        <w:rPr>
          <w:sz w:val="28"/>
          <w:szCs w:val="28"/>
        </w:rPr>
        <w:t>tank through a pump.</w:t>
      </w:r>
    </w:p>
    <w:p w14:paraId="170C6C9B" w14:textId="77777777" w:rsidR="000E6AD0" w:rsidRPr="000E6AD0" w:rsidRDefault="000E6AD0" w:rsidP="000E6AD0">
      <w:pPr>
        <w:spacing w:line="360" w:lineRule="auto"/>
        <w:jc w:val="both"/>
        <w:rPr>
          <w:sz w:val="28"/>
          <w:szCs w:val="28"/>
        </w:rPr>
      </w:pPr>
      <w:r w:rsidRPr="000E6AD0">
        <w:rPr>
          <w:b/>
          <w:bCs/>
          <w:sz w:val="28"/>
          <w:szCs w:val="28"/>
        </w:rPr>
        <w:t>Control valve</w:t>
      </w:r>
      <w:r w:rsidRPr="000E6AD0">
        <w:rPr>
          <w:sz w:val="28"/>
          <w:szCs w:val="28"/>
        </w:rPr>
        <w:t>: It is used to regulate the flow in the pipe.</w:t>
      </w:r>
    </w:p>
    <w:p w14:paraId="52AF36AC" w14:textId="77777777" w:rsidR="000E6AD0" w:rsidRPr="000E6AD0" w:rsidRDefault="000E6AD0" w:rsidP="000E6AD0">
      <w:pPr>
        <w:spacing w:line="360" w:lineRule="auto"/>
        <w:jc w:val="both"/>
        <w:rPr>
          <w:sz w:val="28"/>
          <w:szCs w:val="28"/>
        </w:rPr>
      </w:pPr>
      <w:r w:rsidRPr="000E6AD0">
        <w:rPr>
          <w:b/>
          <w:bCs/>
          <w:sz w:val="28"/>
          <w:szCs w:val="28"/>
        </w:rPr>
        <w:t>Connecter</w:t>
      </w:r>
      <w:r w:rsidRPr="000E6AD0">
        <w:rPr>
          <w:sz w:val="28"/>
          <w:szCs w:val="28"/>
        </w:rPr>
        <w:t>: It is used to attach accessories with the hydraulic bench. Special purpose terminations may be connected to the pump supply by unscrewing the connecter. It is located in the channel.</w:t>
      </w:r>
    </w:p>
    <w:p w14:paraId="26D13F73" w14:textId="77777777" w:rsidR="000E6AD0" w:rsidRPr="000E6AD0" w:rsidRDefault="000E6AD0" w:rsidP="000E6AD0">
      <w:pPr>
        <w:spacing w:line="360" w:lineRule="auto"/>
        <w:jc w:val="both"/>
        <w:rPr>
          <w:sz w:val="28"/>
          <w:szCs w:val="28"/>
        </w:rPr>
      </w:pPr>
      <w:r w:rsidRPr="000E6AD0">
        <w:rPr>
          <w:b/>
          <w:bCs/>
          <w:sz w:val="28"/>
          <w:szCs w:val="28"/>
        </w:rPr>
        <w:t>Channel</w:t>
      </w:r>
      <w:r w:rsidRPr="000E6AD0">
        <w:rPr>
          <w:sz w:val="28"/>
          <w:szCs w:val="28"/>
        </w:rPr>
        <w:t>: It is used in number of experiments It provides passage for water.</w:t>
      </w:r>
    </w:p>
    <w:p w14:paraId="447BE5E2" w14:textId="77777777" w:rsidR="000E6AD0" w:rsidRPr="000E6AD0" w:rsidRDefault="000E6AD0" w:rsidP="000E6AD0">
      <w:pPr>
        <w:spacing w:line="360" w:lineRule="auto"/>
        <w:jc w:val="both"/>
        <w:rPr>
          <w:sz w:val="28"/>
          <w:szCs w:val="28"/>
        </w:rPr>
      </w:pPr>
      <w:r w:rsidRPr="000E6AD0">
        <w:rPr>
          <w:b/>
          <w:bCs/>
          <w:sz w:val="28"/>
          <w:szCs w:val="28"/>
        </w:rPr>
        <w:t>Drain valve</w:t>
      </w:r>
      <w:r w:rsidRPr="000E6AD0">
        <w:rPr>
          <w:sz w:val="28"/>
          <w:szCs w:val="28"/>
        </w:rPr>
        <w:t>: It is used for emptying the sump tank.</w:t>
      </w:r>
    </w:p>
    <w:p w14:paraId="602EF766" w14:textId="77777777" w:rsidR="000E6AD0" w:rsidRPr="000E6AD0" w:rsidRDefault="000E6AD0" w:rsidP="000E6AD0">
      <w:pPr>
        <w:spacing w:line="360" w:lineRule="auto"/>
        <w:jc w:val="both"/>
        <w:rPr>
          <w:sz w:val="28"/>
          <w:szCs w:val="28"/>
        </w:rPr>
      </w:pPr>
      <w:r w:rsidRPr="000E6AD0">
        <w:rPr>
          <w:b/>
          <w:bCs/>
          <w:sz w:val="28"/>
          <w:szCs w:val="28"/>
        </w:rPr>
        <w:t>Side channels</w:t>
      </w:r>
      <w:r w:rsidRPr="000E6AD0">
        <w:rPr>
          <w:sz w:val="28"/>
          <w:szCs w:val="28"/>
        </w:rPr>
        <w:t>: They are the upper sides of the channel. They are used to attach accessories.</w:t>
      </w:r>
    </w:p>
    <w:p w14:paraId="04D5FE44" w14:textId="77777777" w:rsidR="000E6AD0" w:rsidRPr="000E6AD0" w:rsidRDefault="000E6AD0" w:rsidP="000E6AD0">
      <w:pPr>
        <w:spacing w:line="360" w:lineRule="auto"/>
        <w:jc w:val="both"/>
        <w:rPr>
          <w:sz w:val="28"/>
          <w:szCs w:val="28"/>
        </w:rPr>
      </w:pPr>
      <w:r w:rsidRPr="000E6AD0">
        <w:rPr>
          <w:b/>
          <w:bCs/>
          <w:sz w:val="28"/>
          <w:szCs w:val="28"/>
        </w:rPr>
        <w:t>Volumetric tank</w:t>
      </w:r>
      <w:r w:rsidRPr="000E6AD0">
        <w:rPr>
          <w:sz w:val="28"/>
          <w:szCs w:val="28"/>
        </w:rPr>
        <w:t xml:space="preserve">: It stores water coming from channel. This tank is stepped to accommodate low or high flow rates. </w:t>
      </w:r>
    </w:p>
    <w:p w14:paraId="208833FF" w14:textId="77777777" w:rsidR="000E6AD0" w:rsidRPr="000E6AD0" w:rsidRDefault="000E6AD0" w:rsidP="000E6AD0">
      <w:pPr>
        <w:spacing w:line="360" w:lineRule="auto"/>
        <w:jc w:val="both"/>
        <w:rPr>
          <w:sz w:val="28"/>
          <w:szCs w:val="28"/>
        </w:rPr>
      </w:pPr>
      <w:r w:rsidRPr="000E6AD0">
        <w:rPr>
          <w:b/>
          <w:bCs/>
          <w:sz w:val="28"/>
          <w:szCs w:val="28"/>
        </w:rPr>
        <w:t>Stilling baffle</w:t>
      </w:r>
      <w:r w:rsidRPr="000E6AD0">
        <w:rPr>
          <w:sz w:val="28"/>
          <w:szCs w:val="28"/>
        </w:rPr>
        <w:t>: It decreases the turbulence of water coming from channel. It is located in the volumetric tank.</w:t>
      </w:r>
    </w:p>
    <w:p w14:paraId="243F8771" w14:textId="77777777" w:rsidR="000E6AD0" w:rsidRPr="000E6AD0" w:rsidRDefault="000E6AD0" w:rsidP="000E6AD0">
      <w:pPr>
        <w:spacing w:line="360" w:lineRule="auto"/>
        <w:jc w:val="both"/>
        <w:rPr>
          <w:sz w:val="28"/>
          <w:szCs w:val="28"/>
        </w:rPr>
      </w:pPr>
      <w:r w:rsidRPr="000E6AD0">
        <w:rPr>
          <w:b/>
          <w:bCs/>
          <w:sz w:val="28"/>
          <w:szCs w:val="28"/>
        </w:rPr>
        <w:t>Scale &amp; Tapping</w:t>
      </w:r>
      <w:r w:rsidRPr="000E6AD0">
        <w:rPr>
          <w:sz w:val="28"/>
          <w:szCs w:val="28"/>
        </w:rPr>
        <w:t>: A sight tube and scale is connected to a tapping in the base of the volumetric tank and gives an instantaneous indication of water level.</w:t>
      </w:r>
    </w:p>
    <w:p w14:paraId="343BD0AB" w14:textId="77777777" w:rsidR="000E6AD0" w:rsidRPr="000E6AD0" w:rsidRDefault="000E6AD0" w:rsidP="000E6AD0">
      <w:pPr>
        <w:spacing w:line="360" w:lineRule="auto"/>
        <w:jc w:val="both"/>
        <w:rPr>
          <w:sz w:val="28"/>
          <w:szCs w:val="28"/>
        </w:rPr>
      </w:pPr>
      <w:r w:rsidRPr="000E6AD0">
        <w:rPr>
          <w:b/>
          <w:bCs/>
          <w:sz w:val="28"/>
          <w:szCs w:val="28"/>
        </w:rPr>
        <w:t>Dump valve</w:t>
      </w:r>
      <w:r w:rsidRPr="000E6AD0">
        <w:rPr>
          <w:sz w:val="28"/>
          <w:szCs w:val="28"/>
        </w:rPr>
        <w:t>: It is used for emptying volumetric tank. It is located in the bottom of the volumetric tank.</w:t>
      </w:r>
    </w:p>
    <w:p w14:paraId="75C1090F" w14:textId="77777777" w:rsidR="000E6AD0" w:rsidRPr="000E6AD0" w:rsidRDefault="000E6AD0" w:rsidP="000E6AD0">
      <w:pPr>
        <w:spacing w:line="360" w:lineRule="auto"/>
        <w:jc w:val="both"/>
        <w:rPr>
          <w:sz w:val="28"/>
          <w:szCs w:val="28"/>
        </w:rPr>
      </w:pPr>
      <w:r w:rsidRPr="000E6AD0">
        <w:rPr>
          <w:b/>
          <w:bCs/>
          <w:sz w:val="28"/>
          <w:szCs w:val="28"/>
        </w:rPr>
        <w:t>Actuator</w:t>
      </w:r>
      <w:r w:rsidRPr="000E6AD0">
        <w:rPr>
          <w:sz w:val="28"/>
          <w:szCs w:val="28"/>
        </w:rPr>
        <w:t>: Dump valve is operated by a remote actuator, lifting actuator opens the dump valve.</w:t>
      </w:r>
    </w:p>
    <w:p w14:paraId="09857598" w14:textId="77777777" w:rsidR="000E6AD0" w:rsidRPr="000E6AD0" w:rsidRDefault="000E6AD0" w:rsidP="000E6AD0">
      <w:pPr>
        <w:spacing w:line="360" w:lineRule="auto"/>
        <w:jc w:val="both"/>
        <w:rPr>
          <w:sz w:val="28"/>
          <w:szCs w:val="28"/>
        </w:rPr>
      </w:pPr>
      <w:r w:rsidRPr="000E6AD0">
        <w:rPr>
          <w:b/>
          <w:bCs/>
          <w:sz w:val="28"/>
          <w:szCs w:val="28"/>
        </w:rPr>
        <w:t>Over flow</w:t>
      </w:r>
      <w:r w:rsidRPr="000E6AD0">
        <w:rPr>
          <w:sz w:val="28"/>
          <w:szCs w:val="28"/>
        </w:rPr>
        <w:t>: It is an opening in the upper portion of the volumetric tank.</w:t>
      </w:r>
    </w:p>
    <w:p w14:paraId="5FFD067C" w14:textId="77777777" w:rsidR="000E6AD0" w:rsidRPr="000E6AD0" w:rsidRDefault="000E6AD0" w:rsidP="000E6AD0">
      <w:pPr>
        <w:spacing w:line="360" w:lineRule="auto"/>
        <w:jc w:val="both"/>
        <w:rPr>
          <w:sz w:val="28"/>
          <w:szCs w:val="28"/>
        </w:rPr>
      </w:pPr>
      <w:r w:rsidRPr="000E6AD0">
        <w:rPr>
          <w:b/>
          <w:bCs/>
          <w:sz w:val="28"/>
          <w:szCs w:val="28"/>
        </w:rPr>
        <w:lastRenderedPageBreak/>
        <w:t>Measuring cylinder</w:t>
      </w:r>
      <w:r w:rsidRPr="000E6AD0">
        <w:rPr>
          <w:sz w:val="28"/>
          <w:szCs w:val="28"/>
        </w:rPr>
        <w:t>: A measuring cylinder is provided for measuring of very small flow rate. The cylinder is stored in the compartment housing the pump.</w:t>
      </w:r>
    </w:p>
    <w:p w14:paraId="08EE9AB7" w14:textId="77777777" w:rsidR="000E6AD0" w:rsidRPr="000E6AD0" w:rsidRDefault="000E6AD0" w:rsidP="000E6AD0">
      <w:pPr>
        <w:spacing w:line="360" w:lineRule="auto"/>
        <w:ind w:left="360"/>
        <w:jc w:val="both"/>
        <w:rPr>
          <w:sz w:val="28"/>
          <w:szCs w:val="28"/>
        </w:rPr>
      </w:pPr>
      <w:r w:rsidRPr="000E6AD0">
        <w:rPr>
          <w:b/>
          <w:bCs/>
          <w:sz w:val="28"/>
          <w:szCs w:val="28"/>
        </w:rPr>
        <w:t>Starter</w:t>
      </w:r>
      <w:r w:rsidRPr="000E6AD0">
        <w:rPr>
          <w:sz w:val="28"/>
          <w:szCs w:val="28"/>
        </w:rPr>
        <w:t>: It turns the hydraulic bench on and off.</w:t>
      </w:r>
    </w:p>
    <w:p w14:paraId="44B225E3" w14:textId="77777777" w:rsidR="000E6AD0" w:rsidRPr="000E6AD0" w:rsidRDefault="000E6AD0" w:rsidP="000E6AD0">
      <w:pPr>
        <w:keepNext/>
        <w:keepLines/>
        <w:numPr>
          <w:ilvl w:val="1"/>
          <w:numId w:val="0"/>
        </w:numPr>
        <w:spacing w:before="280" w:after="240"/>
        <w:ind w:left="360"/>
        <w:outlineLvl w:val="1"/>
        <w:rPr>
          <w:rFonts w:asciiTheme="majorBidi" w:eastAsiaTheme="majorEastAsia" w:hAnsiTheme="majorBidi" w:cstheme="majorBidi"/>
          <w:b/>
          <w:color w:val="000000" w:themeColor="text1"/>
          <w:sz w:val="32"/>
          <w:szCs w:val="26"/>
        </w:rPr>
      </w:pPr>
      <w:r w:rsidRPr="000E6AD0">
        <w:rPr>
          <w:rFonts w:asciiTheme="majorBidi" w:eastAsiaTheme="majorEastAsia" w:hAnsiTheme="majorBidi" w:cstheme="majorBidi"/>
          <w:b/>
          <w:color w:val="000000" w:themeColor="text1"/>
          <w:sz w:val="32"/>
          <w:szCs w:val="26"/>
        </w:rPr>
        <w:t>Bernoulli’s equation</w:t>
      </w:r>
    </w:p>
    <w:p w14:paraId="01645347" w14:textId="77777777" w:rsidR="000E6AD0" w:rsidRPr="000E6AD0" w:rsidRDefault="000E6AD0" w:rsidP="000E6AD0">
      <w:pPr>
        <w:spacing w:line="360" w:lineRule="auto"/>
        <w:jc w:val="both"/>
        <w:rPr>
          <w:sz w:val="28"/>
          <w:szCs w:val="28"/>
        </w:rPr>
      </w:pPr>
      <w:r w:rsidRPr="000E6AD0">
        <w:rPr>
          <w:sz w:val="28"/>
          <w:szCs w:val="28"/>
        </w:rPr>
        <w:t>Bernoulli’s Equation for an incompressible, frictionless flow is: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6"/>
        <w:gridCol w:w="3007"/>
        <w:gridCol w:w="3007"/>
      </w:tblGrid>
      <w:tr w:rsidR="000E6AD0" w:rsidRPr="007A38AC" w14:paraId="60E72B16" w14:textId="77777777" w:rsidTr="000E6AD0">
        <w:trPr>
          <w:jc w:val="center"/>
        </w:trPr>
        <w:tc>
          <w:tcPr>
            <w:tcW w:w="3006" w:type="dxa"/>
          </w:tcPr>
          <w:p w14:paraId="00DB8E28" w14:textId="77777777" w:rsidR="000E6AD0" w:rsidRPr="007A38AC" w:rsidRDefault="000E6AD0" w:rsidP="000E6AD0">
            <w:pPr>
              <w:keepNext/>
              <w:keepLines/>
              <w:numPr>
                <w:ilvl w:val="1"/>
                <w:numId w:val="0"/>
              </w:numPr>
              <w:spacing w:before="280"/>
              <w:ind w:left="360"/>
              <w:outlineLvl w:val="1"/>
              <w:rPr>
                <w:rFonts w:asciiTheme="majorBidi" w:hAnsiTheme="majorBidi" w:cstheme="majorBidi"/>
                <w:bCs/>
                <w:color w:val="000000" w:themeColor="text1"/>
                <w:sz w:val="28"/>
                <w:szCs w:val="28"/>
              </w:rPr>
            </w:pPr>
          </w:p>
        </w:tc>
        <w:tc>
          <w:tcPr>
            <w:tcW w:w="3007" w:type="dxa"/>
            <w:vAlign w:val="center"/>
          </w:tcPr>
          <w:p w14:paraId="01E95354" w14:textId="65053761" w:rsidR="000E6AD0" w:rsidRPr="007A38AC" w:rsidRDefault="009C0EF5" w:rsidP="000E6AD0">
            <w:pPr>
              <w:keepNext/>
              <w:keepLines/>
              <w:numPr>
                <w:ilvl w:val="1"/>
                <w:numId w:val="0"/>
              </w:numPr>
              <w:spacing w:before="280"/>
              <w:ind w:left="360"/>
              <w:jc w:val="center"/>
              <w:outlineLvl w:val="1"/>
              <w:rPr>
                <w:rFonts w:asciiTheme="majorBidi" w:hAnsiTheme="majorBidi" w:cstheme="majorBidi"/>
                <w:bCs/>
                <w:color w:val="000000" w:themeColor="text1"/>
                <w:sz w:val="28"/>
                <w:szCs w:val="28"/>
              </w:rPr>
            </w:pPr>
            <m:oMathPara>
              <m:oMathParaPr>
                <m:jc m:val="center"/>
              </m:oMathParaPr>
              <m:oMath>
                <m:f>
                  <m:fPr>
                    <m:ctrlPr>
                      <w:rPr>
                        <w:rFonts w:ascii="Cambria Math" w:hAnsi="Cambria Math" w:cstheme="majorBidi"/>
                        <w:bCs/>
                        <w:i/>
                        <w:color w:val="000000" w:themeColor="text1"/>
                        <w:sz w:val="28"/>
                        <w:szCs w:val="28"/>
                      </w:rPr>
                    </m:ctrlPr>
                  </m:fPr>
                  <m:num>
                    <m:sSup>
                      <m:sSupPr>
                        <m:ctrlPr>
                          <w:rPr>
                            <w:rFonts w:ascii="Cambria Math" w:hAnsi="Cambria Math" w:cstheme="majorBidi"/>
                            <w:bCs/>
                            <w:i/>
                            <w:color w:val="000000" w:themeColor="text1"/>
                            <w:sz w:val="28"/>
                            <w:szCs w:val="28"/>
                          </w:rPr>
                        </m:ctrlPr>
                      </m:sSupPr>
                      <m:e>
                        <m:r>
                          <w:rPr>
                            <w:rFonts w:ascii="Cambria Math" w:hAnsi="Cambria Math" w:cs="Times New Roman"/>
                            <w:color w:val="000000" w:themeColor="text1"/>
                            <w:sz w:val="28"/>
                            <w:szCs w:val="28"/>
                          </w:rPr>
                          <m:t>u</m:t>
                        </m:r>
                      </m:e>
                      <m:sup>
                        <m:r>
                          <w:rPr>
                            <w:rFonts w:ascii="Cambria Math" w:hAnsi="Cambria Math" w:cs="Times New Roman"/>
                            <w:color w:val="000000" w:themeColor="text1"/>
                            <w:sz w:val="28"/>
                            <w:szCs w:val="28"/>
                          </w:rPr>
                          <m:t>2</m:t>
                        </m:r>
                      </m:sup>
                    </m:sSup>
                  </m:num>
                  <m:den>
                    <m:r>
                      <w:rPr>
                        <w:rFonts w:ascii="Cambria Math" w:hAnsi="Cambria Math" w:cstheme="majorBidi"/>
                        <w:color w:val="000000" w:themeColor="text1"/>
                        <w:sz w:val="28"/>
                        <w:szCs w:val="28"/>
                      </w:rPr>
                      <m:t>2 g</m:t>
                    </m:r>
                  </m:den>
                </m:f>
                <m:r>
                  <w:rPr>
                    <w:rFonts w:ascii="Cambria Math" w:hAnsi="Cambria Math" w:cstheme="majorBidi"/>
                    <w:color w:val="000000" w:themeColor="text1"/>
                    <w:sz w:val="28"/>
                    <w:szCs w:val="28"/>
                  </w:rPr>
                  <m:t>+</m:t>
                </m:r>
                <m:f>
                  <m:fPr>
                    <m:ctrlPr>
                      <w:rPr>
                        <w:rFonts w:ascii="Cambria Math" w:hAnsi="Cambria Math" w:cstheme="majorBidi"/>
                        <w:bCs/>
                        <w:i/>
                        <w:color w:val="000000" w:themeColor="text1"/>
                        <w:sz w:val="28"/>
                        <w:szCs w:val="28"/>
                      </w:rPr>
                    </m:ctrlPr>
                  </m:fPr>
                  <m:num>
                    <m:r>
                      <w:rPr>
                        <w:rFonts w:ascii="Cambria Math" w:hAnsi="Cambria Math" w:cstheme="majorBidi"/>
                        <w:color w:val="000000" w:themeColor="text1"/>
                        <w:sz w:val="28"/>
                        <w:szCs w:val="28"/>
                      </w:rPr>
                      <m:t>P</m:t>
                    </m:r>
                  </m:num>
                  <m:den>
                    <m:r>
                      <w:rPr>
                        <w:rFonts w:ascii="Cambria Math" w:hAnsi="Cambria Math" w:cstheme="majorBidi"/>
                        <w:color w:val="000000" w:themeColor="text1"/>
                        <w:sz w:val="28"/>
                        <w:szCs w:val="28"/>
                      </w:rPr>
                      <m:t>ρ g</m:t>
                    </m:r>
                  </m:den>
                </m:f>
                <m:r>
                  <w:rPr>
                    <w:rFonts w:ascii="Cambria Math" w:hAnsi="Cambria Math" w:cstheme="majorBidi"/>
                    <w:color w:val="000000" w:themeColor="text1"/>
                    <w:sz w:val="28"/>
                    <w:szCs w:val="28"/>
                  </w:rPr>
                  <m:t>+Z=H</m:t>
                </m:r>
              </m:oMath>
            </m:oMathPara>
          </w:p>
        </w:tc>
        <w:tc>
          <w:tcPr>
            <w:tcW w:w="3007" w:type="dxa"/>
            <w:vAlign w:val="center"/>
          </w:tcPr>
          <w:p w14:paraId="6F2E5E5E" w14:textId="50D5E86B" w:rsidR="000E6AD0" w:rsidRPr="007A38AC" w:rsidRDefault="000E6AD0" w:rsidP="000E6AD0">
            <w:pPr>
              <w:keepNext/>
              <w:keepLines/>
              <w:numPr>
                <w:ilvl w:val="1"/>
                <w:numId w:val="0"/>
              </w:numPr>
              <w:spacing w:before="280"/>
              <w:ind w:left="360"/>
              <w:jc w:val="right"/>
              <w:outlineLvl w:val="1"/>
              <w:rPr>
                <w:rFonts w:asciiTheme="majorBidi" w:hAnsiTheme="majorBidi" w:cstheme="majorBidi"/>
                <w:bCs/>
                <w:color w:val="000000" w:themeColor="text1"/>
                <w:sz w:val="28"/>
                <w:szCs w:val="28"/>
              </w:rPr>
            </w:pPr>
            <w:r w:rsidRPr="007A38AC">
              <w:rPr>
                <w:rFonts w:asciiTheme="majorBidi" w:hAnsiTheme="majorBidi" w:cstheme="majorBidi"/>
                <w:bCs/>
                <w:color w:val="000000" w:themeColor="text1"/>
                <w:sz w:val="28"/>
                <w:szCs w:val="28"/>
              </w:rPr>
              <w:t>(</w:t>
            </w:r>
            <w:r w:rsidRPr="007A38AC">
              <w:rPr>
                <w:rFonts w:asciiTheme="majorBidi" w:hAnsiTheme="majorBidi" w:cstheme="majorBidi"/>
                <w:bCs/>
                <w:color w:val="000000" w:themeColor="text1"/>
                <w:sz w:val="28"/>
                <w:szCs w:val="28"/>
              </w:rPr>
              <w:fldChar w:fldCharType="begin"/>
            </w:r>
            <w:r w:rsidRPr="007A38AC">
              <w:rPr>
                <w:rFonts w:asciiTheme="majorBidi" w:hAnsiTheme="majorBidi" w:cstheme="majorBidi"/>
                <w:bCs/>
                <w:color w:val="000000" w:themeColor="text1"/>
                <w:sz w:val="28"/>
                <w:szCs w:val="28"/>
              </w:rPr>
              <w:instrText xml:space="preserve"> SEQ Equation \* ARABIC </w:instrText>
            </w:r>
            <w:r w:rsidRPr="007A38AC">
              <w:rPr>
                <w:rFonts w:asciiTheme="majorBidi" w:hAnsiTheme="majorBidi" w:cstheme="majorBidi"/>
                <w:bCs/>
                <w:color w:val="000000" w:themeColor="text1"/>
                <w:sz w:val="28"/>
                <w:szCs w:val="28"/>
              </w:rPr>
              <w:fldChar w:fldCharType="separate"/>
            </w:r>
            <w:r w:rsidR="00724300">
              <w:rPr>
                <w:rFonts w:asciiTheme="majorBidi" w:hAnsiTheme="majorBidi" w:cstheme="majorBidi"/>
                <w:bCs/>
                <w:noProof/>
                <w:color w:val="000000" w:themeColor="text1"/>
                <w:sz w:val="28"/>
                <w:szCs w:val="28"/>
              </w:rPr>
              <w:t>3</w:t>
            </w:r>
            <w:r w:rsidRPr="007A38AC">
              <w:rPr>
                <w:rFonts w:asciiTheme="majorBidi" w:hAnsiTheme="majorBidi" w:cstheme="majorBidi"/>
                <w:bCs/>
                <w:color w:val="000000" w:themeColor="text1"/>
                <w:sz w:val="28"/>
                <w:szCs w:val="28"/>
              </w:rPr>
              <w:fldChar w:fldCharType="end"/>
            </w:r>
            <w:r w:rsidRPr="007A38AC">
              <w:rPr>
                <w:rFonts w:asciiTheme="majorBidi" w:hAnsiTheme="majorBidi" w:cstheme="majorBidi"/>
                <w:bCs/>
                <w:color w:val="000000" w:themeColor="text1"/>
                <w:sz w:val="28"/>
                <w:szCs w:val="28"/>
              </w:rPr>
              <w:t>)</w:t>
            </w:r>
          </w:p>
        </w:tc>
      </w:tr>
    </w:tbl>
    <w:p w14:paraId="1F6CE44E" w14:textId="77777777" w:rsidR="000E6AD0" w:rsidRPr="007A38AC" w:rsidRDefault="000E6AD0" w:rsidP="000E6AD0">
      <w:pPr>
        <w:spacing w:line="360" w:lineRule="auto"/>
        <w:ind w:left="360"/>
        <w:jc w:val="both"/>
        <w:rPr>
          <w:bCs/>
          <w:sz w:val="28"/>
          <w:szCs w:val="28"/>
        </w:rPr>
      </w:pPr>
    </w:p>
    <w:p w14:paraId="2F7F3ABC" w14:textId="77777777" w:rsidR="000E6AD0" w:rsidRPr="007A38AC" w:rsidRDefault="000E6AD0" w:rsidP="000E6AD0">
      <w:pPr>
        <w:spacing w:line="360" w:lineRule="auto"/>
        <w:ind w:left="360"/>
        <w:jc w:val="both"/>
        <w:rPr>
          <w:bCs/>
          <w:sz w:val="28"/>
          <w:szCs w:val="28"/>
        </w:rPr>
      </w:pPr>
      <w:r w:rsidRPr="007A38AC">
        <w:rPr>
          <w:bCs/>
          <w:sz w:val="28"/>
          <w:szCs w:val="28"/>
        </w:rPr>
        <w:t>Where:</w:t>
      </w:r>
    </w:p>
    <w:p w14:paraId="3EFD1331" w14:textId="398D29BF" w:rsidR="000E6AD0" w:rsidRPr="007A38AC" w:rsidRDefault="007A38AC" w:rsidP="000E6AD0">
      <w:pPr>
        <w:spacing w:line="360" w:lineRule="auto"/>
        <w:ind w:left="360"/>
        <w:jc w:val="both"/>
        <w:rPr>
          <w:bCs/>
          <w:sz w:val="28"/>
          <w:szCs w:val="28"/>
        </w:rPr>
      </w:pPr>
      <m:oMath>
        <m:r>
          <w:rPr>
            <w:rFonts w:ascii="Cambria Math" w:hAnsi="Cambria Math"/>
            <w:sz w:val="28"/>
            <w:szCs w:val="28"/>
          </w:rPr>
          <m:t>u</m:t>
        </m:r>
      </m:oMath>
      <w:r w:rsidR="000E6AD0" w:rsidRPr="007A38AC">
        <w:rPr>
          <w:bCs/>
          <w:sz w:val="28"/>
          <w:szCs w:val="28"/>
        </w:rPr>
        <w:t>: The stream velocity [m/s].</w:t>
      </w:r>
    </w:p>
    <w:p w14:paraId="0DD610ED" w14:textId="1F64A6AD" w:rsidR="000E6AD0" w:rsidRPr="007A38AC" w:rsidRDefault="007A38AC" w:rsidP="000E6AD0">
      <w:pPr>
        <w:spacing w:line="360" w:lineRule="auto"/>
        <w:ind w:left="360"/>
        <w:jc w:val="both"/>
        <w:rPr>
          <w:bCs/>
          <w:sz w:val="28"/>
          <w:szCs w:val="28"/>
        </w:rPr>
      </w:pPr>
      <m:oMath>
        <m:r>
          <w:rPr>
            <w:rFonts w:ascii="Cambria Math" w:hAnsi="Cambria Math"/>
            <w:sz w:val="28"/>
            <w:szCs w:val="28"/>
          </w:rPr>
          <m:t>g</m:t>
        </m:r>
      </m:oMath>
      <w:r w:rsidR="000E6AD0" w:rsidRPr="007A38AC">
        <w:rPr>
          <w:bCs/>
          <w:sz w:val="28"/>
          <w:szCs w:val="28"/>
        </w:rPr>
        <w:t>: The acceleration due to gravity [m</w:t>
      </w:r>
      <w:r w:rsidR="000E6AD0" w:rsidRPr="007A38AC">
        <w:rPr>
          <w:bCs/>
          <w:sz w:val="28"/>
          <w:szCs w:val="28"/>
          <w:vertAlign w:val="superscript"/>
        </w:rPr>
        <w:t>2</w:t>
      </w:r>
      <w:r w:rsidR="000E6AD0" w:rsidRPr="007A38AC">
        <w:rPr>
          <w:bCs/>
          <w:sz w:val="28"/>
          <w:szCs w:val="28"/>
        </w:rPr>
        <w:t xml:space="preserve">/s]. </w:t>
      </w:r>
    </w:p>
    <w:p w14:paraId="68540A92" w14:textId="040825B9" w:rsidR="000E6AD0" w:rsidRPr="007A38AC" w:rsidRDefault="007A38AC" w:rsidP="000E6AD0">
      <w:pPr>
        <w:spacing w:line="360" w:lineRule="auto"/>
        <w:ind w:left="360"/>
        <w:jc w:val="both"/>
        <w:rPr>
          <w:bCs/>
          <w:sz w:val="28"/>
          <w:szCs w:val="28"/>
        </w:rPr>
      </w:pPr>
      <m:oMath>
        <m:r>
          <w:rPr>
            <w:rFonts w:ascii="Cambria Math" w:hAnsi="Cambria Math"/>
            <w:sz w:val="28"/>
            <w:szCs w:val="28"/>
          </w:rPr>
          <m:t>P</m:t>
        </m:r>
      </m:oMath>
      <w:r w:rsidR="000E6AD0" w:rsidRPr="007A38AC">
        <w:rPr>
          <w:bCs/>
          <w:sz w:val="28"/>
          <w:szCs w:val="28"/>
        </w:rPr>
        <w:t>: Flow pressure [kPa].</w:t>
      </w:r>
    </w:p>
    <w:p w14:paraId="7B265EE6" w14:textId="1D7EC327" w:rsidR="000E6AD0" w:rsidRPr="007A38AC" w:rsidRDefault="007A38AC" w:rsidP="000E6AD0">
      <w:pPr>
        <w:spacing w:line="360" w:lineRule="auto"/>
        <w:ind w:left="360"/>
        <w:jc w:val="both"/>
        <w:rPr>
          <w:bCs/>
          <w:sz w:val="28"/>
          <w:szCs w:val="28"/>
        </w:rPr>
      </w:pPr>
      <m:oMath>
        <m:r>
          <w:rPr>
            <w:rFonts w:ascii="Cambria Math" w:hAnsi="Cambria Math"/>
            <w:sz w:val="28"/>
            <w:szCs w:val="28"/>
          </w:rPr>
          <m:t>Z:</m:t>
        </m:r>
      </m:oMath>
      <w:r w:rsidR="000E6AD0" w:rsidRPr="007A38AC">
        <w:rPr>
          <w:bCs/>
          <w:sz w:val="28"/>
          <w:szCs w:val="28"/>
        </w:rPr>
        <w:t xml:space="preserve"> Fluid elevation above the datum level [m]. </w:t>
      </w:r>
    </w:p>
    <w:p w14:paraId="0A1391EC" w14:textId="71D06E42" w:rsidR="000E6AD0" w:rsidRPr="007A38AC" w:rsidRDefault="007A38AC" w:rsidP="000E6AD0">
      <w:pPr>
        <w:spacing w:line="360" w:lineRule="auto"/>
        <w:ind w:left="360"/>
        <w:jc w:val="both"/>
        <w:rPr>
          <w:bCs/>
          <w:sz w:val="28"/>
          <w:szCs w:val="28"/>
        </w:rPr>
      </w:pPr>
      <m:oMath>
        <m:r>
          <w:rPr>
            <w:rFonts w:ascii="Cambria Math" w:hAnsi="Cambria Math"/>
            <w:sz w:val="28"/>
            <w:szCs w:val="28"/>
          </w:rPr>
          <m:t>H</m:t>
        </m:r>
      </m:oMath>
      <w:r w:rsidR="000E6AD0" w:rsidRPr="007A38AC">
        <w:rPr>
          <w:bCs/>
          <w:sz w:val="28"/>
          <w:szCs w:val="28"/>
        </w:rPr>
        <w:t>: The total head [m].</w:t>
      </w:r>
    </w:p>
    <w:p w14:paraId="2BD1C1A9" w14:textId="77777777" w:rsidR="000E6AD0" w:rsidRPr="007A38AC" w:rsidRDefault="000E6AD0" w:rsidP="000E6AD0">
      <w:pPr>
        <w:spacing w:line="360" w:lineRule="auto"/>
        <w:jc w:val="both"/>
        <w:rPr>
          <w:bCs/>
          <w:sz w:val="28"/>
          <w:szCs w:val="28"/>
        </w:rPr>
      </w:pPr>
      <w:r w:rsidRPr="007A38AC">
        <w:rPr>
          <w:bCs/>
          <w:sz w:val="28"/>
          <w:szCs w:val="28"/>
        </w:rPr>
        <w:t>Bernoulli’s Equation can be used for two points, Point 1 as the position of upstream tap and point 2 for downstream is:</w:t>
      </w:r>
    </w:p>
    <w:p w14:paraId="28FF2957" w14:textId="77777777" w:rsidR="000E6AD0" w:rsidRPr="007A38AC" w:rsidRDefault="000E6AD0" w:rsidP="000E6AD0">
      <w:pPr>
        <w:spacing w:line="360" w:lineRule="auto"/>
        <w:ind w:left="360"/>
        <w:jc w:val="both"/>
        <w:rPr>
          <w:bCs/>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0"/>
        <w:gridCol w:w="5850"/>
        <w:gridCol w:w="1640"/>
      </w:tblGrid>
      <w:tr w:rsidR="000E6AD0" w:rsidRPr="007A38AC" w14:paraId="774CBAC4" w14:textId="77777777" w:rsidTr="000E6AD0">
        <w:trPr>
          <w:jc w:val="center"/>
        </w:trPr>
        <w:tc>
          <w:tcPr>
            <w:tcW w:w="1530" w:type="dxa"/>
          </w:tcPr>
          <w:p w14:paraId="5FE1CA3E" w14:textId="77777777" w:rsidR="000E6AD0" w:rsidRPr="007A38AC" w:rsidRDefault="000E6AD0" w:rsidP="000E6AD0">
            <w:pPr>
              <w:keepNext/>
              <w:keepLines/>
              <w:numPr>
                <w:ilvl w:val="1"/>
                <w:numId w:val="0"/>
              </w:numPr>
              <w:spacing w:before="280"/>
              <w:ind w:left="360"/>
              <w:outlineLvl w:val="1"/>
              <w:rPr>
                <w:rFonts w:asciiTheme="majorBidi" w:hAnsiTheme="majorBidi" w:cstheme="majorBidi"/>
                <w:bCs/>
                <w:color w:val="000000" w:themeColor="text1"/>
                <w:sz w:val="28"/>
                <w:szCs w:val="28"/>
              </w:rPr>
            </w:pPr>
          </w:p>
        </w:tc>
        <w:tc>
          <w:tcPr>
            <w:tcW w:w="5850" w:type="dxa"/>
            <w:vAlign w:val="center"/>
          </w:tcPr>
          <w:p w14:paraId="74188BFB" w14:textId="5FDEEE42" w:rsidR="000E6AD0" w:rsidRPr="007A38AC" w:rsidRDefault="009C0EF5" w:rsidP="000E6AD0">
            <w:pPr>
              <w:keepNext/>
              <w:keepLines/>
              <w:numPr>
                <w:ilvl w:val="1"/>
                <w:numId w:val="0"/>
              </w:numPr>
              <w:spacing w:before="280"/>
              <w:ind w:left="360"/>
              <w:jc w:val="center"/>
              <w:outlineLvl w:val="1"/>
              <w:rPr>
                <w:rFonts w:asciiTheme="majorBidi" w:hAnsiTheme="majorBidi" w:cstheme="majorBidi"/>
                <w:bCs/>
                <w:color w:val="000000" w:themeColor="text1"/>
                <w:sz w:val="28"/>
                <w:szCs w:val="28"/>
              </w:rPr>
            </w:pPr>
            <m:oMathPara>
              <m:oMathParaPr>
                <m:jc m:val="center"/>
              </m:oMathParaPr>
              <m:oMath>
                <m:f>
                  <m:fPr>
                    <m:ctrlPr>
                      <w:rPr>
                        <w:rFonts w:ascii="Cambria Math" w:hAnsi="Cambria Math" w:cstheme="majorBidi"/>
                        <w:bCs/>
                        <w:i/>
                        <w:color w:val="000000" w:themeColor="text1"/>
                        <w:sz w:val="28"/>
                        <w:szCs w:val="28"/>
                      </w:rPr>
                    </m:ctrlPr>
                  </m:fPr>
                  <m:num>
                    <m:sSubSup>
                      <m:sSubSupPr>
                        <m:ctrlPr>
                          <w:rPr>
                            <w:rFonts w:ascii="Cambria Math" w:hAnsi="Cambria Math" w:cstheme="majorBidi"/>
                            <w:bCs/>
                            <w:i/>
                            <w:color w:val="000000" w:themeColor="text1"/>
                            <w:sz w:val="28"/>
                            <w:szCs w:val="28"/>
                          </w:rPr>
                        </m:ctrlPr>
                      </m:sSubSupPr>
                      <m:e>
                        <m:r>
                          <w:rPr>
                            <w:rFonts w:ascii="Cambria Math" w:hAnsi="Cambria Math" w:cs="Times New Roman"/>
                            <w:color w:val="000000" w:themeColor="text1"/>
                            <w:sz w:val="28"/>
                            <w:szCs w:val="28"/>
                          </w:rPr>
                          <m:t>u</m:t>
                        </m:r>
                      </m:e>
                      <m:sub>
                        <m:r>
                          <w:rPr>
                            <w:rFonts w:ascii="Cambria Math" w:hAnsi="Cambria Math" w:cs="Times New Roman"/>
                            <w:color w:val="000000" w:themeColor="text1"/>
                            <w:sz w:val="28"/>
                            <w:szCs w:val="28"/>
                          </w:rPr>
                          <m:t>1</m:t>
                        </m:r>
                      </m:sub>
                      <m:sup>
                        <m:r>
                          <w:rPr>
                            <w:rFonts w:ascii="Cambria Math" w:hAnsi="Cambria Math" w:cs="Times New Roman"/>
                            <w:color w:val="000000" w:themeColor="text1"/>
                            <w:sz w:val="28"/>
                            <w:szCs w:val="28"/>
                          </w:rPr>
                          <m:t>2</m:t>
                        </m:r>
                      </m:sup>
                    </m:sSubSup>
                  </m:num>
                  <m:den>
                    <m:r>
                      <w:rPr>
                        <w:rFonts w:ascii="Cambria Math" w:hAnsi="Cambria Math" w:cstheme="majorBidi"/>
                        <w:color w:val="000000" w:themeColor="text1"/>
                        <w:sz w:val="28"/>
                        <w:szCs w:val="28"/>
                      </w:rPr>
                      <m:t>2 g</m:t>
                    </m:r>
                  </m:den>
                </m:f>
                <m:r>
                  <w:rPr>
                    <w:rFonts w:ascii="Cambria Math" w:hAnsi="Cambria Math" w:cstheme="majorBidi"/>
                    <w:color w:val="000000" w:themeColor="text1"/>
                    <w:sz w:val="28"/>
                    <w:szCs w:val="28"/>
                  </w:rPr>
                  <m:t>+</m:t>
                </m:r>
                <m:f>
                  <m:fPr>
                    <m:ctrlPr>
                      <w:rPr>
                        <w:rFonts w:ascii="Cambria Math" w:hAnsi="Cambria Math" w:cstheme="majorBidi"/>
                        <w:bCs/>
                        <w:i/>
                        <w:color w:val="000000" w:themeColor="text1"/>
                        <w:sz w:val="28"/>
                        <w:szCs w:val="28"/>
                      </w:rPr>
                    </m:ctrlPr>
                  </m:fPr>
                  <m:num>
                    <m:sSub>
                      <m:sSubPr>
                        <m:ctrlPr>
                          <w:rPr>
                            <w:rFonts w:ascii="Cambria Math" w:hAnsi="Cambria Math" w:cstheme="majorBidi"/>
                            <w:bCs/>
                            <w:i/>
                            <w:color w:val="000000" w:themeColor="text1"/>
                            <w:sz w:val="28"/>
                            <w:szCs w:val="28"/>
                          </w:rPr>
                        </m:ctrlPr>
                      </m:sSubPr>
                      <m:e>
                        <m:r>
                          <w:rPr>
                            <w:rFonts w:ascii="Cambria Math" w:hAnsi="Cambria Math" w:cstheme="majorBidi"/>
                            <w:color w:val="000000" w:themeColor="text1"/>
                            <w:sz w:val="28"/>
                            <w:szCs w:val="28"/>
                          </w:rPr>
                          <m:t>P</m:t>
                        </m:r>
                      </m:e>
                      <m:sub>
                        <m:r>
                          <w:rPr>
                            <w:rFonts w:ascii="Cambria Math" w:hAnsi="Cambria Math" w:cstheme="majorBidi"/>
                            <w:color w:val="000000" w:themeColor="text1"/>
                            <w:sz w:val="28"/>
                            <w:szCs w:val="28"/>
                          </w:rPr>
                          <m:t>1</m:t>
                        </m:r>
                      </m:sub>
                    </m:sSub>
                  </m:num>
                  <m:den>
                    <m:r>
                      <w:rPr>
                        <w:rFonts w:ascii="Cambria Math" w:hAnsi="Cambria Math" w:cstheme="majorBidi"/>
                        <w:color w:val="000000" w:themeColor="text1"/>
                        <w:sz w:val="28"/>
                        <w:szCs w:val="28"/>
                      </w:rPr>
                      <m:t>ρ g</m:t>
                    </m:r>
                  </m:den>
                </m:f>
                <m:r>
                  <w:rPr>
                    <w:rFonts w:ascii="Cambria Math" w:hAnsi="Cambria Math" w:cstheme="majorBidi"/>
                    <w:color w:val="000000" w:themeColor="text1"/>
                    <w:sz w:val="28"/>
                    <w:szCs w:val="28"/>
                  </w:rPr>
                  <m:t>+</m:t>
                </m:r>
                <m:sSub>
                  <m:sSubPr>
                    <m:ctrlPr>
                      <w:rPr>
                        <w:rFonts w:ascii="Cambria Math" w:hAnsi="Cambria Math" w:cstheme="majorBidi"/>
                        <w:bCs/>
                        <w:i/>
                        <w:color w:val="000000" w:themeColor="text1"/>
                        <w:sz w:val="28"/>
                        <w:szCs w:val="28"/>
                      </w:rPr>
                    </m:ctrlPr>
                  </m:sSubPr>
                  <m:e>
                    <m:r>
                      <w:rPr>
                        <w:rFonts w:ascii="Cambria Math" w:hAnsi="Cambria Math" w:cstheme="majorBidi"/>
                        <w:color w:val="000000" w:themeColor="text1"/>
                        <w:sz w:val="28"/>
                        <w:szCs w:val="28"/>
                      </w:rPr>
                      <m:t>Z</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f>
                  <m:fPr>
                    <m:ctrlPr>
                      <w:rPr>
                        <w:rFonts w:ascii="Cambria Math" w:hAnsi="Cambria Math" w:cstheme="majorBidi"/>
                        <w:bCs/>
                        <w:i/>
                        <w:color w:val="000000" w:themeColor="text1"/>
                        <w:sz w:val="28"/>
                        <w:szCs w:val="28"/>
                      </w:rPr>
                    </m:ctrlPr>
                  </m:fPr>
                  <m:num>
                    <m:sSubSup>
                      <m:sSubSupPr>
                        <m:ctrlPr>
                          <w:rPr>
                            <w:rFonts w:ascii="Cambria Math" w:hAnsi="Cambria Math" w:cstheme="majorBidi"/>
                            <w:bCs/>
                            <w:i/>
                            <w:color w:val="000000" w:themeColor="text1"/>
                            <w:sz w:val="28"/>
                            <w:szCs w:val="28"/>
                          </w:rPr>
                        </m:ctrlPr>
                      </m:sSubSupPr>
                      <m:e>
                        <m:r>
                          <w:rPr>
                            <w:rFonts w:ascii="Cambria Math" w:hAnsi="Cambria Math" w:cs="Times New Roman"/>
                            <w:color w:val="000000" w:themeColor="text1"/>
                            <w:sz w:val="28"/>
                            <w:szCs w:val="28"/>
                          </w:rPr>
                          <m:t>u</m:t>
                        </m:r>
                      </m:e>
                      <m:sub>
                        <m:r>
                          <w:rPr>
                            <w:rFonts w:ascii="Cambria Math" w:hAnsi="Cambria Math" w:cstheme="majorBidi"/>
                            <w:color w:val="000000" w:themeColor="text1"/>
                            <w:sz w:val="28"/>
                            <w:szCs w:val="28"/>
                          </w:rPr>
                          <m:t>2</m:t>
                        </m:r>
                      </m:sub>
                      <m:sup>
                        <m:r>
                          <w:rPr>
                            <w:rFonts w:ascii="Cambria Math" w:hAnsi="Cambria Math" w:cs="Times New Roman"/>
                            <w:color w:val="000000" w:themeColor="text1"/>
                            <w:sz w:val="28"/>
                            <w:szCs w:val="28"/>
                          </w:rPr>
                          <m:t>2</m:t>
                        </m:r>
                      </m:sup>
                    </m:sSubSup>
                  </m:num>
                  <m:den>
                    <m:r>
                      <w:rPr>
                        <w:rFonts w:ascii="Cambria Math" w:hAnsi="Cambria Math" w:cstheme="majorBidi"/>
                        <w:color w:val="000000" w:themeColor="text1"/>
                        <w:sz w:val="28"/>
                        <w:szCs w:val="28"/>
                      </w:rPr>
                      <m:t>2 g</m:t>
                    </m:r>
                  </m:den>
                </m:f>
                <m:r>
                  <w:rPr>
                    <w:rFonts w:ascii="Cambria Math" w:hAnsi="Cambria Math" w:cstheme="majorBidi"/>
                    <w:color w:val="000000" w:themeColor="text1"/>
                    <w:sz w:val="28"/>
                    <w:szCs w:val="28"/>
                  </w:rPr>
                  <m:t>+</m:t>
                </m:r>
                <m:f>
                  <m:fPr>
                    <m:ctrlPr>
                      <w:rPr>
                        <w:rFonts w:ascii="Cambria Math" w:hAnsi="Cambria Math" w:cstheme="majorBidi"/>
                        <w:bCs/>
                        <w:i/>
                        <w:color w:val="000000" w:themeColor="text1"/>
                        <w:sz w:val="28"/>
                        <w:szCs w:val="28"/>
                      </w:rPr>
                    </m:ctrlPr>
                  </m:fPr>
                  <m:num>
                    <m:sSub>
                      <m:sSubPr>
                        <m:ctrlPr>
                          <w:rPr>
                            <w:rFonts w:ascii="Cambria Math" w:hAnsi="Cambria Math" w:cstheme="majorBidi"/>
                            <w:bCs/>
                            <w:i/>
                            <w:color w:val="000000" w:themeColor="text1"/>
                            <w:sz w:val="28"/>
                            <w:szCs w:val="28"/>
                          </w:rPr>
                        </m:ctrlPr>
                      </m:sSubPr>
                      <m:e>
                        <m:r>
                          <w:rPr>
                            <w:rFonts w:ascii="Cambria Math" w:hAnsi="Cambria Math" w:cstheme="majorBidi"/>
                            <w:color w:val="000000" w:themeColor="text1"/>
                            <w:sz w:val="28"/>
                            <w:szCs w:val="28"/>
                          </w:rPr>
                          <m:t>P</m:t>
                        </m:r>
                      </m:e>
                      <m:sub>
                        <m:r>
                          <w:rPr>
                            <w:rFonts w:ascii="Cambria Math" w:hAnsi="Cambria Math" w:cstheme="majorBidi"/>
                            <w:color w:val="000000" w:themeColor="text1"/>
                            <w:sz w:val="28"/>
                            <w:szCs w:val="28"/>
                          </w:rPr>
                          <m:t>2</m:t>
                        </m:r>
                      </m:sub>
                    </m:sSub>
                  </m:num>
                  <m:den>
                    <m:r>
                      <w:rPr>
                        <w:rFonts w:ascii="Cambria Math" w:hAnsi="Cambria Math" w:cstheme="majorBidi"/>
                        <w:color w:val="000000" w:themeColor="text1"/>
                        <w:sz w:val="28"/>
                        <w:szCs w:val="28"/>
                      </w:rPr>
                      <m:t>ρ g</m:t>
                    </m:r>
                  </m:den>
                </m:f>
                <m:r>
                  <w:rPr>
                    <w:rFonts w:ascii="Cambria Math" w:hAnsi="Cambria Math" w:cstheme="majorBidi"/>
                    <w:color w:val="000000" w:themeColor="text1"/>
                    <w:sz w:val="28"/>
                    <w:szCs w:val="28"/>
                  </w:rPr>
                  <m:t>+</m:t>
                </m:r>
                <m:sSub>
                  <m:sSubPr>
                    <m:ctrlPr>
                      <w:rPr>
                        <w:rFonts w:ascii="Cambria Math" w:hAnsi="Cambria Math" w:cstheme="majorBidi"/>
                        <w:bCs/>
                        <w:i/>
                        <w:color w:val="000000" w:themeColor="text1"/>
                        <w:sz w:val="28"/>
                        <w:szCs w:val="28"/>
                      </w:rPr>
                    </m:ctrlPr>
                  </m:sSubPr>
                  <m:e>
                    <m:r>
                      <w:rPr>
                        <w:rFonts w:ascii="Cambria Math" w:hAnsi="Cambria Math" w:cstheme="majorBidi"/>
                        <w:color w:val="000000" w:themeColor="text1"/>
                        <w:sz w:val="28"/>
                        <w:szCs w:val="28"/>
                      </w:rPr>
                      <m:t>Z</m:t>
                    </m:r>
                  </m:e>
                  <m:sub>
                    <m:r>
                      <w:rPr>
                        <w:rFonts w:ascii="Cambria Math" w:hAnsi="Cambria Math" w:cstheme="majorBidi"/>
                        <w:color w:val="000000" w:themeColor="text1"/>
                        <w:sz w:val="28"/>
                        <w:szCs w:val="28"/>
                      </w:rPr>
                      <m:t>2</m:t>
                    </m:r>
                  </m:sub>
                </m:sSub>
                <m:r>
                  <w:rPr>
                    <w:rFonts w:ascii="Cambria Math" w:hAnsi="Cambria Math" w:cstheme="majorBidi"/>
                    <w:color w:val="000000" w:themeColor="text1"/>
                    <w:sz w:val="28"/>
                    <w:szCs w:val="28"/>
                  </w:rPr>
                  <m:t>=H</m:t>
                </m:r>
              </m:oMath>
            </m:oMathPara>
          </w:p>
        </w:tc>
        <w:tc>
          <w:tcPr>
            <w:tcW w:w="1640" w:type="dxa"/>
            <w:vAlign w:val="center"/>
          </w:tcPr>
          <w:p w14:paraId="6CBF05C1" w14:textId="267A9D82" w:rsidR="000E6AD0" w:rsidRPr="007A38AC" w:rsidRDefault="000E6AD0" w:rsidP="000E6AD0">
            <w:pPr>
              <w:keepNext/>
              <w:keepLines/>
              <w:numPr>
                <w:ilvl w:val="1"/>
                <w:numId w:val="0"/>
              </w:numPr>
              <w:spacing w:before="280"/>
              <w:ind w:left="360"/>
              <w:jc w:val="right"/>
              <w:outlineLvl w:val="1"/>
              <w:rPr>
                <w:rFonts w:asciiTheme="majorBidi" w:hAnsiTheme="majorBidi" w:cstheme="majorBidi"/>
                <w:bCs/>
                <w:color w:val="000000" w:themeColor="text1"/>
                <w:sz w:val="28"/>
                <w:szCs w:val="28"/>
              </w:rPr>
            </w:pPr>
            <w:r w:rsidRPr="007A38AC">
              <w:rPr>
                <w:rFonts w:asciiTheme="majorBidi" w:hAnsiTheme="majorBidi" w:cstheme="majorBidi"/>
                <w:bCs/>
                <w:color w:val="000000" w:themeColor="text1"/>
                <w:sz w:val="28"/>
                <w:szCs w:val="28"/>
              </w:rPr>
              <w:t>(</w:t>
            </w:r>
            <w:r w:rsidRPr="007A38AC">
              <w:rPr>
                <w:rFonts w:asciiTheme="majorBidi" w:hAnsiTheme="majorBidi" w:cstheme="majorBidi"/>
                <w:bCs/>
                <w:color w:val="000000" w:themeColor="text1"/>
                <w:sz w:val="28"/>
                <w:szCs w:val="28"/>
              </w:rPr>
              <w:fldChar w:fldCharType="begin"/>
            </w:r>
            <w:r w:rsidRPr="007A38AC">
              <w:rPr>
                <w:rFonts w:asciiTheme="majorBidi" w:hAnsiTheme="majorBidi" w:cstheme="majorBidi"/>
                <w:bCs/>
                <w:color w:val="000000" w:themeColor="text1"/>
                <w:sz w:val="28"/>
                <w:szCs w:val="28"/>
              </w:rPr>
              <w:instrText xml:space="preserve"> SEQ Equation \* ARABIC </w:instrText>
            </w:r>
            <w:r w:rsidRPr="007A38AC">
              <w:rPr>
                <w:rFonts w:asciiTheme="majorBidi" w:hAnsiTheme="majorBidi" w:cstheme="majorBidi"/>
                <w:bCs/>
                <w:color w:val="000000" w:themeColor="text1"/>
                <w:sz w:val="28"/>
                <w:szCs w:val="28"/>
              </w:rPr>
              <w:fldChar w:fldCharType="separate"/>
            </w:r>
            <w:r w:rsidR="00724300">
              <w:rPr>
                <w:rFonts w:asciiTheme="majorBidi" w:hAnsiTheme="majorBidi" w:cstheme="majorBidi"/>
                <w:bCs/>
                <w:noProof/>
                <w:color w:val="000000" w:themeColor="text1"/>
                <w:sz w:val="28"/>
                <w:szCs w:val="28"/>
              </w:rPr>
              <w:t>4</w:t>
            </w:r>
            <w:r w:rsidRPr="007A38AC">
              <w:rPr>
                <w:rFonts w:asciiTheme="majorBidi" w:hAnsiTheme="majorBidi" w:cstheme="majorBidi"/>
                <w:bCs/>
                <w:color w:val="000000" w:themeColor="text1"/>
                <w:sz w:val="28"/>
                <w:szCs w:val="28"/>
              </w:rPr>
              <w:fldChar w:fldCharType="end"/>
            </w:r>
            <w:r w:rsidRPr="007A38AC">
              <w:rPr>
                <w:rFonts w:asciiTheme="majorBidi" w:hAnsiTheme="majorBidi" w:cstheme="majorBidi"/>
                <w:bCs/>
                <w:color w:val="000000" w:themeColor="text1"/>
                <w:sz w:val="28"/>
                <w:szCs w:val="28"/>
              </w:rPr>
              <w:t>)</w:t>
            </w:r>
          </w:p>
        </w:tc>
      </w:tr>
    </w:tbl>
    <w:p w14:paraId="55A5E292" w14:textId="77777777" w:rsidR="000E6AD0" w:rsidRPr="007A38AC" w:rsidRDefault="000E6AD0" w:rsidP="000E6AD0">
      <w:pPr>
        <w:spacing w:line="360" w:lineRule="auto"/>
        <w:ind w:left="360"/>
        <w:jc w:val="both"/>
        <w:rPr>
          <w:bCs/>
          <w:sz w:val="28"/>
          <w:szCs w:val="28"/>
        </w:rPr>
      </w:pPr>
    </w:p>
    <w:p w14:paraId="57F1CE22" w14:textId="77777777" w:rsidR="000E6AD0" w:rsidRPr="007A38AC" w:rsidRDefault="000E6AD0" w:rsidP="000E6AD0">
      <w:pPr>
        <w:spacing w:line="360" w:lineRule="auto"/>
        <w:jc w:val="both"/>
        <w:rPr>
          <w:bCs/>
          <w:sz w:val="28"/>
          <w:szCs w:val="28"/>
        </w:rPr>
      </w:pPr>
      <w:r w:rsidRPr="007A38AC">
        <w:rPr>
          <w:bCs/>
          <w:sz w:val="28"/>
          <w:szCs w:val="28"/>
        </w:rPr>
        <w:t>As shown in figure 1:</w:t>
      </w:r>
    </w:p>
    <w:p w14:paraId="727DD90C" w14:textId="77777777" w:rsidR="000E6AD0" w:rsidRPr="000E6AD0" w:rsidRDefault="000E6AD0" w:rsidP="00A11C39">
      <w:pPr>
        <w:numPr>
          <w:ilvl w:val="0"/>
          <w:numId w:val="43"/>
        </w:numPr>
        <w:spacing w:line="360" w:lineRule="auto"/>
        <w:jc w:val="both"/>
        <w:rPr>
          <w:sz w:val="28"/>
          <w:szCs w:val="28"/>
        </w:rPr>
      </w:pPr>
      <w:r w:rsidRPr="000E6AD0">
        <w:rPr>
          <w:sz w:val="28"/>
          <w:szCs w:val="28"/>
        </w:rPr>
        <w:t xml:space="preserve">The term </w:t>
      </w:r>
      <m:oMath>
        <m:f>
          <m:fPr>
            <m:ctrlPr>
              <w:rPr>
                <w:rFonts w:ascii="Cambria Math" w:hAnsi="Cambria Math"/>
                <w:i/>
                <w:sz w:val="40"/>
                <w:szCs w:val="40"/>
              </w:rPr>
            </m:ctrlPr>
          </m:fPr>
          <m:num>
            <m:sSup>
              <m:sSupPr>
                <m:ctrlPr>
                  <w:rPr>
                    <w:rFonts w:ascii="Cambria Math" w:hAnsi="Cambria Math"/>
                    <w:i/>
                    <w:sz w:val="40"/>
                    <w:szCs w:val="40"/>
                  </w:rPr>
                </m:ctrlPr>
              </m:sSupPr>
              <m:e>
                <m:r>
                  <w:rPr>
                    <w:rFonts w:ascii="Cambria Math" w:hAnsi="Cambria Math"/>
                    <w:sz w:val="40"/>
                    <w:szCs w:val="40"/>
                  </w:rPr>
                  <m:t>u</m:t>
                </m:r>
              </m:e>
              <m:sup>
                <m:r>
                  <w:rPr>
                    <w:rFonts w:ascii="Cambria Math" w:hAnsi="Cambria Math"/>
                    <w:sz w:val="40"/>
                    <w:szCs w:val="40"/>
                  </w:rPr>
                  <m:t>2</m:t>
                </m:r>
              </m:sup>
            </m:sSup>
          </m:num>
          <m:den>
            <m:r>
              <w:rPr>
                <w:rFonts w:ascii="Cambria Math" w:hAnsi="Cambria Math"/>
                <w:sz w:val="40"/>
                <w:szCs w:val="40"/>
              </w:rPr>
              <m:t>2 g</m:t>
            </m:r>
          </m:den>
        </m:f>
      </m:oMath>
      <w:r w:rsidRPr="000E6AD0">
        <w:rPr>
          <w:sz w:val="28"/>
          <w:szCs w:val="28"/>
        </w:rPr>
        <w:t xml:space="preserve"> is referred to as the Dynamic Head (also known as Kinetic or Velocity Head), represents the kinetic energy of fluid per 1 kg.</w:t>
      </w:r>
    </w:p>
    <w:p w14:paraId="60FC945F" w14:textId="77777777" w:rsidR="000E6AD0" w:rsidRPr="000E6AD0" w:rsidRDefault="000E6AD0" w:rsidP="00A11C39">
      <w:pPr>
        <w:numPr>
          <w:ilvl w:val="0"/>
          <w:numId w:val="43"/>
        </w:numPr>
        <w:spacing w:line="360" w:lineRule="auto"/>
        <w:jc w:val="both"/>
        <w:rPr>
          <w:sz w:val="28"/>
          <w:szCs w:val="28"/>
        </w:rPr>
      </w:pPr>
      <w:r w:rsidRPr="000E6AD0">
        <w:rPr>
          <w:sz w:val="28"/>
          <w:szCs w:val="28"/>
        </w:rPr>
        <w:lastRenderedPageBreak/>
        <w:t xml:space="preserve">The term </w:t>
      </w:r>
      <m:oMath>
        <m:f>
          <m:fPr>
            <m:ctrlPr>
              <w:rPr>
                <w:rFonts w:ascii="Cambria Math" w:hAnsi="Cambria Math"/>
                <w:i/>
                <w:sz w:val="36"/>
                <w:szCs w:val="36"/>
              </w:rPr>
            </m:ctrlPr>
          </m:fPr>
          <m:num>
            <m:r>
              <w:rPr>
                <w:rFonts w:ascii="Cambria Math" w:hAnsi="Cambria Math"/>
                <w:sz w:val="36"/>
                <w:szCs w:val="36"/>
              </w:rPr>
              <m:t>P</m:t>
            </m:r>
          </m:num>
          <m:den>
            <m:r>
              <w:rPr>
                <w:rFonts w:ascii="Cambria Math" w:hAnsi="Cambria Math"/>
                <w:sz w:val="36"/>
                <w:szCs w:val="36"/>
              </w:rPr>
              <m:t>ρ g</m:t>
            </m:r>
          </m:den>
        </m:f>
      </m:oMath>
      <w:r w:rsidRPr="000E6AD0">
        <w:rPr>
          <w:sz w:val="28"/>
          <w:szCs w:val="28"/>
        </w:rPr>
        <w:t xml:space="preserve"> is the Pressure Head which represents the energy per 1 kg of fluid required to raise the pressure by an amount equal to P. The term </w:t>
      </w:r>
      <m:oMath>
        <m:r>
          <w:rPr>
            <w:rFonts w:ascii="Cambria Math" w:hAnsi="Cambria Math"/>
            <w:sz w:val="28"/>
            <w:szCs w:val="28"/>
          </w:rPr>
          <m:t>ρg</m:t>
        </m:r>
      </m:oMath>
      <w:r w:rsidRPr="000E6AD0">
        <w:rPr>
          <w:sz w:val="28"/>
          <w:szCs w:val="28"/>
        </w:rPr>
        <w:t xml:space="preserve"> is the gravity force or the weight per unit volume</w:t>
      </w:r>
      <w:r w:rsidRPr="000E6AD0">
        <w:rPr>
          <w:sz w:val="32"/>
          <w:szCs w:val="32"/>
        </w:rPr>
        <w:t xml:space="preserve"> (</w:t>
      </w:r>
      <m:oMath>
        <m:r>
          <w:rPr>
            <w:rFonts w:ascii="Cambria Math" w:hAnsi="Cambria Math"/>
            <w:sz w:val="32"/>
            <w:szCs w:val="32"/>
          </w:rPr>
          <m:t>γ</m:t>
        </m:r>
      </m:oMath>
      <w:r w:rsidRPr="000E6AD0">
        <w:rPr>
          <w:sz w:val="32"/>
          <w:szCs w:val="32"/>
        </w:rPr>
        <w:t>)</w:t>
      </w:r>
      <w:r w:rsidRPr="000E6AD0">
        <w:rPr>
          <w:sz w:val="28"/>
          <w:szCs w:val="28"/>
        </w:rPr>
        <w:t>.</w:t>
      </w:r>
    </w:p>
    <w:p w14:paraId="54D4F9D2" w14:textId="77777777" w:rsidR="000E6AD0" w:rsidRPr="000E6AD0" w:rsidRDefault="000E6AD0" w:rsidP="00A11C39">
      <w:pPr>
        <w:numPr>
          <w:ilvl w:val="0"/>
          <w:numId w:val="43"/>
        </w:numPr>
        <w:spacing w:line="360" w:lineRule="auto"/>
        <w:jc w:val="both"/>
        <w:rPr>
          <w:sz w:val="28"/>
          <w:szCs w:val="28"/>
        </w:rPr>
      </w:pPr>
      <w:r w:rsidRPr="000E6AD0">
        <w:rPr>
          <w:sz w:val="28"/>
          <w:szCs w:val="28"/>
        </w:rPr>
        <w:t xml:space="preserve">The term </w:t>
      </w:r>
      <m:oMath>
        <m:r>
          <w:rPr>
            <w:rFonts w:ascii="Cambria Math" w:hAnsi="Cambria Math"/>
            <w:sz w:val="28"/>
            <w:szCs w:val="28"/>
          </w:rPr>
          <m:t>Z</m:t>
        </m:r>
      </m:oMath>
      <w:r w:rsidRPr="000E6AD0">
        <w:rPr>
          <w:sz w:val="28"/>
          <w:szCs w:val="28"/>
        </w:rPr>
        <w:t xml:space="preserve"> is the fluid elevation above the datum level and represents the potential energy of the fluid per 1 kg measured from this datum.</w:t>
      </w:r>
    </w:p>
    <w:p w14:paraId="0980CA0E" w14:textId="77777777" w:rsidR="000E6AD0" w:rsidRPr="000E6AD0" w:rsidRDefault="000E6AD0" w:rsidP="00A11C39">
      <w:pPr>
        <w:numPr>
          <w:ilvl w:val="0"/>
          <w:numId w:val="43"/>
        </w:numPr>
        <w:spacing w:line="360" w:lineRule="auto"/>
        <w:jc w:val="both"/>
        <w:rPr>
          <w:sz w:val="28"/>
          <w:szCs w:val="28"/>
        </w:rPr>
      </w:pPr>
      <w:r w:rsidRPr="000E6AD0">
        <w:rPr>
          <w:sz w:val="28"/>
          <w:szCs w:val="28"/>
        </w:rPr>
        <w:t xml:space="preserve">The term </w:t>
      </w:r>
      <m:oMath>
        <m:r>
          <w:rPr>
            <w:rFonts w:ascii="Cambria Math" w:hAnsi="Cambria Math"/>
            <w:sz w:val="28"/>
            <w:szCs w:val="28"/>
          </w:rPr>
          <m:t>H</m:t>
        </m:r>
      </m:oMath>
      <w:r w:rsidRPr="000E6AD0">
        <w:rPr>
          <w:sz w:val="28"/>
          <w:szCs w:val="28"/>
        </w:rPr>
        <w:t xml:space="preserve"> is the Total Head.</w:t>
      </w:r>
    </w:p>
    <w:p w14:paraId="2CD4299E" w14:textId="77777777" w:rsidR="000E6AD0" w:rsidRPr="000E6AD0" w:rsidRDefault="000E6AD0" w:rsidP="00A11C39">
      <w:pPr>
        <w:numPr>
          <w:ilvl w:val="0"/>
          <w:numId w:val="43"/>
        </w:numPr>
        <w:spacing w:line="360" w:lineRule="auto"/>
        <w:jc w:val="both"/>
        <w:rPr>
          <w:sz w:val="28"/>
          <w:szCs w:val="28"/>
        </w:rPr>
      </w:pPr>
      <w:r w:rsidRPr="000E6AD0">
        <w:rPr>
          <w:sz w:val="28"/>
          <w:szCs w:val="28"/>
        </w:rPr>
        <w:t xml:space="preserve">The term </w:t>
      </w:r>
      <m:oMath>
        <m:f>
          <m:fPr>
            <m:ctrlPr>
              <w:rPr>
                <w:rFonts w:ascii="Cambria Math" w:hAnsi="Cambria Math"/>
                <w:i/>
                <w:sz w:val="32"/>
                <w:szCs w:val="32"/>
              </w:rPr>
            </m:ctrlPr>
          </m:fPr>
          <m:num>
            <m:r>
              <w:rPr>
                <w:rFonts w:ascii="Cambria Math" w:hAnsi="Cambria Math"/>
                <w:sz w:val="32"/>
                <w:szCs w:val="32"/>
              </w:rPr>
              <m:t>P</m:t>
            </m:r>
          </m:num>
          <m:den>
            <m:r>
              <w:rPr>
                <w:rFonts w:ascii="Cambria Math" w:hAnsi="Cambria Math"/>
                <w:sz w:val="32"/>
                <w:szCs w:val="32"/>
              </w:rPr>
              <m:t>ρ g</m:t>
            </m:r>
          </m:den>
        </m:f>
        <m:r>
          <w:rPr>
            <w:rFonts w:ascii="Cambria Math" w:hAnsi="Cambria Math"/>
            <w:sz w:val="32"/>
            <w:szCs w:val="32"/>
          </w:rPr>
          <m:t>+Z</m:t>
        </m:r>
      </m:oMath>
      <w:r w:rsidRPr="000E6AD0">
        <w:rPr>
          <w:sz w:val="32"/>
          <w:szCs w:val="32"/>
        </w:rPr>
        <w:t xml:space="preserve"> </w:t>
      </w:r>
      <w:r w:rsidRPr="000E6AD0">
        <w:rPr>
          <w:sz w:val="28"/>
          <w:szCs w:val="28"/>
        </w:rPr>
        <w:t xml:space="preserve">is the piezometric head or the Static Head. </w:t>
      </w:r>
    </w:p>
    <w:p w14:paraId="624D6485" w14:textId="77777777" w:rsidR="000E6AD0" w:rsidRPr="000E6AD0" w:rsidRDefault="000E6AD0" w:rsidP="00A11C39">
      <w:pPr>
        <w:numPr>
          <w:ilvl w:val="0"/>
          <w:numId w:val="43"/>
        </w:numPr>
        <w:spacing w:line="360" w:lineRule="auto"/>
        <w:jc w:val="both"/>
        <w:rPr>
          <w:sz w:val="28"/>
          <w:szCs w:val="28"/>
        </w:rPr>
      </w:pPr>
      <w:r w:rsidRPr="000E6AD0">
        <w:rPr>
          <w:sz w:val="28"/>
          <w:szCs w:val="28"/>
        </w:rPr>
        <w:t>Bernoulli’s equation can be re-written in the form shown in eqn.5:</w:t>
      </w:r>
    </w:p>
    <w:p w14:paraId="4E161F27" w14:textId="77777777" w:rsidR="000E6AD0" w:rsidRPr="000E6AD0" w:rsidRDefault="000E6AD0" w:rsidP="000E6AD0">
      <w:pPr>
        <w:spacing w:line="360" w:lineRule="auto"/>
        <w:ind w:left="1080"/>
        <w:jc w:val="both"/>
        <w:rPr>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6"/>
        <w:gridCol w:w="3007"/>
        <w:gridCol w:w="3007"/>
      </w:tblGrid>
      <w:tr w:rsidR="000E6AD0" w:rsidRPr="007A38AC" w14:paraId="27D70A1E" w14:textId="77777777" w:rsidTr="000E6AD0">
        <w:trPr>
          <w:jc w:val="center"/>
        </w:trPr>
        <w:tc>
          <w:tcPr>
            <w:tcW w:w="3006" w:type="dxa"/>
          </w:tcPr>
          <w:p w14:paraId="41B5F708" w14:textId="77777777" w:rsidR="000E6AD0" w:rsidRPr="007A38AC" w:rsidRDefault="000E6AD0" w:rsidP="000E6AD0">
            <w:pPr>
              <w:keepNext/>
              <w:keepLines/>
              <w:numPr>
                <w:ilvl w:val="1"/>
                <w:numId w:val="0"/>
              </w:numPr>
              <w:spacing w:before="280"/>
              <w:ind w:left="360"/>
              <w:outlineLvl w:val="1"/>
              <w:rPr>
                <w:rFonts w:asciiTheme="majorBidi" w:hAnsiTheme="majorBidi" w:cstheme="majorBidi"/>
                <w:bCs/>
                <w:color w:val="000000" w:themeColor="text1"/>
                <w:sz w:val="28"/>
                <w:szCs w:val="28"/>
              </w:rPr>
            </w:pPr>
          </w:p>
        </w:tc>
        <w:tc>
          <w:tcPr>
            <w:tcW w:w="3007" w:type="dxa"/>
            <w:vAlign w:val="center"/>
          </w:tcPr>
          <w:p w14:paraId="7CD2BBE7" w14:textId="43388C89" w:rsidR="000E6AD0" w:rsidRPr="007A38AC" w:rsidRDefault="009C0EF5" w:rsidP="000E6AD0">
            <w:pPr>
              <w:keepNext/>
              <w:keepLines/>
              <w:numPr>
                <w:ilvl w:val="1"/>
                <w:numId w:val="0"/>
              </w:numPr>
              <w:spacing w:before="280"/>
              <w:ind w:left="360"/>
              <w:jc w:val="center"/>
              <w:outlineLvl w:val="1"/>
              <w:rPr>
                <w:rFonts w:asciiTheme="majorBidi" w:hAnsiTheme="majorBidi" w:cstheme="majorBidi"/>
                <w:bCs/>
                <w:color w:val="000000" w:themeColor="text1"/>
                <w:sz w:val="28"/>
                <w:szCs w:val="28"/>
              </w:rPr>
            </w:pPr>
            <m:oMathPara>
              <m:oMathParaPr>
                <m:jc m:val="center"/>
              </m:oMathParaPr>
              <m:oMath>
                <m:f>
                  <m:fPr>
                    <m:ctrlPr>
                      <w:rPr>
                        <w:rFonts w:ascii="Cambria Math" w:hAnsi="Cambria Math" w:cstheme="majorBidi"/>
                        <w:bCs/>
                        <w:i/>
                        <w:color w:val="000000" w:themeColor="text1"/>
                        <w:sz w:val="28"/>
                        <w:szCs w:val="28"/>
                      </w:rPr>
                    </m:ctrlPr>
                  </m:fPr>
                  <m:num>
                    <m:sSup>
                      <m:sSupPr>
                        <m:ctrlPr>
                          <w:rPr>
                            <w:rFonts w:ascii="Cambria Math" w:hAnsi="Cambria Math" w:cstheme="majorBidi"/>
                            <w:bCs/>
                            <w:i/>
                            <w:color w:val="000000" w:themeColor="text1"/>
                            <w:sz w:val="28"/>
                            <w:szCs w:val="28"/>
                          </w:rPr>
                        </m:ctrlPr>
                      </m:sSupPr>
                      <m:e>
                        <m:r>
                          <w:rPr>
                            <w:rFonts w:ascii="Cambria Math" w:hAnsi="Cambria Math" w:cs="Times New Roman"/>
                            <w:color w:val="000000" w:themeColor="text1"/>
                            <w:sz w:val="28"/>
                            <w:szCs w:val="28"/>
                          </w:rPr>
                          <m:t>u</m:t>
                        </m:r>
                      </m:e>
                      <m:sup>
                        <m:r>
                          <w:rPr>
                            <w:rFonts w:ascii="Cambria Math" w:hAnsi="Cambria Math" w:cs="Times New Roman"/>
                            <w:color w:val="000000" w:themeColor="text1"/>
                            <w:sz w:val="28"/>
                            <w:szCs w:val="28"/>
                          </w:rPr>
                          <m:t>2</m:t>
                        </m:r>
                      </m:sup>
                    </m:sSup>
                  </m:num>
                  <m:den>
                    <m:r>
                      <w:rPr>
                        <w:rFonts w:ascii="Cambria Math" w:hAnsi="Cambria Math" w:cstheme="majorBidi"/>
                        <w:color w:val="000000" w:themeColor="text1"/>
                        <w:sz w:val="28"/>
                        <w:szCs w:val="28"/>
                      </w:rPr>
                      <m:t>2 g</m:t>
                    </m:r>
                  </m:den>
                </m:f>
                <m:r>
                  <w:rPr>
                    <w:rFonts w:ascii="Cambria Math" w:hAnsi="Cambria Math" w:cstheme="majorBidi"/>
                    <w:color w:val="000000" w:themeColor="text1"/>
                    <w:sz w:val="28"/>
                    <w:szCs w:val="28"/>
                  </w:rPr>
                  <m:t>+h=H</m:t>
                </m:r>
              </m:oMath>
            </m:oMathPara>
          </w:p>
        </w:tc>
        <w:tc>
          <w:tcPr>
            <w:tcW w:w="3007" w:type="dxa"/>
            <w:vAlign w:val="center"/>
          </w:tcPr>
          <w:p w14:paraId="3B7F907E" w14:textId="3171AFB9" w:rsidR="000E6AD0" w:rsidRPr="007A38AC" w:rsidRDefault="000E6AD0" w:rsidP="000E6AD0">
            <w:pPr>
              <w:keepNext/>
              <w:keepLines/>
              <w:numPr>
                <w:ilvl w:val="1"/>
                <w:numId w:val="0"/>
              </w:numPr>
              <w:spacing w:before="280"/>
              <w:ind w:left="360"/>
              <w:jc w:val="right"/>
              <w:outlineLvl w:val="1"/>
              <w:rPr>
                <w:rFonts w:asciiTheme="majorBidi" w:hAnsiTheme="majorBidi" w:cstheme="majorBidi"/>
                <w:bCs/>
                <w:color w:val="000000" w:themeColor="text1"/>
                <w:sz w:val="28"/>
                <w:szCs w:val="28"/>
              </w:rPr>
            </w:pPr>
            <w:r w:rsidRPr="007A38AC">
              <w:rPr>
                <w:rFonts w:asciiTheme="majorBidi" w:hAnsiTheme="majorBidi" w:cstheme="majorBidi"/>
                <w:bCs/>
                <w:color w:val="000000" w:themeColor="text1"/>
                <w:sz w:val="28"/>
                <w:szCs w:val="28"/>
              </w:rPr>
              <w:t>(</w:t>
            </w:r>
            <w:r w:rsidRPr="007A38AC">
              <w:rPr>
                <w:rFonts w:asciiTheme="majorBidi" w:hAnsiTheme="majorBidi" w:cstheme="majorBidi"/>
                <w:bCs/>
                <w:color w:val="000000" w:themeColor="text1"/>
                <w:sz w:val="28"/>
                <w:szCs w:val="28"/>
              </w:rPr>
              <w:fldChar w:fldCharType="begin"/>
            </w:r>
            <w:r w:rsidRPr="007A38AC">
              <w:rPr>
                <w:rFonts w:asciiTheme="majorBidi" w:hAnsiTheme="majorBidi" w:cstheme="majorBidi"/>
                <w:bCs/>
                <w:color w:val="000000" w:themeColor="text1"/>
                <w:sz w:val="28"/>
                <w:szCs w:val="28"/>
              </w:rPr>
              <w:instrText xml:space="preserve"> SEQ Equation \* ARABIC </w:instrText>
            </w:r>
            <w:r w:rsidRPr="007A38AC">
              <w:rPr>
                <w:rFonts w:asciiTheme="majorBidi" w:hAnsiTheme="majorBidi" w:cstheme="majorBidi"/>
                <w:bCs/>
                <w:color w:val="000000" w:themeColor="text1"/>
                <w:sz w:val="28"/>
                <w:szCs w:val="28"/>
              </w:rPr>
              <w:fldChar w:fldCharType="separate"/>
            </w:r>
            <w:r w:rsidR="00724300">
              <w:rPr>
                <w:rFonts w:asciiTheme="majorBidi" w:hAnsiTheme="majorBidi" w:cstheme="majorBidi"/>
                <w:bCs/>
                <w:noProof/>
                <w:color w:val="000000" w:themeColor="text1"/>
                <w:sz w:val="28"/>
                <w:szCs w:val="28"/>
              </w:rPr>
              <w:t>5</w:t>
            </w:r>
            <w:r w:rsidRPr="007A38AC">
              <w:rPr>
                <w:rFonts w:asciiTheme="majorBidi" w:hAnsiTheme="majorBidi" w:cstheme="majorBidi"/>
                <w:bCs/>
                <w:color w:val="000000" w:themeColor="text1"/>
                <w:sz w:val="28"/>
                <w:szCs w:val="28"/>
              </w:rPr>
              <w:fldChar w:fldCharType="end"/>
            </w:r>
            <w:r w:rsidRPr="007A38AC">
              <w:rPr>
                <w:rFonts w:asciiTheme="majorBidi" w:hAnsiTheme="majorBidi" w:cstheme="majorBidi"/>
                <w:bCs/>
                <w:color w:val="000000" w:themeColor="text1"/>
                <w:sz w:val="28"/>
                <w:szCs w:val="28"/>
              </w:rPr>
              <w:t>)</w:t>
            </w:r>
          </w:p>
        </w:tc>
      </w:tr>
    </w:tbl>
    <w:p w14:paraId="7FABDA4A" w14:textId="77777777" w:rsidR="000E6AD0" w:rsidRPr="007A38AC" w:rsidRDefault="000E6AD0" w:rsidP="000E6AD0">
      <w:pPr>
        <w:spacing w:line="360" w:lineRule="auto"/>
        <w:jc w:val="both"/>
        <w:rPr>
          <w:bCs/>
          <w:sz w:val="28"/>
          <w:szCs w:val="28"/>
        </w:rPr>
      </w:pPr>
    </w:p>
    <w:p w14:paraId="7EE24E54" w14:textId="77777777" w:rsidR="000E6AD0" w:rsidRPr="007A38AC" w:rsidRDefault="000E6AD0" w:rsidP="000E6AD0">
      <w:pPr>
        <w:spacing w:line="360" w:lineRule="auto"/>
        <w:ind w:left="360"/>
        <w:jc w:val="center"/>
        <w:rPr>
          <w:bCs/>
          <w:sz w:val="28"/>
          <w:szCs w:val="28"/>
        </w:rPr>
      </w:pPr>
      <w:r w:rsidRPr="007A38AC">
        <w:rPr>
          <w:bCs/>
          <w:noProof/>
          <w:sz w:val="28"/>
          <w:szCs w:val="28"/>
          <w:lang w:bidi="ar-SA"/>
        </w:rPr>
        <w:drawing>
          <wp:inline distT="0" distB="0" distL="0" distR="0" wp14:anchorId="536E633D" wp14:editId="4CE1F3CD">
            <wp:extent cx="4167620" cy="2392818"/>
            <wp:effectExtent l="0" t="0" r="4445"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BEBA8EAE-BF5A-486C-A8C5-ECC9F3942E4B}">
                          <a14:imgProps xmlns:a14="http://schemas.microsoft.com/office/drawing/2010/main">
                            <a14:imgLayer r:embed="rId12">
                              <a14:imgEffect>
                                <a14:sharpenSoften amount="25000"/>
                              </a14:imgEffect>
                            </a14:imgLayer>
                          </a14:imgProps>
                        </a:ext>
                      </a:extLst>
                    </a:blip>
                    <a:srcRect t="3502" b="-1"/>
                    <a:stretch/>
                  </pic:blipFill>
                  <pic:spPr bwMode="auto">
                    <a:xfrm>
                      <a:off x="0" y="0"/>
                      <a:ext cx="4202531" cy="2412862"/>
                    </a:xfrm>
                    <a:prstGeom prst="rect">
                      <a:avLst/>
                    </a:prstGeom>
                    <a:ln>
                      <a:noFill/>
                    </a:ln>
                    <a:extLst>
                      <a:ext uri="{53640926-AAD7-44D8-BBD7-CCE9431645EC}">
                        <a14:shadowObscured xmlns:a14="http://schemas.microsoft.com/office/drawing/2010/main"/>
                      </a:ext>
                    </a:extLst>
                  </pic:spPr>
                </pic:pic>
              </a:graphicData>
            </a:graphic>
          </wp:inline>
        </w:drawing>
      </w:r>
    </w:p>
    <w:p w14:paraId="4AE3D9B0" w14:textId="3B82E9F2" w:rsidR="000E6AD0" w:rsidRPr="000E6AD0" w:rsidRDefault="000E6AD0" w:rsidP="000E6AD0">
      <w:pPr>
        <w:spacing w:after="200"/>
        <w:jc w:val="center"/>
        <w:rPr>
          <w:sz w:val="24"/>
          <w:szCs w:val="24"/>
        </w:rPr>
      </w:pPr>
      <w:r w:rsidRPr="000E6AD0">
        <w:rPr>
          <w:sz w:val="24"/>
          <w:szCs w:val="24"/>
        </w:rPr>
        <w:t xml:space="preserve">Figure </w:t>
      </w:r>
      <w:r w:rsidRPr="000E6AD0">
        <w:rPr>
          <w:sz w:val="24"/>
          <w:szCs w:val="24"/>
        </w:rPr>
        <w:fldChar w:fldCharType="begin"/>
      </w:r>
      <w:r w:rsidRPr="000E6AD0">
        <w:rPr>
          <w:sz w:val="24"/>
          <w:szCs w:val="24"/>
        </w:rPr>
        <w:instrText xml:space="preserve"> SEQ Figure \* ARABIC </w:instrText>
      </w:r>
      <w:r w:rsidRPr="000E6AD0">
        <w:rPr>
          <w:sz w:val="24"/>
          <w:szCs w:val="24"/>
        </w:rPr>
        <w:fldChar w:fldCharType="separate"/>
      </w:r>
      <w:r w:rsidR="00724300">
        <w:rPr>
          <w:noProof/>
          <w:sz w:val="24"/>
          <w:szCs w:val="24"/>
        </w:rPr>
        <w:t>2</w:t>
      </w:r>
      <w:r w:rsidRPr="000E6AD0">
        <w:rPr>
          <w:sz w:val="24"/>
          <w:szCs w:val="24"/>
        </w:rPr>
        <w:fldChar w:fldCharType="end"/>
      </w:r>
      <w:r w:rsidRPr="000E6AD0">
        <w:rPr>
          <w:sz w:val="24"/>
          <w:szCs w:val="24"/>
        </w:rPr>
        <w:t>: Total head, piezometric head and velocity head.</w:t>
      </w:r>
    </w:p>
    <w:p w14:paraId="22230171" w14:textId="77777777" w:rsidR="000E6AD0" w:rsidRPr="000E6AD0" w:rsidRDefault="000E6AD0" w:rsidP="000E6AD0">
      <w:pPr>
        <w:keepNext/>
        <w:keepLines/>
        <w:numPr>
          <w:ilvl w:val="1"/>
          <w:numId w:val="0"/>
        </w:numPr>
        <w:spacing w:before="280" w:after="240"/>
        <w:ind w:left="360"/>
        <w:outlineLvl w:val="1"/>
        <w:rPr>
          <w:rFonts w:asciiTheme="majorBidi" w:eastAsiaTheme="majorEastAsia" w:hAnsiTheme="majorBidi" w:cstheme="majorBidi"/>
          <w:b/>
          <w:color w:val="000000" w:themeColor="text1"/>
          <w:sz w:val="32"/>
          <w:szCs w:val="26"/>
        </w:rPr>
      </w:pPr>
      <w:r w:rsidRPr="000E6AD0">
        <w:rPr>
          <w:rFonts w:asciiTheme="majorBidi" w:eastAsiaTheme="majorEastAsia" w:hAnsiTheme="majorBidi" w:cstheme="majorBidi"/>
          <w:b/>
          <w:color w:val="000000" w:themeColor="text1"/>
          <w:sz w:val="32"/>
          <w:szCs w:val="26"/>
        </w:rPr>
        <w:t xml:space="preserve">Continuity equation </w:t>
      </w:r>
    </w:p>
    <w:p w14:paraId="33FB10FC" w14:textId="77777777" w:rsidR="000E6AD0" w:rsidRPr="000E6AD0" w:rsidRDefault="000E6AD0" w:rsidP="000E6AD0">
      <w:pPr>
        <w:spacing w:line="360" w:lineRule="auto"/>
        <w:jc w:val="both"/>
        <w:rPr>
          <w:sz w:val="28"/>
          <w:szCs w:val="28"/>
        </w:rPr>
      </w:pPr>
      <w:r w:rsidRPr="000E6AD0">
        <w:rPr>
          <w:sz w:val="28"/>
          <w:szCs w:val="28"/>
        </w:rPr>
        <w:t xml:space="preserve">The continuity equation states that the rate at which mass enters a system is equal to the rate at which mass leaves the system plus the accumulation of mass within the </w:t>
      </w:r>
      <w:r w:rsidRPr="000E6AD0">
        <w:rPr>
          <w:sz w:val="28"/>
          <w:szCs w:val="28"/>
        </w:rPr>
        <w:lastRenderedPageBreak/>
        <w:t>system.</w:t>
      </w:r>
    </w:p>
    <w:p w14:paraId="41C77195" w14:textId="77777777" w:rsidR="000E6AD0" w:rsidRPr="000E6AD0" w:rsidRDefault="000E6AD0" w:rsidP="000E6AD0">
      <w:pPr>
        <w:spacing w:after="120"/>
        <w:jc w:val="center"/>
        <w:rPr>
          <w:sz w:val="24"/>
          <w:szCs w:val="24"/>
        </w:rPr>
      </w:pPr>
      <w:r w:rsidRPr="000E6AD0">
        <w:rPr>
          <w:noProof/>
          <w:sz w:val="24"/>
          <w:szCs w:val="24"/>
          <w:lang w:bidi="ar-SA"/>
        </w:rPr>
        <w:drawing>
          <wp:inline distT="0" distB="0" distL="0" distR="0" wp14:anchorId="1352D4BE" wp14:editId="6BB84B9F">
            <wp:extent cx="3452729" cy="1607127"/>
            <wp:effectExtent l="0" t="0" r="0" b="0"/>
            <wp:docPr id="59" name="Picture 59" descr="Continuity for Flu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tinuity for Fluid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99144" cy="1628732"/>
                    </a:xfrm>
                    <a:prstGeom prst="rect">
                      <a:avLst/>
                    </a:prstGeom>
                    <a:noFill/>
                    <a:ln>
                      <a:noFill/>
                    </a:ln>
                  </pic:spPr>
                </pic:pic>
              </a:graphicData>
            </a:graphic>
          </wp:inline>
        </w:drawing>
      </w:r>
    </w:p>
    <w:p w14:paraId="1B5D3966" w14:textId="60ABDCC3" w:rsidR="000E6AD0" w:rsidRPr="000E6AD0" w:rsidRDefault="000E6AD0" w:rsidP="000E6AD0">
      <w:pPr>
        <w:spacing w:line="360" w:lineRule="auto"/>
        <w:jc w:val="center"/>
        <w:rPr>
          <w:sz w:val="24"/>
          <w:szCs w:val="24"/>
        </w:rPr>
      </w:pPr>
      <w:r w:rsidRPr="000E6AD0">
        <w:rPr>
          <w:sz w:val="24"/>
          <w:szCs w:val="24"/>
        </w:rPr>
        <w:t xml:space="preserve">Figure </w:t>
      </w:r>
      <w:r w:rsidRPr="000E6AD0">
        <w:rPr>
          <w:sz w:val="24"/>
          <w:szCs w:val="24"/>
        </w:rPr>
        <w:fldChar w:fldCharType="begin"/>
      </w:r>
      <w:r w:rsidRPr="000E6AD0">
        <w:rPr>
          <w:sz w:val="24"/>
          <w:szCs w:val="24"/>
        </w:rPr>
        <w:instrText xml:space="preserve"> SEQ Figure \* ARABIC </w:instrText>
      </w:r>
      <w:r w:rsidRPr="000E6AD0">
        <w:rPr>
          <w:sz w:val="24"/>
          <w:szCs w:val="24"/>
        </w:rPr>
        <w:fldChar w:fldCharType="separate"/>
      </w:r>
      <w:r w:rsidR="00724300">
        <w:rPr>
          <w:noProof/>
          <w:sz w:val="24"/>
          <w:szCs w:val="24"/>
        </w:rPr>
        <w:t>3</w:t>
      </w:r>
      <w:r w:rsidRPr="000E6AD0">
        <w:rPr>
          <w:sz w:val="24"/>
          <w:szCs w:val="24"/>
        </w:rPr>
        <w:fldChar w:fldCharType="end"/>
      </w:r>
      <w:r>
        <w:rPr>
          <w:sz w:val="24"/>
          <w:szCs w:val="24"/>
        </w:rPr>
        <w:t xml:space="preserve">: </w:t>
      </w:r>
      <w:r w:rsidRPr="000E6AD0">
        <w:rPr>
          <w:sz w:val="24"/>
          <w:szCs w:val="24"/>
        </w:rPr>
        <w:t>Continuity equation principle.</w:t>
      </w:r>
    </w:p>
    <w:p w14:paraId="626FB07B" w14:textId="77777777" w:rsidR="000E6AD0" w:rsidRPr="000E6AD0" w:rsidRDefault="000E6AD0" w:rsidP="000E6AD0">
      <w:pPr>
        <w:spacing w:line="360" w:lineRule="auto"/>
        <w:jc w:val="center"/>
        <w:rPr>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6"/>
        <w:gridCol w:w="3007"/>
        <w:gridCol w:w="3007"/>
      </w:tblGrid>
      <w:tr w:rsidR="000E6AD0" w:rsidRPr="007A38AC" w14:paraId="46290F6F" w14:textId="77777777" w:rsidTr="000E6AD0">
        <w:trPr>
          <w:jc w:val="center"/>
        </w:trPr>
        <w:tc>
          <w:tcPr>
            <w:tcW w:w="3006" w:type="dxa"/>
          </w:tcPr>
          <w:p w14:paraId="71D241E3" w14:textId="77777777" w:rsidR="000E6AD0" w:rsidRPr="007A38AC" w:rsidRDefault="000E6AD0" w:rsidP="000E6AD0">
            <w:pPr>
              <w:keepNext/>
              <w:keepLines/>
              <w:numPr>
                <w:ilvl w:val="1"/>
                <w:numId w:val="0"/>
              </w:numPr>
              <w:spacing w:before="280"/>
              <w:ind w:left="360"/>
              <w:outlineLvl w:val="1"/>
              <w:rPr>
                <w:rFonts w:asciiTheme="majorBidi" w:hAnsiTheme="majorBidi" w:cstheme="majorBidi"/>
                <w:bCs/>
                <w:color w:val="000000" w:themeColor="text1"/>
                <w:sz w:val="28"/>
                <w:szCs w:val="28"/>
              </w:rPr>
            </w:pPr>
          </w:p>
        </w:tc>
        <w:tc>
          <w:tcPr>
            <w:tcW w:w="3007" w:type="dxa"/>
            <w:vAlign w:val="center"/>
          </w:tcPr>
          <w:p w14:paraId="2A368E30" w14:textId="770C4FF8" w:rsidR="000E6AD0" w:rsidRPr="007A38AC" w:rsidRDefault="007A38AC" w:rsidP="000E6AD0">
            <w:pPr>
              <w:keepNext/>
              <w:keepLines/>
              <w:numPr>
                <w:ilvl w:val="1"/>
                <w:numId w:val="0"/>
              </w:numPr>
              <w:spacing w:before="280"/>
              <w:ind w:left="360"/>
              <w:jc w:val="center"/>
              <w:outlineLvl w:val="1"/>
              <w:rPr>
                <w:rFonts w:asciiTheme="majorBidi" w:hAnsiTheme="majorBidi" w:cstheme="majorBidi"/>
                <w:bCs/>
                <w:color w:val="000000" w:themeColor="text1"/>
                <w:sz w:val="28"/>
                <w:szCs w:val="28"/>
              </w:rPr>
            </w:pPr>
            <m:oMathPara>
              <m:oMathParaPr>
                <m:jc m:val="center"/>
              </m:oMathParaPr>
              <m:oMath>
                <m:r>
                  <w:rPr>
                    <w:rFonts w:ascii="Cambria Math" w:hAnsi="Cambria Math" w:cstheme="majorBidi"/>
                    <w:color w:val="000000" w:themeColor="text1"/>
                    <w:sz w:val="28"/>
                    <w:szCs w:val="28"/>
                  </w:rPr>
                  <m:t>Q=</m:t>
                </m:r>
                <m:sSub>
                  <m:sSubPr>
                    <m:ctrlPr>
                      <w:rPr>
                        <w:rFonts w:ascii="Cambria Math" w:hAnsi="Cambria Math" w:cstheme="majorBidi"/>
                        <w:bCs/>
                        <w:i/>
                        <w:color w:val="000000" w:themeColor="text1"/>
                        <w:sz w:val="28"/>
                        <w:szCs w:val="28"/>
                      </w:rPr>
                    </m:ctrlPr>
                  </m:sSubPr>
                  <m:e>
                    <m:r>
                      <w:rPr>
                        <w:rFonts w:ascii="Cambria Math" w:hAnsi="Cambria Math" w:cstheme="majorBidi"/>
                        <w:color w:val="000000" w:themeColor="text1"/>
                        <w:sz w:val="28"/>
                        <w:szCs w:val="28"/>
                      </w:rPr>
                      <m:t>A</m:t>
                    </m:r>
                  </m:e>
                  <m:sub>
                    <m:r>
                      <w:rPr>
                        <w:rFonts w:ascii="Cambria Math" w:hAnsi="Cambria Math" w:cstheme="majorBidi"/>
                        <w:color w:val="000000" w:themeColor="text1"/>
                        <w:sz w:val="28"/>
                        <w:szCs w:val="28"/>
                      </w:rPr>
                      <m:t>2</m:t>
                    </m:r>
                  </m:sub>
                </m:sSub>
                <m:r>
                  <w:rPr>
                    <w:rFonts w:ascii="Cambria Math" w:hAnsi="Cambria Math" w:cstheme="majorBidi"/>
                    <w:color w:val="000000" w:themeColor="text1"/>
                    <w:sz w:val="28"/>
                    <w:szCs w:val="28"/>
                  </w:rPr>
                  <m:t xml:space="preserve"> </m:t>
                </m:r>
                <m:sSub>
                  <m:sSubPr>
                    <m:ctrlPr>
                      <w:rPr>
                        <w:rFonts w:ascii="Cambria Math" w:hAnsi="Cambria Math" w:cstheme="majorBidi"/>
                        <w:bCs/>
                        <w:i/>
                        <w:color w:val="000000" w:themeColor="text1"/>
                        <w:sz w:val="28"/>
                        <w:szCs w:val="28"/>
                      </w:rPr>
                    </m:ctrlPr>
                  </m:sSubPr>
                  <m:e>
                    <m:r>
                      <w:rPr>
                        <w:rFonts w:ascii="Cambria Math" w:hAnsi="Cambria Math" w:cstheme="majorBidi"/>
                        <w:color w:val="000000" w:themeColor="text1"/>
                        <w:sz w:val="28"/>
                        <w:szCs w:val="28"/>
                      </w:rPr>
                      <m:t>V</m:t>
                    </m:r>
                  </m:e>
                  <m:sub>
                    <m:r>
                      <w:rPr>
                        <w:rFonts w:ascii="Cambria Math" w:hAnsi="Cambria Math" w:cstheme="majorBidi"/>
                        <w:color w:val="000000" w:themeColor="text1"/>
                        <w:sz w:val="28"/>
                        <w:szCs w:val="28"/>
                      </w:rPr>
                      <m:t>2</m:t>
                    </m:r>
                  </m:sub>
                </m:sSub>
                <m:r>
                  <w:rPr>
                    <w:rFonts w:ascii="Cambria Math" w:hAnsi="Cambria Math" w:cstheme="majorBidi"/>
                    <w:color w:val="000000" w:themeColor="text1"/>
                    <w:sz w:val="28"/>
                    <w:szCs w:val="28"/>
                  </w:rPr>
                  <m:t>=</m:t>
                </m:r>
                <m:sSub>
                  <m:sSubPr>
                    <m:ctrlPr>
                      <w:rPr>
                        <w:rFonts w:ascii="Cambria Math" w:hAnsi="Cambria Math" w:cstheme="majorBidi"/>
                        <w:bCs/>
                        <w:i/>
                        <w:color w:val="000000" w:themeColor="text1"/>
                        <w:sz w:val="28"/>
                        <w:szCs w:val="28"/>
                      </w:rPr>
                    </m:ctrlPr>
                  </m:sSubPr>
                  <m:e>
                    <m:r>
                      <w:rPr>
                        <w:rFonts w:ascii="Cambria Math" w:hAnsi="Cambria Math" w:cstheme="majorBidi"/>
                        <w:color w:val="000000" w:themeColor="text1"/>
                        <w:sz w:val="28"/>
                        <w:szCs w:val="28"/>
                      </w:rPr>
                      <m:t>A</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 xml:space="preserve"> </m:t>
                </m:r>
                <m:sSub>
                  <m:sSubPr>
                    <m:ctrlPr>
                      <w:rPr>
                        <w:rFonts w:ascii="Cambria Math" w:hAnsi="Cambria Math" w:cstheme="majorBidi"/>
                        <w:bCs/>
                        <w:i/>
                        <w:color w:val="000000" w:themeColor="text1"/>
                        <w:sz w:val="28"/>
                        <w:szCs w:val="28"/>
                      </w:rPr>
                    </m:ctrlPr>
                  </m:sSubPr>
                  <m:e>
                    <m:r>
                      <w:rPr>
                        <w:rFonts w:ascii="Cambria Math" w:hAnsi="Cambria Math" w:cstheme="majorBidi"/>
                        <w:color w:val="000000" w:themeColor="text1"/>
                        <w:sz w:val="28"/>
                        <w:szCs w:val="28"/>
                      </w:rPr>
                      <m:t>V</m:t>
                    </m:r>
                  </m:e>
                  <m:sub>
                    <m:r>
                      <w:rPr>
                        <w:rFonts w:ascii="Cambria Math" w:hAnsi="Cambria Math" w:cstheme="majorBidi"/>
                        <w:color w:val="000000" w:themeColor="text1"/>
                        <w:sz w:val="28"/>
                        <w:szCs w:val="28"/>
                      </w:rPr>
                      <m:t>1</m:t>
                    </m:r>
                  </m:sub>
                </m:sSub>
              </m:oMath>
            </m:oMathPara>
          </w:p>
        </w:tc>
        <w:tc>
          <w:tcPr>
            <w:tcW w:w="3007" w:type="dxa"/>
            <w:vAlign w:val="center"/>
          </w:tcPr>
          <w:p w14:paraId="09F9907F" w14:textId="0B40F7A8" w:rsidR="000E6AD0" w:rsidRPr="007A38AC" w:rsidRDefault="000E6AD0" w:rsidP="000E6AD0">
            <w:pPr>
              <w:keepNext/>
              <w:keepLines/>
              <w:numPr>
                <w:ilvl w:val="1"/>
                <w:numId w:val="0"/>
              </w:numPr>
              <w:spacing w:before="280"/>
              <w:ind w:left="360"/>
              <w:jc w:val="right"/>
              <w:outlineLvl w:val="1"/>
              <w:rPr>
                <w:rFonts w:asciiTheme="majorBidi" w:hAnsiTheme="majorBidi" w:cstheme="majorBidi"/>
                <w:bCs/>
                <w:color w:val="000000" w:themeColor="text1"/>
                <w:sz w:val="28"/>
                <w:szCs w:val="28"/>
              </w:rPr>
            </w:pPr>
            <w:r w:rsidRPr="007A38AC">
              <w:rPr>
                <w:rFonts w:asciiTheme="majorBidi" w:hAnsiTheme="majorBidi" w:cstheme="majorBidi"/>
                <w:bCs/>
                <w:color w:val="000000" w:themeColor="text1"/>
                <w:sz w:val="28"/>
                <w:szCs w:val="28"/>
              </w:rPr>
              <w:t>(</w:t>
            </w:r>
            <w:r w:rsidRPr="007A38AC">
              <w:rPr>
                <w:rFonts w:asciiTheme="majorBidi" w:hAnsiTheme="majorBidi" w:cstheme="majorBidi"/>
                <w:bCs/>
                <w:color w:val="000000" w:themeColor="text1"/>
                <w:sz w:val="28"/>
                <w:szCs w:val="28"/>
              </w:rPr>
              <w:fldChar w:fldCharType="begin"/>
            </w:r>
            <w:r w:rsidRPr="007A38AC">
              <w:rPr>
                <w:rFonts w:asciiTheme="majorBidi" w:hAnsiTheme="majorBidi" w:cstheme="majorBidi"/>
                <w:bCs/>
                <w:color w:val="000000" w:themeColor="text1"/>
                <w:sz w:val="28"/>
                <w:szCs w:val="28"/>
              </w:rPr>
              <w:instrText xml:space="preserve"> SEQ Equation \* ARABIC </w:instrText>
            </w:r>
            <w:r w:rsidRPr="007A38AC">
              <w:rPr>
                <w:rFonts w:asciiTheme="majorBidi" w:hAnsiTheme="majorBidi" w:cstheme="majorBidi"/>
                <w:bCs/>
                <w:color w:val="000000" w:themeColor="text1"/>
                <w:sz w:val="28"/>
                <w:szCs w:val="28"/>
              </w:rPr>
              <w:fldChar w:fldCharType="separate"/>
            </w:r>
            <w:r w:rsidR="00724300">
              <w:rPr>
                <w:rFonts w:asciiTheme="majorBidi" w:hAnsiTheme="majorBidi" w:cstheme="majorBidi"/>
                <w:bCs/>
                <w:noProof/>
                <w:color w:val="000000" w:themeColor="text1"/>
                <w:sz w:val="28"/>
                <w:szCs w:val="28"/>
              </w:rPr>
              <w:t>6</w:t>
            </w:r>
            <w:r w:rsidRPr="007A38AC">
              <w:rPr>
                <w:rFonts w:asciiTheme="majorBidi" w:hAnsiTheme="majorBidi" w:cstheme="majorBidi"/>
                <w:bCs/>
                <w:color w:val="000000" w:themeColor="text1"/>
                <w:sz w:val="28"/>
                <w:szCs w:val="28"/>
              </w:rPr>
              <w:fldChar w:fldCharType="end"/>
            </w:r>
            <w:r w:rsidRPr="007A38AC">
              <w:rPr>
                <w:rFonts w:asciiTheme="majorBidi" w:hAnsiTheme="majorBidi" w:cstheme="majorBidi"/>
                <w:bCs/>
                <w:color w:val="000000" w:themeColor="text1"/>
                <w:sz w:val="28"/>
                <w:szCs w:val="28"/>
              </w:rPr>
              <w:t>)</w:t>
            </w:r>
          </w:p>
        </w:tc>
      </w:tr>
    </w:tbl>
    <w:p w14:paraId="3041F11D" w14:textId="77777777" w:rsidR="000E6AD0" w:rsidRPr="007A38AC" w:rsidRDefault="000E6AD0" w:rsidP="000E6AD0">
      <w:pPr>
        <w:spacing w:line="360" w:lineRule="auto"/>
        <w:jc w:val="both"/>
        <w:rPr>
          <w:bCs/>
          <w:sz w:val="28"/>
          <w:szCs w:val="28"/>
        </w:rPr>
      </w:pPr>
      <w:r w:rsidRPr="007A38AC">
        <w:rPr>
          <w:bCs/>
          <w:sz w:val="28"/>
          <w:szCs w:val="28"/>
        </w:rPr>
        <w:t>Where:</w:t>
      </w:r>
    </w:p>
    <w:p w14:paraId="6CCBAC91" w14:textId="6F0BD876" w:rsidR="000E6AD0" w:rsidRPr="007A38AC" w:rsidRDefault="007A38AC" w:rsidP="000E6AD0">
      <w:pPr>
        <w:spacing w:line="360" w:lineRule="auto"/>
        <w:jc w:val="both"/>
        <w:rPr>
          <w:bCs/>
          <w:sz w:val="28"/>
          <w:szCs w:val="28"/>
        </w:rPr>
      </w:pPr>
      <m:oMath>
        <m:r>
          <w:rPr>
            <w:rFonts w:ascii="Cambria Math" w:hAnsi="Cambria Math"/>
            <w:sz w:val="28"/>
            <w:szCs w:val="28"/>
          </w:rPr>
          <m:t>A</m:t>
        </m:r>
      </m:oMath>
      <w:r w:rsidR="000E6AD0" w:rsidRPr="007A38AC">
        <w:rPr>
          <w:bCs/>
          <w:sz w:val="28"/>
          <w:szCs w:val="28"/>
        </w:rPr>
        <w:t>: The cross sectional area [m</w:t>
      </w:r>
      <w:r w:rsidR="000E6AD0" w:rsidRPr="007A38AC">
        <w:rPr>
          <w:bCs/>
          <w:sz w:val="28"/>
          <w:szCs w:val="28"/>
          <w:vertAlign w:val="superscript"/>
        </w:rPr>
        <w:t>2</w:t>
      </w:r>
      <w:r w:rsidR="000E6AD0" w:rsidRPr="007A38AC">
        <w:rPr>
          <w:bCs/>
          <w:sz w:val="28"/>
          <w:szCs w:val="28"/>
        </w:rPr>
        <w:t>].</w:t>
      </w:r>
    </w:p>
    <w:p w14:paraId="5CA81802" w14:textId="1517075D" w:rsidR="000E6AD0" w:rsidRPr="007A38AC" w:rsidRDefault="007A38AC" w:rsidP="000E6AD0">
      <w:pPr>
        <w:spacing w:line="360" w:lineRule="auto"/>
        <w:jc w:val="both"/>
        <w:rPr>
          <w:bCs/>
          <w:sz w:val="28"/>
          <w:szCs w:val="28"/>
        </w:rPr>
      </w:pPr>
      <m:oMath>
        <m:r>
          <w:rPr>
            <w:rFonts w:ascii="Cambria Math" w:hAnsi="Cambria Math"/>
            <w:sz w:val="28"/>
            <w:szCs w:val="28"/>
          </w:rPr>
          <m:t>V</m:t>
        </m:r>
      </m:oMath>
      <w:r w:rsidR="000E6AD0" w:rsidRPr="007A38AC">
        <w:rPr>
          <w:bCs/>
          <w:sz w:val="28"/>
          <w:szCs w:val="28"/>
        </w:rPr>
        <w:t>: The flow velocity in [m/s].</w:t>
      </w:r>
    </w:p>
    <w:p w14:paraId="37ADDCC5" w14:textId="77777777" w:rsidR="000E6AD0" w:rsidRPr="000E6AD0" w:rsidRDefault="000E6AD0" w:rsidP="000E6AD0">
      <w:pPr>
        <w:keepNext/>
        <w:keepLines/>
        <w:numPr>
          <w:ilvl w:val="1"/>
          <w:numId w:val="0"/>
        </w:numPr>
        <w:spacing w:before="280" w:after="240" w:line="360" w:lineRule="auto"/>
        <w:ind w:left="360"/>
        <w:jc w:val="both"/>
        <w:outlineLvl w:val="1"/>
        <w:rPr>
          <w:rFonts w:asciiTheme="majorBidi" w:eastAsiaTheme="majorEastAsia" w:hAnsiTheme="majorBidi" w:cstheme="majorBidi"/>
          <w:b/>
          <w:color w:val="000000" w:themeColor="text1"/>
          <w:sz w:val="32"/>
          <w:szCs w:val="26"/>
        </w:rPr>
      </w:pPr>
      <w:r w:rsidRPr="000E6AD0">
        <w:rPr>
          <w:rFonts w:asciiTheme="majorBidi" w:eastAsiaTheme="majorEastAsia" w:hAnsiTheme="majorBidi" w:cstheme="majorBidi"/>
          <w:b/>
          <w:color w:val="000000" w:themeColor="text1"/>
          <w:sz w:val="32"/>
          <w:szCs w:val="26"/>
        </w:rPr>
        <w:t xml:space="preserve">Flow meters </w:t>
      </w:r>
    </w:p>
    <w:p w14:paraId="23FB3574" w14:textId="77777777" w:rsidR="000E6AD0" w:rsidRPr="000E6AD0" w:rsidRDefault="000E6AD0" w:rsidP="000E6AD0">
      <w:pPr>
        <w:spacing w:line="360" w:lineRule="auto"/>
        <w:ind w:firstLine="360"/>
        <w:jc w:val="both"/>
        <w:rPr>
          <w:sz w:val="28"/>
          <w:szCs w:val="28"/>
        </w:rPr>
      </w:pPr>
      <w:r w:rsidRPr="000E6AD0">
        <w:rPr>
          <w:sz w:val="28"/>
          <w:szCs w:val="28"/>
        </w:rPr>
        <w:t xml:space="preserve">A flow meter is a device that measures the rate of flow or quantity of a moving fluid in an open or closed conduit. </w:t>
      </w:r>
    </w:p>
    <w:p w14:paraId="773E6C58" w14:textId="77777777" w:rsidR="000E6AD0" w:rsidRPr="000E6AD0" w:rsidRDefault="000E6AD0" w:rsidP="000E6AD0">
      <w:pPr>
        <w:spacing w:line="360" w:lineRule="auto"/>
        <w:jc w:val="both"/>
        <w:rPr>
          <w:sz w:val="28"/>
          <w:szCs w:val="28"/>
        </w:rPr>
      </w:pPr>
      <w:r w:rsidRPr="000E6AD0">
        <w:rPr>
          <w:sz w:val="28"/>
          <w:szCs w:val="28"/>
        </w:rPr>
        <w:t>Flow meters are classified into three groups. These are:</w:t>
      </w:r>
    </w:p>
    <w:p w14:paraId="30CF5791" w14:textId="77777777" w:rsidR="000E6AD0" w:rsidRPr="000E6AD0" w:rsidRDefault="000E6AD0" w:rsidP="00A11C39">
      <w:pPr>
        <w:numPr>
          <w:ilvl w:val="0"/>
          <w:numId w:val="40"/>
        </w:numPr>
        <w:spacing w:line="360" w:lineRule="auto"/>
        <w:jc w:val="both"/>
        <w:rPr>
          <w:sz w:val="28"/>
          <w:szCs w:val="28"/>
        </w:rPr>
      </w:pPr>
      <w:r w:rsidRPr="000E6AD0">
        <w:rPr>
          <w:b/>
          <w:bCs/>
          <w:sz w:val="28"/>
          <w:szCs w:val="28"/>
        </w:rPr>
        <w:t>Differential pressure flow meters</w:t>
      </w:r>
      <w:r w:rsidRPr="000E6AD0">
        <w:rPr>
          <w:sz w:val="28"/>
          <w:szCs w:val="28"/>
        </w:rPr>
        <w:t>: Differential pressure flow meters use the Bernoulli Equation. They report the difference between a primary and secondary measurement, where the first measurement causes a change in kinetic energy by directing the air through a hole in the flow meter measured by the second element. Differential pressure flow meters’ types are orifice plates, flow nozzles, Venturi flow meters, and rotameters.</w:t>
      </w:r>
    </w:p>
    <w:p w14:paraId="1D5F2939" w14:textId="77777777" w:rsidR="000E6AD0" w:rsidRPr="000E6AD0" w:rsidRDefault="000E6AD0" w:rsidP="00A11C39">
      <w:pPr>
        <w:numPr>
          <w:ilvl w:val="0"/>
          <w:numId w:val="40"/>
        </w:numPr>
        <w:spacing w:line="360" w:lineRule="auto"/>
        <w:jc w:val="both"/>
        <w:rPr>
          <w:sz w:val="28"/>
          <w:szCs w:val="28"/>
        </w:rPr>
      </w:pPr>
      <w:r w:rsidRPr="000E6AD0">
        <w:rPr>
          <w:b/>
          <w:bCs/>
          <w:sz w:val="28"/>
          <w:szCs w:val="28"/>
        </w:rPr>
        <w:t xml:space="preserve">Velocity flow meters: </w:t>
      </w:r>
      <w:r w:rsidRPr="000E6AD0">
        <w:rPr>
          <w:sz w:val="28"/>
          <w:szCs w:val="28"/>
        </w:rPr>
        <w:t xml:space="preserve">Velocity flow meters calculate flow speed. They produce a reading by measuring the depth and average air velocity of the flow. Velocity flow meters have a greater range than differential pressure devices. </w:t>
      </w:r>
      <w:r w:rsidRPr="000E6AD0">
        <w:rPr>
          <w:sz w:val="28"/>
          <w:szCs w:val="28"/>
        </w:rPr>
        <w:lastRenderedPageBreak/>
        <w:t>Types of velocity flow meters are pilot tube, calorimetric, turbine, and electromagnetic.</w:t>
      </w:r>
    </w:p>
    <w:p w14:paraId="66BD377C" w14:textId="77777777" w:rsidR="000E6AD0" w:rsidRPr="000E6AD0" w:rsidRDefault="000E6AD0" w:rsidP="00A11C39">
      <w:pPr>
        <w:numPr>
          <w:ilvl w:val="0"/>
          <w:numId w:val="40"/>
        </w:numPr>
        <w:spacing w:line="360" w:lineRule="auto"/>
        <w:jc w:val="both"/>
        <w:rPr>
          <w:sz w:val="28"/>
          <w:szCs w:val="28"/>
        </w:rPr>
      </w:pPr>
      <w:r w:rsidRPr="000E6AD0">
        <w:rPr>
          <w:b/>
          <w:bCs/>
          <w:sz w:val="28"/>
          <w:szCs w:val="28"/>
        </w:rPr>
        <w:t xml:space="preserve">Positive displacement flow meters </w:t>
      </w:r>
    </w:p>
    <w:p w14:paraId="040690B4" w14:textId="77777777" w:rsidR="000E6AD0" w:rsidRPr="000E6AD0" w:rsidRDefault="000E6AD0" w:rsidP="000E6AD0">
      <w:pPr>
        <w:spacing w:line="360" w:lineRule="auto"/>
        <w:ind w:left="720"/>
        <w:jc w:val="both"/>
        <w:rPr>
          <w:sz w:val="28"/>
          <w:szCs w:val="28"/>
        </w:rPr>
      </w:pPr>
      <w:r w:rsidRPr="000E6AD0">
        <w:rPr>
          <w:sz w:val="28"/>
          <w:szCs w:val="28"/>
        </w:rPr>
        <w:t>Positive displacement flow meters, or PD flow meters, measure viscous liquid flow using rotors as sensors. Airflow is displaced by vanes, gears, pistons, or diaphragms. Rotation of the rotors is related to the volume of the flow.</w:t>
      </w:r>
    </w:p>
    <w:p w14:paraId="0AE9F826" w14:textId="77777777" w:rsidR="000E6AD0" w:rsidRPr="000E6AD0" w:rsidRDefault="000E6AD0" w:rsidP="00A11C39">
      <w:pPr>
        <w:numPr>
          <w:ilvl w:val="0"/>
          <w:numId w:val="40"/>
        </w:numPr>
        <w:spacing w:line="360" w:lineRule="auto"/>
        <w:jc w:val="both"/>
        <w:rPr>
          <w:sz w:val="28"/>
          <w:szCs w:val="28"/>
        </w:rPr>
      </w:pPr>
      <w:r w:rsidRPr="000E6AD0">
        <w:rPr>
          <w:b/>
          <w:bCs/>
          <w:sz w:val="28"/>
          <w:szCs w:val="28"/>
        </w:rPr>
        <w:t>Mass flow meters</w:t>
      </w:r>
    </w:p>
    <w:p w14:paraId="4CE18A78" w14:textId="77777777" w:rsidR="000E6AD0" w:rsidRPr="000E6AD0" w:rsidRDefault="000E6AD0" w:rsidP="000E6AD0">
      <w:pPr>
        <w:spacing w:line="360" w:lineRule="auto"/>
        <w:ind w:left="720"/>
        <w:jc w:val="both"/>
        <w:rPr>
          <w:sz w:val="28"/>
          <w:szCs w:val="28"/>
        </w:rPr>
      </w:pPr>
      <w:r w:rsidRPr="000E6AD0">
        <w:rPr>
          <w:sz w:val="28"/>
          <w:szCs w:val="28"/>
        </w:rPr>
        <w:t>A mass flow meter measures the volumetric flow rate by dividing the mass flow rate by the density of the fluid. It uses Coriolis Effect, which is an inertial force that acts on objects in motion within a reference point.</w:t>
      </w:r>
    </w:p>
    <w:p w14:paraId="0389EE12" w14:textId="77777777" w:rsidR="000E6AD0" w:rsidRPr="000E6AD0" w:rsidRDefault="000E6AD0" w:rsidP="00A11C39">
      <w:pPr>
        <w:numPr>
          <w:ilvl w:val="0"/>
          <w:numId w:val="40"/>
        </w:numPr>
        <w:spacing w:line="360" w:lineRule="auto"/>
        <w:jc w:val="both"/>
        <w:rPr>
          <w:sz w:val="28"/>
          <w:szCs w:val="28"/>
        </w:rPr>
      </w:pPr>
      <w:r w:rsidRPr="000E6AD0">
        <w:rPr>
          <w:b/>
          <w:bCs/>
          <w:sz w:val="28"/>
          <w:szCs w:val="28"/>
        </w:rPr>
        <w:t>Open channel flow meters</w:t>
      </w:r>
    </w:p>
    <w:p w14:paraId="5D7EDF29" w14:textId="77777777" w:rsidR="000E6AD0" w:rsidRPr="000E6AD0" w:rsidRDefault="000E6AD0" w:rsidP="000E6AD0">
      <w:pPr>
        <w:spacing w:line="360" w:lineRule="auto"/>
        <w:ind w:left="720"/>
        <w:jc w:val="both"/>
        <w:rPr>
          <w:sz w:val="28"/>
          <w:szCs w:val="28"/>
        </w:rPr>
      </w:pPr>
      <w:r w:rsidRPr="000E6AD0">
        <w:rPr>
          <w:sz w:val="28"/>
          <w:szCs w:val="28"/>
        </w:rPr>
        <w:t xml:space="preserve">Open Channel flow meters’ measure level, flow rate and total volume of water flowing through weirs, flumes, channels and partially filled pipes. </w:t>
      </w:r>
    </w:p>
    <w:p w14:paraId="674411B1" w14:textId="77777777" w:rsidR="000E6AD0" w:rsidRPr="000E6AD0" w:rsidRDefault="000E6AD0" w:rsidP="000E6AD0">
      <w:pPr>
        <w:spacing w:line="360" w:lineRule="auto"/>
        <w:jc w:val="both"/>
        <w:rPr>
          <w:b/>
          <w:bCs/>
          <w:sz w:val="28"/>
          <w:szCs w:val="28"/>
        </w:rPr>
      </w:pPr>
      <w:r w:rsidRPr="000E6AD0">
        <w:rPr>
          <w:b/>
          <w:bCs/>
          <w:sz w:val="28"/>
          <w:szCs w:val="28"/>
        </w:rPr>
        <w:t>Pitot Tube</w:t>
      </w:r>
    </w:p>
    <w:p w14:paraId="39679F6C" w14:textId="77777777" w:rsidR="000E6AD0" w:rsidRPr="000E6AD0" w:rsidRDefault="000E6AD0" w:rsidP="000E6AD0">
      <w:pPr>
        <w:spacing w:line="360" w:lineRule="auto"/>
        <w:ind w:firstLine="360"/>
        <w:jc w:val="both"/>
        <w:rPr>
          <w:sz w:val="28"/>
          <w:szCs w:val="28"/>
        </w:rPr>
      </w:pPr>
      <w:r w:rsidRPr="000E6AD0">
        <w:rPr>
          <w:sz w:val="28"/>
          <w:szCs w:val="28"/>
        </w:rPr>
        <w:t>The Pitot static tube system is an ingenious device used by airplanes and boats for measuring forward speed. The device is a differential pressure gauge.</w:t>
      </w:r>
    </w:p>
    <w:p w14:paraId="575BD031" w14:textId="77777777" w:rsidR="000E6AD0" w:rsidRPr="000E6AD0" w:rsidRDefault="000E6AD0" w:rsidP="000E6AD0">
      <w:pPr>
        <w:spacing w:line="360" w:lineRule="auto"/>
        <w:jc w:val="center"/>
        <w:rPr>
          <w:sz w:val="28"/>
          <w:szCs w:val="28"/>
        </w:rPr>
      </w:pPr>
      <w:r w:rsidRPr="000E6AD0">
        <w:rPr>
          <w:noProof/>
          <w:lang w:bidi="ar-SA"/>
        </w:rPr>
        <w:drawing>
          <wp:inline distT="0" distB="0" distL="0" distR="0" wp14:anchorId="183A015C" wp14:editId="0452DDCC">
            <wp:extent cx="3816928" cy="2539629"/>
            <wp:effectExtent l="0" t="0" r="0" b="0"/>
            <wp:docPr id="61" name="Picture 61" descr="47 Pitot Tube Stock Photos, Pictures &amp;amp; Royalty-Free Image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7 Pitot Tube Stock Photos, Pictures &amp;amp; Royalty-Free Images - iStock"/>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51990" cy="2562958"/>
                    </a:xfrm>
                    <a:prstGeom prst="rect">
                      <a:avLst/>
                    </a:prstGeom>
                    <a:noFill/>
                    <a:ln>
                      <a:noFill/>
                    </a:ln>
                  </pic:spPr>
                </pic:pic>
              </a:graphicData>
            </a:graphic>
          </wp:inline>
        </w:drawing>
      </w:r>
    </w:p>
    <w:p w14:paraId="784EDF75" w14:textId="087EE89C" w:rsidR="000E6AD0" w:rsidRPr="006F6A40" w:rsidRDefault="000E6AD0" w:rsidP="000E6AD0">
      <w:pPr>
        <w:spacing w:line="360" w:lineRule="auto"/>
        <w:jc w:val="center"/>
        <w:rPr>
          <w:sz w:val="28"/>
          <w:szCs w:val="28"/>
        </w:rPr>
      </w:pPr>
      <w:r w:rsidRPr="006F6A40">
        <w:rPr>
          <w:sz w:val="28"/>
          <w:szCs w:val="28"/>
        </w:rPr>
        <w:t xml:space="preserve">Figure </w:t>
      </w:r>
      <w:r w:rsidRPr="006F6A40">
        <w:rPr>
          <w:sz w:val="28"/>
          <w:szCs w:val="28"/>
        </w:rPr>
        <w:fldChar w:fldCharType="begin"/>
      </w:r>
      <w:r w:rsidRPr="006F6A40">
        <w:rPr>
          <w:sz w:val="28"/>
          <w:szCs w:val="28"/>
        </w:rPr>
        <w:instrText xml:space="preserve"> SEQ Figure \* ARABIC </w:instrText>
      </w:r>
      <w:r w:rsidRPr="006F6A40">
        <w:rPr>
          <w:sz w:val="28"/>
          <w:szCs w:val="28"/>
        </w:rPr>
        <w:fldChar w:fldCharType="separate"/>
      </w:r>
      <w:r w:rsidR="00724300">
        <w:rPr>
          <w:noProof/>
          <w:sz w:val="28"/>
          <w:szCs w:val="28"/>
        </w:rPr>
        <w:t>4</w:t>
      </w:r>
      <w:r w:rsidRPr="006F6A40">
        <w:rPr>
          <w:sz w:val="28"/>
          <w:szCs w:val="28"/>
        </w:rPr>
        <w:fldChar w:fldCharType="end"/>
      </w:r>
      <w:r w:rsidRPr="006F6A40">
        <w:rPr>
          <w:sz w:val="28"/>
          <w:szCs w:val="28"/>
        </w:rPr>
        <w:t>:  Pitot tube mounted on an air plane.</w:t>
      </w:r>
    </w:p>
    <w:p w14:paraId="04DF8EC8" w14:textId="77777777" w:rsidR="000E6AD0" w:rsidRPr="000E6AD0" w:rsidRDefault="000E6AD0" w:rsidP="000E6AD0">
      <w:pPr>
        <w:spacing w:line="360" w:lineRule="auto"/>
        <w:jc w:val="center"/>
        <w:rPr>
          <w:sz w:val="28"/>
          <w:szCs w:val="28"/>
        </w:rPr>
      </w:pPr>
    </w:p>
    <w:p w14:paraId="0F754B20" w14:textId="77777777" w:rsidR="000E6AD0" w:rsidRPr="000E6AD0" w:rsidRDefault="000E6AD0" w:rsidP="000E6AD0">
      <w:pPr>
        <w:spacing w:line="360" w:lineRule="auto"/>
        <w:jc w:val="both"/>
        <w:rPr>
          <w:sz w:val="28"/>
          <w:szCs w:val="28"/>
        </w:rPr>
      </w:pPr>
      <w:r w:rsidRPr="000E6AD0">
        <w:rPr>
          <w:sz w:val="28"/>
          <w:szCs w:val="28"/>
        </w:rPr>
        <w:lastRenderedPageBreak/>
        <w:t>The Pitot tube measures the fluid velocity by converting the kinetic energy of the flow into potential energy, which takes place at the stagnation point, located at the Pitot tube entrance (figure 5). The velocity of fluid at the entrance point will be zero.</w:t>
      </w:r>
    </w:p>
    <w:p w14:paraId="21CFD482" w14:textId="77777777" w:rsidR="000E6AD0" w:rsidRPr="000E6AD0" w:rsidRDefault="000E6AD0" w:rsidP="000E6AD0">
      <w:pPr>
        <w:spacing w:line="360" w:lineRule="auto"/>
        <w:jc w:val="both"/>
        <w:rPr>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5040"/>
        <w:gridCol w:w="2000"/>
      </w:tblGrid>
      <w:tr w:rsidR="000E6AD0" w:rsidRPr="007A38AC" w14:paraId="4E868341" w14:textId="77777777" w:rsidTr="000E6AD0">
        <w:trPr>
          <w:jc w:val="center"/>
        </w:trPr>
        <w:tc>
          <w:tcPr>
            <w:tcW w:w="1980" w:type="dxa"/>
          </w:tcPr>
          <w:p w14:paraId="3D183673" w14:textId="77777777" w:rsidR="000E6AD0" w:rsidRPr="007A38AC" w:rsidRDefault="000E6AD0" w:rsidP="000E6AD0">
            <w:pPr>
              <w:keepNext/>
              <w:keepLines/>
              <w:numPr>
                <w:ilvl w:val="1"/>
                <w:numId w:val="0"/>
              </w:numPr>
              <w:spacing w:before="280"/>
              <w:ind w:left="360"/>
              <w:outlineLvl w:val="1"/>
              <w:rPr>
                <w:rFonts w:asciiTheme="majorBidi" w:hAnsiTheme="majorBidi" w:cstheme="majorBidi"/>
                <w:bCs/>
                <w:color w:val="000000" w:themeColor="text1"/>
                <w:sz w:val="28"/>
                <w:szCs w:val="28"/>
              </w:rPr>
            </w:pPr>
          </w:p>
        </w:tc>
        <w:tc>
          <w:tcPr>
            <w:tcW w:w="5040" w:type="dxa"/>
            <w:vAlign w:val="center"/>
          </w:tcPr>
          <w:p w14:paraId="64EDAE98" w14:textId="6F3CBF06" w:rsidR="000E6AD0" w:rsidRPr="007A38AC" w:rsidRDefault="007A38AC" w:rsidP="000E6AD0">
            <w:pPr>
              <w:keepNext/>
              <w:keepLines/>
              <w:numPr>
                <w:ilvl w:val="1"/>
                <w:numId w:val="0"/>
              </w:numPr>
              <w:spacing w:before="280"/>
              <w:ind w:left="360"/>
              <w:jc w:val="center"/>
              <w:outlineLvl w:val="1"/>
              <w:rPr>
                <w:rFonts w:asciiTheme="majorBidi" w:hAnsiTheme="majorBidi" w:cstheme="majorBidi"/>
                <w:bCs/>
                <w:color w:val="000000" w:themeColor="text1"/>
                <w:sz w:val="28"/>
                <w:szCs w:val="28"/>
              </w:rPr>
            </w:pPr>
            <m:oMathPara>
              <m:oMathParaPr>
                <m:jc m:val="center"/>
              </m:oMathParaPr>
              <m:oMath>
                <m:r>
                  <w:rPr>
                    <w:rFonts w:ascii="Cambria Math" w:hAnsi="Cambria Math" w:cstheme="majorBidi"/>
                    <w:color w:val="000000" w:themeColor="text1"/>
                    <w:sz w:val="28"/>
                    <w:szCs w:val="28"/>
                  </w:rPr>
                  <m:t xml:space="preserve">ρgH=ρg </m:t>
                </m:r>
                <m:r>
                  <m:rPr>
                    <m:sty m:val="p"/>
                  </m:rPr>
                  <w:rPr>
                    <w:rFonts w:ascii="Cambria Math" w:hAnsi="Cambria Math" w:cstheme="majorBidi"/>
                    <w:color w:val="000000" w:themeColor="text1"/>
                    <w:sz w:val="28"/>
                    <w:szCs w:val="28"/>
                  </w:rPr>
                  <m:t xml:space="preserve">x </m:t>
                </m:r>
                <m:d>
                  <m:dPr>
                    <m:ctrlPr>
                      <w:rPr>
                        <w:rFonts w:ascii="Cambria Math" w:hAnsi="Cambria Math" w:cstheme="majorBidi"/>
                        <w:bCs/>
                        <w:iCs/>
                        <w:color w:val="000000" w:themeColor="text1"/>
                        <w:sz w:val="28"/>
                        <w:szCs w:val="28"/>
                      </w:rPr>
                    </m:ctrlPr>
                  </m:dPr>
                  <m:e>
                    <m:f>
                      <m:fPr>
                        <m:ctrlPr>
                          <w:rPr>
                            <w:rFonts w:ascii="Cambria Math" w:hAnsi="Cambria Math" w:cstheme="majorBidi"/>
                            <w:bCs/>
                            <w:i/>
                            <w:iCs/>
                            <w:color w:val="000000" w:themeColor="text1"/>
                            <w:sz w:val="28"/>
                            <w:szCs w:val="28"/>
                          </w:rPr>
                        </m:ctrlPr>
                      </m:fPr>
                      <m:num>
                        <m:sSup>
                          <m:sSupPr>
                            <m:ctrlPr>
                              <w:rPr>
                                <w:rFonts w:ascii="Cambria Math" w:hAnsi="Cambria Math" w:cstheme="majorBidi"/>
                                <w:bCs/>
                                <w:i/>
                                <w:iCs/>
                                <w:color w:val="000000" w:themeColor="text1"/>
                                <w:sz w:val="28"/>
                                <w:szCs w:val="28"/>
                              </w:rPr>
                            </m:ctrlPr>
                          </m:sSupPr>
                          <m:e>
                            <m:r>
                              <w:rPr>
                                <w:rFonts w:ascii="Cambria Math" w:hAnsi="Cambria Math" w:cstheme="majorBidi"/>
                                <w:color w:val="000000" w:themeColor="text1"/>
                                <w:sz w:val="28"/>
                                <w:szCs w:val="28"/>
                              </w:rPr>
                              <m:t>u</m:t>
                            </m:r>
                          </m:e>
                          <m:sup>
                            <m:r>
                              <w:rPr>
                                <w:rFonts w:ascii="Cambria Math" w:hAnsi="Cambria Math" w:cstheme="majorBidi"/>
                                <w:color w:val="000000" w:themeColor="text1"/>
                                <w:sz w:val="28"/>
                                <w:szCs w:val="28"/>
                              </w:rPr>
                              <m:t>2</m:t>
                            </m:r>
                          </m:sup>
                        </m:sSup>
                      </m:num>
                      <m:den>
                        <m:r>
                          <w:rPr>
                            <w:rFonts w:ascii="Cambria Math" w:hAnsi="Cambria Math" w:cstheme="majorBidi"/>
                            <w:color w:val="000000" w:themeColor="text1"/>
                            <w:sz w:val="28"/>
                            <w:szCs w:val="28"/>
                          </w:rPr>
                          <m:t>2 g</m:t>
                        </m:r>
                      </m:den>
                    </m:f>
                    <m:r>
                      <w:rPr>
                        <w:rFonts w:ascii="Cambria Math" w:hAnsi="Cambria Math" w:cstheme="majorBidi"/>
                        <w:color w:val="000000" w:themeColor="text1"/>
                        <w:sz w:val="28"/>
                        <w:szCs w:val="28"/>
                      </w:rPr>
                      <m:t>+h</m:t>
                    </m:r>
                  </m:e>
                </m:d>
              </m:oMath>
            </m:oMathPara>
          </w:p>
        </w:tc>
        <w:tc>
          <w:tcPr>
            <w:tcW w:w="2000" w:type="dxa"/>
            <w:vAlign w:val="center"/>
          </w:tcPr>
          <w:p w14:paraId="0D4FEEBD" w14:textId="4077E5B0" w:rsidR="000E6AD0" w:rsidRPr="007A38AC" w:rsidRDefault="000E6AD0" w:rsidP="000E6AD0">
            <w:pPr>
              <w:keepNext/>
              <w:keepLines/>
              <w:numPr>
                <w:ilvl w:val="1"/>
                <w:numId w:val="0"/>
              </w:numPr>
              <w:spacing w:before="280"/>
              <w:ind w:left="360"/>
              <w:jc w:val="right"/>
              <w:outlineLvl w:val="1"/>
              <w:rPr>
                <w:rFonts w:asciiTheme="majorBidi" w:hAnsiTheme="majorBidi" w:cstheme="majorBidi"/>
                <w:bCs/>
                <w:color w:val="000000" w:themeColor="text1"/>
                <w:sz w:val="28"/>
                <w:szCs w:val="28"/>
              </w:rPr>
            </w:pPr>
            <w:r w:rsidRPr="007A38AC">
              <w:rPr>
                <w:rFonts w:asciiTheme="majorBidi" w:hAnsiTheme="majorBidi" w:cstheme="majorBidi"/>
                <w:bCs/>
                <w:color w:val="000000" w:themeColor="text1"/>
                <w:sz w:val="28"/>
                <w:szCs w:val="28"/>
              </w:rPr>
              <w:t>(</w:t>
            </w:r>
            <w:r w:rsidRPr="007A38AC">
              <w:rPr>
                <w:rFonts w:asciiTheme="majorBidi" w:hAnsiTheme="majorBidi" w:cstheme="majorBidi"/>
                <w:bCs/>
                <w:color w:val="000000" w:themeColor="text1"/>
                <w:sz w:val="28"/>
                <w:szCs w:val="28"/>
              </w:rPr>
              <w:fldChar w:fldCharType="begin"/>
            </w:r>
            <w:r w:rsidRPr="007A38AC">
              <w:rPr>
                <w:rFonts w:asciiTheme="majorBidi" w:hAnsiTheme="majorBidi" w:cstheme="majorBidi"/>
                <w:bCs/>
                <w:color w:val="000000" w:themeColor="text1"/>
                <w:sz w:val="28"/>
                <w:szCs w:val="28"/>
              </w:rPr>
              <w:instrText xml:space="preserve"> SEQ Equation \* ARABIC </w:instrText>
            </w:r>
            <w:r w:rsidRPr="007A38AC">
              <w:rPr>
                <w:rFonts w:asciiTheme="majorBidi" w:hAnsiTheme="majorBidi" w:cstheme="majorBidi"/>
                <w:bCs/>
                <w:color w:val="000000" w:themeColor="text1"/>
                <w:sz w:val="28"/>
                <w:szCs w:val="28"/>
              </w:rPr>
              <w:fldChar w:fldCharType="separate"/>
            </w:r>
            <w:r w:rsidR="00724300">
              <w:rPr>
                <w:rFonts w:asciiTheme="majorBidi" w:hAnsiTheme="majorBidi" w:cstheme="majorBidi"/>
                <w:bCs/>
                <w:noProof/>
                <w:color w:val="000000" w:themeColor="text1"/>
                <w:sz w:val="28"/>
                <w:szCs w:val="28"/>
              </w:rPr>
              <w:t>7</w:t>
            </w:r>
            <w:r w:rsidRPr="007A38AC">
              <w:rPr>
                <w:rFonts w:asciiTheme="majorBidi" w:hAnsiTheme="majorBidi" w:cstheme="majorBidi"/>
                <w:bCs/>
                <w:color w:val="000000" w:themeColor="text1"/>
                <w:sz w:val="28"/>
                <w:szCs w:val="28"/>
              </w:rPr>
              <w:fldChar w:fldCharType="end"/>
            </w:r>
            <w:r w:rsidRPr="007A38AC">
              <w:rPr>
                <w:rFonts w:asciiTheme="majorBidi" w:hAnsiTheme="majorBidi" w:cstheme="majorBidi"/>
                <w:bCs/>
                <w:color w:val="000000" w:themeColor="text1"/>
                <w:sz w:val="28"/>
                <w:szCs w:val="28"/>
              </w:rPr>
              <w:t>)</w:t>
            </w:r>
          </w:p>
        </w:tc>
      </w:tr>
    </w:tbl>
    <w:p w14:paraId="1966301A" w14:textId="77777777" w:rsidR="000E6AD0" w:rsidRPr="007A38AC" w:rsidRDefault="000E6AD0" w:rsidP="000E6AD0">
      <w:pPr>
        <w:spacing w:line="360" w:lineRule="auto"/>
        <w:jc w:val="both"/>
        <w:rPr>
          <w:bCs/>
          <w:sz w:val="28"/>
          <w:szCs w:val="28"/>
        </w:rPr>
      </w:pPr>
      <w:r w:rsidRPr="007A38AC">
        <w:rPr>
          <w:bCs/>
          <w:sz w:val="28"/>
          <w:szCs w:val="28"/>
        </w:rPr>
        <w:t>Where:</w:t>
      </w:r>
    </w:p>
    <w:p w14:paraId="005026F9" w14:textId="2DA1E38F" w:rsidR="000E6AD0" w:rsidRPr="007A38AC" w:rsidRDefault="007A38AC" w:rsidP="000E6AD0">
      <w:pPr>
        <w:spacing w:line="360" w:lineRule="auto"/>
        <w:jc w:val="both"/>
        <w:rPr>
          <w:bCs/>
          <w:sz w:val="28"/>
          <w:szCs w:val="28"/>
        </w:rPr>
      </w:pPr>
      <m:oMath>
        <m:r>
          <w:rPr>
            <w:rFonts w:ascii="Cambria Math" w:hAnsi="Cambria Math"/>
            <w:sz w:val="28"/>
            <w:szCs w:val="28"/>
          </w:rPr>
          <m:t>H:</m:t>
        </m:r>
      </m:oMath>
      <w:r w:rsidR="000E6AD0" w:rsidRPr="007A38AC">
        <w:rPr>
          <w:bCs/>
          <w:sz w:val="28"/>
          <w:szCs w:val="28"/>
        </w:rPr>
        <w:t xml:space="preserve"> The total head [m].</w:t>
      </w:r>
    </w:p>
    <w:p w14:paraId="1DF3C38D" w14:textId="400F5D42" w:rsidR="000E6AD0" w:rsidRPr="007A38AC" w:rsidRDefault="007A38AC" w:rsidP="000E6AD0">
      <w:pPr>
        <w:spacing w:line="360" w:lineRule="auto"/>
        <w:jc w:val="both"/>
        <w:rPr>
          <w:bCs/>
          <w:sz w:val="28"/>
          <w:szCs w:val="28"/>
        </w:rPr>
      </w:pPr>
      <m:oMath>
        <m:r>
          <w:rPr>
            <w:rFonts w:ascii="Cambria Math" w:hAnsi="Cambria Math"/>
            <w:sz w:val="28"/>
            <w:szCs w:val="28"/>
          </w:rPr>
          <m:t>h</m:t>
        </m:r>
      </m:oMath>
      <w:r w:rsidR="000E6AD0" w:rsidRPr="007A38AC">
        <w:rPr>
          <w:bCs/>
          <w:sz w:val="28"/>
          <w:szCs w:val="28"/>
        </w:rPr>
        <w:t>: The static head [m].</w:t>
      </w:r>
    </w:p>
    <w:p w14:paraId="2BA1A854" w14:textId="1DF96E5C" w:rsidR="000E6AD0" w:rsidRPr="007A38AC" w:rsidRDefault="000E6AD0" w:rsidP="000E6AD0">
      <w:pPr>
        <w:spacing w:line="360" w:lineRule="auto"/>
        <w:jc w:val="both"/>
        <w:rPr>
          <w:bCs/>
          <w:sz w:val="28"/>
          <w:szCs w:val="28"/>
        </w:rPr>
      </w:pPr>
      <w:r w:rsidRPr="007A38AC">
        <w:rPr>
          <w:bCs/>
          <w:sz w:val="28"/>
          <w:szCs w:val="28"/>
        </w:rPr>
        <w:t xml:space="preserve">Knowing that the total pressure </w:t>
      </w:r>
      <m:oMath>
        <m:sSub>
          <m:sSubPr>
            <m:ctrlPr>
              <w:rPr>
                <w:rFonts w:ascii="Cambria Math" w:hAnsi="Cambria Math"/>
                <w:bCs/>
                <w:i/>
                <w:sz w:val="28"/>
                <w:szCs w:val="28"/>
              </w:rPr>
            </m:ctrlPr>
          </m:sSubPr>
          <m:e>
            <m:r>
              <w:rPr>
                <w:rFonts w:ascii="Cambria Math" w:hAnsi="Cambria Math"/>
                <w:sz w:val="28"/>
                <w:szCs w:val="28"/>
              </w:rPr>
              <m:t>P</m:t>
            </m:r>
          </m:e>
          <m:sub>
            <m:r>
              <w:rPr>
                <w:rFonts w:ascii="Cambria Math" w:hAnsi="Cambria Math"/>
                <w:sz w:val="28"/>
                <w:szCs w:val="28"/>
              </w:rPr>
              <m:t>t</m:t>
            </m:r>
          </m:sub>
        </m:sSub>
        <m:r>
          <w:rPr>
            <w:rFonts w:ascii="Cambria Math" w:hAnsi="Cambria Math"/>
            <w:sz w:val="28"/>
            <w:szCs w:val="28"/>
          </w:rPr>
          <m:t>=ρgH</m:t>
        </m:r>
      </m:oMath>
      <w:r w:rsidRPr="007A38AC">
        <w:rPr>
          <w:bCs/>
          <w:sz w:val="28"/>
          <w:szCs w:val="28"/>
        </w:rPr>
        <w:t xml:space="preserve"> and static pressure </w:t>
      </w:r>
      <m:oMath>
        <m:sSub>
          <m:sSubPr>
            <m:ctrlPr>
              <w:rPr>
                <w:rFonts w:ascii="Cambria Math" w:hAnsi="Cambria Math"/>
                <w:bCs/>
                <w:i/>
                <w:sz w:val="28"/>
                <w:szCs w:val="28"/>
              </w:rPr>
            </m:ctrlPr>
          </m:sSubPr>
          <m:e>
            <m:r>
              <w:rPr>
                <w:rFonts w:ascii="Cambria Math" w:hAnsi="Cambria Math"/>
                <w:sz w:val="28"/>
                <w:szCs w:val="28"/>
              </w:rPr>
              <m:t>P</m:t>
            </m:r>
          </m:e>
          <m:sub>
            <m:r>
              <w:rPr>
                <w:rFonts w:ascii="Cambria Math" w:hAnsi="Cambria Math"/>
                <w:sz w:val="28"/>
                <w:szCs w:val="28"/>
              </w:rPr>
              <m:t>s</m:t>
            </m:r>
          </m:sub>
        </m:sSub>
        <m:r>
          <w:rPr>
            <w:rFonts w:ascii="Cambria Math" w:hAnsi="Cambria Math"/>
            <w:sz w:val="28"/>
            <w:szCs w:val="28"/>
          </w:rPr>
          <m:t>=ρgh</m:t>
        </m:r>
      </m:oMath>
      <w:r w:rsidRPr="007A38AC">
        <w:rPr>
          <w:bCs/>
          <w:sz w:val="28"/>
          <w:szCs w:val="28"/>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6"/>
        <w:gridCol w:w="3007"/>
        <w:gridCol w:w="3007"/>
      </w:tblGrid>
      <w:tr w:rsidR="000E6AD0" w:rsidRPr="007A38AC" w14:paraId="323CCC29" w14:textId="77777777" w:rsidTr="000E6AD0">
        <w:trPr>
          <w:jc w:val="center"/>
        </w:trPr>
        <w:tc>
          <w:tcPr>
            <w:tcW w:w="3006" w:type="dxa"/>
          </w:tcPr>
          <w:p w14:paraId="73C377E7" w14:textId="77777777" w:rsidR="000E6AD0" w:rsidRPr="007A38AC" w:rsidRDefault="000E6AD0" w:rsidP="000E6AD0">
            <w:pPr>
              <w:keepNext/>
              <w:keepLines/>
              <w:numPr>
                <w:ilvl w:val="1"/>
                <w:numId w:val="0"/>
              </w:numPr>
              <w:spacing w:before="280"/>
              <w:ind w:left="360"/>
              <w:outlineLvl w:val="1"/>
              <w:rPr>
                <w:rFonts w:asciiTheme="majorBidi" w:hAnsiTheme="majorBidi" w:cstheme="majorBidi"/>
                <w:bCs/>
                <w:color w:val="000000" w:themeColor="text1"/>
                <w:sz w:val="28"/>
                <w:szCs w:val="28"/>
              </w:rPr>
            </w:pPr>
          </w:p>
        </w:tc>
        <w:tc>
          <w:tcPr>
            <w:tcW w:w="3007" w:type="dxa"/>
            <w:vAlign w:val="center"/>
          </w:tcPr>
          <w:p w14:paraId="2CDBCD82" w14:textId="30903ED9" w:rsidR="000E6AD0" w:rsidRPr="007A38AC" w:rsidRDefault="007A38AC" w:rsidP="000E6AD0">
            <w:pPr>
              <w:keepNext/>
              <w:keepLines/>
              <w:numPr>
                <w:ilvl w:val="1"/>
                <w:numId w:val="0"/>
              </w:numPr>
              <w:spacing w:before="280"/>
              <w:ind w:left="360"/>
              <w:jc w:val="center"/>
              <w:outlineLvl w:val="1"/>
              <w:rPr>
                <w:rFonts w:asciiTheme="majorBidi" w:hAnsiTheme="majorBidi" w:cstheme="majorBidi"/>
                <w:bCs/>
                <w:color w:val="000000" w:themeColor="text1"/>
                <w:sz w:val="28"/>
                <w:szCs w:val="28"/>
              </w:rPr>
            </w:pPr>
            <m:oMathPara>
              <m:oMathParaPr>
                <m:jc m:val="center"/>
              </m:oMathParaPr>
              <m:oMath>
                <m:r>
                  <w:rPr>
                    <w:rFonts w:ascii="Cambria Math" w:hAnsi="Cambria Math" w:cstheme="majorBidi"/>
                    <w:color w:val="000000" w:themeColor="text1"/>
                    <w:sz w:val="28"/>
                    <w:szCs w:val="28"/>
                  </w:rPr>
                  <m:t>u=</m:t>
                </m:r>
                <m:rad>
                  <m:radPr>
                    <m:degHide m:val="1"/>
                    <m:ctrlPr>
                      <w:rPr>
                        <w:rFonts w:ascii="Cambria Math" w:hAnsi="Cambria Math" w:cstheme="majorBidi"/>
                        <w:bCs/>
                        <w:i/>
                        <w:color w:val="000000" w:themeColor="text1"/>
                        <w:sz w:val="28"/>
                        <w:szCs w:val="28"/>
                      </w:rPr>
                    </m:ctrlPr>
                  </m:radPr>
                  <m:deg/>
                  <m:e>
                    <m:f>
                      <m:fPr>
                        <m:ctrlPr>
                          <w:rPr>
                            <w:rFonts w:ascii="Cambria Math" w:hAnsi="Cambria Math" w:cstheme="majorBidi"/>
                            <w:bCs/>
                            <w:i/>
                            <w:color w:val="000000" w:themeColor="text1"/>
                            <w:sz w:val="28"/>
                            <w:szCs w:val="28"/>
                          </w:rPr>
                        </m:ctrlPr>
                      </m:fPr>
                      <m:num>
                        <m:r>
                          <w:rPr>
                            <w:rFonts w:ascii="Cambria Math" w:hAnsi="Cambria Math" w:cstheme="majorBidi"/>
                            <w:color w:val="000000" w:themeColor="text1"/>
                            <w:sz w:val="28"/>
                            <w:szCs w:val="28"/>
                          </w:rPr>
                          <m:t>2</m:t>
                        </m:r>
                      </m:num>
                      <m:den>
                        <m:r>
                          <w:rPr>
                            <w:rFonts w:ascii="Cambria Math" w:hAnsi="Cambria Math" w:cstheme="majorBidi"/>
                            <w:color w:val="000000" w:themeColor="text1"/>
                            <w:sz w:val="28"/>
                            <w:szCs w:val="28"/>
                          </w:rPr>
                          <m:t>ρ</m:t>
                        </m:r>
                      </m:den>
                    </m:f>
                    <m:r>
                      <m:rPr>
                        <m:sty m:val="p"/>
                      </m:rPr>
                      <w:rPr>
                        <w:rFonts w:ascii="Cambria Math" w:hAnsi="Cambria Math" w:cstheme="majorBidi"/>
                        <w:color w:val="000000" w:themeColor="text1"/>
                        <w:sz w:val="28"/>
                        <w:szCs w:val="28"/>
                      </w:rPr>
                      <m:t xml:space="preserve"> </m:t>
                    </m:r>
                    <m:d>
                      <m:dPr>
                        <m:ctrlPr>
                          <w:rPr>
                            <w:rFonts w:ascii="Cambria Math" w:hAnsi="Cambria Math" w:cstheme="majorBidi"/>
                            <w:bCs/>
                            <w:iCs/>
                            <w:color w:val="000000" w:themeColor="text1"/>
                            <w:sz w:val="28"/>
                            <w:szCs w:val="28"/>
                          </w:rPr>
                        </m:ctrlPr>
                      </m:dPr>
                      <m:e>
                        <m:sSub>
                          <m:sSubPr>
                            <m:ctrlPr>
                              <w:rPr>
                                <w:rFonts w:ascii="Cambria Math" w:hAnsi="Cambria Math" w:cstheme="majorBidi"/>
                                <w:bCs/>
                                <w:i/>
                                <w:iCs/>
                                <w:color w:val="000000" w:themeColor="text1"/>
                                <w:sz w:val="28"/>
                                <w:szCs w:val="28"/>
                              </w:rPr>
                            </m:ctrlPr>
                          </m:sSubPr>
                          <m:e>
                            <m:r>
                              <w:rPr>
                                <w:rFonts w:ascii="Cambria Math" w:hAnsi="Cambria Math" w:cstheme="majorBidi"/>
                                <w:color w:val="000000" w:themeColor="text1"/>
                                <w:sz w:val="28"/>
                                <w:szCs w:val="28"/>
                              </w:rPr>
                              <m:t>P</m:t>
                            </m:r>
                          </m:e>
                          <m:sub>
                            <m:r>
                              <w:rPr>
                                <w:rFonts w:ascii="Cambria Math" w:hAnsi="Cambria Math" w:cstheme="majorBidi"/>
                                <w:color w:val="000000" w:themeColor="text1"/>
                                <w:sz w:val="28"/>
                                <w:szCs w:val="28"/>
                              </w:rPr>
                              <m:t>t</m:t>
                            </m:r>
                          </m:sub>
                        </m:sSub>
                        <m:r>
                          <w:rPr>
                            <w:rFonts w:ascii="Cambria Math" w:hAnsi="Cambria Math" w:cstheme="majorBidi"/>
                            <w:color w:val="000000" w:themeColor="text1"/>
                            <w:sz w:val="28"/>
                            <w:szCs w:val="28"/>
                          </w:rPr>
                          <m:t>-</m:t>
                        </m:r>
                        <m:sSub>
                          <m:sSubPr>
                            <m:ctrlPr>
                              <w:rPr>
                                <w:rFonts w:ascii="Cambria Math" w:hAnsi="Cambria Math" w:cstheme="majorBidi"/>
                                <w:bCs/>
                                <w:i/>
                                <w:iCs/>
                                <w:color w:val="000000" w:themeColor="text1"/>
                                <w:sz w:val="28"/>
                                <w:szCs w:val="28"/>
                              </w:rPr>
                            </m:ctrlPr>
                          </m:sSubPr>
                          <m:e>
                            <m:r>
                              <w:rPr>
                                <w:rFonts w:ascii="Cambria Math" w:hAnsi="Cambria Math" w:cstheme="majorBidi"/>
                                <w:color w:val="000000" w:themeColor="text1"/>
                                <w:sz w:val="28"/>
                                <w:szCs w:val="28"/>
                              </w:rPr>
                              <m:t>P</m:t>
                            </m:r>
                          </m:e>
                          <m:sub>
                            <m:r>
                              <w:rPr>
                                <w:rFonts w:ascii="Cambria Math" w:hAnsi="Cambria Math" w:cstheme="majorBidi"/>
                                <w:color w:val="000000" w:themeColor="text1"/>
                                <w:sz w:val="28"/>
                                <w:szCs w:val="28"/>
                              </w:rPr>
                              <m:t>s</m:t>
                            </m:r>
                          </m:sub>
                        </m:sSub>
                      </m:e>
                    </m:d>
                  </m:e>
                </m:rad>
              </m:oMath>
            </m:oMathPara>
          </w:p>
        </w:tc>
        <w:tc>
          <w:tcPr>
            <w:tcW w:w="3007" w:type="dxa"/>
            <w:vAlign w:val="center"/>
          </w:tcPr>
          <w:p w14:paraId="0767BFFC" w14:textId="790B5198" w:rsidR="000E6AD0" w:rsidRPr="007A38AC" w:rsidRDefault="000E6AD0" w:rsidP="000E6AD0">
            <w:pPr>
              <w:keepNext/>
              <w:keepLines/>
              <w:numPr>
                <w:ilvl w:val="1"/>
                <w:numId w:val="0"/>
              </w:numPr>
              <w:spacing w:before="280"/>
              <w:ind w:left="360"/>
              <w:jc w:val="right"/>
              <w:outlineLvl w:val="1"/>
              <w:rPr>
                <w:rFonts w:asciiTheme="majorBidi" w:hAnsiTheme="majorBidi" w:cstheme="majorBidi"/>
                <w:bCs/>
                <w:color w:val="000000" w:themeColor="text1"/>
                <w:sz w:val="28"/>
                <w:szCs w:val="28"/>
              </w:rPr>
            </w:pPr>
            <w:r w:rsidRPr="007A38AC">
              <w:rPr>
                <w:rFonts w:asciiTheme="majorBidi" w:hAnsiTheme="majorBidi" w:cstheme="majorBidi"/>
                <w:bCs/>
                <w:color w:val="000000" w:themeColor="text1"/>
                <w:sz w:val="28"/>
                <w:szCs w:val="28"/>
              </w:rPr>
              <w:t>(</w:t>
            </w:r>
            <w:r w:rsidRPr="007A38AC">
              <w:rPr>
                <w:rFonts w:asciiTheme="majorBidi" w:hAnsiTheme="majorBidi" w:cstheme="majorBidi"/>
                <w:bCs/>
                <w:color w:val="000000" w:themeColor="text1"/>
                <w:sz w:val="28"/>
                <w:szCs w:val="28"/>
              </w:rPr>
              <w:fldChar w:fldCharType="begin"/>
            </w:r>
            <w:r w:rsidRPr="007A38AC">
              <w:rPr>
                <w:rFonts w:asciiTheme="majorBidi" w:hAnsiTheme="majorBidi" w:cstheme="majorBidi"/>
                <w:bCs/>
                <w:color w:val="000000" w:themeColor="text1"/>
                <w:sz w:val="28"/>
                <w:szCs w:val="28"/>
              </w:rPr>
              <w:instrText xml:space="preserve"> SEQ Equation \* ARABIC </w:instrText>
            </w:r>
            <w:r w:rsidRPr="007A38AC">
              <w:rPr>
                <w:rFonts w:asciiTheme="majorBidi" w:hAnsiTheme="majorBidi" w:cstheme="majorBidi"/>
                <w:bCs/>
                <w:color w:val="000000" w:themeColor="text1"/>
                <w:sz w:val="28"/>
                <w:szCs w:val="28"/>
              </w:rPr>
              <w:fldChar w:fldCharType="separate"/>
            </w:r>
            <w:r w:rsidR="00724300">
              <w:rPr>
                <w:rFonts w:asciiTheme="majorBidi" w:hAnsiTheme="majorBidi" w:cstheme="majorBidi"/>
                <w:bCs/>
                <w:noProof/>
                <w:color w:val="000000" w:themeColor="text1"/>
                <w:sz w:val="28"/>
                <w:szCs w:val="28"/>
              </w:rPr>
              <w:t>8</w:t>
            </w:r>
            <w:r w:rsidRPr="007A38AC">
              <w:rPr>
                <w:rFonts w:asciiTheme="majorBidi" w:hAnsiTheme="majorBidi" w:cstheme="majorBidi"/>
                <w:bCs/>
                <w:color w:val="000000" w:themeColor="text1"/>
                <w:sz w:val="28"/>
                <w:szCs w:val="28"/>
              </w:rPr>
              <w:fldChar w:fldCharType="end"/>
            </w:r>
            <w:r w:rsidRPr="007A38AC">
              <w:rPr>
                <w:rFonts w:asciiTheme="majorBidi" w:hAnsiTheme="majorBidi" w:cstheme="majorBidi"/>
                <w:bCs/>
                <w:color w:val="000000" w:themeColor="text1"/>
                <w:sz w:val="28"/>
                <w:szCs w:val="28"/>
              </w:rPr>
              <w:t>)</w:t>
            </w:r>
          </w:p>
        </w:tc>
      </w:tr>
    </w:tbl>
    <w:p w14:paraId="617121C6" w14:textId="77777777" w:rsidR="000E6AD0" w:rsidRPr="007A38AC" w:rsidRDefault="000E6AD0" w:rsidP="000E6AD0">
      <w:pPr>
        <w:spacing w:line="360" w:lineRule="auto"/>
        <w:jc w:val="both"/>
        <w:rPr>
          <w:bCs/>
          <w:sz w:val="28"/>
          <w:szCs w:val="28"/>
        </w:rPr>
      </w:pPr>
    </w:p>
    <w:p w14:paraId="4C29A3D0" w14:textId="77777777" w:rsidR="000E6AD0" w:rsidRPr="007A38AC" w:rsidRDefault="000E6AD0" w:rsidP="000E6AD0">
      <w:pPr>
        <w:spacing w:line="360" w:lineRule="auto"/>
        <w:jc w:val="both"/>
        <w:rPr>
          <w:bCs/>
          <w:sz w:val="28"/>
          <w:szCs w:val="28"/>
        </w:rPr>
      </w:pPr>
      <w:r w:rsidRPr="007A38AC">
        <w:rPr>
          <w:bCs/>
          <w:sz w:val="28"/>
          <w:szCs w:val="28"/>
        </w:rPr>
        <w:t>Or:</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6"/>
        <w:gridCol w:w="3007"/>
        <w:gridCol w:w="3007"/>
      </w:tblGrid>
      <w:tr w:rsidR="000E6AD0" w:rsidRPr="007A38AC" w14:paraId="200E1600" w14:textId="77777777" w:rsidTr="000E6AD0">
        <w:trPr>
          <w:jc w:val="center"/>
        </w:trPr>
        <w:tc>
          <w:tcPr>
            <w:tcW w:w="3006" w:type="dxa"/>
          </w:tcPr>
          <w:p w14:paraId="747E3834" w14:textId="77777777" w:rsidR="000E6AD0" w:rsidRPr="007A38AC" w:rsidRDefault="000E6AD0" w:rsidP="000E6AD0">
            <w:pPr>
              <w:keepNext/>
              <w:keepLines/>
              <w:numPr>
                <w:ilvl w:val="1"/>
                <w:numId w:val="0"/>
              </w:numPr>
              <w:spacing w:before="280"/>
              <w:ind w:left="360"/>
              <w:outlineLvl w:val="1"/>
              <w:rPr>
                <w:rFonts w:asciiTheme="majorBidi" w:hAnsiTheme="majorBidi" w:cstheme="majorBidi"/>
                <w:bCs/>
                <w:color w:val="000000" w:themeColor="text1"/>
                <w:sz w:val="28"/>
                <w:szCs w:val="28"/>
              </w:rPr>
            </w:pPr>
          </w:p>
        </w:tc>
        <w:tc>
          <w:tcPr>
            <w:tcW w:w="3007" w:type="dxa"/>
            <w:vAlign w:val="center"/>
          </w:tcPr>
          <w:p w14:paraId="293F1455" w14:textId="391DD270" w:rsidR="000E6AD0" w:rsidRPr="007A38AC" w:rsidRDefault="007A38AC" w:rsidP="000E6AD0">
            <w:pPr>
              <w:keepNext/>
              <w:keepLines/>
              <w:numPr>
                <w:ilvl w:val="1"/>
                <w:numId w:val="0"/>
              </w:numPr>
              <w:spacing w:before="280"/>
              <w:ind w:left="360"/>
              <w:jc w:val="center"/>
              <w:outlineLvl w:val="1"/>
              <w:rPr>
                <w:rFonts w:asciiTheme="majorBidi" w:hAnsiTheme="majorBidi" w:cstheme="majorBidi"/>
                <w:bCs/>
                <w:color w:val="000000" w:themeColor="text1"/>
                <w:sz w:val="28"/>
                <w:szCs w:val="28"/>
              </w:rPr>
            </w:pPr>
            <m:oMathPara>
              <m:oMathParaPr>
                <m:jc m:val="center"/>
              </m:oMathParaPr>
              <m:oMath>
                <m:r>
                  <w:rPr>
                    <w:rFonts w:ascii="Cambria Math" w:hAnsi="Cambria Math" w:cstheme="majorBidi"/>
                    <w:color w:val="000000" w:themeColor="text1"/>
                    <w:sz w:val="28"/>
                    <w:szCs w:val="28"/>
                  </w:rPr>
                  <m:t>u=</m:t>
                </m:r>
                <m:rad>
                  <m:radPr>
                    <m:degHide m:val="1"/>
                    <m:ctrlPr>
                      <w:rPr>
                        <w:rFonts w:ascii="Cambria Math" w:hAnsi="Cambria Math" w:cstheme="majorBidi"/>
                        <w:bCs/>
                        <w:i/>
                        <w:color w:val="000000" w:themeColor="text1"/>
                        <w:sz w:val="28"/>
                        <w:szCs w:val="28"/>
                      </w:rPr>
                    </m:ctrlPr>
                  </m:radPr>
                  <m:deg/>
                  <m:e>
                    <m:r>
                      <w:rPr>
                        <w:rFonts w:ascii="Cambria Math" w:hAnsi="Cambria Math" w:cstheme="majorBidi"/>
                        <w:color w:val="000000" w:themeColor="text1"/>
                        <w:sz w:val="28"/>
                        <w:szCs w:val="28"/>
                      </w:rPr>
                      <m:t xml:space="preserve">2 g </m:t>
                    </m:r>
                    <m:r>
                      <m:rPr>
                        <m:sty m:val="p"/>
                      </m:rPr>
                      <w:rPr>
                        <w:rFonts w:ascii="Cambria Math" w:hAnsi="Cambria Math" w:cstheme="majorBidi"/>
                        <w:color w:val="000000" w:themeColor="text1"/>
                        <w:sz w:val="28"/>
                        <w:szCs w:val="28"/>
                      </w:rPr>
                      <m:t xml:space="preserve"> </m:t>
                    </m:r>
                    <m:d>
                      <m:dPr>
                        <m:ctrlPr>
                          <w:rPr>
                            <w:rFonts w:ascii="Cambria Math" w:hAnsi="Cambria Math" w:cstheme="majorBidi"/>
                            <w:bCs/>
                            <w:iCs/>
                            <w:color w:val="000000" w:themeColor="text1"/>
                            <w:sz w:val="28"/>
                            <w:szCs w:val="28"/>
                          </w:rPr>
                        </m:ctrlPr>
                      </m:dPr>
                      <m:e>
                        <m:r>
                          <w:rPr>
                            <w:rFonts w:ascii="Cambria Math" w:hAnsi="Cambria Math" w:cstheme="majorBidi"/>
                            <w:color w:val="000000" w:themeColor="text1"/>
                            <w:sz w:val="28"/>
                            <w:szCs w:val="28"/>
                          </w:rPr>
                          <m:t>H-h</m:t>
                        </m:r>
                      </m:e>
                    </m:d>
                  </m:e>
                </m:rad>
              </m:oMath>
            </m:oMathPara>
          </w:p>
        </w:tc>
        <w:tc>
          <w:tcPr>
            <w:tcW w:w="3007" w:type="dxa"/>
            <w:vAlign w:val="center"/>
          </w:tcPr>
          <w:p w14:paraId="73FBDB04" w14:textId="3BFF5A17" w:rsidR="000E6AD0" w:rsidRPr="007A38AC" w:rsidRDefault="000E6AD0" w:rsidP="000E6AD0">
            <w:pPr>
              <w:keepNext/>
              <w:keepLines/>
              <w:numPr>
                <w:ilvl w:val="1"/>
                <w:numId w:val="0"/>
              </w:numPr>
              <w:spacing w:before="280"/>
              <w:ind w:left="360"/>
              <w:jc w:val="right"/>
              <w:outlineLvl w:val="1"/>
              <w:rPr>
                <w:rFonts w:asciiTheme="majorBidi" w:hAnsiTheme="majorBidi" w:cstheme="majorBidi"/>
                <w:bCs/>
                <w:color w:val="000000" w:themeColor="text1"/>
                <w:sz w:val="28"/>
                <w:szCs w:val="28"/>
              </w:rPr>
            </w:pPr>
            <w:r w:rsidRPr="007A38AC">
              <w:rPr>
                <w:rFonts w:asciiTheme="majorBidi" w:hAnsiTheme="majorBidi" w:cstheme="majorBidi"/>
                <w:bCs/>
                <w:color w:val="000000" w:themeColor="text1"/>
                <w:sz w:val="28"/>
                <w:szCs w:val="28"/>
              </w:rPr>
              <w:t>(</w:t>
            </w:r>
            <w:r w:rsidRPr="007A38AC">
              <w:rPr>
                <w:rFonts w:asciiTheme="majorBidi" w:hAnsiTheme="majorBidi" w:cstheme="majorBidi"/>
                <w:bCs/>
                <w:color w:val="000000" w:themeColor="text1"/>
                <w:sz w:val="28"/>
                <w:szCs w:val="28"/>
              </w:rPr>
              <w:fldChar w:fldCharType="begin"/>
            </w:r>
            <w:r w:rsidRPr="007A38AC">
              <w:rPr>
                <w:rFonts w:asciiTheme="majorBidi" w:hAnsiTheme="majorBidi" w:cstheme="majorBidi"/>
                <w:bCs/>
                <w:color w:val="000000" w:themeColor="text1"/>
                <w:sz w:val="28"/>
                <w:szCs w:val="28"/>
              </w:rPr>
              <w:instrText xml:space="preserve"> SEQ Equation \* ARABIC </w:instrText>
            </w:r>
            <w:r w:rsidRPr="007A38AC">
              <w:rPr>
                <w:rFonts w:asciiTheme="majorBidi" w:hAnsiTheme="majorBidi" w:cstheme="majorBidi"/>
                <w:bCs/>
                <w:color w:val="000000" w:themeColor="text1"/>
                <w:sz w:val="28"/>
                <w:szCs w:val="28"/>
              </w:rPr>
              <w:fldChar w:fldCharType="separate"/>
            </w:r>
            <w:r w:rsidR="00724300">
              <w:rPr>
                <w:rFonts w:asciiTheme="majorBidi" w:hAnsiTheme="majorBidi" w:cstheme="majorBidi"/>
                <w:bCs/>
                <w:noProof/>
                <w:color w:val="000000" w:themeColor="text1"/>
                <w:sz w:val="28"/>
                <w:szCs w:val="28"/>
              </w:rPr>
              <w:t>9</w:t>
            </w:r>
            <w:r w:rsidRPr="007A38AC">
              <w:rPr>
                <w:rFonts w:asciiTheme="majorBidi" w:hAnsiTheme="majorBidi" w:cstheme="majorBidi"/>
                <w:bCs/>
                <w:color w:val="000000" w:themeColor="text1"/>
                <w:sz w:val="28"/>
                <w:szCs w:val="28"/>
              </w:rPr>
              <w:fldChar w:fldCharType="end"/>
            </w:r>
            <w:r w:rsidRPr="007A38AC">
              <w:rPr>
                <w:rFonts w:asciiTheme="majorBidi" w:hAnsiTheme="majorBidi" w:cstheme="majorBidi"/>
                <w:bCs/>
                <w:color w:val="000000" w:themeColor="text1"/>
                <w:sz w:val="28"/>
                <w:szCs w:val="28"/>
              </w:rPr>
              <w:t>)</w:t>
            </w:r>
          </w:p>
        </w:tc>
      </w:tr>
    </w:tbl>
    <w:p w14:paraId="576EC70E" w14:textId="77777777" w:rsidR="000E6AD0" w:rsidRPr="007A38AC" w:rsidRDefault="000E6AD0" w:rsidP="000E6AD0">
      <w:pPr>
        <w:spacing w:line="360" w:lineRule="auto"/>
        <w:jc w:val="both"/>
        <w:rPr>
          <w:bCs/>
          <w:sz w:val="28"/>
          <w:szCs w:val="28"/>
        </w:rPr>
      </w:pPr>
    </w:p>
    <w:p w14:paraId="4FD741BF" w14:textId="77777777" w:rsidR="000E6AD0" w:rsidRPr="000E6AD0" w:rsidRDefault="000E6AD0" w:rsidP="000E6AD0">
      <w:pPr>
        <w:spacing w:line="360" w:lineRule="auto"/>
        <w:jc w:val="both"/>
        <w:rPr>
          <w:noProof/>
          <w:lang w:bidi="ar-SA"/>
        </w:rPr>
      </w:pPr>
    </w:p>
    <w:p w14:paraId="1002182D" w14:textId="77777777" w:rsidR="000E6AD0" w:rsidRPr="000E6AD0" w:rsidRDefault="000E6AD0" w:rsidP="000E6AD0">
      <w:pPr>
        <w:spacing w:line="360" w:lineRule="auto"/>
        <w:jc w:val="center"/>
        <w:rPr>
          <w:sz w:val="28"/>
          <w:szCs w:val="28"/>
        </w:rPr>
      </w:pPr>
      <w:r w:rsidRPr="000E6AD0">
        <w:rPr>
          <w:noProof/>
          <w:lang w:bidi="ar-SA"/>
        </w:rPr>
        <w:drawing>
          <wp:inline distT="0" distB="0" distL="0" distR="0" wp14:anchorId="7A139780" wp14:editId="5CA7F2C6">
            <wp:extent cx="3473034" cy="2250916"/>
            <wp:effectExtent l="0" t="0" r="0" b="0"/>
            <wp:docPr id="62" name="Picture 62" descr="1. Pitot-Static tube working principle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 Pitot-Static tube working principle | Download Scientific Diagram"/>
                    <pic:cNvPicPr>
                      <a:picLocks noChangeAspect="1" noChangeArrowheads="1"/>
                    </pic:cNvPicPr>
                  </pic:nvPicPr>
                  <pic:blipFill rotWithShape="1">
                    <a:blip r:embed="rId15">
                      <a:extLst>
                        <a:ext uri="{28A0092B-C50C-407E-A947-70E740481C1C}">
                          <a14:useLocalDpi xmlns:a14="http://schemas.microsoft.com/office/drawing/2010/main" val="0"/>
                        </a:ext>
                      </a:extLst>
                    </a:blip>
                    <a:srcRect l="1667" t="3439" r="32295" b="2650"/>
                    <a:stretch/>
                  </pic:blipFill>
                  <pic:spPr bwMode="auto">
                    <a:xfrm>
                      <a:off x="0" y="0"/>
                      <a:ext cx="3496935" cy="2266406"/>
                    </a:xfrm>
                    <a:prstGeom prst="rect">
                      <a:avLst/>
                    </a:prstGeom>
                    <a:noFill/>
                    <a:ln>
                      <a:noFill/>
                    </a:ln>
                    <a:extLst>
                      <a:ext uri="{53640926-AAD7-44D8-BBD7-CCE9431645EC}">
                        <a14:shadowObscured xmlns:a14="http://schemas.microsoft.com/office/drawing/2010/main"/>
                      </a:ext>
                    </a:extLst>
                  </pic:spPr>
                </pic:pic>
              </a:graphicData>
            </a:graphic>
          </wp:inline>
        </w:drawing>
      </w:r>
    </w:p>
    <w:p w14:paraId="3B663D61" w14:textId="3288BB39" w:rsidR="000E6AD0" w:rsidRPr="006F6A40" w:rsidRDefault="000E6AD0" w:rsidP="000E6AD0">
      <w:pPr>
        <w:spacing w:line="360" w:lineRule="auto"/>
        <w:jc w:val="center"/>
        <w:rPr>
          <w:sz w:val="28"/>
          <w:szCs w:val="28"/>
        </w:rPr>
      </w:pPr>
      <w:r w:rsidRPr="006F6A40">
        <w:rPr>
          <w:sz w:val="28"/>
          <w:szCs w:val="28"/>
        </w:rPr>
        <w:t xml:space="preserve">Figure </w:t>
      </w:r>
      <w:r w:rsidRPr="006F6A40">
        <w:rPr>
          <w:sz w:val="28"/>
          <w:szCs w:val="28"/>
        </w:rPr>
        <w:fldChar w:fldCharType="begin"/>
      </w:r>
      <w:r w:rsidRPr="006F6A40">
        <w:rPr>
          <w:sz w:val="28"/>
          <w:szCs w:val="28"/>
        </w:rPr>
        <w:instrText xml:space="preserve"> SEQ Figure \* ARABIC </w:instrText>
      </w:r>
      <w:r w:rsidRPr="006F6A40">
        <w:rPr>
          <w:sz w:val="28"/>
          <w:szCs w:val="28"/>
        </w:rPr>
        <w:fldChar w:fldCharType="separate"/>
      </w:r>
      <w:r w:rsidR="00724300">
        <w:rPr>
          <w:noProof/>
          <w:sz w:val="28"/>
          <w:szCs w:val="28"/>
        </w:rPr>
        <w:t>5</w:t>
      </w:r>
      <w:r w:rsidRPr="006F6A40">
        <w:rPr>
          <w:sz w:val="28"/>
          <w:szCs w:val="28"/>
        </w:rPr>
        <w:fldChar w:fldCharType="end"/>
      </w:r>
      <w:r w:rsidRPr="006F6A40">
        <w:rPr>
          <w:sz w:val="28"/>
          <w:szCs w:val="28"/>
        </w:rPr>
        <w:t>:  Cross-section of a Typical Pitot Static Tube.</w:t>
      </w:r>
    </w:p>
    <w:p w14:paraId="5C4D9392" w14:textId="6A406A35" w:rsidR="000E6AD0" w:rsidRPr="000E6AD0" w:rsidRDefault="000E6AD0" w:rsidP="00F52AE7">
      <w:pPr>
        <w:widowControl/>
        <w:autoSpaceDE/>
        <w:autoSpaceDN/>
        <w:spacing w:after="160" w:line="259" w:lineRule="auto"/>
        <w:rPr>
          <w:b/>
          <w:bCs/>
          <w:sz w:val="28"/>
          <w:szCs w:val="28"/>
        </w:rPr>
      </w:pPr>
      <w:r>
        <w:rPr>
          <w:b/>
          <w:bCs/>
          <w:sz w:val="28"/>
          <w:szCs w:val="28"/>
        </w:rPr>
        <w:br w:type="page"/>
      </w:r>
      <w:r w:rsidRPr="000E6AD0">
        <w:rPr>
          <w:b/>
          <w:bCs/>
          <w:sz w:val="28"/>
          <w:szCs w:val="28"/>
        </w:rPr>
        <w:lastRenderedPageBreak/>
        <w:t>Manometers</w:t>
      </w:r>
    </w:p>
    <w:p w14:paraId="27232002" w14:textId="77777777" w:rsidR="000E6AD0" w:rsidRPr="000E6AD0" w:rsidRDefault="000E6AD0" w:rsidP="000E6AD0">
      <w:pPr>
        <w:spacing w:line="360" w:lineRule="auto"/>
        <w:jc w:val="both"/>
        <w:rPr>
          <w:sz w:val="28"/>
          <w:szCs w:val="28"/>
        </w:rPr>
      </w:pPr>
      <w:r w:rsidRPr="000E6AD0">
        <w:t xml:space="preserve"> </w:t>
      </w:r>
      <w:r w:rsidRPr="000E6AD0">
        <w:tab/>
      </w:r>
      <w:r w:rsidRPr="000E6AD0">
        <w:rPr>
          <w:sz w:val="28"/>
          <w:szCs w:val="28"/>
        </w:rPr>
        <w:t xml:space="preserve">A manometer measures the difference in air or liquid pressure by comparing it to an outside source, usually a sample of earth's atmosphere. There are several types of manometers, the simplest being a </w:t>
      </w:r>
      <w:r w:rsidRPr="000E6AD0">
        <w:rPr>
          <w:b/>
          <w:bCs/>
          <w:sz w:val="28"/>
          <w:szCs w:val="28"/>
        </w:rPr>
        <w:t>piezometer tube</w:t>
      </w:r>
      <w:r w:rsidRPr="000E6AD0">
        <w:rPr>
          <w:sz w:val="28"/>
          <w:szCs w:val="28"/>
        </w:rPr>
        <w:t xml:space="preserve">, which is a single tube and a base that holds the liquid. More common manometers are </w:t>
      </w:r>
      <w:r w:rsidRPr="000E6AD0">
        <w:rPr>
          <w:b/>
          <w:bCs/>
          <w:sz w:val="28"/>
          <w:szCs w:val="28"/>
        </w:rPr>
        <w:t>U-shaped</w:t>
      </w:r>
      <w:r w:rsidRPr="000E6AD0">
        <w:rPr>
          <w:sz w:val="28"/>
          <w:szCs w:val="28"/>
        </w:rPr>
        <w:t xml:space="preserve"> and have interconnected tubes. </w:t>
      </w:r>
      <w:r w:rsidRPr="000E6AD0">
        <w:rPr>
          <w:b/>
          <w:bCs/>
          <w:sz w:val="28"/>
          <w:szCs w:val="28"/>
        </w:rPr>
        <w:t>The multi-tube manometer</w:t>
      </w:r>
      <w:r w:rsidRPr="000E6AD0">
        <w:rPr>
          <w:sz w:val="28"/>
          <w:szCs w:val="28"/>
        </w:rPr>
        <w:t xml:space="preserve"> consists of 16 manometers with a mm scale mounted, while water is supplied to the manometers centrally from a water reservoir.</w:t>
      </w:r>
    </w:p>
    <w:p w14:paraId="098FA9A6" w14:textId="77777777" w:rsidR="000E6AD0" w:rsidRPr="000E6AD0" w:rsidRDefault="000E6AD0" w:rsidP="000E6AD0">
      <w:pPr>
        <w:spacing w:line="360" w:lineRule="auto"/>
        <w:jc w:val="both"/>
        <w:rPr>
          <w:sz w:val="28"/>
          <w:szCs w:val="28"/>
        </w:rPr>
      </w:pPr>
      <w:r w:rsidRPr="000E6AD0">
        <w:rPr>
          <w:sz w:val="28"/>
          <w:szCs w:val="28"/>
        </w:rPr>
        <w:t>Manometers are used in atmospheric surveys, weather studies, gas analyses and research of the atmospheres of other planets. They are usually made of glass or plastic.</w:t>
      </w:r>
    </w:p>
    <w:p w14:paraId="676BEC44" w14:textId="77777777" w:rsidR="000E6AD0" w:rsidRPr="000E6AD0" w:rsidRDefault="000E6AD0" w:rsidP="000E6AD0">
      <w:pPr>
        <w:spacing w:line="360" w:lineRule="auto"/>
        <w:jc w:val="both"/>
        <w:rPr>
          <w:sz w:val="28"/>
          <w:szCs w:val="28"/>
        </w:rPr>
      </w:pPr>
    </w:p>
    <w:p w14:paraId="3253D7ED" w14:textId="77777777" w:rsidR="000E6AD0" w:rsidRPr="000E6AD0" w:rsidRDefault="000E6AD0" w:rsidP="00A11C39">
      <w:pPr>
        <w:numPr>
          <w:ilvl w:val="0"/>
          <w:numId w:val="41"/>
        </w:numPr>
        <w:spacing w:line="360" w:lineRule="auto"/>
        <w:rPr>
          <w:b/>
          <w:bCs/>
          <w:sz w:val="28"/>
          <w:szCs w:val="28"/>
        </w:rPr>
      </w:pPr>
      <w:r w:rsidRPr="000E6AD0">
        <w:rPr>
          <w:b/>
          <w:bCs/>
          <w:sz w:val="28"/>
          <w:szCs w:val="28"/>
        </w:rPr>
        <w:t>U Tube Manometer</w:t>
      </w:r>
    </w:p>
    <w:p w14:paraId="558F762A" w14:textId="77777777" w:rsidR="000E6AD0" w:rsidRPr="000E6AD0" w:rsidRDefault="000E6AD0" w:rsidP="000E6AD0">
      <w:pPr>
        <w:spacing w:line="360" w:lineRule="auto"/>
        <w:ind w:firstLine="360"/>
        <w:jc w:val="both"/>
        <w:rPr>
          <w:sz w:val="28"/>
          <w:szCs w:val="28"/>
        </w:rPr>
      </w:pPr>
      <w:r w:rsidRPr="000E6AD0">
        <w:rPr>
          <w:sz w:val="28"/>
          <w:szCs w:val="28"/>
        </w:rPr>
        <w:t>It consists of a clear glass or plastic tube shaped into the form of a 'U'. The tube is partially filled with a liquid, such as water, alcohol, or mercury (no longer used). The lower the density of the liquid, the higher the sensitivity of the manometer. The liquid placed in the tube is subjected to pressure on both sides. Both ends of the tube are open, and atmospheric pressure acts equally on the liquid through each end. Therefore, the height of the liquid on each side of the U (in each limb) is equal.</w:t>
      </w:r>
    </w:p>
    <w:p w14:paraId="7BB505A4" w14:textId="77777777" w:rsidR="000E6AD0" w:rsidRPr="000E6AD0" w:rsidRDefault="000E6AD0" w:rsidP="000E6AD0">
      <w:pPr>
        <w:spacing w:line="360" w:lineRule="auto"/>
        <w:jc w:val="both"/>
        <w:rPr>
          <w:sz w:val="28"/>
          <w:szCs w:val="28"/>
        </w:rPr>
      </w:pPr>
      <w:r w:rsidRPr="000E6AD0">
        <w:rPr>
          <w:sz w:val="28"/>
          <w:szCs w:val="28"/>
        </w:rPr>
        <w:t xml:space="preserve">The gas under pressure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unknown</m:t>
            </m:r>
          </m:sub>
        </m:sSub>
      </m:oMath>
      <w:r w:rsidRPr="000E6AD0">
        <w:rPr>
          <w:sz w:val="28"/>
          <w:szCs w:val="28"/>
        </w:rPr>
        <w:t xml:space="preserve"> is connected to the left side of the U. Liquids are incompressible, this means that liquid added pushes the liquid down on that limb and forces the liquid up to the other side. Hence, the height of the liquid on either side of the tube is no longer equal. The difference between the height of the liquid in each limb, </w:t>
      </w:r>
      <m:oMath>
        <m:r>
          <w:rPr>
            <w:rFonts w:ascii="Cambria Math" w:hAnsi="Cambria Math"/>
            <w:sz w:val="28"/>
            <w:szCs w:val="28"/>
          </w:rPr>
          <m:t>h</m:t>
        </m:r>
      </m:oMath>
      <w:r w:rsidRPr="000E6AD0">
        <w:rPr>
          <w:sz w:val="28"/>
          <w:szCs w:val="28"/>
        </w:rPr>
        <w:t>, is proportional to the difference between the unknown pressure and atmospheric pressure.</w:t>
      </w:r>
    </w:p>
    <w:p w14:paraId="44CC4513" w14:textId="77777777" w:rsidR="007363BC" w:rsidRDefault="007363BC" w:rsidP="000E6AD0">
      <w:pPr>
        <w:spacing w:line="360" w:lineRule="auto"/>
        <w:jc w:val="both"/>
        <w:rPr>
          <w:sz w:val="28"/>
          <w:szCs w:val="28"/>
        </w:rPr>
      </w:pPr>
    </w:p>
    <w:p w14:paraId="6AA6635B" w14:textId="19D96A35" w:rsidR="000E6AD0" w:rsidRPr="000E6AD0" w:rsidRDefault="000E6AD0" w:rsidP="000E6AD0">
      <w:pPr>
        <w:spacing w:line="360" w:lineRule="auto"/>
        <w:jc w:val="both"/>
        <w:rPr>
          <w:sz w:val="28"/>
          <w:szCs w:val="28"/>
        </w:rPr>
      </w:pPr>
      <w:r w:rsidRPr="000E6AD0">
        <w:rPr>
          <w:sz w:val="28"/>
          <w:szCs w:val="28"/>
        </w:rPr>
        <w:lastRenderedPageBreak/>
        <w:t>In a U tube manometer, the difference between the unknown pressure and atmospheric pressure is the gauge pressure. Therefore:</w:t>
      </w:r>
    </w:p>
    <w:p w14:paraId="0C3E80CA" w14:textId="77777777" w:rsidR="000E6AD0" w:rsidRPr="000E6AD0" w:rsidRDefault="000E6AD0" w:rsidP="000E6AD0">
      <w:pPr>
        <w:spacing w:line="360" w:lineRule="auto"/>
        <w:ind w:left="360"/>
        <w:jc w:val="both"/>
        <w:rPr>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4320"/>
        <w:gridCol w:w="2360"/>
      </w:tblGrid>
      <w:tr w:rsidR="000E6AD0" w:rsidRPr="007A38AC" w14:paraId="33C32AF1" w14:textId="77777777" w:rsidTr="000E6AD0">
        <w:trPr>
          <w:jc w:val="center"/>
        </w:trPr>
        <w:tc>
          <w:tcPr>
            <w:tcW w:w="2340" w:type="dxa"/>
          </w:tcPr>
          <w:p w14:paraId="54DF79FB" w14:textId="77777777" w:rsidR="000E6AD0" w:rsidRPr="007A38AC" w:rsidRDefault="000E6AD0" w:rsidP="000E6AD0">
            <w:pPr>
              <w:keepNext/>
              <w:keepLines/>
              <w:numPr>
                <w:ilvl w:val="1"/>
                <w:numId w:val="0"/>
              </w:numPr>
              <w:spacing w:before="280"/>
              <w:ind w:left="360"/>
              <w:outlineLvl w:val="1"/>
              <w:rPr>
                <w:rFonts w:asciiTheme="majorBidi" w:hAnsiTheme="majorBidi" w:cstheme="majorBidi"/>
                <w:bCs/>
                <w:color w:val="000000" w:themeColor="text1"/>
                <w:sz w:val="28"/>
                <w:szCs w:val="28"/>
              </w:rPr>
            </w:pPr>
          </w:p>
        </w:tc>
        <w:tc>
          <w:tcPr>
            <w:tcW w:w="4320" w:type="dxa"/>
            <w:vAlign w:val="center"/>
          </w:tcPr>
          <w:p w14:paraId="1C577FA8" w14:textId="72A6EAD6" w:rsidR="000E6AD0" w:rsidRPr="007A38AC" w:rsidRDefault="009C0EF5" w:rsidP="000E6AD0">
            <w:pPr>
              <w:keepNext/>
              <w:keepLines/>
              <w:numPr>
                <w:ilvl w:val="1"/>
                <w:numId w:val="0"/>
              </w:numPr>
              <w:spacing w:before="280"/>
              <w:ind w:left="360"/>
              <w:jc w:val="center"/>
              <w:outlineLvl w:val="1"/>
              <w:rPr>
                <w:rFonts w:asciiTheme="majorBidi" w:hAnsiTheme="majorBidi" w:cstheme="majorBidi"/>
                <w:bCs/>
                <w:color w:val="000000" w:themeColor="text1"/>
                <w:sz w:val="28"/>
                <w:szCs w:val="28"/>
              </w:rPr>
            </w:pPr>
            <m:oMathPara>
              <m:oMathParaPr>
                <m:jc m:val="center"/>
              </m:oMathParaPr>
              <m:oMath>
                <m:sSub>
                  <m:sSubPr>
                    <m:ctrlPr>
                      <w:rPr>
                        <w:rFonts w:ascii="Cambria Math" w:hAnsi="Cambria Math" w:cstheme="majorBidi"/>
                        <w:bCs/>
                        <w:i/>
                        <w:color w:val="000000" w:themeColor="text1"/>
                        <w:sz w:val="28"/>
                        <w:szCs w:val="28"/>
                      </w:rPr>
                    </m:ctrlPr>
                  </m:sSubPr>
                  <m:e>
                    <m:r>
                      <w:rPr>
                        <w:rFonts w:ascii="Cambria Math" w:hAnsi="Cambria Math" w:cstheme="majorBidi"/>
                        <w:color w:val="000000" w:themeColor="text1"/>
                        <w:sz w:val="28"/>
                        <w:szCs w:val="28"/>
                      </w:rPr>
                      <m:t>P</m:t>
                    </m:r>
                  </m:e>
                  <m:sub>
                    <m:r>
                      <w:rPr>
                        <w:rFonts w:ascii="Cambria Math" w:hAnsi="Cambria Math" w:cstheme="majorBidi"/>
                        <w:color w:val="000000" w:themeColor="text1"/>
                        <w:sz w:val="28"/>
                        <w:szCs w:val="28"/>
                      </w:rPr>
                      <m:t>Guage</m:t>
                    </m:r>
                  </m:sub>
                </m:sSub>
                <m:r>
                  <w:rPr>
                    <w:rFonts w:ascii="Cambria Math" w:hAnsi="Cambria Math" w:cstheme="majorBidi"/>
                    <w:color w:val="000000" w:themeColor="text1"/>
                    <w:sz w:val="28"/>
                    <w:szCs w:val="28"/>
                  </w:rPr>
                  <m:t>=</m:t>
                </m:r>
                <m:sSub>
                  <m:sSubPr>
                    <m:ctrlPr>
                      <w:rPr>
                        <w:rFonts w:ascii="Cambria Math" w:hAnsi="Cambria Math" w:cstheme="majorBidi"/>
                        <w:bCs/>
                        <w:i/>
                        <w:color w:val="000000" w:themeColor="text1"/>
                        <w:sz w:val="28"/>
                        <w:szCs w:val="28"/>
                      </w:rPr>
                    </m:ctrlPr>
                  </m:sSubPr>
                  <m:e>
                    <m:r>
                      <w:rPr>
                        <w:rFonts w:ascii="Cambria Math" w:hAnsi="Cambria Math" w:cstheme="majorBidi"/>
                        <w:color w:val="000000" w:themeColor="text1"/>
                        <w:sz w:val="28"/>
                        <w:szCs w:val="28"/>
                      </w:rPr>
                      <m:t>P</m:t>
                    </m:r>
                  </m:e>
                  <m:sub>
                    <m:r>
                      <w:rPr>
                        <w:rFonts w:ascii="Cambria Math" w:hAnsi="Cambria Math" w:cstheme="majorBidi"/>
                        <w:color w:val="000000" w:themeColor="text1"/>
                        <w:sz w:val="28"/>
                        <w:szCs w:val="28"/>
                      </w:rPr>
                      <m:t>Unknown</m:t>
                    </m:r>
                  </m:sub>
                </m:sSub>
                <m:r>
                  <w:rPr>
                    <w:rFonts w:ascii="Cambria Math" w:hAnsi="Cambria Math" w:cstheme="majorBidi"/>
                    <w:color w:val="000000" w:themeColor="text1"/>
                    <w:sz w:val="28"/>
                    <w:szCs w:val="28"/>
                  </w:rPr>
                  <m:t>-</m:t>
                </m:r>
                <m:sSub>
                  <m:sSubPr>
                    <m:ctrlPr>
                      <w:rPr>
                        <w:rFonts w:ascii="Cambria Math" w:hAnsi="Cambria Math" w:cstheme="majorBidi"/>
                        <w:bCs/>
                        <w:i/>
                        <w:color w:val="000000" w:themeColor="text1"/>
                        <w:sz w:val="28"/>
                        <w:szCs w:val="28"/>
                      </w:rPr>
                    </m:ctrlPr>
                  </m:sSubPr>
                  <m:e>
                    <m:r>
                      <w:rPr>
                        <w:rFonts w:ascii="Cambria Math" w:hAnsi="Cambria Math" w:cstheme="majorBidi"/>
                        <w:color w:val="000000" w:themeColor="text1"/>
                        <w:sz w:val="28"/>
                        <w:szCs w:val="28"/>
                      </w:rPr>
                      <m:t>P</m:t>
                    </m:r>
                  </m:e>
                  <m:sub>
                    <m:r>
                      <w:rPr>
                        <w:rFonts w:ascii="Cambria Math" w:hAnsi="Cambria Math" w:cstheme="majorBidi"/>
                        <w:color w:val="000000" w:themeColor="text1"/>
                        <w:sz w:val="28"/>
                        <w:szCs w:val="28"/>
                      </w:rPr>
                      <m:t>Atm</m:t>
                    </m:r>
                  </m:sub>
                </m:sSub>
                <m:r>
                  <w:rPr>
                    <w:rFonts w:ascii="Cambria Math" w:hAnsi="Cambria Math" w:cstheme="majorBidi"/>
                    <w:color w:val="000000" w:themeColor="text1"/>
                    <w:sz w:val="28"/>
                    <w:szCs w:val="28"/>
                  </w:rPr>
                  <m:t>= ρgh</m:t>
                </m:r>
              </m:oMath>
            </m:oMathPara>
          </w:p>
        </w:tc>
        <w:tc>
          <w:tcPr>
            <w:tcW w:w="2360" w:type="dxa"/>
            <w:vAlign w:val="center"/>
          </w:tcPr>
          <w:p w14:paraId="63C911F7" w14:textId="229A0D81" w:rsidR="000E6AD0" w:rsidRPr="007A38AC" w:rsidRDefault="000E6AD0" w:rsidP="000E6AD0">
            <w:pPr>
              <w:keepNext/>
              <w:keepLines/>
              <w:numPr>
                <w:ilvl w:val="1"/>
                <w:numId w:val="0"/>
              </w:numPr>
              <w:spacing w:before="280"/>
              <w:ind w:left="360"/>
              <w:jc w:val="right"/>
              <w:outlineLvl w:val="1"/>
              <w:rPr>
                <w:rFonts w:asciiTheme="majorBidi" w:hAnsiTheme="majorBidi" w:cstheme="majorBidi"/>
                <w:bCs/>
                <w:color w:val="000000" w:themeColor="text1"/>
                <w:sz w:val="28"/>
                <w:szCs w:val="28"/>
              </w:rPr>
            </w:pPr>
            <w:r w:rsidRPr="007A38AC">
              <w:rPr>
                <w:rFonts w:asciiTheme="majorBidi" w:hAnsiTheme="majorBidi" w:cstheme="majorBidi"/>
                <w:bCs/>
                <w:color w:val="000000" w:themeColor="text1"/>
                <w:sz w:val="28"/>
                <w:szCs w:val="28"/>
              </w:rPr>
              <w:t>(</w:t>
            </w:r>
            <w:r w:rsidRPr="007A38AC">
              <w:rPr>
                <w:rFonts w:asciiTheme="majorBidi" w:hAnsiTheme="majorBidi" w:cstheme="majorBidi"/>
                <w:bCs/>
                <w:color w:val="000000" w:themeColor="text1"/>
                <w:sz w:val="28"/>
                <w:szCs w:val="28"/>
              </w:rPr>
              <w:fldChar w:fldCharType="begin"/>
            </w:r>
            <w:r w:rsidRPr="007A38AC">
              <w:rPr>
                <w:rFonts w:asciiTheme="majorBidi" w:hAnsiTheme="majorBidi" w:cstheme="majorBidi"/>
                <w:bCs/>
                <w:color w:val="000000" w:themeColor="text1"/>
                <w:sz w:val="28"/>
                <w:szCs w:val="28"/>
              </w:rPr>
              <w:instrText xml:space="preserve"> SEQ Equation \* ARABIC </w:instrText>
            </w:r>
            <w:r w:rsidRPr="007A38AC">
              <w:rPr>
                <w:rFonts w:asciiTheme="majorBidi" w:hAnsiTheme="majorBidi" w:cstheme="majorBidi"/>
                <w:bCs/>
                <w:color w:val="000000" w:themeColor="text1"/>
                <w:sz w:val="28"/>
                <w:szCs w:val="28"/>
              </w:rPr>
              <w:fldChar w:fldCharType="separate"/>
            </w:r>
            <w:r w:rsidR="00724300">
              <w:rPr>
                <w:rFonts w:asciiTheme="majorBidi" w:hAnsiTheme="majorBidi" w:cstheme="majorBidi"/>
                <w:bCs/>
                <w:noProof/>
                <w:color w:val="000000" w:themeColor="text1"/>
                <w:sz w:val="28"/>
                <w:szCs w:val="28"/>
              </w:rPr>
              <w:t>10</w:t>
            </w:r>
            <w:r w:rsidRPr="007A38AC">
              <w:rPr>
                <w:rFonts w:asciiTheme="majorBidi" w:hAnsiTheme="majorBidi" w:cstheme="majorBidi"/>
                <w:bCs/>
                <w:color w:val="000000" w:themeColor="text1"/>
                <w:sz w:val="28"/>
                <w:szCs w:val="28"/>
              </w:rPr>
              <w:fldChar w:fldCharType="end"/>
            </w:r>
            <w:r w:rsidRPr="007A38AC">
              <w:rPr>
                <w:rFonts w:asciiTheme="majorBidi" w:hAnsiTheme="majorBidi" w:cstheme="majorBidi"/>
                <w:bCs/>
                <w:color w:val="000000" w:themeColor="text1"/>
                <w:sz w:val="28"/>
                <w:szCs w:val="28"/>
              </w:rPr>
              <w:t>)</w:t>
            </w:r>
          </w:p>
        </w:tc>
      </w:tr>
    </w:tbl>
    <w:p w14:paraId="61531CD7" w14:textId="77777777" w:rsidR="000E6AD0" w:rsidRPr="007A38AC" w:rsidRDefault="000E6AD0" w:rsidP="000E6AD0">
      <w:pPr>
        <w:spacing w:line="360" w:lineRule="auto"/>
        <w:jc w:val="both"/>
        <w:rPr>
          <w:bCs/>
          <w:noProof/>
          <w:lang w:bidi="ar-SA"/>
        </w:rPr>
      </w:pPr>
    </w:p>
    <w:p w14:paraId="4C865446" w14:textId="77777777" w:rsidR="000E6AD0" w:rsidRPr="007A38AC" w:rsidRDefault="000E6AD0" w:rsidP="000E6AD0">
      <w:pPr>
        <w:spacing w:line="360" w:lineRule="auto"/>
        <w:jc w:val="center"/>
        <w:rPr>
          <w:bCs/>
          <w:sz w:val="28"/>
          <w:szCs w:val="28"/>
        </w:rPr>
      </w:pPr>
      <w:r w:rsidRPr="007A38AC">
        <w:rPr>
          <w:bCs/>
          <w:noProof/>
          <w:lang w:bidi="ar-SA"/>
        </w:rPr>
        <w:drawing>
          <wp:inline distT="0" distB="0" distL="0" distR="0" wp14:anchorId="321977B6" wp14:editId="16125C88">
            <wp:extent cx="2533376" cy="3352800"/>
            <wp:effectExtent l="0" t="0" r="635" b="0"/>
            <wp:docPr id="63" name="Picture 63" descr="U-tube Manometer Principle - Inst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tube Manometer Principle - Inst Tools"/>
                    <pic:cNvPicPr>
                      <a:picLocks noChangeAspect="1" noChangeArrowheads="1"/>
                    </pic:cNvPicPr>
                  </pic:nvPicPr>
                  <pic:blipFill rotWithShape="1">
                    <a:blip r:embed="rId16">
                      <a:extLst>
                        <a:ext uri="{28A0092B-C50C-407E-A947-70E740481C1C}">
                          <a14:useLocalDpi xmlns:a14="http://schemas.microsoft.com/office/drawing/2010/main" val="0"/>
                        </a:ext>
                      </a:extLst>
                    </a:blip>
                    <a:srcRect l="20086" r="31623"/>
                    <a:stretch/>
                  </pic:blipFill>
                  <pic:spPr bwMode="auto">
                    <a:xfrm>
                      <a:off x="0" y="0"/>
                      <a:ext cx="2560906" cy="3389235"/>
                    </a:xfrm>
                    <a:prstGeom prst="rect">
                      <a:avLst/>
                    </a:prstGeom>
                    <a:noFill/>
                    <a:ln>
                      <a:noFill/>
                    </a:ln>
                    <a:extLst>
                      <a:ext uri="{53640926-AAD7-44D8-BBD7-CCE9431645EC}">
                        <a14:shadowObscured xmlns:a14="http://schemas.microsoft.com/office/drawing/2010/main"/>
                      </a:ext>
                    </a:extLst>
                  </pic:spPr>
                </pic:pic>
              </a:graphicData>
            </a:graphic>
          </wp:inline>
        </w:drawing>
      </w:r>
    </w:p>
    <w:p w14:paraId="585BD80C" w14:textId="022D7F2B" w:rsidR="000E6AD0" w:rsidRPr="007A38AC" w:rsidRDefault="000E6AD0" w:rsidP="000E6AD0">
      <w:pPr>
        <w:spacing w:line="360" w:lineRule="auto"/>
        <w:jc w:val="center"/>
        <w:rPr>
          <w:bCs/>
          <w:sz w:val="24"/>
          <w:szCs w:val="24"/>
        </w:rPr>
      </w:pPr>
      <w:r w:rsidRPr="007A38AC">
        <w:rPr>
          <w:bCs/>
          <w:sz w:val="24"/>
          <w:szCs w:val="24"/>
        </w:rPr>
        <w:t xml:space="preserve">Figure </w:t>
      </w:r>
      <w:r w:rsidRPr="007A38AC">
        <w:rPr>
          <w:bCs/>
          <w:sz w:val="24"/>
          <w:szCs w:val="24"/>
        </w:rPr>
        <w:fldChar w:fldCharType="begin"/>
      </w:r>
      <w:r w:rsidRPr="007A38AC">
        <w:rPr>
          <w:bCs/>
          <w:sz w:val="24"/>
          <w:szCs w:val="24"/>
        </w:rPr>
        <w:instrText xml:space="preserve"> SEQ Figure \* ARABIC </w:instrText>
      </w:r>
      <w:r w:rsidRPr="007A38AC">
        <w:rPr>
          <w:bCs/>
          <w:sz w:val="24"/>
          <w:szCs w:val="24"/>
        </w:rPr>
        <w:fldChar w:fldCharType="separate"/>
      </w:r>
      <w:r w:rsidR="00724300">
        <w:rPr>
          <w:bCs/>
          <w:noProof/>
          <w:sz w:val="24"/>
          <w:szCs w:val="24"/>
        </w:rPr>
        <w:t>6</w:t>
      </w:r>
      <w:r w:rsidRPr="007A38AC">
        <w:rPr>
          <w:bCs/>
          <w:sz w:val="24"/>
          <w:szCs w:val="24"/>
        </w:rPr>
        <w:fldChar w:fldCharType="end"/>
      </w:r>
      <w:r w:rsidRPr="007A38AC">
        <w:rPr>
          <w:bCs/>
          <w:sz w:val="24"/>
          <w:szCs w:val="24"/>
        </w:rPr>
        <w:t>:  U – Tube manometer.</w:t>
      </w:r>
    </w:p>
    <w:p w14:paraId="567C1D4C" w14:textId="77777777" w:rsidR="000E6AD0" w:rsidRPr="007A38AC" w:rsidRDefault="000E6AD0" w:rsidP="000E6AD0">
      <w:pPr>
        <w:spacing w:line="360" w:lineRule="auto"/>
        <w:jc w:val="center"/>
        <w:rPr>
          <w:bCs/>
          <w:sz w:val="28"/>
          <w:szCs w:val="28"/>
        </w:rPr>
      </w:pPr>
    </w:p>
    <w:p w14:paraId="727CDDC0" w14:textId="2F3F621A" w:rsidR="000E6AD0" w:rsidRPr="007A38AC" w:rsidRDefault="009C0EF5" w:rsidP="000E6AD0">
      <w:pPr>
        <w:spacing w:line="360" w:lineRule="auto"/>
        <w:ind w:left="360"/>
        <w:jc w:val="both"/>
        <w:rPr>
          <w:bCs/>
          <w:position w:val="2"/>
          <w:sz w:val="28"/>
          <w:szCs w:val="28"/>
        </w:rPr>
      </w:pPr>
      <m:oMath>
        <m:sSub>
          <m:sSubPr>
            <m:ctrlPr>
              <w:rPr>
                <w:rFonts w:ascii="Cambria Math" w:hAnsi="Cambria Math" w:cstheme="minorBidi"/>
                <w:bCs/>
                <w:i/>
                <w:sz w:val="28"/>
                <w:szCs w:val="28"/>
              </w:rPr>
            </m:ctrlPr>
          </m:sSubPr>
          <m:e>
            <m:r>
              <w:rPr>
                <w:rFonts w:ascii="Cambria Math" w:hAnsi="Cambria Math"/>
                <w:sz w:val="28"/>
                <w:szCs w:val="28"/>
              </w:rPr>
              <m:t>P</m:t>
            </m:r>
            <m:ctrlPr>
              <w:rPr>
                <w:rFonts w:ascii="Cambria Math" w:hAnsi="Cambria Math"/>
                <w:bCs/>
                <w:i/>
                <w:sz w:val="28"/>
                <w:szCs w:val="28"/>
              </w:rPr>
            </m:ctrlPr>
          </m:e>
          <m:sub>
            <m:r>
              <w:rPr>
                <w:rFonts w:ascii="Cambria Math" w:hAnsi="Cambria Math"/>
                <w:sz w:val="28"/>
                <w:szCs w:val="28"/>
              </w:rPr>
              <m:t>Unknown</m:t>
            </m:r>
          </m:sub>
        </m:sSub>
      </m:oMath>
      <w:r w:rsidR="000E6AD0" w:rsidRPr="007A38AC">
        <w:rPr>
          <w:bCs/>
          <w:sz w:val="28"/>
          <w:szCs w:val="28"/>
        </w:rPr>
        <w:t xml:space="preserve"> </w:t>
      </w:r>
      <w:r w:rsidR="000E6AD0" w:rsidRPr="007A38AC">
        <w:rPr>
          <w:bCs/>
          <w:position w:val="2"/>
          <w:sz w:val="28"/>
          <w:szCs w:val="28"/>
        </w:rPr>
        <w:t>by is calculated by rearranging the equation as shown below:</w:t>
      </w:r>
    </w:p>
    <w:p w14:paraId="3B53F33B" w14:textId="77777777" w:rsidR="000E6AD0" w:rsidRPr="007A38AC" w:rsidRDefault="000E6AD0" w:rsidP="000E6AD0">
      <w:pPr>
        <w:spacing w:line="360" w:lineRule="auto"/>
        <w:jc w:val="both"/>
        <w:rPr>
          <w:bCs/>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4320"/>
        <w:gridCol w:w="2360"/>
      </w:tblGrid>
      <w:tr w:rsidR="000E6AD0" w:rsidRPr="007A38AC" w14:paraId="094DB994" w14:textId="77777777" w:rsidTr="000E6AD0">
        <w:trPr>
          <w:jc w:val="center"/>
        </w:trPr>
        <w:tc>
          <w:tcPr>
            <w:tcW w:w="2340" w:type="dxa"/>
          </w:tcPr>
          <w:p w14:paraId="1EA6E83E" w14:textId="77777777" w:rsidR="000E6AD0" w:rsidRPr="007A38AC" w:rsidRDefault="000E6AD0" w:rsidP="000E6AD0">
            <w:pPr>
              <w:keepNext/>
              <w:keepLines/>
              <w:numPr>
                <w:ilvl w:val="1"/>
                <w:numId w:val="0"/>
              </w:numPr>
              <w:spacing w:before="280"/>
              <w:ind w:left="360"/>
              <w:outlineLvl w:val="1"/>
              <w:rPr>
                <w:rFonts w:asciiTheme="majorBidi" w:hAnsiTheme="majorBidi" w:cstheme="majorBidi"/>
                <w:bCs/>
                <w:color w:val="000000" w:themeColor="text1"/>
                <w:sz w:val="28"/>
                <w:szCs w:val="28"/>
              </w:rPr>
            </w:pPr>
          </w:p>
        </w:tc>
        <w:tc>
          <w:tcPr>
            <w:tcW w:w="4320" w:type="dxa"/>
            <w:vAlign w:val="center"/>
          </w:tcPr>
          <w:p w14:paraId="042842C8" w14:textId="3ACD147A" w:rsidR="000E6AD0" w:rsidRPr="007A38AC" w:rsidRDefault="009C0EF5" w:rsidP="000E6AD0">
            <w:pPr>
              <w:keepNext/>
              <w:keepLines/>
              <w:numPr>
                <w:ilvl w:val="1"/>
                <w:numId w:val="0"/>
              </w:numPr>
              <w:spacing w:before="280"/>
              <w:ind w:left="360"/>
              <w:jc w:val="center"/>
              <w:outlineLvl w:val="1"/>
              <w:rPr>
                <w:rFonts w:asciiTheme="majorBidi" w:hAnsiTheme="majorBidi" w:cstheme="majorBidi"/>
                <w:bCs/>
                <w:color w:val="000000" w:themeColor="text1"/>
                <w:sz w:val="28"/>
                <w:szCs w:val="28"/>
              </w:rPr>
            </w:pPr>
            <m:oMathPara>
              <m:oMathParaPr>
                <m:jc m:val="center"/>
              </m:oMathParaPr>
              <m:oMath>
                <m:sSub>
                  <m:sSubPr>
                    <m:ctrlPr>
                      <w:rPr>
                        <w:rFonts w:ascii="Cambria Math" w:hAnsi="Cambria Math" w:cstheme="majorBidi"/>
                        <w:bCs/>
                        <w:i/>
                        <w:color w:val="000000" w:themeColor="text1"/>
                        <w:sz w:val="28"/>
                        <w:szCs w:val="28"/>
                      </w:rPr>
                    </m:ctrlPr>
                  </m:sSubPr>
                  <m:e>
                    <m:r>
                      <w:rPr>
                        <w:rFonts w:ascii="Cambria Math" w:hAnsi="Cambria Math" w:cstheme="majorBidi"/>
                        <w:color w:val="000000" w:themeColor="text1"/>
                        <w:sz w:val="28"/>
                        <w:szCs w:val="28"/>
                      </w:rPr>
                      <m:t>P</m:t>
                    </m:r>
                  </m:e>
                  <m:sub>
                    <m:r>
                      <w:rPr>
                        <w:rFonts w:ascii="Cambria Math" w:hAnsi="Cambria Math" w:cstheme="majorBidi"/>
                        <w:color w:val="000000" w:themeColor="text1"/>
                        <w:sz w:val="28"/>
                        <w:szCs w:val="28"/>
                      </w:rPr>
                      <m:t>Unknown</m:t>
                    </m:r>
                  </m:sub>
                </m:sSub>
                <m:r>
                  <w:rPr>
                    <w:rFonts w:ascii="Cambria Math" w:hAnsi="Cambria Math" w:cstheme="majorBidi"/>
                    <w:color w:val="000000" w:themeColor="text1"/>
                    <w:sz w:val="28"/>
                    <w:szCs w:val="28"/>
                  </w:rPr>
                  <m:t xml:space="preserve">= </m:t>
                </m:r>
                <m:sSub>
                  <m:sSubPr>
                    <m:ctrlPr>
                      <w:rPr>
                        <w:rFonts w:ascii="Cambria Math" w:hAnsi="Cambria Math" w:cstheme="majorBidi"/>
                        <w:bCs/>
                        <w:i/>
                        <w:color w:val="000000" w:themeColor="text1"/>
                        <w:sz w:val="28"/>
                        <w:szCs w:val="28"/>
                      </w:rPr>
                    </m:ctrlPr>
                  </m:sSubPr>
                  <m:e>
                    <m:r>
                      <w:rPr>
                        <w:rFonts w:ascii="Cambria Math" w:hAnsi="Cambria Math" w:cstheme="majorBidi"/>
                        <w:color w:val="000000" w:themeColor="text1"/>
                        <w:sz w:val="28"/>
                        <w:szCs w:val="28"/>
                      </w:rPr>
                      <m:t>P</m:t>
                    </m:r>
                  </m:e>
                  <m:sub>
                    <m:r>
                      <w:rPr>
                        <w:rFonts w:ascii="Cambria Math" w:hAnsi="Cambria Math" w:cstheme="majorBidi"/>
                        <w:color w:val="000000" w:themeColor="text1"/>
                        <w:sz w:val="28"/>
                        <w:szCs w:val="28"/>
                      </w:rPr>
                      <m:t>Atm</m:t>
                    </m:r>
                  </m:sub>
                </m:sSub>
                <m:r>
                  <w:rPr>
                    <w:rFonts w:ascii="Cambria Math" w:hAnsi="Cambria Math" w:cstheme="majorBidi"/>
                    <w:color w:val="000000" w:themeColor="text1"/>
                    <w:sz w:val="28"/>
                    <w:szCs w:val="28"/>
                  </w:rPr>
                  <m:t>+ ρgh</m:t>
                </m:r>
              </m:oMath>
            </m:oMathPara>
          </w:p>
        </w:tc>
        <w:tc>
          <w:tcPr>
            <w:tcW w:w="2360" w:type="dxa"/>
            <w:vAlign w:val="center"/>
          </w:tcPr>
          <w:p w14:paraId="1796A53C" w14:textId="606890FE" w:rsidR="000E6AD0" w:rsidRPr="007A38AC" w:rsidRDefault="000E6AD0" w:rsidP="000E6AD0">
            <w:pPr>
              <w:keepNext/>
              <w:keepLines/>
              <w:numPr>
                <w:ilvl w:val="1"/>
                <w:numId w:val="0"/>
              </w:numPr>
              <w:spacing w:before="280"/>
              <w:ind w:left="360"/>
              <w:jc w:val="right"/>
              <w:outlineLvl w:val="1"/>
              <w:rPr>
                <w:rFonts w:asciiTheme="majorBidi" w:hAnsiTheme="majorBidi" w:cstheme="majorBidi"/>
                <w:bCs/>
                <w:color w:val="000000" w:themeColor="text1"/>
                <w:sz w:val="28"/>
                <w:szCs w:val="28"/>
              </w:rPr>
            </w:pPr>
            <w:r w:rsidRPr="007A38AC">
              <w:rPr>
                <w:rFonts w:asciiTheme="majorBidi" w:hAnsiTheme="majorBidi" w:cstheme="majorBidi"/>
                <w:bCs/>
                <w:color w:val="000000" w:themeColor="text1"/>
                <w:sz w:val="28"/>
                <w:szCs w:val="28"/>
              </w:rPr>
              <w:t>(</w:t>
            </w:r>
            <w:r w:rsidRPr="007A38AC">
              <w:rPr>
                <w:rFonts w:asciiTheme="majorBidi" w:hAnsiTheme="majorBidi" w:cstheme="majorBidi"/>
                <w:bCs/>
                <w:color w:val="000000" w:themeColor="text1"/>
                <w:sz w:val="28"/>
                <w:szCs w:val="28"/>
              </w:rPr>
              <w:fldChar w:fldCharType="begin"/>
            </w:r>
            <w:r w:rsidRPr="007A38AC">
              <w:rPr>
                <w:rFonts w:asciiTheme="majorBidi" w:hAnsiTheme="majorBidi" w:cstheme="majorBidi"/>
                <w:bCs/>
                <w:color w:val="000000" w:themeColor="text1"/>
                <w:sz w:val="28"/>
                <w:szCs w:val="28"/>
              </w:rPr>
              <w:instrText xml:space="preserve"> SEQ Equation \* ARABIC </w:instrText>
            </w:r>
            <w:r w:rsidRPr="007A38AC">
              <w:rPr>
                <w:rFonts w:asciiTheme="majorBidi" w:hAnsiTheme="majorBidi" w:cstheme="majorBidi"/>
                <w:bCs/>
                <w:color w:val="000000" w:themeColor="text1"/>
                <w:sz w:val="28"/>
                <w:szCs w:val="28"/>
              </w:rPr>
              <w:fldChar w:fldCharType="separate"/>
            </w:r>
            <w:r w:rsidR="00724300">
              <w:rPr>
                <w:rFonts w:asciiTheme="majorBidi" w:hAnsiTheme="majorBidi" w:cstheme="majorBidi"/>
                <w:bCs/>
                <w:noProof/>
                <w:color w:val="000000" w:themeColor="text1"/>
                <w:sz w:val="28"/>
                <w:szCs w:val="28"/>
              </w:rPr>
              <w:t>11</w:t>
            </w:r>
            <w:r w:rsidRPr="007A38AC">
              <w:rPr>
                <w:rFonts w:asciiTheme="majorBidi" w:hAnsiTheme="majorBidi" w:cstheme="majorBidi"/>
                <w:bCs/>
                <w:color w:val="000000" w:themeColor="text1"/>
                <w:sz w:val="28"/>
                <w:szCs w:val="28"/>
              </w:rPr>
              <w:fldChar w:fldCharType="end"/>
            </w:r>
            <w:r w:rsidRPr="007A38AC">
              <w:rPr>
                <w:rFonts w:asciiTheme="majorBidi" w:hAnsiTheme="majorBidi" w:cstheme="majorBidi"/>
                <w:bCs/>
                <w:color w:val="000000" w:themeColor="text1"/>
                <w:sz w:val="28"/>
                <w:szCs w:val="28"/>
              </w:rPr>
              <w:t>)</w:t>
            </w:r>
          </w:p>
        </w:tc>
      </w:tr>
    </w:tbl>
    <w:p w14:paraId="05D520E3" w14:textId="77777777" w:rsidR="000E6AD0" w:rsidRPr="007A38AC" w:rsidRDefault="000E6AD0" w:rsidP="000E6AD0">
      <w:pPr>
        <w:spacing w:line="360" w:lineRule="auto"/>
        <w:jc w:val="both"/>
        <w:rPr>
          <w:bCs/>
          <w:sz w:val="28"/>
          <w:szCs w:val="28"/>
        </w:rPr>
      </w:pPr>
    </w:p>
    <w:p w14:paraId="5C5B47D4" w14:textId="77777777" w:rsidR="000E6AD0" w:rsidRPr="000E6AD0" w:rsidRDefault="000E6AD0" w:rsidP="000E6AD0">
      <w:pPr>
        <w:spacing w:line="360" w:lineRule="auto"/>
        <w:ind w:left="360"/>
        <w:jc w:val="both"/>
        <w:rPr>
          <w:sz w:val="28"/>
          <w:szCs w:val="28"/>
        </w:rPr>
      </w:pPr>
      <w:r w:rsidRPr="007A38AC">
        <w:rPr>
          <w:bCs/>
          <w:sz w:val="28"/>
          <w:szCs w:val="28"/>
        </w:rPr>
        <w:t>The U-tube manometer is widely used in industry, although it is sometimes</w:t>
      </w:r>
      <w:r w:rsidRPr="000E6AD0">
        <w:rPr>
          <w:sz w:val="28"/>
          <w:szCs w:val="28"/>
        </w:rPr>
        <w:t xml:space="preserve"> used to calibrate other instruments. It is mainly used in laboratories for experimental work and demonstration purposes. It can be used to measure the pressure of </w:t>
      </w:r>
      <w:r w:rsidRPr="000E6AD0">
        <w:rPr>
          <w:sz w:val="28"/>
          <w:szCs w:val="28"/>
        </w:rPr>
        <w:lastRenderedPageBreak/>
        <w:t xml:space="preserve">flowing liquids as well as gases, but cannot be used remotely. If pressures fluctuate rapidly its response may be poor and reading difficult. It can be connected to a venturi meter or an orifice meter for head readings </w:t>
      </w:r>
    </w:p>
    <w:p w14:paraId="34DF8607" w14:textId="77777777" w:rsidR="000E6AD0" w:rsidRPr="000E6AD0" w:rsidRDefault="000E6AD0" w:rsidP="000E6AD0">
      <w:pPr>
        <w:spacing w:line="360" w:lineRule="auto"/>
        <w:jc w:val="center"/>
        <w:rPr>
          <w:sz w:val="28"/>
          <w:szCs w:val="28"/>
        </w:rPr>
      </w:pPr>
      <w:r w:rsidRPr="000E6AD0">
        <w:rPr>
          <w:noProof/>
          <w:lang w:bidi="ar-SA"/>
        </w:rPr>
        <w:drawing>
          <wp:inline distT="0" distB="0" distL="0" distR="0" wp14:anchorId="597497F5" wp14:editId="68F687F0">
            <wp:extent cx="3698789" cy="2224802"/>
            <wp:effectExtent l="0" t="0" r="0" b="4445"/>
            <wp:docPr id="64" name="Picture 64" descr="Pipes - Fluid Mechanics - Engineering Numerical Components in C and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pes - Fluid Mechanics - Engineering Numerical Components in C and C++"/>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727618" cy="2242142"/>
                    </a:xfrm>
                    <a:prstGeom prst="rect">
                      <a:avLst/>
                    </a:prstGeom>
                    <a:noFill/>
                    <a:ln>
                      <a:noFill/>
                    </a:ln>
                  </pic:spPr>
                </pic:pic>
              </a:graphicData>
            </a:graphic>
          </wp:inline>
        </w:drawing>
      </w:r>
    </w:p>
    <w:p w14:paraId="7E25979A" w14:textId="48A0F605" w:rsidR="000E6AD0" w:rsidRPr="000E6AD0" w:rsidRDefault="000E6AD0" w:rsidP="000E6AD0">
      <w:pPr>
        <w:spacing w:line="360" w:lineRule="auto"/>
        <w:jc w:val="center"/>
        <w:rPr>
          <w:sz w:val="28"/>
          <w:szCs w:val="28"/>
        </w:rPr>
      </w:pPr>
      <w:r w:rsidRPr="000E6AD0">
        <w:rPr>
          <w:sz w:val="24"/>
          <w:szCs w:val="24"/>
        </w:rPr>
        <w:t xml:space="preserve">Figure </w:t>
      </w:r>
      <w:r w:rsidRPr="000E6AD0">
        <w:rPr>
          <w:sz w:val="24"/>
          <w:szCs w:val="24"/>
        </w:rPr>
        <w:fldChar w:fldCharType="begin"/>
      </w:r>
      <w:r w:rsidRPr="000E6AD0">
        <w:rPr>
          <w:sz w:val="24"/>
          <w:szCs w:val="24"/>
        </w:rPr>
        <w:instrText xml:space="preserve"> SEQ Figure \* ARABIC </w:instrText>
      </w:r>
      <w:r w:rsidRPr="000E6AD0">
        <w:rPr>
          <w:sz w:val="24"/>
          <w:szCs w:val="24"/>
        </w:rPr>
        <w:fldChar w:fldCharType="separate"/>
      </w:r>
      <w:r w:rsidR="00724300">
        <w:rPr>
          <w:noProof/>
          <w:sz w:val="24"/>
          <w:szCs w:val="24"/>
        </w:rPr>
        <w:t>7</w:t>
      </w:r>
      <w:r w:rsidRPr="000E6AD0">
        <w:rPr>
          <w:sz w:val="24"/>
          <w:szCs w:val="24"/>
        </w:rPr>
        <w:fldChar w:fldCharType="end"/>
      </w:r>
      <w:r w:rsidRPr="000E6AD0">
        <w:rPr>
          <w:sz w:val="24"/>
          <w:szCs w:val="24"/>
        </w:rPr>
        <w:t>:  U – Tube manometer connected to a venturi meter.</w:t>
      </w:r>
    </w:p>
    <w:p w14:paraId="0335DFB7" w14:textId="77777777" w:rsidR="000E6AD0" w:rsidRPr="000E6AD0" w:rsidRDefault="000E6AD0" w:rsidP="000E6AD0">
      <w:pPr>
        <w:spacing w:line="360" w:lineRule="auto"/>
        <w:jc w:val="center"/>
        <w:rPr>
          <w:sz w:val="28"/>
          <w:szCs w:val="28"/>
        </w:rPr>
      </w:pPr>
      <w:r w:rsidRPr="000E6AD0">
        <w:rPr>
          <w:noProof/>
          <w:lang w:bidi="ar-SA"/>
        </w:rPr>
        <w:drawing>
          <wp:inline distT="0" distB="0" distL="0" distR="0" wp14:anchorId="54C9FEA4" wp14:editId="643ACE77">
            <wp:extent cx="3563914" cy="2076321"/>
            <wp:effectExtent l="0" t="0" r="0" b="635"/>
            <wp:docPr id="65" name="Picture 65" descr="A schematic diagram of orifice meter.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schematic diagram of orifice meter. | Download Scientific Diagram"/>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602714" cy="2098926"/>
                    </a:xfrm>
                    <a:prstGeom prst="rect">
                      <a:avLst/>
                    </a:prstGeom>
                    <a:noFill/>
                    <a:ln>
                      <a:noFill/>
                    </a:ln>
                  </pic:spPr>
                </pic:pic>
              </a:graphicData>
            </a:graphic>
          </wp:inline>
        </w:drawing>
      </w:r>
    </w:p>
    <w:p w14:paraId="44D43131" w14:textId="1C924EA4" w:rsidR="000E6AD0" w:rsidRPr="000E6AD0" w:rsidRDefault="000E6AD0" w:rsidP="000E6AD0">
      <w:pPr>
        <w:spacing w:line="360" w:lineRule="auto"/>
        <w:jc w:val="center"/>
        <w:rPr>
          <w:sz w:val="28"/>
          <w:szCs w:val="28"/>
        </w:rPr>
      </w:pPr>
      <w:r w:rsidRPr="000E6AD0">
        <w:rPr>
          <w:sz w:val="24"/>
          <w:szCs w:val="24"/>
        </w:rPr>
        <w:t xml:space="preserve">Figure </w:t>
      </w:r>
      <w:r w:rsidRPr="000E6AD0">
        <w:rPr>
          <w:sz w:val="24"/>
          <w:szCs w:val="24"/>
        </w:rPr>
        <w:fldChar w:fldCharType="begin"/>
      </w:r>
      <w:r w:rsidRPr="000E6AD0">
        <w:rPr>
          <w:sz w:val="24"/>
          <w:szCs w:val="24"/>
        </w:rPr>
        <w:instrText xml:space="preserve"> SEQ Figure \* ARABIC </w:instrText>
      </w:r>
      <w:r w:rsidRPr="000E6AD0">
        <w:rPr>
          <w:sz w:val="24"/>
          <w:szCs w:val="24"/>
        </w:rPr>
        <w:fldChar w:fldCharType="separate"/>
      </w:r>
      <w:r w:rsidR="00724300">
        <w:rPr>
          <w:noProof/>
          <w:sz w:val="24"/>
          <w:szCs w:val="24"/>
        </w:rPr>
        <w:t>8</w:t>
      </w:r>
      <w:r w:rsidRPr="000E6AD0">
        <w:rPr>
          <w:sz w:val="24"/>
          <w:szCs w:val="24"/>
        </w:rPr>
        <w:fldChar w:fldCharType="end"/>
      </w:r>
      <w:r w:rsidRPr="000E6AD0">
        <w:rPr>
          <w:sz w:val="24"/>
          <w:szCs w:val="24"/>
        </w:rPr>
        <w:t>:  U – Tube manometer connected to an orifice meter</w:t>
      </w:r>
      <w:r w:rsidRPr="000E6AD0">
        <w:rPr>
          <w:sz w:val="28"/>
          <w:szCs w:val="28"/>
        </w:rPr>
        <w:t>.</w:t>
      </w:r>
    </w:p>
    <w:p w14:paraId="1B700A1C" w14:textId="77777777" w:rsidR="000E6AD0" w:rsidRPr="000E6AD0" w:rsidRDefault="000E6AD0" w:rsidP="00A11C39">
      <w:pPr>
        <w:numPr>
          <w:ilvl w:val="0"/>
          <w:numId w:val="41"/>
        </w:numPr>
        <w:spacing w:line="360" w:lineRule="auto"/>
        <w:rPr>
          <w:b/>
          <w:bCs/>
          <w:sz w:val="28"/>
          <w:szCs w:val="28"/>
        </w:rPr>
      </w:pPr>
      <w:r w:rsidRPr="000E6AD0">
        <w:rPr>
          <w:b/>
          <w:bCs/>
          <w:sz w:val="28"/>
          <w:szCs w:val="28"/>
        </w:rPr>
        <w:t>Multi – Tube Manometer</w:t>
      </w:r>
    </w:p>
    <w:p w14:paraId="34408E78" w14:textId="77777777" w:rsidR="000E6AD0" w:rsidRPr="000E6AD0" w:rsidRDefault="000E6AD0" w:rsidP="000E6AD0">
      <w:pPr>
        <w:spacing w:line="360" w:lineRule="auto"/>
        <w:ind w:left="360" w:firstLine="360"/>
        <w:jc w:val="both"/>
        <w:rPr>
          <w:sz w:val="28"/>
          <w:szCs w:val="28"/>
        </w:rPr>
      </w:pPr>
      <w:r w:rsidRPr="000E6AD0">
        <w:rPr>
          <w:sz w:val="28"/>
          <w:szCs w:val="28"/>
        </w:rPr>
        <w:t xml:space="preserve">A multi-tube manometer consists of 8-16 manometers with a mm scale mounted on a swiveling panel. The panel can be positioned at three inclinations. This permits the units to be used as inclined-tube manometers to measure very small pressure differences. Water is supplied to the manometers centrally from a water reservoir. </w:t>
      </w:r>
    </w:p>
    <w:p w14:paraId="2BA65136" w14:textId="77777777" w:rsidR="000E6AD0" w:rsidRPr="000E6AD0" w:rsidRDefault="000E6AD0" w:rsidP="000E6AD0">
      <w:pPr>
        <w:spacing w:line="360" w:lineRule="auto"/>
        <w:ind w:left="360"/>
        <w:jc w:val="both"/>
        <w:rPr>
          <w:sz w:val="28"/>
          <w:szCs w:val="28"/>
        </w:rPr>
      </w:pPr>
    </w:p>
    <w:p w14:paraId="26864043" w14:textId="77777777" w:rsidR="000E6AD0" w:rsidRPr="000E6AD0" w:rsidRDefault="000E6AD0" w:rsidP="000E6AD0">
      <w:pPr>
        <w:spacing w:line="360" w:lineRule="auto"/>
        <w:ind w:left="360"/>
        <w:jc w:val="center"/>
        <w:rPr>
          <w:sz w:val="28"/>
          <w:szCs w:val="28"/>
        </w:rPr>
      </w:pPr>
      <w:r w:rsidRPr="000E6AD0">
        <w:rPr>
          <w:noProof/>
          <w:lang w:bidi="ar-SA"/>
        </w:rPr>
        <w:lastRenderedPageBreak/>
        <w:drawing>
          <wp:inline distT="0" distB="0" distL="0" distR="0" wp14:anchorId="3F0F92DB" wp14:editId="5381BD6A">
            <wp:extent cx="3199765" cy="3199765"/>
            <wp:effectExtent l="0" t="0" r="635" b="635"/>
            <wp:docPr id="66" name="Picture 66" descr="MULTITUBE MANOMETER | PA Hil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ULTITUBE MANOMETER | PA Hilto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10937" cy="3210937"/>
                    </a:xfrm>
                    <a:prstGeom prst="rect">
                      <a:avLst/>
                    </a:prstGeom>
                    <a:noFill/>
                    <a:ln>
                      <a:noFill/>
                    </a:ln>
                  </pic:spPr>
                </pic:pic>
              </a:graphicData>
            </a:graphic>
          </wp:inline>
        </w:drawing>
      </w:r>
    </w:p>
    <w:p w14:paraId="075C144C" w14:textId="5248876B" w:rsidR="000E6AD0" w:rsidRPr="006F6A40" w:rsidRDefault="000E6AD0" w:rsidP="000E6AD0">
      <w:pPr>
        <w:spacing w:line="360" w:lineRule="auto"/>
        <w:jc w:val="center"/>
        <w:rPr>
          <w:sz w:val="28"/>
          <w:szCs w:val="28"/>
        </w:rPr>
      </w:pPr>
      <w:r w:rsidRPr="006F6A40">
        <w:rPr>
          <w:sz w:val="28"/>
          <w:szCs w:val="28"/>
        </w:rPr>
        <w:t xml:space="preserve">Figure </w:t>
      </w:r>
      <w:r w:rsidRPr="006F6A40">
        <w:rPr>
          <w:sz w:val="28"/>
          <w:szCs w:val="28"/>
        </w:rPr>
        <w:fldChar w:fldCharType="begin"/>
      </w:r>
      <w:r w:rsidRPr="006F6A40">
        <w:rPr>
          <w:sz w:val="28"/>
          <w:szCs w:val="28"/>
        </w:rPr>
        <w:instrText xml:space="preserve"> SEQ Figure \* ARABIC </w:instrText>
      </w:r>
      <w:r w:rsidRPr="006F6A40">
        <w:rPr>
          <w:sz w:val="28"/>
          <w:szCs w:val="28"/>
        </w:rPr>
        <w:fldChar w:fldCharType="separate"/>
      </w:r>
      <w:r w:rsidR="00724300">
        <w:rPr>
          <w:noProof/>
          <w:sz w:val="28"/>
          <w:szCs w:val="28"/>
        </w:rPr>
        <w:t>9</w:t>
      </w:r>
      <w:r w:rsidRPr="006F6A40">
        <w:rPr>
          <w:sz w:val="28"/>
          <w:szCs w:val="28"/>
        </w:rPr>
        <w:fldChar w:fldCharType="end"/>
      </w:r>
      <w:r w:rsidRPr="006F6A40">
        <w:rPr>
          <w:sz w:val="28"/>
          <w:szCs w:val="28"/>
        </w:rPr>
        <w:t>:  Multi tube manometer.</w:t>
      </w:r>
    </w:p>
    <w:p w14:paraId="728365CC" w14:textId="77777777" w:rsidR="000E6AD0" w:rsidRPr="000E6AD0" w:rsidRDefault="000E6AD0" w:rsidP="000E6AD0">
      <w:pPr>
        <w:spacing w:line="360" w:lineRule="auto"/>
        <w:rPr>
          <w:sz w:val="28"/>
          <w:szCs w:val="28"/>
        </w:rPr>
      </w:pPr>
    </w:p>
    <w:p w14:paraId="35E53A2C" w14:textId="77777777" w:rsidR="000E6AD0" w:rsidRPr="000E6AD0" w:rsidRDefault="000E6AD0" w:rsidP="000E6AD0">
      <w:pPr>
        <w:spacing w:line="360" w:lineRule="auto"/>
        <w:rPr>
          <w:b/>
          <w:bCs/>
          <w:sz w:val="28"/>
          <w:szCs w:val="28"/>
        </w:rPr>
      </w:pPr>
      <w:r w:rsidRPr="000E6AD0">
        <w:rPr>
          <w:b/>
          <w:bCs/>
          <w:sz w:val="28"/>
          <w:szCs w:val="28"/>
        </w:rPr>
        <w:t xml:space="preserve">Rotameter </w:t>
      </w:r>
    </w:p>
    <w:p w14:paraId="35F57597" w14:textId="77777777" w:rsidR="000E6AD0" w:rsidRPr="000E6AD0" w:rsidRDefault="000E6AD0" w:rsidP="000E6AD0">
      <w:pPr>
        <w:spacing w:line="360" w:lineRule="auto"/>
        <w:ind w:firstLine="360"/>
        <w:jc w:val="both"/>
        <w:rPr>
          <w:sz w:val="28"/>
          <w:szCs w:val="28"/>
        </w:rPr>
      </w:pPr>
      <w:r w:rsidRPr="000E6AD0">
        <w:rPr>
          <w:sz w:val="28"/>
          <w:szCs w:val="28"/>
        </w:rPr>
        <w:t>The rotameter is an industrial flow meter used to measure the flow rate of liquids or gases. It consists of a vertical tapered tube and float.</w:t>
      </w:r>
    </w:p>
    <w:p w14:paraId="24ACDFE6" w14:textId="77777777" w:rsidR="000E6AD0" w:rsidRPr="000E6AD0" w:rsidRDefault="000E6AD0" w:rsidP="000E6AD0">
      <w:pPr>
        <w:spacing w:line="360" w:lineRule="auto"/>
        <w:jc w:val="both"/>
        <w:rPr>
          <w:sz w:val="28"/>
          <w:szCs w:val="28"/>
        </w:rPr>
      </w:pPr>
      <w:r w:rsidRPr="000E6AD0">
        <w:rPr>
          <w:sz w:val="28"/>
          <w:szCs w:val="28"/>
        </w:rPr>
        <w:t>The rotameter's operation is based on the variable area principle: fluid flow raises a float in a tapered tube, increasing the area for passage of the fluid. The greater the flow, the higher the float is raised. The height of the float is directly proportional to the flowrate. The float moves up or down in the tube in proportion to the fluid flowrate and the annular area between the float and the tube wall. The float reaches a stable position in the tube when the upward force exerted by the flowing fluid equals the downward gravitational force exerted by the weight of the float. A change in flowrate upsets this balance of forces. The float then moves up or down, changing the annular area until it again reaches a position where the forces are in equilibrium.</w:t>
      </w:r>
    </w:p>
    <w:p w14:paraId="17163D52" w14:textId="77777777" w:rsidR="000E6AD0" w:rsidRPr="000E6AD0" w:rsidRDefault="000E6AD0" w:rsidP="000E6AD0">
      <w:pPr>
        <w:spacing w:line="360" w:lineRule="auto"/>
        <w:jc w:val="center"/>
        <w:rPr>
          <w:sz w:val="28"/>
          <w:szCs w:val="28"/>
        </w:rPr>
      </w:pPr>
      <w:r w:rsidRPr="000E6AD0">
        <w:rPr>
          <w:noProof/>
          <w:lang w:bidi="ar-SA"/>
        </w:rPr>
        <w:lastRenderedPageBreak/>
        <w:drawing>
          <wp:inline distT="0" distB="0" distL="0" distR="0" wp14:anchorId="334C6DE4" wp14:editId="16208A43">
            <wp:extent cx="4723765" cy="2192866"/>
            <wp:effectExtent l="0" t="0" r="635" b="0"/>
            <wp:docPr id="67" name="Picture 67" descr="Rota Meter - Pharmacy Gyan Working 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ota Meter - Pharmacy Gyan Working Construction"/>
                    <pic:cNvPicPr>
                      <a:picLocks noChangeAspect="1" noChangeArrowheads="1"/>
                    </pic:cNvPicPr>
                  </pic:nvPicPr>
                  <pic:blipFill rotWithShape="1">
                    <a:blip r:embed="rId22">
                      <a:extLst>
                        <a:ext uri="{28A0092B-C50C-407E-A947-70E740481C1C}">
                          <a14:useLocalDpi xmlns:a14="http://schemas.microsoft.com/office/drawing/2010/main" val="0"/>
                        </a:ext>
                      </a:extLst>
                    </a:blip>
                    <a:srcRect b="7339"/>
                    <a:stretch/>
                  </pic:blipFill>
                  <pic:spPr bwMode="auto">
                    <a:xfrm>
                      <a:off x="0" y="0"/>
                      <a:ext cx="4740566" cy="2200665"/>
                    </a:xfrm>
                    <a:prstGeom prst="rect">
                      <a:avLst/>
                    </a:prstGeom>
                    <a:noFill/>
                    <a:ln>
                      <a:noFill/>
                    </a:ln>
                    <a:extLst>
                      <a:ext uri="{53640926-AAD7-44D8-BBD7-CCE9431645EC}">
                        <a14:shadowObscured xmlns:a14="http://schemas.microsoft.com/office/drawing/2010/main"/>
                      </a:ext>
                    </a:extLst>
                  </pic:spPr>
                </pic:pic>
              </a:graphicData>
            </a:graphic>
          </wp:inline>
        </w:drawing>
      </w:r>
    </w:p>
    <w:p w14:paraId="4B3B2032" w14:textId="0903CAD5" w:rsidR="000E6AD0" w:rsidRPr="006F6A40" w:rsidRDefault="000E6AD0" w:rsidP="000E6AD0">
      <w:pPr>
        <w:spacing w:line="360" w:lineRule="auto"/>
        <w:jc w:val="center"/>
        <w:rPr>
          <w:sz w:val="28"/>
          <w:szCs w:val="28"/>
        </w:rPr>
      </w:pPr>
      <w:r w:rsidRPr="006F6A40">
        <w:rPr>
          <w:sz w:val="28"/>
          <w:szCs w:val="28"/>
        </w:rPr>
        <w:t xml:space="preserve">Figure </w:t>
      </w:r>
      <w:r w:rsidRPr="006F6A40">
        <w:rPr>
          <w:sz w:val="28"/>
          <w:szCs w:val="28"/>
        </w:rPr>
        <w:fldChar w:fldCharType="begin"/>
      </w:r>
      <w:r w:rsidRPr="006F6A40">
        <w:rPr>
          <w:sz w:val="28"/>
          <w:szCs w:val="28"/>
        </w:rPr>
        <w:instrText xml:space="preserve"> SEQ Figure \* ARABIC </w:instrText>
      </w:r>
      <w:r w:rsidRPr="006F6A40">
        <w:rPr>
          <w:sz w:val="28"/>
          <w:szCs w:val="28"/>
        </w:rPr>
        <w:fldChar w:fldCharType="separate"/>
      </w:r>
      <w:r w:rsidR="00724300">
        <w:rPr>
          <w:noProof/>
          <w:sz w:val="28"/>
          <w:szCs w:val="28"/>
        </w:rPr>
        <w:t>10</w:t>
      </w:r>
      <w:r w:rsidRPr="006F6A40">
        <w:rPr>
          <w:sz w:val="28"/>
          <w:szCs w:val="28"/>
        </w:rPr>
        <w:fldChar w:fldCharType="end"/>
      </w:r>
      <w:r w:rsidRPr="006F6A40">
        <w:rPr>
          <w:sz w:val="28"/>
          <w:szCs w:val="28"/>
        </w:rPr>
        <w:t>:  Rotameter schematic.</w:t>
      </w:r>
    </w:p>
    <w:p w14:paraId="364EFADA" w14:textId="77777777" w:rsidR="000E6AD0" w:rsidRPr="000E6AD0" w:rsidRDefault="000E6AD0" w:rsidP="000E6AD0">
      <w:pPr>
        <w:spacing w:line="360" w:lineRule="auto"/>
        <w:rPr>
          <w:sz w:val="28"/>
          <w:szCs w:val="28"/>
        </w:rPr>
      </w:pPr>
    </w:p>
    <w:p w14:paraId="0EFA4B20" w14:textId="77777777" w:rsidR="000E6AD0" w:rsidRPr="000E6AD0" w:rsidRDefault="000E6AD0" w:rsidP="000E6AD0">
      <w:pPr>
        <w:spacing w:line="360" w:lineRule="auto"/>
        <w:rPr>
          <w:b/>
          <w:bCs/>
          <w:sz w:val="28"/>
          <w:szCs w:val="28"/>
        </w:rPr>
      </w:pPr>
      <w:r w:rsidRPr="000E6AD0">
        <w:rPr>
          <w:b/>
          <w:bCs/>
          <w:sz w:val="28"/>
          <w:szCs w:val="28"/>
        </w:rPr>
        <w:t xml:space="preserve">Turbine flow meters </w:t>
      </w:r>
    </w:p>
    <w:p w14:paraId="3320BA81" w14:textId="77777777" w:rsidR="000E6AD0" w:rsidRPr="000E6AD0" w:rsidRDefault="000E6AD0" w:rsidP="000E6AD0">
      <w:pPr>
        <w:spacing w:line="360" w:lineRule="auto"/>
        <w:ind w:firstLine="360"/>
        <w:jc w:val="both"/>
        <w:rPr>
          <w:sz w:val="28"/>
          <w:szCs w:val="28"/>
        </w:rPr>
      </w:pPr>
      <w:r w:rsidRPr="000E6AD0">
        <w:rPr>
          <w:sz w:val="28"/>
          <w:szCs w:val="28"/>
        </w:rPr>
        <w:t>Turbine type flowmeter is a simple way for measuring flow velocity. Turbine flow meters are used for the measurement of natural gas and liquid flow. A rotating shaft with angular blades is placed inside the flow pipe as shown in figure 11.</w:t>
      </w:r>
    </w:p>
    <w:p w14:paraId="099FC354" w14:textId="77777777" w:rsidR="000E6AD0" w:rsidRPr="000E6AD0" w:rsidRDefault="000E6AD0" w:rsidP="000E6AD0">
      <w:pPr>
        <w:spacing w:line="360" w:lineRule="auto"/>
        <w:jc w:val="center"/>
        <w:rPr>
          <w:sz w:val="28"/>
          <w:szCs w:val="28"/>
        </w:rPr>
      </w:pPr>
      <w:r w:rsidRPr="000E6AD0">
        <w:rPr>
          <w:noProof/>
          <w:lang w:bidi="ar-SA"/>
        </w:rPr>
        <w:drawing>
          <wp:inline distT="0" distB="0" distL="0" distR="0" wp14:anchorId="7964FC49" wp14:editId="322F7574">
            <wp:extent cx="3072680" cy="2089727"/>
            <wp:effectExtent l="0" t="0" r="0" b="6350"/>
            <wp:docPr id="68" name="Picture 68" descr="Explain about Turbine flow meter? - Instrumentation - Engineers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xplain about Turbine flow meter? - Instrumentation - Engineers Community"/>
                    <pic:cNvPicPr>
                      <a:picLocks noChangeAspect="1" noChangeArrowheads="1"/>
                    </pic:cNvPicPr>
                  </pic:nvPicPr>
                  <pic:blipFill rotWithShape="1">
                    <a:blip r:embed="rId23">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rcRect l="57422" t="15471" b="12729"/>
                    <a:stretch/>
                  </pic:blipFill>
                  <pic:spPr bwMode="auto">
                    <a:xfrm>
                      <a:off x="0" y="0"/>
                      <a:ext cx="3087176" cy="2099586"/>
                    </a:xfrm>
                    <a:prstGeom prst="rect">
                      <a:avLst/>
                    </a:prstGeom>
                    <a:noFill/>
                    <a:ln>
                      <a:noFill/>
                    </a:ln>
                    <a:extLst>
                      <a:ext uri="{53640926-AAD7-44D8-BBD7-CCE9431645EC}">
                        <a14:shadowObscured xmlns:a14="http://schemas.microsoft.com/office/drawing/2010/main"/>
                      </a:ext>
                    </a:extLst>
                  </pic:spPr>
                </pic:pic>
              </a:graphicData>
            </a:graphic>
          </wp:inline>
        </w:drawing>
      </w:r>
    </w:p>
    <w:p w14:paraId="51152689" w14:textId="51CAEC60" w:rsidR="000E6AD0" w:rsidRPr="006F6A40" w:rsidRDefault="000E6AD0" w:rsidP="000E6AD0">
      <w:pPr>
        <w:spacing w:line="360" w:lineRule="auto"/>
        <w:jc w:val="center"/>
        <w:rPr>
          <w:sz w:val="28"/>
          <w:szCs w:val="28"/>
        </w:rPr>
      </w:pPr>
      <w:r w:rsidRPr="006F6A40">
        <w:rPr>
          <w:sz w:val="28"/>
          <w:szCs w:val="28"/>
        </w:rPr>
        <w:t xml:space="preserve">Figure </w:t>
      </w:r>
      <w:r w:rsidRPr="006F6A40">
        <w:rPr>
          <w:sz w:val="28"/>
          <w:szCs w:val="28"/>
        </w:rPr>
        <w:fldChar w:fldCharType="begin"/>
      </w:r>
      <w:r w:rsidRPr="006F6A40">
        <w:rPr>
          <w:sz w:val="28"/>
          <w:szCs w:val="28"/>
        </w:rPr>
        <w:instrText xml:space="preserve"> SEQ Figure \* ARABIC </w:instrText>
      </w:r>
      <w:r w:rsidRPr="006F6A40">
        <w:rPr>
          <w:sz w:val="28"/>
          <w:szCs w:val="28"/>
        </w:rPr>
        <w:fldChar w:fldCharType="separate"/>
      </w:r>
      <w:r w:rsidR="00724300">
        <w:rPr>
          <w:noProof/>
          <w:sz w:val="28"/>
          <w:szCs w:val="28"/>
        </w:rPr>
        <w:t>11</w:t>
      </w:r>
      <w:r w:rsidRPr="006F6A40">
        <w:rPr>
          <w:sz w:val="28"/>
          <w:szCs w:val="28"/>
        </w:rPr>
        <w:fldChar w:fldCharType="end"/>
      </w:r>
      <w:r w:rsidRPr="006F6A40">
        <w:rPr>
          <w:sz w:val="28"/>
          <w:szCs w:val="28"/>
        </w:rPr>
        <w:t>:  Turbine flow meter schematic.</w:t>
      </w:r>
    </w:p>
    <w:p w14:paraId="33743860" w14:textId="77777777" w:rsidR="000E6AD0" w:rsidRPr="000E6AD0" w:rsidRDefault="000E6AD0" w:rsidP="000E6AD0">
      <w:pPr>
        <w:spacing w:line="360" w:lineRule="auto"/>
        <w:jc w:val="center"/>
        <w:rPr>
          <w:sz w:val="28"/>
          <w:szCs w:val="28"/>
        </w:rPr>
      </w:pPr>
    </w:p>
    <w:p w14:paraId="0CA39637" w14:textId="77777777" w:rsidR="000E6AD0" w:rsidRPr="000E6AD0" w:rsidRDefault="000E6AD0" w:rsidP="000E6AD0">
      <w:pPr>
        <w:spacing w:line="360" w:lineRule="auto"/>
        <w:jc w:val="both"/>
        <w:rPr>
          <w:sz w:val="28"/>
          <w:szCs w:val="28"/>
        </w:rPr>
      </w:pPr>
      <w:r w:rsidRPr="000E6AD0">
        <w:rPr>
          <w:sz w:val="28"/>
          <w:szCs w:val="28"/>
        </w:rPr>
        <w:t xml:space="preserve">The flowing fluid impinges on the turbine blades, imparting a force to the blade surface and setting the rotor in motion. The flowing fluid will cause rotation of the turbine whose speed of rotation can be a measure of the flow rate. When a steady rotation speed has been reached, the speed is proportional to fluid velocity. The </w:t>
      </w:r>
      <w:r w:rsidRPr="000E6AD0">
        <w:rPr>
          <w:sz w:val="28"/>
          <w:szCs w:val="28"/>
        </w:rPr>
        <w:lastRenderedPageBreak/>
        <w:t xml:space="preserve">volumetric flow rate, </w:t>
      </w:r>
      <m:oMath>
        <m:r>
          <w:rPr>
            <w:rFonts w:ascii="Cambria Math" w:hAnsi="Cambria Math"/>
            <w:sz w:val="28"/>
            <w:szCs w:val="28"/>
          </w:rPr>
          <m:t>Q</m:t>
        </m:r>
      </m:oMath>
      <w:r w:rsidRPr="000E6AD0">
        <w:rPr>
          <w:sz w:val="28"/>
          <w:szCs w:val="28"/>
        </w:rPr>
        <w:t xml:space="preserve"> can be related with the angular speed, </w:t>
      </w:r>
      <m:oMath>
        <m:r>
          <w:rPr>
            <w:rFonts w:ascii="Cambria Math" w:hAnsi="Cambria Math"/>
            <w:sz w:val="28"/>
            <w:szCs w:val="28"/>
          </w:rPr>
          <m:t xml:space="preserve">ω </m:t>
        </m:r>
      </m:oMath>
      <w:r w:rsidRPr="000E6AD0">
        <w:rPr>
          <w:sz w:val="28"/>
          <w:szCs w:val="28"/>
        </w:rPr>
        <w:t>as:</w:t>
      </w:r>
    </w:p>
    <w:p w14:paraId="7AC67F90" w14:textId="77777777" w:rsidR="000E6AD0" w:rsidRPr="000E6AD0" w:rsidRDefault="000E6AD0" w:rsidP="000E6AD0">
      <w:pPr>
        <w:spacing w:line="360" w:lineRule="auto"/>
        <w:jc w:val="both"/>
        <w:rPr>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4320"/>
        <w:gridCol w:w="2360"/>
      </w:tblGrid>
      <w:tr w:rsidR="000E6AD0" w:rsidRPr="007A38AC" w14:paraId="53A8AA71" w14:textId="77777777" w:rsidTr="000E6AD0">
        <w:trPr>
          <w:jc w:val="center"/>
        </w:trPr>
        <w:tc>
          <w:tcPr>
            <w:tcW w:w="2340" w:type="dxa"/>
          </w:tcPr>
          <w:p w14:paraId="2C18B15F" w14:textId="77777777" w:rsidR="000E6AD0" w:rsidRPr="007A38AC" w:rsidRDefault="000E6AD0" w:rsidP="000E6AD0">
            <w:pPr>
              <w:keepNext/>
              <w:keepLines/>
              <w:numPr>
                <w:ilvl w:val="1"/>
                <w:numId w:val="0"/>
              </w:numPr>
              <w:spacing w:before="280"/>
              <w:ind w:left="360"/>
              <w:outlineLvl w:val="1"/>
              <w:rPr>
                <w:rFonts w:asciiTheme="majorBidi" w:hAnsiTheme="majorBidi" w:cstheme="majorBidi"/>
                <w:bCs/>
                <w:color w:val="000000" w:themeColor="text1"/>
                <w:sz w:val="28"/>
                <w:szCs w:val="28"/>
              </w:rPr>
            </w:pPr>
          </w:p>
        </w:tc>
        <w:tc>
          <w:tcPr>
            <w:tcW w:w="4320" w:type="dxa"/>
            <w:vAlign w:val="center"/>
          </w:tcPr>
          <w:p w14:paraId="4A595F4E" w14:textId="65900317" w:rsidR="000E6AD0" w:rsidRPr="007A38AC" w:rsidRDefault="007A38AC" w:rsidP="000E6AD0">
            <w:pPr>
              <w:keepNext/>
              <w:keepLines/>
              <w:numPr>
                <w:ilvl w:val="1"/>
                <w:numId w:val="0"/>
              </w:numPr>
              <w:spacing w:before="280"/>
              <w:ind w:left="360"/>
              <w:jc w:val="center"/>
              <w:outlineLvl w:val="1"/>
              <w:rPr>
                <w:rFonts w:asciiTheme="majorBidi" w:hAnsiTheme="majorBidi" w:cstheme="majorBidi"/>
                <w:bCs/>
                <w:color w:val="000000" w:themeColor="text1"/>
                <w:sz w:val="28"/>
                <w:szCs w:val="28"/>
              </w:rPr>
            </w:pPr>
            <m:oMathPara>
              <m:oMathParaPr>
                <m:jc m:val="center"/>
              </m:oMathParaPr>
              <m:oMath>
                <m:r>
                  <w:rPr>
                    <w:rFonts w:ascii="Cambria Math" w:hAnsi="Cambria Math" w:cstheme="majorBidi"/>
                    <w:color w:val="000000" w:themeColor="text1"/>
                    <w:sz w:val="28"/>
                    <w:szCs w:val="28"/>
                  </w:rPr>
                  <m:t>Q= k ω</m:t>
                </m:r>
              </m:oMath>
            </m:oMathPara>
          </w:p>
        </w:tc>
        <w:tc>
          <w:tcPr>
            <w:tcW w:w="2360" w:type="dxa"/>
            <w:vAlign w:val="center"/>
          </w:tcPr>
          <w:p w14:paraId="61AA0C59" w14:textId="2512E6A9" w:rsidR="000E6AD0" w:rsidRPr="007A38AC" w:rsidRDefault="000E6AD0" w:rsidP="000E6AD0">
            <w:pPr>
              <w:keepNext/>
              <w:keepLines/>
              <w:numPr>
                <w:ilvl w:val="1"/>
                <w:numId w:val="0"/>
              </w:numPr>
              <w:spacing w:before="280"/>
              <w:ind w:left="360"/>
              <w:jc w:val="right"/>
              <w:outlineLvl w:val="1"/>
              <w:rPr>
                <w:rFonts w:asciiTheme="majorBidi" w:hAnsiTheme="majorBidi" w:cstheme="majorBidi"/>
                <w:bCs/>
                <w:color w:val="000000" w:themeColor="text1"/>
                <w:sz w:val="28"/>
                <w:szCs w:val="28"/>
              </w:rPr>
            </w:pPr>
            <w:r w:rsidRPr="007A38AC">
              <w:rPr>
                <w:rFonts w:asciiTheme="majorBidi" w:hAnsiTheme="majorBidi" w:cstheme="majorBidi"/>
                <w:bCs/>
                <w:color w:val="000000" w:themeColor="text1"/>
                <w:sz w:val="28"/>
                <w:szCs w:val="28"/>
              </w:rPr>
              <w:t>(</w:t>
            </w:r>
            <w:r w:rsidRPr="007A38AC">
              <w:rPr>
                <w:rFonts w:asciiTheme="majorBidi" w:hAnsiTheme="majorBidi" w:cstheme="majorBidi"/>
                <w:bCs/>
                <w:color w:val="000000" w:themeColor="text1"/>
                <w:sz w:val="28"/>
                <w:szCs w:val="28"/>
              </w:rPr>
              <w:fldChar w:fldCharType="begin"/>
            </w:r>
            <w:r w:rsidRPr="007A38AC">
              <w:rPr>
                <w:rFonts w:asciiTheme="majorBidi" w:hAnsiTheme="majorBidi" w:cstheme="majorBidi"/>
                <w:bCs/>
                <w:color w:val="000000" w:themeColor="text1"/>
                <w:sz w:val="28"/>
                <w:szCs w:val="28"/>
              </w:rPr>
              <w:instrText xml:space="preserve"> SEQ Equation \* ARABIC </w:instrText>
            </w:r>
            <w:r w:rsidRPr="007A38AC">
              <w:rPr>
                <w:rFonts w:asciiTheme="majorBidi" w:hAnsiTheme="majorBidi" w:cstheme="majorBidi"/>
                <w:bCs/>
                <w:color w:val="000000" w:themeColor="text1"/>
                <w:sz w:val="28"/>
                <w:szCs w:val="28"/>
              </w:rPr>
              <w:fldChar w:fldCharType="separate"/>
            </w:r>
            <w:r w:rsidR="00724300">
              <w:rPr>
                <w:rFonts w:asciiTheme="majorBidi" w:hAnsiTheme="majorBidi" w:cstheme="majorBidi"/>
                <w:bCs/>
                <w:noProof/>
                <w:color w:val="000000" w:themeColor="text1"/>
                <w:sz w:val="28"/>
                <w:szCs w:val="28"/>
              </w:rPr>
              <w:t>12</w:t>
            </w:r>
            <w:r w:rsidRPr="007A38AC">
              <w:rPr>
                <w:rFonts w:asciiTheme="majorBidi" w:hAnsiTheme="majorBidi" w:cstheme="majorBidi"/>
                <w:bCs/>
                <w:color w:val="000000" w:themeColor="text1"/>
                <w:sz w:val="28"/>
                <w:szCs w:val="28"/>
              </w:rPr>
              <w:fldChar w:fldCharType="end"/>
            </w:r>
            <w:r w:rsidRPr="007A38AC">
              <w:rPr>
                <w:rFonts w:asciiTheme="majorBidi" w:hAnsiTheme="majorBidi" w:cstheme="majorBidi"/>
                <w:bCs/>
                <w:color w:val="000000" w:themeColor="text1"/>
                <w:sz w:val="28"/>
                <w:szCs w:val="28"/>
              </w:rPr>
              <w:t>)</w:t>
            </w:r>
          </w:p>
        </w:tc>
      </w:tr>
    </w:tbl>
    <w:p w14:paraId="089F916A" w14:textId="77777777" w:rsidR="000E6AD0" w:rsidRPr="007A38AC" w:rsidRDefault="000E6AD0" w:rsidP="000E6AD0">
      <w:pPr>
        <w:spacing w:line="360" w:lineRule="auto"/>
        <w:jc w:val="both"/>
        <w:rPr>
          <w:bCs/>
          <w:sz w:val="28"/>
          <w:szCs w:val="28"/>
        </w:rPr>
      </w:pPr>
    </w:p>
    <w:p w14:paraId="6C9A333F" w14:textId="77777777" w:rsidR="000E6AD0" w:rsidRPr="000E6AD0" w:rsidRDefault="000E6AD0" w:rsidP="000E6AD0">
      <w:pPr>
        <w:spacing w:line="360" w:lineRule="auto"/>
        <w:jc w:val="both"/>
        <w:rPr>
          <w:sz w:val="28"/>
          <w:szCs w:val="28"/>
        </w:rPr>
      </w:pPr>
    </w:p>
    <w:p w14:paraId="72ACEA60" w14:textId="77777777" w:rsidR="000E6AD0" w:rsidRPr="000E6AD0" w:rsidRDefault="000E6AD0" w:rsidP="000E6AD0">
      <w:pPr>
        <w:spacing w:line="360" w:lineRule="auto"/>
        <w:jc w:val="both"/>
        <w:rPr>
          <w:b/>
          <w:bCs/>
          <w:sz w:val="28"/>
          <w:szCs w:val="28"/>
          <w:rtl/>
        </w:rPr>
      </w:pPr>
      <w:r w:rsidRPr="000E6AD0">
        <w:rPr>
          <w:b/>
          <w:bCs/>
          <w:sz w:val="28"/>
          <w:szCs w:val="28"/>
        </w:rPr>
        <w:t xml:space="preserve">Open channel flowmeters </w:t>
      </w:r>
    </w:p>
    <w:p w14:paraId="6EA853B1" w14:textId="77777777" w:rsidR="000E6AD0" w:rsidRPr="000E6AD0" w:rsidRDefault="000E6AD0" w:rsidP="000E6AD0">
      <w:pPr>
        <w:spacing w:line="360" w:lineRule="auto"/>
        <w:ind w:firstLine="360"/>
        <w:jc w:val="both"/>
        <w:rPr>
          <w:sz w:val="28"/>
          <w:szCs w:val="28"/>
          <w:lang w:bidi="ar-SA"/>
        </w:rPr>
      </w:pPr>
      <w:r w:rsidRPr="000E6AD0">
        <w:rPr>
          <w:sz w:val="28"/>
          <w:szCs w:val="28"/>
          <w:lang w:bidi="ar-SA"/>
        </w:rPr>
        <w:t>Open channel flow occurs with a free surface open to the atmosphere, thus meters using change in pressure cannot be used. For open channel flow measurement, a change in depth of flow at some point is typically measured and correlated with water flow rate. The most common methods of measuring open channel flow rate are with a weir or a flume.</w:t>
      </w:r>
    </w:p>
    <w:p w14:paraId="4A9FA004" w14:textId="77777777" w:rsidR="000E6AD0" w:rsidRPr="000E6AD0" w:rsidRDefault="000E6AD0" w:rsidP="000E6AD0">
      <w:pPr>
        <w:spacing w:line="360" w:lineRule="auto"/>
        <w:jc w:val="both"/>
        <w:rPr>
          <w:sz w:val="28"/>
          <w:szCs w:val="28"/>
          <w:lang w:bidi="ar-SA"/>
        </w:rPr>
      </w:pPr>
      <w:r w:rsidRPr="000E6AD0">
        <w:rPr>
          <w:sz w:val="28"/>
          <w:szCs w:val="28"/>
          <w:lang w:bidi="ar-SA"/>
        </w:rPr>
        <w:t>A weir is a small dam or barrier that is built across a river or stream to raise the water level, divert the water, or control its discharge. The weir will cause an increase in the water depth as the water flows over the weir. In general, the greater the flow rate, the greater will be the increase in depth of flow. The height of water above the top of the weir is the measurement usually used to correlate with flow rate. The latter may be computed from a formula expressing the discharge in terms of crest length of the weir, depth of flow above the weir, weir geometry, and other factors.</w:t>
      </w:r>
    </w:p>
    <w:p w14:paraId="68CA96E3" w14:textId="77777777" w:rsidR="000E6AD0" w:rsidRPr="000E6AD0" w:rsidRDefault="000E6AD0" w:rsidP="000E6AD0">
      <w:pPr>
        <w:spacing w:line="360" w:lineRule="auto"/>
        <w:jc w:val="both"/>
        <w:rPr>
          <w:sz w:val="28"/>
          <w:szCs w:val="28"/>
          <w:lang w:bidi="ar-SA"/>
        </w:rPr>
      </w:pPr>
    </w:p>
    <w:p w14:paraId="3F0B6FB6" w14:textId="77777777" w:rsidR="000E6AD0" w:rsidRPr="000E6AD0" w:rsidRDefault="000E6AD0" w:rsidP="000E6AD0">
      <w:pPr>
        <w:spacing w:line="360" w:lineRule="auto"/>
        <w:jc w:val="both"/>
        <w:rPr>
          <w:sz w:val="28"/>
          <w:szCs w:val="28"/>
          <w:lang w:bidi="ar-SA"/>
        </w:rPr>
      </w:pPr>
    </w:p>
    <w:p w14:paraId="34C96C83" w14:textId="77777777" w:rsidR="000E6AD0" w:rsidRPr="000E6AD0" w:rsidRDefault="000E6AD0" w:rsidP="000E6AD0">
      <w:pPr>
        <w:spacing w:line="360" w:lineRule="auto"/>
        <w:jc w:val="center"/>
        <w:rPr>
          <w:noProof/>
          <w:lang w:bidi="ar-SA"/>
        </w:rPr>
      </w:pPr>
    </w:p>
    <w:p w14:paraId="2E54BDCD" w14:textId="77777777" w:rsidR="000E6AD0" w:rsidRPr="000E6AD0" w:rsidRDefault="000E6AD0" w:rsidP="000E6AD0">
      <w:pPr>
        <w:spacing w:line="360" w:lineRule="auto"/>
        <w:jc w:val="center"/>
        <w:rPr>
          <w:sz w:val="28"/>
          <w:szCs w:val="28"/>
          <w:lang w:bidi="ar-SA"/>
        </w:rPr>
      </w:pPr>
      <w:r w:rsidRPr="000E6AD0">
        <w:rPr>
          <w:noProof/>
          <w:lang w:bidi="ar-SA"/>
        </w:rPr>
        <w:lastRenderedPageBreak/>
        <w:drawing>
          <wp:inline distT="0" distB="0" distL="0" distR="0" wp14:anchorId="61B9C392" wp14:editId="2E90AF7A">
            <wp:extent cx="3429623" cy="2237509"/>
            <wp:effectExtent l="0" t="0" r="0" b="0"/>
            <wp:docPr id="69" name="Picture 69" descr="Nivoson – Open Channel Flow Transm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ivoson – Open Channel Flow Transmitter"/>
                    <pic:cNvPicPr>
                      <a:picLocks noChangeAspect="1" noChangeArrowheads="1"/>
                    </pic:cNvPicPr>
                  </pic:nvPicPr>
                  <pic:blipFill rotWithShape="1">
                    <a:blip r:embed="rId25">
                      <a:extLst>
                        <a:ext uri="{28A0092B-C50C-407E-A947-70E740481C1C}">
                          <a14:useLocalDpi xmlns:a14="http://schemas.microsoft.com/office/drawing/2010/main" val="0"/>
                        </a:ext>
                      </a:extLst>
                    </a:blip>
                    <a:srcRect t="17950" b="16809"/>
                    <a:stretch/>
                  </pic:blipFill>
                  <pic:spPr bwMode="auto">
                    <a:xfrm>
                      <a:off x="0" y="0"/>
                      <a:ext cx="3458419" cy="2256296"/>
                    </a:xfrm>
                    <a:prstGeom prst="rect">
                      <a:avLst/>
                    </a:prstGeom>
                    <a:noFill/>
                    <a:ln>
                      <a:noFill/>
                    </a:ln>
                    <a:extLst>
                      <a:ext uri="{53640926-AAD7-44D8-BBD7-CCE9431645EC}">
                        <a14:shadowObscured xmlns:a14="http://schemas.microsoft.com/office/drawing/2010/main"/>
                      </a:ext>
                    </a:extLst>
                  </pic:spPr>
                </pic:pic>
              </a:graphicData>
            </a:graphic>
          </wp:inline>
        </w:drawing>
      </w:r>
    </w:p>
    <w:p w14:paraId="04021DA5" w14:textId="0894AEA7" w:rsidR="000E6AD0" w:rsidRPr="006F6A40" w:rsidRDefault="000E6AD0" w:rsidP="000E6AD0">
      <w:pPr>
        <w:spacing w:line="360" w:lineRule="auto"/>
        <w:jc w:val="center"/>
        <w:rPr>
          <w:sz w:val="28"/>
          <w:szCs w:val="28"/>
        </w:rPr>
      </w:pPr>
      <w:r w:rsidRPr="006F6A40">
        <w:rPr>
          <w:sz w:val="28"/>
          <w:szCs w:val="28"/>
        </w:rPr>
        <w:t xml:space="preserve">Figure </w:t>
      </w:r>
      <w:r w:rsidRPr="006F6A40">
        <w:rPr>
          <w:sz w:val="28"/>
          <w:szCs w:val="28"/>
        </w:rPr>
        <w:fldChar w:fldCharType="begin"/>
      </w:r>
      <w:r w:rsidRPr="006F6A40">
        <w:rPr>
          <w:sz w:val="28"/>
          <w:szCs w:val="28"/>
        </w:rPr>
        <w:instrText xml:space="preserve"> SEQ Figure \* ARABIC </w:instrText>
      </w:r>
      <w:r w:rsidRPr="006F6A40">
        <w:rPr>
          <w:sz w:val="28"/>
          <w:szCs w:val="28"/>
        </w:rPr>
        <w:fldChar w:fldCharType="separate"/>
      </w:r>
      <w:r w:rsidR="00724300">
        <w:rPr>
          <w:noProof/>
          <w:sz w:val="28"/>
          <w:szCs w:val="28"/>
        </w:rPr>
        <w:t>12</w:t>
      </w:r>
      <w:r w:rsidRPr="006F6A40">
        <w:rPr>
          <w:sz w:val="28"/>
          <w:szCs w:val="28"/>
        </w:rPr>
        <w:fldChar w:fldCharType="end"/>
      </w:r>
      <w:r w:rsidRPr="006F6A40">
        <w:rPr>
          <w:sz w:val="28"/>
          <w:szCs w:val="28"/>
        </w:rPr>
        <w:t>:  Water flow over a weir in an open channel.</w:t>
      </w:r>
    </w:p>
    <w:p w14:paraId="6037F0F2" w14:textId="77777777" w:rsidR="000E6AD0" w:rsidRPr="000E6AD0" w:rsidRDefault="000E6AD0" w:rsidP="000E6AD0">
      <w:pPr>
        <w:spacing w:line="360" w:lineRule="auto"/>
        <w:jc w:val="center"/>
        <w:rPr>
          <w:sz w:val="28"/>
          <w:szCs w:val="28"/>
          <w:rtl/>
          <w:lang w:bidi="ar-SA"/>
        </w:rPr>
      </w:pPr>
    </w:p>
    <w:p w14:paraId="5D2361FB" w14:textId="77777777" w:rsidR="000E6AD0" w:rsidRPr="000E6AD0" w:rsidRDefault="000E6AD0" w:rsidP="000E6AD0">
      <w:pPr>
        <w:spacing w:line="360" w:lineRule="auto"/>
        <w:ind w:left="360"/>
        <w:jc w:val="both"/>
        <w:rPr>
          <w:b/>
          <w:bCs/>
          <w:sz w:val="28"/>
          <w:szCs w:val="28"/>
          <w:rtl/>
          <w:lang w:bidi="ar-SA"/>
        </w:rPr>
      </w:pPr>
      <w:r w:rsidRPr="000E6AD0">
        <w:rPr>
          <w:b/>
          <w:bCs/>
          <w:sz w:val="28"/>
          <w:szCs w:val="28"/>
          <w:lang w:bidi="ar-SA"/>
        </w:rPr>
        <w:t xml:space="preserve">Types of weirs </w:t>
      </w:r>
    </w:p>
    <w:p w14:paraId="3172D3DE" w14:textId="77777777" w:rsidR="000E6AD0" w:rsidRPr="000E6AD0" w:rsidRDefault="000E6AD0" w:rsidP="00A11C39">
      <w:pPr>
        <w:numPr>
          <w:ilvl w:val="0"/>
          <w:numId w:val="42"/>
        </w:numPr>
        <w:spacing w:line="360" w:lineRule="auto"/>
        <w:jc w:val="both"/>
        <w:rPr>
          <w:sz w:val="28"/>
          <w:szCs w:val="28"/>
          <w:lang w:bidi="ar-JO"/>
        </w:rPr>
      </w:pPr>
      <w:r w:rsidRPr="000E6AD0">
        <w:rPr>
          <w:sz w:val="28"/>
          <w:szCs w:val="28"/>
          <w:lang w:bidi="ar-JO"/>
        </w:rPr>
        <w:t>Sharp crested weir: It is a weir with a sharp upstream corner or edge such that the water springs clear of the crest. There are four types of these weirs:  rectangular weirs, triangular or V-notch weirs, trapezoidal weirs, and parabolic weirs.</w:t>
      </w:r>
    </w:p>
    <w:p w14:paraId="1D36C4E4" w14:textId="77777777" w:rsidR="000E6AD0" w:rsidRPr="000E6AD0" w:rsidRDefault="000E6AD0" w:rsidP="00A11C39">
      <w:pPr>
        <w:numPr>
          <w:ilvl w:val="0"/>
          <w:numId w:val="42"/>
        </w:numPr>
        <w:spacing w:line="360" w:lineRule="auto"/>
        <w:jc w:val="both"/>
        <w:rPr>
          <w:sz w:val="28"/>
          <w:szCs w:val="28"/>
          <w:lang w:bidi="ar-JO"/>
        </w:rPr>
      </w:pPr>
      <w:r w:rsidRPr="000E6AD0">
        <w:rPr>
          <w:sz w:val="28"/>
          <w:szCs w:val="28"/>
          <w:lang w:bidi="ar-JO"/>
        </w:rPr>
        <w:t>Non – Sharp crested weir: It is classified based on the shape of its cross section such as broad-crested weirs, triangular weirs, and trapezoidal weirs.</w:t>
      </w:r>
    </w:p>
    <w:p w14:paraId="592C1F1E" w14:textId="77777777" w:rsidR="000E6AD0" w:rsidRPr="000E6AD0" w:rsidRDefault="000E6AD0" w:rsidP="000E6AD0">
      <w:pPr>
        <w:spacing w:line="360" w:lineRule="auto"/>
        <w:ind w:left="360"/>
        <w:jc w:val="both"/>
        <w:rPr>
          <w:sz w:val="28"/>
          <w:szCs w:val="28"/>
          <w:lang w:bidi="ar-JO"/>
        </w:rPr>
      </w:pPr>
    </w:p>
    <w:p w14:paraId="0CB295E6" w14:textId="77777777" w:rsidR="000E6AD0" w:rsidRPr="000E6AD0" w:rsidRDefault="000E6AD0" w:rsidP="000E6AD0">
      <w:pPr>
        <w:spacing w:line="360" w:lineRule="auto"/>
        <w:rPr>
          <w:sz w:val="28"/>
          <w:szCs w:val="28"/>
          <w:lang w:bidi="ar-JO"/>
        </w:rPr>
      </w:pPr>
      <w:r w:rsidRPr="000E6AD0">
        <w:rPr>
          <w:sz w:val="28"/>
          <w:szCs w:val="28"/>
          <w:lang w:bidi="ar-JO"/>
        </w:rPr>
        <w:t xml:space="preserve">Applying Bernoulli’s equation along a streamline between a point upstream the weir (where the velocity head is neglected) and a point in the plane of the weir, where the velocity </w:t>
      </w:r>
      <m:oMath>
        <m:r>
          <w:rPr>
            <w:rFonts w:ascii="Cambria Math" w:hAnsi="Cambria Math"/>
            <w:sz w:val="28"/>
            <w:szCs w:val="28"/>
            <w:lang w:bidi="ar-JO"/>
          </w:rPr>
          <m:t>V</m:t>
        </m:r>
      </m:oMath>
      <w:r w:rsidRPr="000E6AD0">
        <w:rPr>
          <w:sz w:val="28"/>
          <w:szCs w:val="28"/>
          <w:lang w:bidi="ar-JO"/>
        </w:rPr>
        <w:t xml:space="preserve"> is:</w:t>
      </w:r>
    </w:p>
    <w:p w14:paraId="3A2D3D6C" w14:textId="77777777" w:rsidR="000E6AD0" w:rsidRPr="000E6AD0" w:rsidRDefault="000E6AD0" w:rsidP="000E6AD0">
      <w:pPr>
        <w:spacing w:line="360" w:lineRule="auto"/>
        <w:ind w:left="360"/>
        <w:rPr>
          <w:sz w:val="28"/>
          <w:szCs w:val="28"/>
          <w:lang w:bidi="ar-JO"/>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4320"/>
        <w:gridCol w:w="2360"/>
      </w:tblGrid>
      <w:tr w:rsidR="000E6AD0" w:rsidRPr="007A38AC" w14:paraId="11684C05" w14:textId="77777777" w:rsidTr="000E6AD0">
        <w:trPr>
          <w:jc w:val="center"/>
        </w:trPr>
        <w:tc>
          <w:tcPr>
            <w:tcW w:w="2340" w:type="dxa"/>
          </w:tcPr>
          <w:p w14:paraId="749A19CB" w14:textId="77777777" w:rsidR="000E6AD0" w:rsidRPr="007A38AC" w:rsidRDefault="000E6AD0" w:rsidP="000E6AD0">
            <w:pPr>
              <w:keepNext/>
              <w:keepLines/>
              <w:numPr>
                <w:ilvl w:val="1"/>
                <w:numId w:val="0"/>
              </w:numPr>
              <w:spacing w:before="280"/>
              <w:ind w:left="360"/>
              <w:outlineLvl w:val="1"/>
              <w:rPr>
                <w:rFonts w:asciiTheme="majorBidi" w:hAnsiTheme="majorBidi" w:cstheme="majorBidi"/>
                <w:bCs/>
                <w:color w:val="000000" w:themeColor="text1"/>
                <w:sz w:val="28"/>
                <w:szCs w:val="28"/>
              </w:rPr>
            </w:pPr>
          </w:p>
        </w:tc>
        <w:tc>
          <w:tcPr>
            <w:tcW w:w="4320" w:type="dxa"/>
            <w:vAlign w:val="center"/>
          </w:tcPr>
          <w:p w14:paraId="56DC7E7A" w14:textId="137489CF" w:rsidR="000E6AD0" w:rsidRPr="007A38AC" w:rsidRDefault="007A38AC" w:rsidP="000E6AD0">
            <w:pPr>
              <w:keepNext/>
              <w:keepLines/>
              <w:numPr>
                <w:ilvl w:val="1"/>
                <w:numId w:val="0"/>
              </w:numPr>
              <w:spacing w:before="280"/>
              <w:ind w:left="360"/>
              <w:jc w:val="center"/>
              <w:outlineLvl w:val="1"/>
              <w:rPr>
                <w:rFonts w:asciiTheme="majorBidi" w:hAnsiTheme="majorBidi" w:cstheme="majorBidi"/>
                <w:bCs/>
                <w:color w:val="000000" w:themeColor="text1"/>
                <w:sz w:val="28"/>
                <w:szCs w:val="28"/>
              </w:rPr>
            </w:pPr>
            <m:oMathPara>
              <m:oMathParaPr>
                <m:jc m:val="center"/>
              </m:oMathParaPr>
              <m:oMath>
                <m:r>
                  <w:rPr>
                    <w:rFonts w:ascii="Cambria Math" w:hAnsi="Cambria Math" w:cstheme="majorBidi"/>
                    <w:color w:val="000000" w:themeColor="text1"/>
                    <w:sz w:val="28"/>
                    <w:szCs w:val="28"/>
                  </w:rPr>
                  <m:t xml:space="preserve">V </m:t>
                </m:r>
                <m:d>
                  <m:dPr>
                    <m:ctrlPr>
                      <w:rPr>
                        <w:rFonts w:ascii="Cambria Math" w:hAnsi="Cambria Math" w:cstheme="majorBidi"/>
                        <w:bCs/>
                        <w:i/>
                        <w:color w:val="000000" w:themeColor="text1"/>
                        <w:sz w:val="28"/>
                        <w:szCs w:val="28"/>
                      </w:rPr>
                    </m:ctrlPr>
                  </m:dPr>
                  <m:e>
                    <m:r>
                      <w:rPr>
                        <w:rFonts w:ascii="Cambria Math" w:hAnsi="Cambria Math" w:cstheme="majorBidi"/>
                        <w:color w:val="000000" w:themeColor="text1"/>
                        <w:sz w:val="28"/>
                        <w:szCs w:val="28"/>
                      </w:rPr>
                      <m:t>h</m:t>
                    </m:r>
                  </m:e>
                </m:d>
                <m:r>
                  <w:rPr>
                    <w:rFonts w:ascii="Cambria Math" w:hAnsi="Cambria Math" w:cstheme="majorBidi"/>
                    <w:color w:val="000000" w:themeColor="text1"/>
                    <w:sz w:val="28"/>
                    <w:szCs w:val="28"/>
                  </w:rPr>
                  <m:t>= 2 g h</m:t>
                </m:r>
              </m:oMath>
            </m:oMathPara>
          </w:p>
        </w:tc>
        <w:tc>
          <w:tcPr>
            <w:tcW w:w="2360" w:type="dxa"/>
            <w:vAlign w:val="center"/>
          </w:tcPr>
          <w:p w14:paraId="63ECE05D" w14:textId="0387B3E2" w:rsidR="000E6AD0" w:rsidRPr="007A38AC" w:rsidRDefault="000E6AD0" w:rsidP="000E6AD0">
            <w:pPr>
              <w:keepNext/>
              <w:keepLines/>
              <w:numPr>
                <w:ilvl w:val="1"/>
                <w:numId w:val="0"/>
              </w:numPr>
              <w:spacing w:before="280"/>
              <w:ind w:left="360"/>
              <w:jc w:val="right"/>
              <w:outlineLvl w:val="1"/>
              <w:rPr>
                <w:rFonts w:asciiTheme="majorBidi" w:hAnsiTheme="majorBidi" w:cstheme="majorBidi"/>
                <w:bCs/>
                <w:color w:val="000000" w:themeColor="text1"/>
                <w:sz w:val="28"/>
                <w:szCs w:val="28"/>
              </w:rPr>
            </w:pPr>
            <w:r w:rsidRPr="007A38AC">
              <w:rPr>
                <w:rFonts w:asciiTheme="majorBidi" w:hAnsiTheme="majorBidi" w:cstheme="majorBidi"/>
                <w:bCs/>
                <w:color w:val="000000" w:themeColor="text1"/>
                <w:sz w:val="28"/>
                <w:szCs w:val="28"/>
              </w:rPr>
              <w:t>(</w:t>
            </w:r>
            <w:r w:rsidRPr="007A38AC">
              <w:rPr>
                <w:rFonts w:asciiTheme="majorBidi" w:hAnsiTheme="majorBidi" w:cstheme="majorBidi"/>
                <w:bCs/>
                <w:color w:val="000000" w:themeColor="text1"/>
                <w:sz w:val="28"/>
                <w:szCs w:val="28"/>
              </w:rPr>
              <w:fldChar w:fldCharType="begin"/>
            </w:r>
            <w:r w:rsidRPr="007A38AC">
              <w:rPr>
                <w:rFonts w:asciiTheme="majorBidi" w:hAnsiTheme="majorBidi" w:cstheme="majorBidi"/>
                <w:bCs/>
                <w:color w:val="000000" w:themeColor="text1"/>
                <w:sz w:val="28"/>
                <w:szCs w:val="28"/>
              </w:rPr>
              <w:instrText xml:space="preserve"> SEQ Equation \* ARABIC </w:instrText>
            </w:r>
            <w:r w:rsidRPr="007A38AC">
              <w:rPr>
                <w:rFonts w:asciiTheme="majorBidi" w:hAnsiTheme="majorBidi" w:cstheme="majorBidi"/>
                <w:bCs/>
                <w:color w:val="000000" w:themeColor="text1"/>
                <w:sz w:val="28"/>
                <w:szCs w:val="28"/>
              </w:rPr>
              <w:fldChar w:fldCharType="separate"/>
            </w:r>
            <w:r w:rsidR="00724300">
              <w:rPr>
                <w:rFonts w:asciiTheme="majorBidi" w:hAnsiTheme="majorBidi" w:cstheme="majorBidi"/>
                <w:bCs/>
                <w:noProof/>
                <w:color w:val="000000" w:themeColor="text1"/>
                <w:sz w:val="28"/>
                <w:szCs w:val="28"/>
              </w:rPr>
              <w:t>13</w:t>
            </w:r>
            <w:r w:rsidRPr="007A38AC">
              <w:rPr>
                <w:rFonts w:asciiTheme="majorBidi" w:hAnsiTheme="majorBidi" w:cstheme="majorBidi"/>
                <w:bCs/>
                <w:color w:val="000000" w:themeColor="text1"/>
                <w:sz w:val="28"/>
                <w:szCs w:val="28"/>
              </w:rPr>
              <w:fldChar w:fldCharType="end"/>
            </w:r>
            <w:r w:rsidRPr="007A38AC">
              <w:rPr>
                <w:rFonts w:asciiTheme="majorBidi" w:hAnsiTheme="majorBidi" w:cstheme="majorBidi"/>
                <w:bCs/>
                <w:color w:val="000000" w:themeColor="text1"/>
                <w:sz w:val="28"/>
                <w:szCs w:val="28"/>
              </w:rPr>
              <w:t>)</w:t>
            </w:r>
          </w:p>
        </w:tc>
      </w:tr>
    </w:tbl>
    <w:p w14:paraId="6939156F" w14:textId="77777777" w:rsidR="000E6AD0" w:rsidRPr="007A38AC" w:rsidRDefault="000E6AD0" w:rsidP="000E6AD0">
      <w:pPr>
        <w:spacing w:line="360" w:lineRule="auto"/>
        <w:ind w:left="360"/>
        <w:rPr>
          <w:bCs/>
          <w:sz w:val="28"/>
          <w:szCs w:val="28"/>
          <w:lang w:bidi="ar-JO"/>
        </w:rPr>
      </w:pPr>
    </w:p>
    <w:p w14:paraId="610FC1EC" w14:textId="77777777" w:rsidR="006F6A40" w:rsidRDefault="006F6A40" w:rsidP="000E6AD0">
      <w:pPr>
        <w:spacing w:line="360" w:lineRule="auto"/>
        <w:rPr>
          <w:bCs/>
          <w:sz w:val="28"/>
          <w:szCs w:val="28"/>
          <w:lang w:bidi="ar-JO"/>
        </w:rPr>
      </w:pPr>
    </w:p>
    <w:p w14:paraId="039D418D" w14:textId="77777777" w:rsidR="006F6A40" w:rsidRDefault="006F6A40" w:rsidP="000E6AD0">
      <w:pPr>
        <w:spacing w:line="360" w:lineRule="auto"/>
        <w:rPr>
          <w:bCs/>
          <w:sz w:val="28"/>
          <w:szCs w:val="28"/>
          <w:lang w:bidi="ar-JO"/>
        </w:rPr>
      </w:pPr>
    </w:p>
    <w:p w14:paraId="4DF83750" w14:textId="08216145" w:rsidR="000E6AD0" w:rsidRPr="007A38AC" w:rsidRDefault="000E6AD0" w:rsidP="000E6AD0">
      <w:pPr>
        <w:spacing w:line="360" w:lineRule="auto"/>
        <w:rPr>
          <w:bCs/>
          <w:sz w:val="28"/>
          <w:szCs w:val="28"/>
          <w:lang w:bidi="ar-JO"/>
        </w:rPr>
      </w:pPr>
      <w:r w:rsidRPr="007A38AC">
        <w:rPr>
          <w:bCs/>
          <w:sz w:val="28"/>
          <w:szCs w:val="28"/>
          <w:lang w:bidi="ar-JO"/>
        </w:rPr>
        <w:lastRenderedPageBreak/>
        <w:t xml:space="preserve">Where: </w:t>
      </w:r>
    </w:p>
    <w:p w14:paraId="466ED8CB" w14:textId="7ED79DB0" w:rsidR="000E6AD0" w:rsidRPr="007A38AC" w:rsidRDefault="007A38AC" w:rsidP="000E6AD0">
      <w:pPr>
        <w:spacing w:line="360" w:lineRule="auto"/>
        <w:rPr>
          <w:bCs/>
          <w:sz w:val="28"/>
          <w:szCs w:val="28"/>
          <w:lang w:bidi="ar-JO"/>
        </w:rPr>
      </w:pPr>
      <m:oMath>
        <m:r>
          <w:rPr>
            <w:rFonts w:ascii="Cambria Math" w:hAnsi="Cambria Math"/>
            <w:sz w:val="28"/>
            <w:szCs w:val="28"/>
            <w:lang w:bidi="ar-JO"/>
          </w:rPr>
          <m:t>h:</m:t>
        </m:r>
      </m:oMath>
      <w:r w:rsidR="000E6AD0" w:rsidRPr="007A38AC">
        <w:rPr>
          <w:bCs/>
          <w:sz w:val="28"/>
          <w:szCs w:val="28"/>
          <w:lang w:bidi="ar-JO"/>
        </w:rPr>
        <w:t xml:space="preserve"> It is the elevation of the streamline below the free surface [m]. </w:t>
      </w:r>
    </w:p>
    <w:p w14:paraId="257FD0B2" w14:textId="77777777" w:rsidR="000E6AD0" w:rsidRPr="007A38AC" w:rsidRDefault="000E6AD0" w:rsidP="000E6AD0">
      <w:pPr>
        <w:spacing w:line="360" w:lineRule="auto"/>
        <w:rPr>
          <w:bCs/>
          <w:sz w:val="28"/>
          <w:szCs w:val="28"/>
          <w:lang w:bidi="ar-JO"/>
        </w:rPr>
      </w:pPr>
    </w:p>
    <w:p w14:paraId="4F259FC4" w14:textId="38D66735" w:rsidR="000E6AD0" w:rsidRPr="007A38AC" w:rsidRDefault="000E6AD0" w:rsidP="000E6AD0">
      <w:pPr>
        <w:spacing w:line="360" w:lineRule="auto"/>
        <w:rPr>
          <w:bCs/>
          <w:sz w:val="28"/>
          <w:szCs w:val="28"/>
          <w:lang w:bidi="ar-JO"/>
        </w:rPr>
      </w:pPr>
      <w:r w:rsidRPr="007A38AC">
        <w:rPr>
          <w:bCs/>
          <w:sz w:val="28"/>
          <w:szCs w:val="28"/>
          <w:lang w:bidi="ar-JO"/>
        </w:rPr>
        <w:t xml:space="preserve">Assuming that the velocity is constant throughout the cross-section of the weir, the discharge flow rate </w:t>
      </w:r>
      <m:oMath>
        <m:r>
          <w:rPr>
            <w:rFonts w:ascii="Cambria Math" w:hAnsi="Cambria Math"/>
            <w:sz w:val="28"/>
            <w:szCs w:val="28"/>
            <w:lang w:bidi="ar-JO"/>
          </w:rPr>
          <m:t>Q</m:t>
        </m:r>
      </m:oMath>
      <w:r w:rsidRPr="007A38AC">
        <w:rPr>
          <w:bCs/>
          <w:sz w:val="28"/>
          <w:szCs w:val="28"/>
          <w:lang w:bidi="ar-JO"/>
        </w:rPr>
        <w:t xml:space="preserve"> is: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0"/>
        <w:gridCol w:w="5760"/>
        <w:gridCol w:w="1730"/>
      </w:tblGrid>
      <w:tr w:rsidR="000E6AD0" w:rsidRPr="007A38AC" w14:paraId="4B161808" w14:textId="77777777" w:rsidTr="000E6AD0">
        <w:trPr>
          <w:jc w:val="center"/>
        </w:trPr>
        <w:tc>
          <w:tcPr>
            <w:tcW w:w="1530" w:type="dxa"/>
          </w:tcPr>
          <w:p w14:paraId="4ADBF741" w14:textId="77777777" w:rsidR="000E6AD0" w:rsidRPr="007A38AC" w:rsidRDefault="000E6AD0" w:rsidP="000E6AD0">
            <w:pPr>
              <w:keepNext/>
              <w:keepLines/>
              <w:numPr>
                <w:ilvl w:val="1"/>
                <w:numId w:val="0"/>
              </w:numPr>
              <w:spacing w:before="280"/>
              <w:ind w:left="360"/>
              <w:outlineLvl w:val="1"/>
              <w:rPr>
                <w:rFonts w:asciiTheme="majorBidi" w:hAnsiTheme="majorBidi" w:cstheme="majorBidi"/>
                <w:bCs/>
                <w:color w:val="000000" w:themeColor="text1"/>
                <w:sz w:val="28"/>
                <w:szCs w:val="28"/>
              </w:rPr>
            </w:pPr>
          </w:p>
        </w:tc>
        <w:tc>
          <w:tcPr>
            <w:tcW w:w="5760" w:type="dxa"/>
            <w:vAlign w:val="center"/>
          </w:tcPr>
          <w:p w14:paraId="73A94629" w14:textId="2A77586D" w:rsidR="000E6AD0" w:rsidRPr="007A38AC" w:rsidRDefault="007A38AC" w:rsidP="000E6AD0">
            <w:pPr>
              <w:keepNext/>
              <w:keepLines/>
              <w:numPr>
                <w:ilvl w:val="1"/>
                <w:numId w:val="0"/>
              </w:numPr>
              <w:spacing w:before="280"/>
              <w:ind w:left="360"/>
              <w:jc w:val="center"/>
              <w:outlineLvl w:val="1"/>
              <w:rPr>
                <w:rFonts w:asciiTheme="majorBidi" w:hAnsiTheme="majorBidi" w:cstheme="majorBidi"/>
                <w:bCs/>
                <w:color w:val="000000" w:themeColor="text1"/>
                <w:sz w:val="28"/>
                <w:szCs w:val="28"/>
              </w:rPr>
            </w:pPr>
            <m:oMathPara>
              <m:oMathParaPr>
                <m:jc m:val="center"/>
              </m:oMathParaPr>
              <m:oMath>
                <m:r>
                  <w:rPr>
                    <w:rFonts w:ascii="Cambria Math" w:hAnsi="Cambria Math" w:cstheme="majorBidi"/>
                    <w:color w:val="000000" w:themeColor="text1"/>
                    <w:sz w:val="28"/>
                    <w:szCs w:val="28"/>
                  </w:rPr>
                  <m:t xml:space="preserve">Q= </m:t>
                </m:r>
                <m:nary>
                  <m:naryPr>
                    <m:limLoc m:val="undOvr"/>
                    <m:subHide m:val="1"/>
                    <m:supHide m:val="1"/>
                    <m:ctrlPr>
                      <w:rPr>
                        <w:rFonts w:ascii="Cambria Math" w:hAnsi="Cambria Math" w:cstheme="majorBidi"/>
                        <w:bCs/>
                        <w:i/>
                        <w:color w:val="000000" w:themeColor="text1"/>
                        <w:sz w:val="28"/>
                        <w:szCs w:val="28"/>
                      </w:rPr>
                    </m:ctrlPr>
                  </m:naryPr>
                  <m:sub/>
                  <m:sup/>
                  <m:e>
                    <m:r>
                      <w:rPr>
                        <w:rFonts w:ascii="Cambria Math" w:hAnsi="Cambria Math" w:cstheme="majorBidi"/>
                        <w:color w:val="000000" w:themeColor="text1"/>
                        <w:sz w:val="28"/>
                        <w:szCs w:val="28"/>
                      </w:rPr>
                      <m:t>dQ</m:t>
                    </m:r>
                  </m:e>
                </m:nary>
                <m:r>
                  <w:rPr>
                    <w:rFonts w:ascii="Cambria Math" w:hAnsi="Cambria Math" w:cstheme="majorBidi"/>
                    <w:color w:val="000000" w:themeColor="text1"/>
                    <w:sz w:val="28"/>
                    <w:szCs w:val="28"/>
                  </w:rPr>
                  <m:t xml:space="preserve">= </m:t>
                </m:r>
                <m:nary>
                  <m:naryPr>
                    <m:limLoc m:val="undOvr"/>
                    <m:subHide m:val="1"/>
                    <m:supHide m:val="1"/>
                    <m:ctrlPr>
                      <w:rPr>
                        <w:rFonts w:ascii="Cambria Math" w:hAnsi="Cambria Math" w:cstheme="majorBidi"/>
                        <w:bCs/>
                        <w:i/>
                        <w:color w:val="000000" w:themeColor="text1"/>
                        <w:sz w:val="28"/>
                        <w:szCs w:val="28"/>
                      </w:rPr>
                    </m:ctrlPr>
                  </m:naryPr>
                  <m:sub/>
                  <m:sup/>
                  <m:e>
                    <m:r>
                      <w:rPr>
                        <w:rFonts w:ascii="Cambria Math" w:hAnsi="Cambria Math" w:cstheme="majorBidi"/>
                        <w:color w:val="000000" w:themeColor="text1"/>
                        <w:sz w:val="28"/>
                        <w:szCs w:val="28"/>
                      </w:rPr>
                      <m:t>V dA</m:t>
                    </m:r>
                  </m:e>
                </m:nary>
                <m:r>
                  <w:rPr>
                    <w:rFonts w:ascii="Cambria Math" w:hAnsi="Cambria Math" w:cstheme="majorBidi"/>
                    <w:color w:val="000000" w:themeColor="text1"/>
                    <w:sz w:val="28"/>
                    <w:szCs w:val="28"/>
                  </w:rPr>
                  <m:t>=</m:t>
                </m:r>
                <m:nary>
                  <m:naryPr>
                    <m:limLoc m:val="undOvr"/>
                    <m:ctrlPr>
                      <w:rPr>
                        <w:rFonts w:ascii="Cambria Math" w:hAnsi="Cambria Math" w:cstheme="majorBidi"/>
                        <w:bCs/>
                        <w:i/>
                        <w:color w:val="000000" w:themeColor="text1"/>
                        <w:sz w:val="28"/>
                        <w:szCs w:val="28"/>
                      </w:rPr>
                    </m:ctrlPr>
                  </m:naryPr>
                  <m:sub>
                    <m:r>
                      <w:rPr>
                        <w:rFonts w:ascii="Cambria Math" w:hAnsi="Cambria Math" w:cstheme="majorBidi"/>
                        <w:color w:val="000000" w:themeColor="text1"/>
                        <w:sz w:val="28"/>
                        <w:szCs w:val="28"/>
                      </w:rPr>
                      <m:t>0</m:t>
                    </m:r>
                  </m:sub>
                  <m:sup>
                    <m:r>
                      <w:rPr>
                        <w:rFonts w:ascii="Cambria Math" w:hAnsi="Cambria Math" w:cstheme="majorBidi"/>
                        <w:color w:val="000000" w:themeColor="text1"/>
                        <w:sz w:val="28"/>
                        <w:szCs w:val="28"/>
                      </w:rPr>
                      <m:t>H</m:t>
                    </m:r>
                  </m:sup>
                  <m:e>
                    <m:rad>
                      <m:radPr>
                        <m:degHide m:val="1"/>
                        <m:ctrlPr>
                          <w:rPr>
                            <w:rFonts w:ascii="Cambria Math" w:hAnsi="Cambria Math" w:cstheme="majorBidi"/>
                            <w:bCs/>
                            <w:i/>
                            <w:color w:val="000000" w:themeColor="text1"/>
                            <w:sz w:val="28"/>
                            <w:szCs w:val="28"/>
                          </w:rPr>
                        </m:ctrlPr>
                      </m:radPr>
                      <m:deg/>
                      <m:e>
                        <m:r>
                          <w:rPr>
                            <w:rFonts w:ascii="Cambria Math" w:hAnsi="Cambria Math" w:cstheme="majorBidi"/>
                            <w:color w:val="000000" w:themeColor="text1"/>
                            <w:sz w:val="28"/>
                            <w:szCs w:val="28"/>
                          </w:rPr>
                          <m:t>2 g h</m:t>
                        </m:r>
                      </m:e>
                    </m:rad>
                    <m:r>
                      <w:rPr>
                        <w:rFonts w:ascii="Cambria Math" w:hAnsi="Cambria Math" w:cstheme="majorBidi"/>
                        <w:color w:val="000000" w:themeColor="text1"/>
                        <w:sz w:val="28"/>
                        <w:szCs w:val="28"/>
                      </w:rPr>
                      <m:t xml:space="preserve"> </m:t>
                    </m:r>
                    <m:r>
                      <m:rPr>
                        <m:sty m:val="p"/>
                      </m:rPr>
                      <w:rPr>
                        <w:rFonts w:ascii="Cambria Math" w:hAnsi="Cambria Math" w:cstheme="majorBidi"/>
                        <w:color w:val="000000" w:themeColor="text1"/>
                        <w:sz w:val="28"/>
                        <w:szCs w:val="28"/>
                      </w:rPr>
                      <m:t>x</m:t>
                    </m:r>
                    <m:r>
                      <w:rPr>
                        <w:rFonts w:ascii="Cambria Math" w:hAnsi="Cambria Math" w:cstheme="majorBidi"/>
                        <w:color w:val="000000" w:themeColor="text1"/>
                        <w:sz w:val="28"/>
                        <w:szCs w:val="28"/>
                      </w:rPr>
                      <m:t xml:space="preserve"> h dh</m:t>
                    </m:r>
                  </m:e>
                </m:nary>
              </m:oMath>
            </m:oMathPara>
          </w:p>
        </w:tc>
        <w:tc>
          <w:tcPr>
            <w:tcW w:w="1730" w:type="dxa"/>
            <w:vAlign w:val="center"/>
          </w:tcPr>
          <w:p w14:paraId="3FF59306" w14:textId="247F37BF" w:rsidR="000E6AD0" w:rsidRPr="007A38AC" w:rsidRDefault="000E6AD0" w:rsidP="000E6AD0">
            <w:pPr>
              <w:keepNext/>
              <w:keepLines/>
              <w:numPr>
                <w:ilvl w:val="1"/>
                <w:numId w:val="0"/>
              </w:numPr>
              <w:spacing w:before="280"/>
              <w:ind w:left="360"/>
              <w:jc w:val="right"/>
              <w:outlineLvl w:val="1"/>
              <w:rPr>
                <w:rFonts w:asciiTheme="majorBidi" w:hAnsiTheme="majorBidi" w:cstheme="majorBidi"/>
                <w:bCs/>
                <w:color w:val="000000" w:themeColor="text1"/>
                <w:sz w:val="28"/>
                <w:szCs w:val="28"/>
              </w:rPr>
            </w:pPr>
            <w:r w:rsidRPr="007A38AC">
              <w:rPr>
                <w:rFonts w:asciiTheme="majorBidi" w:hAnsiTheme="majorBidi" w:cstheme="majorBidi"/>
                <w:bCs/>
                <w:color w:val="000000" w:themeColor="text1"/>
                <w:sz w:val="28"/>
                <w:szCs w:val="28"/>
              </w:rPr>
              <w:t>(</w:t>
            </w:r>
            <w:r w:rsidRPr="007A38AC">
              <w:rPr>
                <w:rFonts w:asciiTheme="majorBidi" w:hAnsiTheme="majorBidi" w:cstheme="majorBidi"/>
                <w:bCs/>
                <w:color w:val="000000" w:themeColor="text1"/>
                <w:sz w:val="28"/>
                <w:szCs w:val="28"/>
              </w:rPr>
              <w:fldChar w:fldCharType="begin"/>
            </w:r>
            <w:r w:rsidRPr="007A38AC">
              <w:rPr>
                <w:rFonts w:asciiTheme="majorBidi" w:hAnsiTheme="majorBidi" w:cstheme="majorBidi"/>
                <w:bCs/>
                <w:color w:val="000000" w:themeColor="text1"/>
                <w:sz w:val="28"/>
                <w:szCs w:val="28"/>
              </w:rPr>
              <w:instrText xml:space="preserve"> SEQ Equation \* ARABIC </w:instrText>
            </w:r>
            <w:r w:rsidRPr="007A38AC">
              <w:rPr>
                <w:rFonts w:asciiTheme="majorBidi" w:hAnsiTheme="majorBidi" w:cstheme="majorBidi"/>
                <w:bCs/>
                <w:color w:val="000000" w:themeColor="text1"/>
                <w:sz w:val="28"/>
                <w:szCs w:val="28"/>
              </w:rPr>
              <w:fldChar w:fldCharType="separate"/>
            </w:r>
            <w:r w:rsidR="00724300">
              <w:rPr>
                <w:rFonts w:asciiTheme="majorBidi" w:hAnsiTheme="majorBidi" w:cstheme="majorBidi"/>
                <w:bCs/>
                <w:noProof/>
                <w:color w:val="000000" w:themeColor="text1"/>
                <w:sz w:val="28"/>
                <w:szCs w:val="28"/>
              </w:rPr>
              <w:t>14</w:t>
            </w:r>
            <w:r w:rsidRPr="007A38AC">
              <w:rPr>
                <w:rFonts w:asciiTheme="majorBidi" w:hAnsiTheme="majorBidi" w:cstheme="majorBidi"/>
                <w:bCs/>
                <w:color w:val="000000" w:themeColor="text1"/>
                <w:sz w:val="28"/>
                <w:szCs w:val="28"/>
              </w:rPr>
              <w:fldChar w:fldCharType="end"/>
            </w:r>
            <w:r w:rsidRPr="007A38AC">
              <w:rPr>
                <w:rFonts w:asciiTheme="majorBidi" w:hAnsiTheme="majorBidi" w:cstheme="majorBidi"/>
                <w:bCs/>
                <w:color w:val="000000" w:themeColor="text1"/>
                <w:sz w:val="28"/>
                <w:szCs w:val="28"/>
              </w:rPr>
              <w:t>)</w:t>
            </w:r>
          </w:p>
        </w:tc>
      </w:tr>
    </w:tbl>
    <w:p w14:paraId="33C026AB" w14:textId="77777777" w:rsidR="000E6AD0" w:rsidRPr="007A38AC" w:rsidRDefault="000E6AD0" w:rsidP="000E6AD0">
      <w:pPr>
        <w:spacing w:line="360" w:lineRule="auto"/>
        <w:rPr>
          <w:bCs/>
          <w:sz w:val="28"/>
          <w:szCs w:val="28"/>
          <w:lang w:bidi="ar-JO"/>
        </w:rPr>
      </w:pPr>
      <w:r w:rsidRPr="007A38AC">
        <w:rPr>
          <w:bCs/>
          <w:sz w:val="28"/>
          <w:szCs w:val="28"/>
          <w:lang w:bidi="ar-JO"/>
        </w:rPr>
        <w:t>Where:</w:t>
      </w:r>
    </w:p>
    <w:p w14:paraId="6D983E24" w14:textId="3149687E" w:rsidR="000E6AD0" w:rsidRPr="007A38AC" w:rsidRDefault="007A38AC" w:rsidP="000E6AD0">
      <w:pPr>
        <w:spacing w:line="360" w:lineRule="auto"/>
        <w:rPr>
          <w:bCs/>
          <w:sz w:val="28"/>
          <w:szCs w:val="28"/>
          <w:lang w:bidi="ar-JO"/>
        </w:rPr>
      </w:pPr>
      <m:oMath>
        <m:r>
          <w:rPr>
            <w:rFonts w:ascii="Cambria Math" w:hAnsi="Cambria Math"/>
            <w:sz w:val="28"/>
            <w:szCs w:val="28"/>
            <w:lang w:bidi="ar-JO"/>
          </w:rPr>
          <m:t>A:</m:t>
        </m:r>
      </m:oMath>
      <w:r w:rsidR="000E6AD0" w:rsidRPr="007A38AC">
        <w:rPr>
          <w:bCs/>
          <w:sz w:val="28"/>
          <w:szCs w:val="28"/>
          <w:lang w:bidi="ar-JO"/>
        </w:rPr>
        <w:t xml:space="preserve"> The cross-section of the weir [m</w:t>
      </w:r>
      <w:r w:rsidR="000E6AD0" w:rsidRPr="007A38AC">
        <w:rPr>
          <w:bCs/>
          <w:sz w:val="28"/>
          <w:szCs w:val="28"/>
          <w:vertAlign w:val="superscript"/>
          <w:lang w:bidi="ar-JO"/>
        </w:rPr>
        <w:t>2</w:t>
      </w:r>
      <w:r w:rsidR="000E6AD0" w:rsidRPr="007A38AC">
        <w:rPr>
          <w:bCs/>
          <w:sz w:val="28"/>
          <w:szCs w:val="28"/>
          <w:lang w:bidi="ar-JO"/>
        </w:rPr>
        <w:t>].</w:t>
      </w:r>
    </w:p>
    <w:p w14:paraId="0494EAFC" w14:textId="1374876F" w:rsidR="000E6AD0" w:rsidRPr="007A38AC" w:rsidRDefault="007A38AC" w:rsidP="000E6AD0">
      <w:pPr>
        <w:spacing w:line="360" w:lineRule="auto"/>
        <w:rPr>
          <w:bCs/>
          <w:sz w:val="28"/>
          <w:szCs w:val="28"/>
          <w:lang w:bidi="ar-JO"/>
        </w:rPr>
      </w:pPr>
      <m:oMath>
        <m:r>
          <w:rPr>
            <w:rFonts w:ascii="Cambria Math" w:hAnsi="Cambria Math"/>
            <w:sz w:val="28"/>
            <w:szCs w:val="28"/>
            <w:lang w:bidi="ar-JO"/>
          </w:rPr>
          <m:t>b(h)</m:t>
        </m:r>
      </m:oMath>
      <w:r w:rsidR="000E6AD0" w:rsidRPr="007A38AC">
        <w:rPr>
          <w:bCs/>
          <w:sz w:val="28"/>
          <w:szCs w:val="28"/>
          <w:lang w:bidi="ar-JO"/>
        </w:rPr>
        <w:t xml:space="preserve">: The width of the weir at elevation </w:t>
      </w:r>
      <m:oMath>
        <m:r>
          <w:rPr>
            <w:rFonts w:ascii="Cambria Math" w:hAnsi="Cambria Math"/>
            <w:sz w:val="28"/>
            <w:szCs w:val="28"/>
            <w:lang w:bidi="ar-JO"/>
          </w:rPr>
          <m:t>h</m:t>
        </m:r>
      </m:oMath>
      <w:r w:rsidR="000E6AD0" w:rsidRPr="007A38AC">
        <w:rPr>
          <w:bCs/>
          <w:sz w:val="28"/>
          <w:szCs w:val="28"/>
          <w:lang w:bidi="ar-JO"/>
        </w:rPr>
        <w:t xml:space="preserve"> [m].</w:t>
      </w:r>
    </w:p>
    <w:p w14:paraId="60077B6B" w14:textId="77777777" w:rsidR="000E6AD0" w:rsidRPr="007A38AC" w:rsidRDefault="000E6AD0" w:rsidP="000E6AD0">
      <w:pPr>
        <w:spacing w:line="360" w:lineRule="auto"/>
        <w:rPr>
          <w:bCs/>
          <w:sz w:val="28"/>
          <w:szCs w:val="28"/>
          <w:lang w:bidi="ar-JO"/>
        </w:rPr>
      </w:pPr>
      <w:r w:rsidRPr="007A38AC">
        <w:rPr>
          <w:bCs/>
          <w:sz w:val="28"/>
          <w:szCs w:val="28"/>
          <w:lang w:bidi="ar-JO"/>
        </w:rPr>
        <w:t>Thus, the general expression for the weir head-discharge relationship is:</w:t>
      </w:r>
    </w:p>
    <w:p w14:paraId="1A16A8B7" w14:textId="77777777" w:rsidR="000E6AD0" w:rsidRPr="007A38AC" w:rsidRDefault="000E6AD0" w:rsidP="000E6AD0">
      <w:pPr>
        <w:spacing w:line="360" w:lineRule="auto"/>
        <w:rPr>
          <w:bCs/>
          <w:sz w:val="28"/>
          <w:szCs w:val="28"/>
          <w:lang w:bidi="ar-JO"/>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0"/>
        <w:gridCol w:w="5760"/>
        <w:gridCol w:w="1730"/>
      </w:tblGrid>
      <w:tr w:rsidR="000E6AD0" w:rsidRPr="007A38AC" w14:paraId="1603C4A5" w14:textId="77777777" w:rsidTr="000E6AD0">
        <w:trPr>
          <w:jc w:val="center"/>
        </w:trPr>
        <w:tc>
          <w:tcPr>
            <w:tcW w:w="1530" w:type="dxa"/>
          </w:tcPr>
          <w:p w14:paraId="72533D15" w14:textId="77777777" w:rsidR="000E6AD0" w:rsidRPr="007A38AC" w:rsidRDefault="000E6AD0" w:rsidP="000E6AD0">
            <w:pPr>
              <w:keepNext/>
              <w:keepLines/>
              <w:numPr>
                <w:ilvl w:val="1"/>
                <w:numId w:val="0"/>
              </w:numPr>
              <w:spacing w:before="280"/>
              <w:ind w:left="360"/>
              <w:outlineLvl w:val="1"/>
              <w:rPr>
                <w:rFonts w:asciiTheme="majorBidi" w:hAnsiTheme="majorBidi" w:cstheme="majorBidi"/>
                <w:bCs/>
                <w:color w:val="000000" w:themeColor="text1"/>
                <w:sz w:val="28"/>
                <w:szCs w:val="28"/>
              </w:rPr>
            </w:pPr>
          </w:p>
        </w:tc>
        <w:tc>
          <w:tcPr>
            <w:tcW w:w="5760" w:type="dxa"/>
            <w:vAlign w:val="center"/>
          </w:tcPr>
          <w:p w14:paraId="7E5B4F34" w14:textId="4B9AAC15" w:rsidR="000E6AD0" w:rsidRPr="007A38AC" w:rsidRDefault="007A38AC" w:rsidP="000E6AD0">
            <w:pPr>
              <w:keepNext/>
              <w:keepLines/>
              <w:numPr>
                <w:ilvl w:val="1"/>
                <w:numId w:val="0"/>
              </w:numPr>
              <w:spacing w:before="280"/>
              <w:ind w:left="360"/>
              <w:jc w:val="center"/>
              <w:outlineLvl w:val="1"/>
              <w:rPr>
                <w:rFonts w:asciiTheme="majorBidi" w:hAnsiTheme="majorBidi" w:cstheme="majorBidi"/>
                <w:bCs/>
                <w:color w:val="000000" w:themeColor="text1"/>
                <w:sz w:val="28"/>
                <w:szCs w:val="28"/>
              </w:rPr>
            </w:pPr>
            <m:oMathPara>
              <m:oMathParaPr>
                <m:jc m:val="center"/>
              </m:oMathParaPr>
              <m:oMath>
                <m:r>
                  <w:rPr>
                    <w:rFonts w:ascii="Cambria Math" w:hAnsi="Cambria Math" w:cstheme="majorBidi"/>
                    <w:color w:val="000000" w:themeColor="text1"/>
                    <w:sz w:val="28"/>
                    <w:szCs w:val="28"/>
                  </w:rPr>
                  <m:t xml:space="preserve">Q= k </m:t>
                </m:r>
                <m:r>
                  <m:rPr>
                    <m:sty m:val="p"/>
                  </m:rPr>
                  <w:rPr>
                    <w:rFonts w:ascii="Cambria Math" w:hAnsi="Cambria Math" w:cstheme="majorBidi"/>
                    <w:color w:val="000000" w:themeColor="text1"/>
                    <w:sz w:val="28"/>
                    <w:szCs w:val="28"/>
                  </w:rPr>
                  <m:t>x</m:t>
                </m:r>
                <m:r>
                  <w:rPr>
                    <w:rFonts w:ascii="Cambria Math" w:hAnsi="Cambria Math" w:cstheme="majorBidi"/>
                    <w:color w:val="000000" w:themeColor="text1"/>
                    <w:sz w:val="28"/>
                    <w:szCs w:val="28"/>
                  </w:rPr>
                  <m:t xml:space="preserve"> </m:t>
                </m:r>
                <m:sSup>
                  <m:sSupPr>
                    <m:ctrlPr>
                      <w:rPr>
                        <w:rFonts w:ascii="Cambria Math" w:hAnsi="Cambria Math" w:cstheme="majorBidi"/>
                        <w:bCs/>
                        <w:i/>
                        <w:color w:val="000000" w:themeColor="text1"/>
                        <w:sz w:val="28"/>
                        <w:szCs w:val="28"/>
                      </w:rPr>
                    </m:ctrlPr>
                  </m:sSupPr>
                  <m:e>
                    <m:r>
                      <w:rPr>
                        <w:rFonts w:ascii="Cambria Math" w:hAnsi="Cambria Math" w:cstheme="majorBidi"/>
                        <w:color w:val="000000" w:themeColor="text1"/>
                        <w:sz w:val="28"/>
                        <w:szCs w:val="28"/>
                      </w:rPr>
                      <m:t>h</m:t>
                    </m:r>
                  </m:e>
                  <m:sup>
                    <m:r>
                      <w:rPr>
                        <w:rFonts w:ascii="Cambria Math" w:hAnsi="Cambria Math" w:cstheme="majorBidi"/>
                        <w:color w:val="000000" w:themeColor="text1"/>
                        <w:sz w:val="28"/>
                        <w:szCs w:val="28"/>
                      </w:rPr>
                      <m:t>n</m:t>
                    </m:r>
                  </m:sup>
                </m:sSup>
              </m:oMath>
            </m:oMathPara>
          </w:p>
        </w:tc>
        <w:tc>
          <w:tcPr>
            <w:tcW w:w="1730" w:type="dxa"/>
            <w:vAlign w:val="center"/>
          </w:tcPr>
          <w:p w14:paraId="0FFA7268" w14:textId="7A1924EF" w:rsidR="000E6AD0" w:rsidRPr="007A38AC" w:rsidRDefault="000E6AD0" w:rsidP="000E6AD0">
            <w:pPr>
              <w:keepNext/>
              <w:keepLines/>
              <w:numPr>
                <w:ilvl w:val="1"/>
                <w:numId w:val="0"/>
              </w:numPr>
              <w:spacing w:before="280"/>
              <w:ind w:left="360"/>
              <w:jc w:val="right"/>
              <w:outlineLvl w:val="1"/>
              <w:rPr>
                <w:rFonts w:asciiTheme="majorBidi" w:hAnsiTheme="majorBidi" w:cstheme="majorBidi"/>
                <w:bCs/>
                <w:color w:val="000000" w:themeColor="text1"/>
                <w:sz w:val="28"/>
                <w:szCs w:val="28"/>
              </w:rPr>
            </w:pPr>
            <w:r w:rsidRPr="007A38AC">
              <w:rPr>
                <w:rFonts w:asciiTheme="majorBidi" w:hAnsiTheme="majorBidi" w:cstheme="majorBidi"/>
                <w:bCs/>
                <w:color w:val="000000" w:themeColor="text1"/>
                <w:sz w:val="28"/>
                <w:szCs w:val="28"/>
              </w:rPr>
              <w:t>(</w:t>
            </w:r>
            <w:r w:rsidRPr="007A38AC">
              <w:rPr>
                <w:rFonts w:asciiTheme="majorBidi" w:hAnsiTheme="majorBidi" w:cstheme="majorBidi"/>
                <w:bCs/>
                <w:color w:val="000000" w:themeColor="text1"/>
                <w:sz w:val="28"/>
                <w:szCs w:val="28"/>
              </w:rPr>
              <w:fldChar w:fldCharType="begin"/>
            </w:r>
            <w:r w:rsidRPr="007A38AC">
              <w:rPr>
                <w:rFonts w:asciiTheme="majorBidi" w:hAnsiTheme="majorBidi" w:cstheme="majorBidi"/>
                <w:bCs/>
                <w:color w:val="000000" w:themeColor="text1"/>
                <w:sz w:val="28"/>
                <w:szCs w:val="28"/>
              </w:rPr>
              <w:instrText xml:space="preserve"> SEQ Equation \* ARABIC </w:instrText>
            </w:r>
            <w:r w:rsidRPr="007A38AC">
              <w:rPr>
                <w:rFonts w:asciiTheme="majorBidi" w:hAnsiTheme="majorBidi" w:cstheme="majorBidi"/>
                <w:bCs/>
                <w:color w:val="000000" w:themeColor="text1"/>
                <w:sz w:val="28"/>
                <w:szCs w:val="28"/>
              </w:rPr>
              <w:fldChar w:fldCharType="separate"/>
            </w:r>
            <w:r w:rsidR="00724300">
              <w:rPr>
                <w:rFonts w:asciiTheme="majorBidi" w:hAnsiTheme="majorBidi" w:cstheme="majorBidi"/>
                <w:bCs/>
                <w:noProof/>
                <w:color w:val="000000" w:themeColor="text1"/>
                <w:sz w:val="28"/>
                <w:szCs w:val="28"/>
              </w:rPr>
              <w:t>15</w:t>
            </w:r>
            <w:r w:rsidRPr="007A38AC">
              <w:rPr>
                <w:rFonts w:asciiTheme="majorBidi" w:hAnsiTheme="majorBidi" w:cstheme="majorBidi"/>
                <w:bCs/>
                <w:color w:val="000000" w:themeColor="text1"/>
                <w:sz w:val="28"/>
                <w:szCs w:val="28"/>
              </w:rPr>
              <w:fldChar w:fldCharType="end"/>
            </w:r>
            <w:r w:rsidRPr="007A38AC">
              <w:rPr>
                <w:rFonts w:asciiTheme="majorBidi" w:hAnsiTheme="majorBidi" w:cstheme="majorBidi"/>
                <w:bCs/>
                <w:color w:val="000000" w:themeColor="text1"/>
                <w:sz w:val="28"/>
                <w:szCs w:val="28"/>
              </w:rPr>
              <w:t>)</w:t>
            </w:r>
          </w:p>
        </w:tc>
      </w:tr>
    </w:tbl>
    <w:p w14:paraId="299B9EA6" w14:textId="77777777" w:rsidR="000E6AD0" w:rsidRPr="007A38AC" w:rsidRDefault="000E6AD0" w:rsidP="000E6AD0">
      <w:pPr>
        <w:spacing w:line="360" w:lineRule="auto"/>
        <w:rPr>
          <w:bCs/>
          <w:sz w:val="28"/>
          <w:szCs w:val="28"/>
          <w:lang w:bidi="ar-JO"/>
        </w:rPr>
      </w:pPr>
    </w:p>
    <w:p w14:paraId="5221FC54" w14:textId="77777777" w:rsidR="000E6AD0" w:rsidRPr="007A38AC" w:rsidRDefault="000E6AD0" w:rsidP="000E6AD0">
      <w:pPr>
        <w:spacing w:line="360" w:lineRule="auto"/>
        <w:rPr>
          <w:bCs/>
          <w:sz w:val="28"/>
          <w:szCs w:val="28"/>
          <w:lang w:bidi="ar-JO"/>
        </w:rPr>
      </w:pPr>
      <w:r w:rsidRPr="007A38AC">
        <w:rPr>
          <w:bCs/>
          <w:sz w:val="28"/>
          <w:szCs w:val="28"/>
          <w:lang w:bidi="ar-JO"/>
        </w:rPr>
        <w:t>Where:</w:t>
      </w:r>
    </w:p>
    <w:p w14:paraId="7CD9FAED" w14:textId="30862428" w:rsidR="000E6AD0" w:rsidRPr="007A38AC" w:rsidRDefault="007A38AC" w:rsidP="000E6AD0">
      <w:pPr>
        <w:spacing w:line="360" w:lineRule="auto"/>
        <w:rPr>
          <w:bCs/>
          <w:sz w:val="28"/>
          <w:szCs w:val="28"/>
          <w:lang w:bidi="ar-JO"/>
        </w:rPr>
      </w:pPr>
      <m:oMath>
        <m:r>
          <w:rPr>
            <w:rFonts w:ascii="Cambria Math" w:hAnsi="Cambria Math"/>
            <w:sz w:val="28"/>
            <w:szCs w:val="28"/>
            <w:lang w:bidi="ar-JO"/>
          </w:rPr>
          <m:t>k</m:t>
        </m:r>
      </m:oMath>
      <w:r w:rsidR="000E6AD0" w:rsidRPr="007A38AC">
        <w:rPr>
          <w:bCs/>
          <w:sz w:val="28"/>
          <w:szCs w:val="28"/>
          <w:lang w:bidi="ar-JO"/>
        </w:rPr>
        <w:t xml:space="preserve">: The flow coefficient [-]. </w:t>
      </w:r>
    </w:p>
    <w:p w14:paraId="517C6330" w14:textId="6FD471CE" w:rsidR="000E6AD0" w:rsidRPr="007A38AC" w:rsidRDefault="007A38AC" w:rsidP="000E6AD0">
      <w:pPr>
        <w:spacing w:line="360" w:lineRule="auto"/>
        <w:rPr>
          <w:bCs/>
          <w:sz w:val="28"/>
          <w:szCs w:val="28"/>
          <w:lang w:bidi="ar-JO"/>
        </w:rPr>
      </w:pPr>
      <m:oMath>
        <m:r>
          <w:rPr>
            <w:rFonts w:ascii="Cambria Math" w:hAnsi="Cambria Math"/>
            <w:sz w:val="28"/>
            <w:szCs w:val="28"/>
            <w:lang w:bidi="ar-JO"/>
          </w:rPr>
          <m:t>n:</m:t>
        </m:r>
      </m:oMath>
      <w:r w:rsidR="000E6AD0" w:rsidRPr="007A38AC">
        <w:rPr>
          <w:bCs/>
          <w:sz w:val="28"/>
          <w:szCs w:val="28"/>
          <w:lang w:bidi="ar-JO"/>
        </w:rPr>
        <w:t xml:space="preserve"> An exponent [-]. </w:t>
      </w:r>
    </w:p>
    <w:p w14:paraId="2BF6037A" w14:textId="77777777" w:rsidR="000E6AD0" w:rsidRPr="007A38AC" w:rsidRDefault="000E6AD0" w:rsidP="000E6AD0">
      <w:pPr>
        <w:spacing w:line="360" w:lineRule="auto"/>
        <w:rPr>
          <w:bCs/>
          <w:sz w:val="28"/>
          <w:szCs w:val="28"/>
          <w:lang w:bidi="ar-JO"/>
        </w:rPr>
      </w:pPr>
    </w:p>
    <w:p w14:paraId="17F02D66" w14:textId="0AACDF5E" w:rsidR="000E6AD0" w:rsidRPr="000E6AD0" w:rsidRDefault="000E6AD0" w:rsidP="000E6AD0">
      <w:pPr>
        <w:spacing w:line="360" w:lineRule="auto"/>
        <w:rPr>
          <w:sz w:val="28"/>
          <w:szCs w:val="28"/>
          <w:lang w:bidi="ar-JO"/>
        </w:rPr>
      </w:pPr>
      <w:r w:rsidRPr="007A38AC">
        <w:rPr>
          <w:bCs/>
          <w:sz w:val="28"/>
          <w:szCs w:val="28"/>
          <w:lang w:bidi="ar-JO"/>
        </w:rPr>
        <w:t xml:space="preserve">Both </w:t>
      </w:r>
      <m:oMath>
        <m:r>
          <w:rPr>
            <w:rFonts w:ascii="Cambria Math" w:hAnsi="Cambria Math"/>
            <w:sz w:val="28"/>
            <w:szCs w:val="28"/>
            <w:lang w:bidi="ar-JO"/>
          </w:rPr>
          <m:t>k</m:t>
        </m:r>
      </m:oMath>
      <w:r w:rsidRPr="007A38AC">
        <w:rPr>
          <w:bCs/>
          <w:sz w:val="28"/>
          <w:szCs w:val="28"/>
          <w:lang w:bidi="ar-JO"/>
        </w:rPr>
        <w:t xml:space="preserve"> and </w:t>
      </w:r>
      <m:oMath>
        <m:r>
          <w:rPr>
            <w:rFonts w:ascii="Cambria Math" w:hAnsi="Cambria Math"/>
            <w:sz w:val="28"/>
            <w:szCs w:val="28"/>
            <w:lang w:bidi="ar-JO"/>
          </w:rPr>
          <m:t>n</m:t>
        </m:r>
      </m:oMath>
      <w:r w:rsidRPr="007A38AC">
        <w:rPr>
          <w:bCs/>
          <w:sz w:val="28"/>
          <w:szCs w:val="28"/>
          <w:lang w:bidi="ar-JO"/>
        </w:rPr>
        <w:t xml:space="preserve"> are dependent on the shape of the weir (e.g., rectangular, triangular</w:t>
      </w:r>
      <w:r w:rsidRPr="000E6AD0">
        <w:rPr>
          <w:sz w:val="28"/>
          <w:szCs w:val="28"/>
          <w:lang w:bidi="ar-JO"/>
        </w:rPr>
        <w:t>, trapezoidal or parabolic) and flow conditions (velocity distribution in the approach section, fluid viscosity, surface-tension effects, contraction coefficient).</w:t>
      </w:r>
    </w:p>
    <w:p w14:paraId="740A5FDE" w14:textId="77777777" w:rsidR="000E6AD0" w:rsidRPr="000E6AD0" w:rsidRDefault="000E6AD0" w:rsidP="000E6AD0">
      <w:pPr>
        <w:spacing w:line="360" w:lineRule="auto"/>
        <w:jc w:val="both"/>
        <w:rPr>
          <w:sz w:val="28"/>
          <w:szCs w:val="28"/>
          <w:lang w:bidi="ar-JO"/>
        </w:rPr>
      </w:pPr>
    </w:p>
    <w:p w14:paraId="7CCE3802" w14:textId="77777777" w:rsidR="000E6AD0" w:rsidRDefault="000E6AD0">
      <w:pPr>
        <w:widowControl/>
        <w:autoSpaceDE/>
        <w:autoSpaceDN/>
        <w:spacing w:after="160" w:line="259" w:lineRule="auto"/>
        <w:rPr>
          <w:rFonts w:asciiTheme="majorBidi" w:hAnsiTheme="majorBidi" w:cstheme="majorBidi"/>
          <w:b/>
          <w:iCs/>
          <w:sz w:val="28"/>
          <w:szCs w:val="28"/>
          <w:u w:val="single"/>
        </w:rPr>
      </w:pPr>
    </w:p>
    <w:p w14:paraId="53DDFB25" w14:textId="49DAE1B8" w:rsidR="00F84205" w:rsidRPr="007A38AC" w:rsidRDefault="00F84205" w:rsidP="007A38AC">
      <w:pPr>
        <w:tabs>
          <w:tab w:val="left" w:pos="450"/>
        </w:tabs>
        <w:spacing w:line="360" w:lineRule="auto"/>
        <w:ind w:left="703"/>
        <w:jc w:val="both"/>
        <w:rPr>
          <w:rFonts w:asciiTheme="majorBidi" w:hAnsiTheme="majorBidi" w:cstheme="majorBidi"/>
          <w:b/>
          <w:iCs/>
          <w:sz w:val="28"/>
          <w:szCs w:val="28"/>
          <w:u w:val="single"/>
        </w:rPr>
      </w:pPr>
      <w:r w:rsidRPr="00F84205">
        <w:rPr>
          <w:noProof/>
          <w:lang w:bidi="ar-SA"/>
        </w:rPr>
        <w:lastRenderedPageBreak/>
        <mc:AlternateContent>
          <mc:Choice Requires="wps">
            <w:drawing>
              <wp:inline distT="0" distB="0" distL="0" distR="0" wp14:anchorId="1F370A0D" wp14:editId="1D894A13">
                <wp:extent cx="5086350" cy="1123950"/>
                <wp:effectExtent l="0" t="0" r="19050" b="19050"/>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0" cy="1123950"/>
                        </a:xfrm>
                        <a:prstGeom prst="rect">
                          <a:avLst/>
                        </a:prstGeom>
                        <a:noFill/>
                        <a:ln w="9525">
                          <a:solidFill>
                            <a:srgbClr val="000000"/>
                          </a:solidFill>
                          <a:miter lim="800000"/>
                          <a:headEnd/>
                          <a:tailEnd/>
                        </a:ln>
                      </wps:spPr>
                      <wps:txbx>
                        <w:txbxContent>
                          <w:p w14:paraId="48924421" w14:textId="77777777" w:rsidR="00A5640A" w:rsidRPr="00B914C4" w:rsidRDefault="00A5640A" w:rsidP="00F84205">
                            <w:pPr>
                              <w:spacing w:before="240" w:line="360" w:lineRule="auto"/>
                              <w:jc w:val="center"/>
                              <w:rPr>
                                <w:b/>
                                <w:iCs/>
                                <w:sz w:val="32"/>
                                <w:szCs w:val="32"/>
                              </w:rPr>
                            </w:pPr>
                            <w:r w:rsidRPr="00B914C4">
                              <w:rPr>
                                <w:b/>
                                <w:iCs/>
                                <w:sz w:val="32"/>
                                <w:szCs w:val="32"/>
                              </w:rPr>
                              <w:t>Experiment No. (1)</w:t>
                            </w:r>
                          </w:p>
                          <w:p w14:paraId="2E4C7FFB" w14:textId="77777777" w:rsidR="00A5640A" w:rsidRPr="00B914C4" w:rsidRDefault="00A5640A" w:rsidP="00F84205">
                            <w:pPr>
                              <w:spacing w:line="480" w:lineRule="auto"/>
                              <w:jc w:val="center"/>
                              <w:rPr>
                                <w:b/>
                                <w:iCs/>
                                <w:sz w:val="32"/>
                                <w:szCs w:val="32"/>
                              </w:rPr>
                            </w:pPr>
                            <w:r w:rsidRPr="00B914C4">
                              <w:rPr>
                                <w:b/>
                                <w:iCs/>
                                <w:sz w:val="32"/>
                                <w:szCs w:val="32"/>
                              </w:rPr>
                              <w:t>Center of Pressure</w:t>
                            </w:r>
                          </w:p>
                        </w:txbxContent>
                      </wps:txbx>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type w14:anchorId="1F370A0D" id="_x0000_t202" coordsize="21600,21600" o:spt="202" path="m,l,21600r21600,l21600,xe">
                <v:stroke joinstyle="miter"/>
                <v:path gradientshapeok="t" o:connecttype="rect"/>
              </v:shapetype>
              <v:shape id="Text Box 51" o:spid="_x0000_s1026" type="#_x0000_t202" style="width:400.5pt;height: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" filled="f">
                <v:textbox>
                  <w:txbxContent>
                    <w:p w14:paraId="48924421" w14:textId="77777777" w:rsidR="00A5640A" w:rsidRPr="00B914C4" w:rsidRDefault="00A5640A" w:rsidP="00F84205">
                      <w:pPr>
                        <w:spacing w:before="240" w:line="360" w:lineRule="auto"/>
                        <w:jc w:val="center"/>
                        <w:rPr>
                          <w:b/>
                          <w:iCs/>
                          <w:sz w:val="32"/>
                          <w:szCs w:val="32"/>
                        </w:rPr>
                      </w:pPr>
                      <w:r w:rsidRPr="00B914C4">
                        <w:rPr>
                          <w:b/>
                          <w:iCs/>
                          <w:sz w:val="32"/>
                          <w:szCs w:val="32"/>
                        </w:rPr>
                        <w:t>Experiment No. (1)</w:t>
                      </w:r>
                    </w:p>
                    <w:p w14:paraId="2E4C7FFB" w14:textId="77777777" w:rsidR="00A5640A" w:rsidRPr="00B914C4" w:rsidRDefault="00A5640A" w:rsidP="00F84205">
                      <w:pPr>
                        <w:spacing w:line="480" w:lineRule="auto"/>
                        <w:jc w:val="center"/>
                        <w:rPr>
                          <w:b/>
                          <w:iCs/>
                          <w:sz w:val="32"/>
                          <w:szCs w:val="32"/>
                        </w:rPr>
                      </w:pPr>
                      <w:r w:rsidRPr="00B914C4">
                        <w:rPr>
                          <w:b/>
                          <w:iCs/>
                          <w:sz w:val="32"/>
                          <w:szCs w:val="32"/>
                        </w:rPr>
                        <w:t>Center of Pressure</w:t>
                      </w:r>
                    </w:p>
                  </w:txbxContent>
                </v:textbox>
                <w10:anchorlock/>
              </v:shape>
            </w:pict>
          </mc:Fallback>
        </mc:AlternateContent>
      </w:r>
    </w:p>
    <w:p w14:paraId="05F8A585" w14:textId="77777777" w:rsidR="00F84205" w:rsidRPr="00F84205" w:rsidRDefault="00F84205" w:rsidP="00A11C39">
      <w:pPr>
        <w:keepNext/>
        <w:keepLines/>
        <w:numPr>
          <w:ilvl w:val="0"/>
          <w:numId w:val="10"/>
        </w:numPr>
        <w:tabs>
          <w:tab w:val="num" w:pos="360"/>
        </w:tabs>
        <w:spacing w:before="120" w:after="120"/>
        <w:outlineLvl w:val="0"/>
        <w:rPr>
          <w:rFonts w:eastAsiaTheme="majorEastAsia" w:cstheme="majorBidi"/>
          <w:b/>
          <w:color w:val="000000" w:themeColor="text1"/>
          <w:sz w:val="36"/>
          <w:szCs w:val="32"/>
        </w:rPr>
      </w:pPr>
      <w:r w:rsidRPr="00F84205">
        <w:rPr>
          <w:rFonts w:eastAsiaTheme="majorEastAsia" w:cstheme="majorBidi"/>
          <w:b/>
          <w:color w:val="000000" w:themeColor="text1"/>
          <w:sz w:val="36"/>
          <w:szCs w:val="32"/>
        </w:rPr>
        <w:t xml:space="preserve">Introduction </w:t>
      </w:r>
    </w:p>
    <w:p w14:paraId="2EF28216" w14:textId="77777777" w:rsidR="00F84205" w:rsidRPr="00F84205" w:rsidRDefault="00F84205" w:rsidP="00F84205">
      <w:pPr>
        <w:pStyle w:val="Style2"/>
      </w:pPr>
      <w:r w:rsidRPr="00F84205">
        <w:t>Overview</w:t>
      </w:r>
    </w:p>
    <w:p w14:paraId="28754442" w14:textId="77777777" w:rsidR="00F84205" w:rsidRPr="00F84205" w:rsidRDefault="00F84205" w:rsidP="00F84205">
      <w:pPr>
        <w:spacing w:line="360" w:lineRule="auto"/>
        <w:ind w:firstLine="360"/>
        <w:jc w:val="both"/>
        <w:rPr>
          <w:sz w:val="28"/>
          <w:szCs w:val="28"/>
        </w:rPr>
      </w:pPr>
      <w:r w:rsidRPr="00F84205">
        <w:rPr>
          <w:sz w:val="28"/>
          <w:szCs w:val="28"/>
        </w:rPr>
        <w:t xml:space="preserve">Resting or slowly moving water exerts a hydrostatic force (pressure) on walls (dams, gates, …). This force changes with the submersion of the plane. </w:t>
      </w:r>
    </w:p>
    <w:p w14:paraId="35C86FA5" w14:textId="77777777" w:rsidR="00F84205" w:rsidRPr="00F84205" w:rsidRDefault="00F84205" w:rsidP="00F84205">
      <w:pPr>
        <w:pStyle w:val="Style2"/>
        <w:rPr>
          <w:sz w:val="30"/>
        </w:rPr>
      </w:pPr>
      <w:r w:rsidRPr="00F84205">
        <w:t>Description of apparatus</w:t>
      </w:r>
    </w:p>
    <w:p w14:paraId="656FD459" w14:textId="77777777" w:rsidR="00F84205" w:rsidRPr="00F84205" w:rsidRDefault="00F84205" w:rsidP="00F84205">
      <w:pPr>
        <w:spacing w:line="360" w:lineRule="auto"/>
        <w:jc w:val="center"/>
        <w:rPr>
          <w:rFonts w:asciiTheme="majorBidi" w:hAnsiTheme="majorBidi" w:cstheme="majorBidi"/>
          <w:bCs/>
          <w:iCs/>
          <w:sz w:val="28"/>
          <w:szCs w:val="28"/>
        </w:rPr>
      </w:pPr>
      <w:r w:rsidRPr="00F84205">
        <w:rPr>
          <w:rFonts w:asciiTheme="majorBidi" w:hAnsiTheme="majorBidi" w:cstheme="majorBidi"/>
          <w:bCs/>
          <w:iCs/>
          <w:noProof/>
          <w:sz w:val="28"/>
          <w:szCs w:val="28"/>
          <w:lang w:bidi="ar-SA"/>
        </w:rPr>
        <w:drawing>
          <wp:inline distT="0" distB="0" distL="0" distR="0" wp14:anchorId="36EB7AF8" wp14:editId="02D93B30">
            <wp:extent cx="4928991" cy="3166533"/>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BEBA8EAE-BF5A-486C-A8C5-ECC9F3942E4B}">
                          <a14:imgProps xmlns:a14="http://schemas.microsoft.com/office/drawing/2010/main">
                            <a14:imgLayer r:embed="rId27">
                              <a14:imgEffect>
                                <a14:backgroundRemoval t="177" b="89929" l="9989" r="99773">
                                  <a14:foregroundMark x1="79342" y1="59187" x2="72531" y2="66078"/>
                                  <a14:backgroundMark x1="57208" y1="48233" x2="56640" y2="37279"/>
                                  <a14:backgroundMark x1="57321" y1="49293" x2="57094" y2="5335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4961192" cy="3187220"/>
                    </a:xfrm>
                    <a:prstGeom prst="rect">
                      <a:avLst/>
                    </a:prstGeom>
                    <a:noFill/>
                  </pic:spPr>
                </pic:pic>
              </a:graphicData>
            </a:graphic>
          </wp:inline>
        </w:drawing>
      </w:r>
    </w:p>
    <w:p w14:paraId="0E323825" w14:textId="77777777" w:rsidR="00F84205" w:rsidRPr="00517ACB" w:rsidRDefault="00F84205" w:rsidP="00F84205">
      <w:pPr>
        <w:tabs>
          <w:tab w:val="left" w:pos="720"/>
        </w:tabs>
        <w:spacing w:line="360" w:lineRule="auto"/>
        <w:jc w:val="center"/>
        <w:rPr>
          <w:rFonts w:asciiTheme="majorBidi" w:hAnsiTheme="majorBidi" w:cstheme="majorBidi"/>
          <w:iCs/>
          <w:sz w:val="28"/>
          <w:szCs w:val="28"/>
        </w:rPr>
      </w:pPr>
      <w:r w:rsidRPr="00517ACB">
        <w:rPr>
          <w:rFonts w:asciiTheme="majorBidi" w:hAnsiTheme="majorBidi" w:cstheme="majorBidi"/>
          <w:iCs/>
          <w:sz w:val="28"/>
          <w:szCs w:val="28"/>
        </w:rPr>
        <w:t>Figure 1.1: Center of pressure apparatus.</w:t>
      </w:r>
    </w:p>
    <w:p w14:paraId="37A0A6CE" w14:textId="77777777" w:rsidR="00F84205" w:rsidRPr="00F84205" w:rsidRDefault="00F84205" w:rsidP="00F84205">
      <w:pPr>
        <w:spacing w:line="360" w:lineRule="auto"/>
        <w:jc w:val="both"/>
        <w:rPr>
          <w:rFonts w:asciiTheme="majorBidi" w:hAnsiTheme="majorBidi" w:cstheme="majorBidi"/>
          <w:sz w:val="28"/>
          <w:szCs w:val="28"/>
        </w:rPr>
      </w:pPr>
    </w:p>
    <w:p w14:paraId="292BEBA1" w14:textId="77777777" w:rsidR="00F84205" w:rsidRPr="00F84205" w:rsidRDefault="00F84205" w:rsidP="00F84205">
      <w:pPr>
        <w:spacing w:line="360" w:lineRule="auto"/>
        <w:ind w:firstLine="360"/>
        <w:jc w:val="both"/>
        <w:rPr>
          <w:rFonts w:asciiTheme="majorBidi" w:hAnsiTheme="majorBidi" w:cstheme="majorBidi"/>
          <w:sz w:val="28"/>
          <w:szCs w:val="28"/>
        </w:rPr>
        <w:sectPr w:rsidR="00F84205" w:rsidRPr="00F84205" w:rsidSect="00F52AE7">
          <w:pgSz w:w="12240" w:h="15840"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pgNumType w:start="1"/>
          <w:cols w:space="720"/>
          <w:docGrid w:linePitch="299"/>
        </w:sectPr>
      </w:pPr>
      <w:r w:rsidRPr="00F84205">
        <w:rPr>
          <w:rFonts w:asciiTheme="majorBidi" w:hAnsiTheme="majorBidi" w:cstheme="majorBidi"/>
          <w:sz w:val="28"/>
          <w:szCs w:val="28"/>
        </w:rPr>
        <w:t xml:space="preserve">The apparatus consists of a quadrant-shaped tank that holds a variable water height and pivots on a smooth bar. Weights are applied on the opposite side of the pivot to balance out the moment. These weights are used to calculate the moment on </w:t>
      </w:r>
      <w:r w:rsidRPr="00F84205">
        <w:rPr>
          <w:rFonts w:asciiTheme="majorBidi" w:hAnsiTheme="majorBidi" w:cstheme="majorBidi"/>
          <w:sz w:val="28"/>
          <w:szCs w:val="28"/>
        </w:rPr>
        <w:lastRenderedPageBreak/>
        <w:t>the plane surface; this moment equals and opposes the moment caused by the fluid pressure on the quadrant. The linear scale on the tank allows measurement of the water height in the tank</w:t>
      </w:r>
    </w:p>
    <w:p w14:paraId="14FB3B36" w14:textId="77777777" w:rsidR="00F84205" w:rsidRPr="00F84205" w:rsidRDefault="00F84205" w:rsidP="00A11C39">
      <w:pPr>
        <w:keepNext/>
        <w:keepLines/>
        <w:numPr>
          <w:ilvl w:val="0"/>
          <w:numId w:val="10"/>
        </w:numPr>
        <w:tabs>
          <w:tab w:val="num" w:pos="360"/>
        </w:tabs>
        <w:spacing w:after="120"/>
        <w:outlineLvl w:val="0"/>
        <w:rPr>
          <w:rFonts w:eastAsiaTheme="majorEastAsia" w:cstheme="majorBidi"/>
          <w:b/>
          <w:color w:val="000000" w:themeColor="text1"/>
          <w:sz w:val="36"/>
          <w:szCs w:val="32"/>
        </w:rPr>
      </w:pPr>
      <w:r w:rsidRPr="00F84205">
        <w:rPr>
          <w:rFonts w:eastAsiaTheme="majorEastAsia" w:cstheme="majorBidi"/>
          <w:b/>
          <w:color w:val="000000" w:themeColor="text1"/>
          <w:sz w:val="36"/>
          <w:szCs w:val="32"/>
        </w:rPr>
        <w:t>Theory</w:t>
      </w:r>
    </w:p>
    <w:p w14:paraId="051B312E" w14:textId="77777777" w:rsidR="00F84205" w:rsidRPr="00F84205" w:rsidRDefault="00F84205" w:rsidP="000E6AD0">
      <w:pPr>
        <w:pStyle w:val="Style2"/>
      </w:pPr>
      <w:r w:rsidRPr="00F84205">
        <w:t>Definitions</w:t>
      </w:r>
    </w:p>
    <w:p w14:paraId="7F3A6BC7" w14:textId="77777777" w:rsidR="00F84205" w:rsidRPr="00F84205" w:rsidRDefault="00F84205" w:rsidP="00A11C39">
      <w:pPr>
        <w:numPr>
          <w:ilvl w:val="0"/>
          <w:numId w:val="34"/>
        </w:numPr>
        <w:spacing w:line="360" w:lineRule="auto"/>
        <w:jc w:val="both"/>
        <w:rPr>
          <w:sz w:val="28"/>
          <w:szCs w:val="28"/>
        </w:rPr>
      </w:pPr>
      <w:r w:rsidRPr="00F84205">
        <w:rPr>
          <w:sz w:val="28"/>
          <w:szCs w:val="28"/>
        </w:rPr>
        <w:t xml:space="preserve">Center of pressure: The point in a plane at which the total fluid thrust can be said to be acting normal to that plane. </w:t>
      </w:r>
    </w:p>
    <w:p w14:paraId="7F45A8BA" w14:textId="77777777" w:rsidR="00F84205" w:rsidRPr="00F84205" w:rsidRDefault="00F84205" w:rsidP="00A11C39">
      <w:pPr>
        <w:numPr>
          <w:ilvl w:val="0"/>
          <w:numId w:val="34"/>
        </w:numPr>
        <w:spacing w:line="360" w:lineRule="auto"/>
        <w:jc w:val="both"/>
        <w:rPr>
          <w:sz w:val="28"/>
          <w:szCs w:val="28"/>
        </w:rPr>
      </w:pPr>
      <w:r w:rsidRPr="00F84205">
        <w:rPr>
          <w:sz w:val="28"/>
          <w:szCs w:val="28"/>
        </w:rPr>
        <w:t>Hydrostatic pressure: It is the pressure present within a resting fluid. It acts equally in all directions.</w:t>
      </w:r>
    </w:p>
    <w:p w14:paraId="2E66D617" w14:textId="77777777" w:rsidR="00F84205" w:rsidRPr="00F84205" w:rsidRDefault="00F84205" w:rsidP="000E6AD0">
      <w:pPr>
        <w:pStyle w:val="Style2"/>
      </w:pPr>
      <w:r w:rsidRPr="00F84205">
        <w:t xml:space="preserve">Principles </w:t>
      </w:r>
    </w:p>
    <w:p w14:paraId="3A300733" w14:textId="77777777" w:rsidR="00F84205" w:rsidRPr="00F84205" w:rsidRDefault="00F84205" w:rsidP="00F84205">
      <w:pPr>
        <w:spacing w:line="360" w:lineRule="auto"/>
        <w:ind w:firstLine="360"/>
        <w:jc w:val="both"/>
        <w:rPr>
          <w:sz w:val="28"/>
          <w:szCs w:val="28"/>
        </w:rPr>
      </w:pPr>
      <w:r w:rsidRPr="00F84205">
        <w:rPr>
          <w:sz w:val="28"/>
          <w:szCs w:val="28"/>
        </w:rPr>
        <w:t xml:space="preserve">As shown in figure 1.2, the hydrostatic pressure exerted by a liquid of density </w:t>
      </w:r>
      <m:oMath>
        <m:r>
          <w:rPr>
            <w:rFonts w:ascii="Cambria Math" w:hAnsi="Cambria Math"/>
            <w:sz w:val="28"/>
            <w:szCs w:val="28"/>
          </w:rPr>
          <m:t>ρ</m:t>
        </m:r>
      </m:oMath>
      <w:r w:rsidRPr="00F84205">
        <w:rPr>
          <w:sz w:val="28"/>
          <w:szCs w:val="28"/>
        </w:rPr>
        <w:t xml:space="preserve"> or at depth </w:t>
      </w:r>
      <m:oMath>
        <m:r>
          <w:rPr>
            <w:rFonts w:ascii="Cambria Math" w:hAnsi="Cambria Math"/>
            <w:sz w:val="28"/>
            <w:szCs w:val="28"/>
          </w:rPr>
          <m:t>h</m:t>
        </m:r>
      </m:oMath>
      <w:r w:rsidRPr="00F84205">
        <w:rPr>
          <w:sz w:val="28"/>
          <w:szCs w:val="28"/>
        </w:rPr>
        <w:t xml:space="preserve"> below the surface due to gravity is: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6"/>
        <w:gridCol w:w="3007"/>
        <w:gridCol w:w="3007"/>
      </w:tblGrid>
      <w:tr w:rsidR="00F84205" w:rsidRPr="00F84205" w14:paraId="7BC518C1" w14:textId="77777777" w:rsidTr="000E6AD0">
        <w:trPr>
          <w:jc w:val="center"/>
        </w:trPr>
        <w:tc>
          <w:tcPr>
            <w:tcW w:w="3006" w:type="dxa"/>
          </w:tcPr>
          <w:p w14:paraId="5F90F702" w14:textId="77777777" w:rsidR="00F84205" w:rsidRPr="00F84205" w:rsidRDefault="00F84205" w:rsidP="00F84205">
            <w:pPr>
              <w:spacing w:line="360" w:lineRule="auto"/>
              <w:rPr>
                <w:rFonts w:ascii="Times New Roman" w:hAnsi="Times New Roman" w:cs="Times New Roman"/>
                <w:sz w:val="28"/>
                <w:szCs w:val="28"/>
              </w:rPr>
            </w:pPr>
          </w:p>
        </w:tc>
        <w:tc>
          <w:tcPr>
            <w:tcW w:w="3007" w:type="dxa"/>
            <w:vAlign w:val="center"/>
          </w:tcPr>
          <w:p w14:paraId="5760EC81" w14:textId="77777777" w:rsidR="00F84205" w:rsidRPr="00F84205" w:rsidRDefault="009C0EF5" w:rsidP="00F84205">
            <w:pPr>
              <w:spacing w:line="360" w:lineRule="auto"/>
              <w:jc w:val="center"/>
              <w:rPr>
                <w:rFonts w:ascii="Times New Roman" w:hAnsi="Times New Roman" w:cs="Times New Roman"/>
                <w:sz w:val="28"/>
                <w:szCs w:val="28"/>
              </w:rPr>
            </w:pPr>
            <m:oMathPara>
              <m:oMathParaPr>
                <m:jc m:val="center"/>
              </m:oMathParaP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a</m:t>
                    </m:r>
                  </m:sub>
                </m:sSub>
                <m:r>
                  <w:rPr>
                    <w:rFonts w:ascii="Cambria Math" w:hAnsi="Cambria Math" w:cs="Times New Roman"/>
                    <w:sz w:val="28"/>
                    <w:szCs w:val="28"/>
                  </w:rPr>
                  <m:t xml:space="preserve">=ρ g h </m:t>
                </m:r>
              </m:oMath>
            </m:oMathPara>
          </w:p>
        </w:tc>
        <w:tc>
          <w:tcPr>
            <w:tcW w:w="3007" w:type="dxa"/>
            <w:vAlign w:val="center"/>
          </w:tcPr>
          <w:p w14:paraId="3C5DF677" w14:textId="23DC2745" w:rsidR="00F84205" w:rsidRPr="00F84205" w:rsidRDefault="00F84205" w:rsidP="00E45F9E">
            <w:pPr>
              <w:spacing w:line="360" w:lineRule="auto"/>
              <w:jc w:val="right"/>
              <w:rPr>
                <w:rFonts w:asciiTheme="majorBidi" w:hAnsiTheme="majorBidi" w:cstheme="majorBidi"/>
                <w:sz w:val="28"/>
                <w:szCs w:val="28"/>
              </w:rPr>
            </w:pPr>
            <w:r w:rsidRPr="00F84205">
              <w:rPr>
                <w:rFonts w:asciiTheme="majorBidi" w:hAnsiTheme="majorBidi" w:cstheme="majorBidi"/>
                <w:sz w:val="28"/>
                <w:szCs w:val="28"/>
              </w:rPr>
              <w:t>(</w:t>
            </w:r>
            <w:r w:rsidR="00E45F9E">
              <w:rPr>
                <w:rFonts w:asciiTheme="majorBidi" w:hAnsiTheme="majorBidi" w:cstheme="majorBidi"/>
                <w:sz w:val="28"/>
                <w:szCs w:val="28"/>
              </w:rPr>
              <w:t>1</w:t>
            </w:r>
            <w:r w:rsidRPr="00F84205">
              <w:rPr>
                <w:rFonts w:asciiTheme="majorBidi" w:hAnsiTheme="majorBidi" w:cstheme="majorBidi"/>
                <w:sz w:val="28"/>
                <w:szCs w:val="28"/>
              </w:rPr>
              <w:t>)</w:t>
            </w:r>
          </w:p>
        </w:tc>
      </w:tr>
    </w:tbl>
    <w:p w14:paraId="5353A909" w14:textId="77777777" w:rsidR="00F84205" w:rsidRPr="00F84205" w:rsidRDefault="00F84205" w:rsidP="00F84205">
      <w:pPr>
        <w:spacing w:line="360" w:lineRule="auto"/>
        <w:jc w:val="center"/>
        <w:rPr>
          <w:sz w:val="28"/>
          <w:szCs w:val="28"/>
        </w:rPr>
      </w:pPr>
      <w:r w:rsidRPr="00F84205">
        <w:rPr>
          <w:noProof/>
          <w:sz w:val="28"/>
          <w:szCs w:val="28"/>
          <w:lang w:bidi="ar-SA"/>
        </w:rPr>
        <w:drawing>
          <wp:inline distT="0" distB="0" distL="0" distR="0" wp14:anchorId="62C051AA" wp14:editId="0709CD91">
            <wp:extent cx="4039773" cy="2497667"/>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050501" cy="2504300"/>
                    </a:xfrm>
                    <a:prstGeom prst="rect">
                      <a:avLst/>
                    </a:prstGeom>
                  </pic:spPr>
                </pic:pic>
              </a:graphicData>
            </a:graphic>
          </wp:inline>
        </w:drawing>
      </w:r>
    </w:p>
    <w:p w14:paraId="4B88A119" w14:textId="77777777" w:rsidR="00F84205" w:rsidRPr="009A51F2" w:rsidRDefault="00F84205" w:rsidP="00F84205">
      <w:pPr>
        <w:tabs>
          <w:tab w:val="left" w:pos="720"/>
        </w:tabs>
        <w:spacing w:line="360" w:lineRule="auto"/>
        <w:jc w:val="center"/>
        <w:rPr>
          <w:rFonts w:asciiTheme="majorBidi" w:hAnsiTheme="majorBidi" w:cstheme="majorBidi"/>
          <w:iCs/>
          <w:sz w:val="28"/>
          <w:szCs w:val="28"/>
        </w:rPr>
      </w:pPr>
      <w:r w:rsidRPr="009A51F2">
        <w:rPr>
          <w:rFonts w:asciiTheme="majorBidi" w:hAnsiTheme="majorBidi" w:cstheme="majorBidi"/>
          <w:iCs/>
          <w:sz w:val="28"/>
          <w:szCs w:val="28"/>
        </w:rPr>
        <w:t>Figure 1.2</w:t>
      </w:r>
      <w:r w:rsidRPr="009A51F2">
        <w:rPr>
          <w:rFonts w:hAnsiTheme="majorBidi" w:cstheme="majorBidi"/>
          <w:i/>
          <w:iCs/>
          <w:sz w:val="28"/>
          <w:szCs w:val="28"/>
          <w:rtl/>
        </w:rPr>
        <w:t>:</w:t>
      </w:r>
      <w:r w:rsidRPr="009A51F2">
        <w:rPr>
          <w:rFonts w:asciiTheme="majorBidi" w:hAnsiTheme="majorBidi" w:cstheme="majorBidi"/>
          <w:iCs/>
          <w:sz w:val="28"/>
          <w:szCs w:val="28"/>
        </w:rPr>
        <w:t xml:space="preserve"> </w:t>
      </w:r>
      <w:r w:rsidRPr="009A51F2">
        <w:rPr>
          <w:rFonts w:asciiTheme="majorBidi" w:hAnsiTheme="majorBidi" w:cstheme="majorBidi"/>
          <w:iCs/>
          <w:sz w:val="28"/>
          <w:szCs w:val="28"/>
          <w:lang w:val="en-GB" w:bidi="ar-SA"/>
        </w:rPr>
        <w:t>hydrostatic</w:t>
      </w:r>
      <w:r w:rsidRPr="009A51F2">
        <w:rPr>
          <w:rFonts w:asciiTheme="majorBidi" w:hAnsiTheme="majorBidi" w:cstheme="majorBidi"/>
          <w:iCs/>
          <w:sz w:val="28"/>
          <w:szCs w:val="28"/>
        </w:rPr>
        <w:t xml:space="preserve"> pressure principle.</w:t>
      </w:r>
    </w:p>
    <w:p w14:paraId="53992C53" w14:textId="77777777" w:rsidR="00F84205" w:rsidRPr="00F84205" w:rsidRDefault="00F84205" w:rsidP="00F84205">
      <w:pPr>
        <w:tabs>
          <w:tab w:val="left" w:pos="720"/>
        </w:tabs>
        <w:spacing w:line="360" w:lineRule="auto"/>
        <w:jc w:val="center"/>
        <w:rPr>
          <w:rFonts w:asciiTheme="majorBidi" w:hAnsiTheme="majorBidi" w:cstheme="majorBidi"/>
          <w:iCs/>
        </w:rPr>
      </w:pPr>
    </w:p>
    <w:p w14:paraId="338AE52D" w14:textId="77777777" w:rsidR="009A51F2" w:rsidRDefault="009A51F2" w:rsidP="00F84205">
      <w:pPr>
        <w:spacing w:line="360" w:lineRule="auto"/>
        <w:rPr>
          <w:sz w:val="28"/>
          <w:szCs w:val="28"/>
        </w:rPr>
      </w:pPr>
    </w:p>
    <w:p w14:paraId="364649BD" w14:textId="0122EA80" w:rsidR="00F84205" w:rsidRPr="00F84205" w:rsidRDefault="00F84205" w:rsidP="00F84205">
      <w:pPr>
        <w:spacing w:line="360" w:lineRule="auto"/>
        <w:rPr>
          <w:sz w:val="28"/>
          <w:szCs w:val="28"/>
        </w:rPr>
      </w:pPr>
      <w:r w:rsidRPr="00F84205">
        <w:rPr>
          <w:sz w:val="28"/>
          <w:szCs w:val="28"/>
        </w:rPr>
        <w:lastRenderedPageBreak/>
        <w:t>This pressure is gauge pressure; the absolute pressure is: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6"/>
        <w:gridCol w:w="3007"/>
        <w:gridCol w:w="3007"/>
      </w:tblGrid>
      <w:tr w:rsidR="00F84205" w:rsidRPr="00F84205" w14:paraId="1006B585" w14:textId="77777777" w:rsidTr="000E6AD0">
        <w:trPr>
          <w:jc w:val="center"/>
        </w:trPr>
        <w:tc>
          <w:tcPr>
            <w:tcW w:w="3006" w:type="dxa"/>
          </w:tcPr>
          <w:p w14:paraId="4187AC7B" w14:textId="77777777" w:rsidR="00F84205" w:rsidRPr="00F84205" w:rsidRDefault="00F84205" w:rsidP="00F84205">
            <w:pPr>
              <w:spacing w:line="360" w:lineRule="auto"/>
              <w:rPr>
                <w:rFonts w:ascii="Times New Roman" w:hAnsi="Times New Roman" w:cs="Times New Roman"/>
                <w:sz w:val="28"/>
                <w:szCs w:val="28"/>
              </w:rPr>
            </w:pPr>
          </w:p>
        </w:tc>
        <w:tc>
          <w:tcPr>
            <w:tcW w:w="3007" w:type="dxa"/>
            <w:vAlign w:val="center"/>
          </w:tcPr>
          <w:p w14:paraId="0CF0B5D7" w14:textId="77777777" w:rsidR="00F84205" w:rsidRPr="00F84205" w:rsidRDefault="009C0EF5" w:rsidP="00F84205">
            <w:pPr>
              <w:spacing w:line="360" w:lineRule="auto"/>
              <w:jc w:val="center"/>
              <w:rPr>
                <w:rFonts w:ascii="Times New Roman" w:hAnsi="Times New Roman" w:cs="Times New Roman"/>
                <w:sz w:val="28"/>
                <w:szCs w:val="28"/>
              </w:rPr>
            </w:pPr>
            <m:oMathPara>
              <m:oMathParaPr>
                <m:jc m:val="center"/>
              </m:oMathParaP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a</m:t>
                    </m:r>
                  </m:sub>
                </m:sSub>
                <m:r>
                  <w:rPr>
                    <w:rFonts w:ascii="Cambria Math" w:hAnsi="Cambria Math" w:cs="Times New Roman"/>
                    <w:sz w:val="28"/>
                    <w:szCs w:val="28"/>
                  </w:rPr>
                  <m:t>=P+</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s</m:t>
                    </m:r>
                  </m:sub>
                </m:sSub>
                <m:r>
                  <w:rPr>
                    <w:rFonts w:ascii="Cambria Math" w:hAnsi="Cambria Math" w:cs="Times New Roman"/>
                    <w:sz w:val="28"/>
                    <w:szCs w:val="28"/>
                  </w:rPr>
                  <m:t xml:space="preserve"> </m:t>
                </m:r>
              </m:oMath>
            </m:oMathPara>
          </w:p>
        </w:tc>
        <w:tc>
          <w:tcPr>
            <w:tcW w:w="3007" w:type="dxa"/>
            <w:vAlign w:val="center"/>
          </w:tcPr>
          <w:p w14:paraId="097CB3B4" w14:textId="120BDD8C" w:rsidR="00F84205" w:rsidRPr="00F84205" w:rsidRDefault="00F84205" w:rsidP="00E45F9E">
            <w:pPr>
              <w:spacing w:line="360" w:lineRule="auto"/>
              <w:jc w:val="right"/>
              <w:rPr>
                <w:rFonts w:asciiTheme="majorBidi" w:hAnsiTheme="majorBidi" w:cstheme="majorBidi"/>
                <w:sz w:val="28"/>
                <w:szCs w:val="28"/>
              </w:rPr>
            </w:pPr>
            <w:r w:rsidRPr="00F84205">
              <w:rPr>
                <w:rFonts w:asciiTheme="majorBidi" w:hAnsiTheme="majorBidi" w:cstheme="majorBidi"/>
                <w:sz w:val="28"/>
                <w:szCs w:val="28"/>
              </w:rPr>
              <w:t>(</w:t>
            </w:r>
            <w:r w:rsidR="00E45F9E">
              <w:rPr>
                <w:rFonts w:asciiTheme="majorBidi" w:hAnsiTheme="majorBidi" w:cstheme="majorBidi"/>
                <w:sz w:val="28"/>
                <w:szCs w:val="28"/>
              </w:rPr>
              <w:t>2</w:t>
            </w:r>
            <w:r w:rsidRPr="00F84205">
              <w:rPr>
                <w:rFonts w:asciiTheme="majorBidi" w:hAnsiTheme="majorBidi" w:cstheme="majorBidi"/>
                <w:sz w:val="28"/>
                <w:szCs w:val="28"/>
              </w:rPr>
              <w:t>)</w:t>
            </w:r>
          </w:p>
        </w:tc>
      </w:tr>
    </w:tbl>
    <w:p w14:paraId="6C6E5A79" w14:textId="77777777" w:rsidR="00F84205" w:rsidRPr="00F84205" w:rsidRDefault="00F84205" w:rsidP="000E6AD0">
      <w:pPr>
        <w:pStyle w:val="Style2"/>
      </w:pPr>
      <w:r w:rsidRPr="00F84205">
        <w:t xml:space="preserve">Calculations </w:t>
      </w:r>
    </w:p>
    <w:p w14:paraId="6091C5C5" w14:textId="77777777" w:rsidR="00F84205" w:rsidRPr="00F84205" w:rsidRDefault="00F84205" w:rsidP="00F84205">
      <w:pPr>
        <w:spacing w:line="360" w:lineRule="auto"/>
        <w:ind w:firstLine="360"/>
        <w:jc w:val="both"/>
        <w:rPr>
          <w:sz w:val="28"/>
          <w:szCs w:val="28"/>
        </w:rPr>
      </w:pPr>
      <w:r w:rsidRPr="00F84205">
        <w:rPr>
          <w:sz w:val="28"/>
          <w:szCs w:val="28"/>
        </w:rPr>
        <w:t xml:space="preserve">The element </w:t>
      </w:r>
      <m:oMath>
        <m:r>
          <w:rPr>
            <w:rFonts w:ascii="Cambria Math" w:hAnsi="Cambria Math"/>
            <w:sz w:val="28"/>
            <w:szCs w:val="28"/>
          </w:rPr>
          <m:t>dy</m:t>
        </m:r>
      </m:oMath>
      <w:r w:rsidRPr="00F84205">
        <w:rPr>
          <w:sz w:val="28"/>
          <w:szCs w:val="28"/>
        </w:rPr>
        <w:t xml:space="preserve"> at depth </w:t>
      </w:r>
      <m:oMath>
        <m:r>
          <w:rPr>
            <w:rFonts w:ascii="Cambria Math" w:hAnsi="Cambria Math"/>
            <w:sz w:val="28"/>
            <w:szCs w:val="28"/>
          </w:rPr>
          <m:t>y</m:t>
        </m:r>
      </m:oMath>
      <w:r w:rsidRPr="00F84205">
        <w:rPr>
          <w:sz w:val="28"/>
          <w:szCs w:val="28"/>
        </w:rPr>
        <w:t xml:space="preserve"> is subjected to a hydrostatic pressure caused by the water:</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4320"/>
        <w:gridCol w:w="2360"/>
      </w:tblGrid>
      <w:tr w:rsidR="00F84205" w:rsidRPr="00F84205" w14:paraId="32F8244C" w14:textId="77777777" w:rsidTr="000E6AD0">
        <w:trPr>
          <w:jc w:val="center"/>
        </w:trPr>
        <w:tc>
          <w:tcPr>
            <w:tcW w:w="2340" w:type="dxa"/>
          </w:tcPr>
          <w:p w14:paraId="34C0DAEE" w14:textId="77777777" w:rsidR="00F84205" w:rsidRPr="00F84205" w:rsidRDefault="00F84205" w:rsidP="00F84205">
            <w:pPr>
              <w:spacing w:line="360" w:lineRule="auto"/>
              <w:rPr>
                <w:rFonts w:ascii="Times New Roman" w:hAnsi="Times New Roman" w:cs="Times New Roman"/>
                <w:sz w:val="28"/>
                <w:szCs w:val="28"/>
              </w:rPr>
            </w:pPr>
          </w:p>
        </w:tc>
        <w:tc>
          <w:tcPr>
            <w:tcW w:w="4320" w:type="dxa"/>
            <w:vAlign w:val="center"/>
          </w:tcPr>
          <w:p w14:paraId="659BAB5C" w14:textId="77777777" w:rsidR="00F84205" w:rsidRPr="00F84205" w:rsidRDefault="00F84205" w:rsidP="00F84205">
            <w:pPr>
              <w:spacing w:line="360" w:lineRule="auto"/>
              <w:jc w:val="center"/>
              <w:rPr>
                <w:rFonts w:ascii="Times New Roman" w:hAnsi="Times New Roman" w:cs="Times New Roman"/>
                <w:sz w:val="28"/>
                <w:szCs w:val="28"/>
              </w:rPr>
            </w:pPr>
            <m:oMathPara>
              <m:oMathParaPr>
                <m:jc m:val="center"/>
              </m:oMathParaP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Water</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Total</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Atm</m:t>
                    </m:r>
                  </m:sub>
                </m:sSub>
              </m:oMath>
            </m:oMathPara>
          </w:p>
        </w:tc>
        <w:tc>
          <w:tcPr>
            <w:tcW w:w="2360" w:type="dxa"/>
            <w:vAlign w:val="center"/>
          </w:tcPr>
          <w:p w14:paraId="2009CC87" w14:textId="56A27402" w:rsidR="00F84205" w:rsidRPr="00F84205" w:rsidRDefault="00F84205" w:rsidP="00E45F9E">
            <w:pPr>
              <w:spacing w:line="360" w:lineRule="auto"/>
              <w:jc w:val="right"/>
              <w:rPr>
                <w:rFonts w:asciiTheme="majorBidi" w:hAnsiTheme="majorBidi" w:cstheme="majorBidi"/>
                <w:sz w:val="28"/>
                <w:szCs w:val="28"/>
              </w:rPr>
            </w:pPr>
            <w:r w:rsidRPr="00F84205">
              <w:rPr>
                <w:rFonts w:asciiTheme="majorBidi" w:hAnsiTheme="majorBidi" w:cstheme="majorBidi"/>
                <w:sz w:val="28"/>
                <w:szCs w:val="28"/>
              </w:rPr>
              <w:t>(</w:t>
            </w:r>
            <w:r w:rsidR="00E45F9E">
              <w:rPr>
                <w:rFonts w:asciiTheme="majorBidi" w:hAnsiTheme="majorBidi" w:cstheme="majorBidi"/>
                <w:sz w:val="28"/>
                <w:szCs w:val="28"/>
              </w:rPr>
              <w:t>3</w:t>
            </w:r>
            <w:r w:rsidRPr="00F84205">
              <w:rPr>
                <w:rFonts w:asciiTheme="majorBidi" w:hAnsiTheme="majorBidi" w:cstheme="majorBidi"/>
                <w:sz w:val="28"/>
                <w:szCs w:val="28"/>
              </w:rPr>
              <w:t>)</w:t>
            </w:r>
          </w:p>
        </w:tc>
      </w:tr>
    </w:tbl>
    <w:p w14:paraId="7495357F" w14:textId="77777777" w:rsidR="00F84205" w:rsidRPr="00F84205" w:rsidRDefault="00F84205" w:rsidP="00F84205">
      <w:pPr>
        <w:spacing w:line="360" w:lineRule="auto"/>
        <w:jc w:val="both"/>
        <w:rPr>
          <w:sz w:val="28"/>
          <w:szCs w:val="28"/>
        </w:rPr>
      </w:pPr>
      <w:r w:rsidRPr="00F84205">
        <w:rPr>
          <w:sz w:val="28"/>
          <w:szCs w:val="28"/>
        </w:rPr>
        <w:t>Where:</w:t>
      </w:r>
    </w:p>
    <w:p w14:paraId="1B324AB1" w14:textId="77777777" w:rsidR="00F84205" w:rsidRPr="00F84205" w:rsidRDefault="009C0EF5" w:rsidP="00F84205">
      <w:pPr>
        <w:spacing w:line="360" w:lineRule="auto"/>
        <w:jc w:val="both"/>
        <w:rPr>
          <w:sz w:val="28"/>
          <w:szCs w:val="28"/>
        </w:rPr>
      </w:pPr>
      <m:oMath>
        <m:sSub>
          <m:sSubPr>
            <m:ctrlPr>
              <w:rPr>
                <w:rFonts w:ascii="Cambria Math" w:hAnsi="Cambria Math" w:cstheme="minorBidi"/>
                <w:i/>
                <w:sz w:val="28"/>
                <w:szCs w:val="28"/>
              </w:rPr>
            </m:ctrlPr>
          </m:sSubPr>
          <m:e>
            <m:r>
              <w:rPr>
                <w:rFonts w:ascii="Cambria Math" w:hAnsi="Cambria Math"/>
                <w:sz w:val="28"/>
                <w:szCs w:val="28"/>
              </w:rPr>
              <m:t>P</m:t>
            </m:r>
            <m:ctrlPr>
              <w:rPr>
                <w:rFonts w:ascii="Cambria Math" w:hAnsi="Cambria Math"/>
                <w:i/>
                <w:sz w:val="28"/>
                <w:szCs w:val="28"/>
              </w:rPr>
            </m:ctrlPr>
          </m:e>
          <m:sub>
            <m:r>
              <w:rPr>
                <w:rFonts w:ascii="Cambria Math" w:hAnsi="Cambria Math"/>
                <w:sz w:val="28"/>
                <w:szCs w:val="28"/>
              </w:rPr>
              <m:t>Total</m:t>
            </m:r>
          </m:sub>
        </m:sSub>
        <m:r>
          <w:rPr>
            <w:rFonts w:ascii="Cambria Math" w:hAnsi="Cambria Math" w:cstheme="minorBidi"/>
            <w:sz w:val="28"/>
            <w:szCs w:val="28"/>
          </w:rPr>
          <m:t>:</m:t>
        </m:r>
      </m:oMath>
      <w:r w:rsidR="00F84205" w:rsidRPr="00F84205">
        <w:rPr>
          <w:sz w:val="28"/>
          <w:szCs w:val="28"/>
        </w:rPr>
        <w:t xml:space="preserve"> The total pressure acting on the element (pressure of the water added and the atmospheric pressure) [kPa].</w:t>
      </w:r>
    </w:p>
    <w:p w14:paraId="73681E06" w14:textId="77777777" w:rsidR="00F84205" w:rsidRPr="00F84205" w:rsidRDefault="00F84205" w:rsidP="00F84205">
      <w:pPr>
        <w:spacing w:line="360" w:lineRule="auto"/>
        <w:jc w:val="both"/>
        <w:rPr>
          <w:sz w:val="28"/>
          <w:szCs w:val="28"/>
        </w:rPr>
      </w:pPr>
      <w:r w:rsidRPr="00F84205">
        <w:rPr>
          <w:sz w:val="28"/>
          <w:szCs w:val="28"/>
        </w:rPr>
        <w:t xml:space="preserve"> </w:t>
      </w:r>
      <m:oMath>
        <m:sSub>
          <m:sSubPr>
            <m:ctrlPr>
              <w:rPr>
                <w:rFonts w:ascii="Cambria Math" w:hAnsi="Cambria Math" w:cstheme="minorBidi"/>
                <w:i/>
                <w:sz w:val="28"/>
                <w:szCs w:val="28"/>
              </w:rPr>
            </m:ctrlPr>
          </m:sSubPr>
          <m:e>
            <m:r>
              <w:rPr>
                <w:rFonts w:ascii="Cambria Math" w:hAnsi="Cambria Math"/>
                <w:sz w:val="28"/>
                <w:szCs w:val="28"/>
              </w:rPr>
              <m:t>P</m:t>
            </m:r>
          </m:e>
          <m:sub>
            <m:r>
              <w:rPr>
                <w:rFonts w:ascii="Cambria Math" w:hAnsi="Cambria Math"/>
                <w:sz w:val="28"/>
                <w:szCs w:val="28"/>
              </w:rPr>
              <m:t>Atm</m:t>
            </m:r>
          </m:sub>
        </m:sSub>
        <m:r>
          <w:rPr>
            <w:rFonts w:ascii="Cambria Math" w:hAnsi="Cambria Math" w:cstheme="minorBidi"/>
            <w:sz w:val="28"/>
            <w:szCs w:val="28"/>
          </w:rPr>
          <m:t>:</m:t>
        </m:r>
      </m:oMath>
      <w:r w:rsidRPr="00F84205">
        <w:rPr>
          <w:sz w:val="28"/>
          <w:szCs w:val="28"/>
        </w:rPr>
        <w:t xml:space="preserve"> The atmospheric pressure [kPa]. </w:t>
      </w:r>
    </w:p>
    <w:p w14:paraId="7C54AF15" w14:textId="77777777" w:rsidR="00F84205" w:rsidRPr="00F84205" w:rsidRDefault="00F84205" w:rsidP="00F84205">
      <w:pPr>
        <w:spacing w:line="360" w:lineRule="auto"/>
        <w:jc w:val="both"/>
        <w:rPr>
          <w:sz w:val="28"/>
          <w:szCs w:val="28"/>
        </w:rPr>
      </w:pPr>
    </w:p>
    <w:p w14:paraId="57CDAFD7" w14:textId="77777777" w:rsidR="00F84205" w:rsidRPr="00F84205" w:rsidRDefault="00F84205" w:rsidP="00F84205">
      <w:pPr>
        <w:spacing w:line="360" w:lineRule="auto"/>
        <w:jc w:val="both"/>
        <w:rPr>
          <w:sz w:val="28"/>
          <w:szCs w:val="28"/>
        </w:rPr>
      </w:pPr>
      <w:r w:rsidRPr="00F84205">
        <w:rPr>
          <w:sz w:val="28"/>
          <w:szCs w:val="28"/>
        </w:rPr>
        <w:t>The force acting on the element by the water pressure is:</w:t>
      </w:r>
    </w:p>
    <w:p w14:paraId="08DFA4A6" w14:textId="77777777" w:rsidR="00F84205" w:rsidRPr="00F84205" w:rsidRDefault="00F84205" w:rsidP="00F84205">
      <w:pPr>
        <w:spacing w:line="360" w:lineRule="auto"/>
        <w:jc w:val="both"/>
        <w:rPr>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4320"/>
        <w:gridCol w:w="2360"/>
      </w:tblGrid>
      <w:tr w:rsidR="00F84205" w:rsidRPr="00F84205" w14:paraId="0703F8CC" w14:textId="77777777" w:rsidTr="000E6AD0">
        <w:trPr>
          <w:jc w:val="center"/>
        </w:trPr>
        <w:tc>
          <w:tcPr>
            <w:tcW w:w="2340" w:type="dxa"/>
          </w:tcPr>
          <w:p w14:paraId="06BC2A1B" w14:textId="77777777" w:rsidR="00F84205" w:rsidRPr="00F84205" w:rsidRDefault="00F84205" w:rsidP="00F84205">
            <w:pPr>
              <w:spacing w:line="360" w:lineRule="auto"/>
              <w:rPr>
                <w:rFonts w:ascii="Times New Roman" w:hAnsi="Times New Roman" w:cs="Times New Roman"/>
                <w:sz w:val="28"/>
                <w:szCs w:val="28"/>
              </w:rPr>
            </w:pPr>
          </w:p>
        </w:tc>
        <w:tc>
          <w:tcPr>
            <w:tcW w:w="4320" w:type="dxa"/>
            <w:vAlign w:val="center"/>
          </w:tcPr>
          <w:p w14:paraId="7BA81151" w14:textId="77777777" w:rsidR="00F84205" w:rsidRPr="00F84205" w:rsidRDefault="00F84205" w:rsidP="00F84205">
            <w:pPr>
              <w:spacing w:line="360" w:lineRule="auto"/>
              <w:jc w:val="center"/>
              <w:rPr>
                <w:rFonts w:ascii="Times New Roman" w:hAnsi="Times New Roman" w:cs="Times New Roman"/>
                <w:sz w:val="28"/>
                <w:szCs w:val="28"/>
              </w:rPr>
            </w:pPr>
            <m:oMathPara>
              <m:oMathParaPr>
                <m:jc m:val="center"/>
              </m:oMathParaPr>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Water</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Total</m:t>
                    </m:r>
                  </m:sub>
                </m:sSub>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E</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Atm</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E</m:t>
                    </m:r>
                  </m:sub>
                </m:sSub>
              </m:oMath>
            </m:oMathPara>
          </w:p>
        </w:tc>
        <w:tc>
          <w:tcPr>
            <w:tcW w:w="2360" w:type="dxa"/>
            <w:vAlign w:val="center"/>
          </w:tcPr>
          <w:p w14:paraId="79AD4383" w14:textId="427F4605" w:rsidR="00F84205" w:rsidRPr="00F84205" w:rsidRDefault="00F84205" w:rsidP="00E45F9E">
            <w:pPr>
              <w:spacing w:line="360" w:lineRule="auto"/>
              <w:jc w:val="right"/>
              <w:rPr>
                <w:rFonts w:asciiTheme="majorBidi" w:hAnsiTheme="majorBidi" w:cstheme="majorBidi"/>
                <w:sz w:val="28"/>
                <w:szCs w:val="28"/>
              </w:rPr>
            </w:pPr>
            <w:r w:rsidRPr="00F84205">
              <w:rPr>
                <w:rFonts w:asciiTheme="majorBidi" w:hAnsiTheme="majorBidi" w:cstheme="majorBidi"/>
                <w:sz w:val="28"/>
                <w:szCs w:val="28"/>
              </w:rPr>
              <w:t>(</w:t>
            </w:r>
            <w:r w:rsidR="00E45F9E">
              <w:rPr>
                <w:rFonts w:asciiTheme="majorBidi" w:hAnsiTheme="majorBidi" w:cstheme="majorBidi"/>
                <w:sz w:val="28"/>
                <w:szCs w:val="28"/>
              </w:rPr>
              <w:t>4</w:t>
            </w:r>
            <w:r w:rsidRPr="00F84205">
              <w:rPr>
                <w:rFonts w:asciiTheme="majorBidi" w:hAnsiTheme="majorBidi" w:cstheme="majorBidi"/>
                <w:sz w:val="28"/>
                <w:szCs w:val="28"/>
              </w:rPr>
              <w:t>)</w:t>
            </w:r>
          </w:p>
        </w:tc>
      </w:tr>
    </w:tbl>
    <w:p w14:paraId="3E6C557E" w14:textId="77777777" w:rsidR="00F84205" w:rsidRPr="00F84205" w:rsidRDefault="00F84205" w:rsidP="00F84205">
      <w:pPr>
        <w:spacing w:line="360" w:lineRule="auto"/>
        <w:jc w:val="both"/>
        <w:rPr>
          <w:sz w:val="28"/>
          <w:szCs w:val="28"/>
        </w:rPr>
      </w:pPr>
      <w:r w:rsidRPr="00F84205">
        <w:rPr>
          <w:sz w:val="28"/>
          <w:szCs w:val="28"/>
        </w:rPr>
        <w:t xml:space="preserve">Where: </w:t>
      </w:r>
    </w:p>
    <w:p w14:paraId="5D18A321" w14:textId="77777777" w:rsidR="00F84205" w:rsidRPr="00F84205" w:rsidRDefault="009C0EF5" w:rsidP="00F84205">
      <w:pPr>
        <w:spacing w:line="360" w:lineRule="auto"/>
        <w:jc w:val="both"/>
        <w:rPr>
          <w:sz w:val="28"/>
          <w:szCs w:val="28"/>
        </w:rPr>
      </w:pPr>
      <m:oMath>
        <m:sSub>
          <m:sSubPr>
            <m:ctrlPr>
              <w:rPr>
                <w:rFonts w:ascii="Cambria Math" w:hAnsi="Cambria Math" w:cstheme="minorBidi"/>
                <w:i/>
                <w:sz w:val="28"/>
                <w:szCs w:val="28"/>
              </w:rPr>
            </m:ctrlPr>
          </m:sSubPr>
          <m:e>
            <m:r>
              <w:rPr>
                <w:rFonts w:ascii="Cambria Math" w:hAnsi="Cambria Math"/>
                <w:sz w:val="28"/>
                <w:szCs w:val="28"/>
              </w:rPr>
              <m:t>A</m:t>
            </m:r>
            <m:ctrlPr>
              <w:rPr>
                <w:rFonts w:ascii="Cambria Math" w:hAnsi="Cambria Math"/>
                <w:i/>
                <w:sz w:val="28"/>
                <w:szCs w:val="28"/>
              </w:rPr>
            </m:ctrlPr>
          </m:e>
          <m:sub>
            <m:r>
              <w:rPr>
                <w:rFonts w:ascii="Cambria Math" w:hAnsi="Cambria Math"/>
                <w:sz w:val="28"/>
                <w:szCs w:val="28"/>
              </w:rPr>
              <m:t>E</m:t>
            </m:r>
          </m:sub>
        </m:sSub>
        <m:r>
          <w:rPr>
            <w:rFonts w:ascii="Cambria Math" w:hAnsi="Cambria Math" w:cstheme="minorBidi"/>
            <w:sz w:val="28"/>
            <w:szCs w:val="28"/>
          </w:rPr>
          <m:t>:</m:t>
        </m:r>
      </m:oMath>
      <w:r w:rsidR="00F84205" w:rsidRPr="00F84205">
        <w:rPr>
          <w:sz w:val="28"/>
          <w:szCs w:val="28"/>
        </w:rPr>
        <w:t xml:space="preserve"> is the element area [m</w:t>
      </w:r>
      <w:r w:rsidR="00F84205" w:rsidRPr="00F84205">
        <w:rPr>
          <w:sz w:val="28"/>
          <w:szCs w:val="28"/>
          <w:vertAlign w:val="superscript"/>
        </w:rPr>
        <w:t>2</w:t>
      </w:r>
      <w:r w:rsidR="00F84205" w:rsidRPr="00F84205">
        <w:rPr>
          <w:sz w:val="28"/>
          <w:szCs w:val="28"/>
        </w:rPr>
        <w:t xml:space="preserve">]. </w:t>
      </w:r>
    </w:p>
    <w:p w14:paraId="15371975" w14:textId="77777777" w:rsidR="00F84205" w:rsidRPr="00F84205" w:rsidRDefault="00F84205" w:rsidP="00F84205">
      <w:pPr>
        <w:spacing w:line="360" w:lineRule="auto"/>
        <w:jc w:val="both"/>
        <w:rPr>
          <w:sz w:val="28"/>
          <w:szCs w:val="28"/>
        </w:rPr>
      </w:pPr>
    </w:p>
    <w:p w14:paraId="7DD869A1" w14:textId="77777777" w:rsidR="00F84205" w:rsidRPr="00F84205" w:rsidRDefault="00F84205" w:rsidP="00F84205">
      <w:pPr>
        <w:spacing w:line="360" w:lineRule="auto"/>
        <w:jc w:val="both"/>
        <w:rPr>
          <w:sz w:val="28"/>
          <w:szCs w:val="28"/>
        </w:rPr>
      </w:pPr>
      <w:r w:rsidRPr="00F84205">
        <w:rPr>
          <w:sz w:val="28"/>
          <w:szCs w:val="28"/>
        </w:rPr>
        <w:t xml:space="preserve">Knowing that the tank has a depth of </w:t>
      </w:r>
      <m:oMath>
        <m:r>
          <w:rPr>
            <w:rFonts w:ascii="Cambria Math" w:hAnsi="Cambria Math"/>
            <w:sz w:val="28"/>
            <w:szCs w:val="28"/>
          </w:rPr>
          <m:t>B</m:t>
        </m:r>
      </m:oMath>
      <w:r w:rsidRPr="00F84205">
        <w:rPr>
          <w:sz w:val="28"/>
          <w:szCs w:val="28"/>
        </w:rPr>
        <w:t xml:space="preserve"> mm and height of </w:t>
      </w:r>
      <m:oMath>
        <m:r>
          <w:rPr>
            <w:rFonts w:ascii="Cambria Math" w:hAnsi="Cambria Math"/>
            <w:sz w:val="28"/>
            <w:szCs w:val="28"/>
          </w:rPr>
          <m:t>dy</m:t>
        </m:r>
      </m:oMath>
      <w:r w:rsidRPr="00F84205">
        <w:rPr>
          <w:sz w:val="28"/>
          <w:szCs w:val="28"/>
        </w:rPr>
        <w:t xml:space="preserve"> mm and from figure 1.3, eqn. 4 becomes:</w:t>
      </w:r>
    </w:p>
    <w:p w14:paraId="7259344E" w14:textId="77777777" w:rsidR="00F84205" w:rsidRPr="00F84205" w:rsidRDefault="00F84205" w:rsidP="00F84205">
      <w:pPr>
        <w:spacing w:line="360" w:lineRule="auto"/>
        <w:jc w:val="both"/>
        <w:rPr>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4320"/>
        <w:gridCol w:w="2360"/>
      </w:tblGrid>
      <w:tr w:rsidR="00F84205" w:rsidRPr="00F84205" w14:paraId="7CAFF7AF" w14:textId="77777777" w:rsidTr="000E6AD0">
        <w:trPr>
          <w:jc w:val="center"/>
        </w:trPr>
        <w:tc>
          <w:tcPr>
            <w:tcW w:w="2340" w:type="dxa"/>
          </w:tcPr>
          <w:p w14:paraId="6338870D" w14:textId="77777777" w:rsidR="00F84205" w:rsidRPr="00F84205" w:rsidRDefault="00F84205" w:rsidP="00F84205">
            <w:pPr>
              <w:spacing w:line="360" w:lineRule="auto"/>
              <w:rPr>
                <w:rFonts w:ascii="Times New Roman" w:hAnsi="Times New Roman" w:cs="Times New Roman"/>
                <w:sz w:val="28"/>
                <w:szCs w:val="28"/>
              </w:rPr>
            </w:pPr>
          </w:p>
        </w:tc>
        <w:tc>
          <w:tcPr>
            <w:tcW w:w="4320" w:type="dxa"/>
            <w:vAlign w:val="center"/>
          </w:tcPr>
          <w:p w14:paraId="0AA1DB29" w14:textId="77777777" w:rsidR="00F84205" w:rsidRPr="00F84205" w:rsidRDefault="00F84205" w:rsidP="00F84205">
            <w:pPr>
              <w:spacing w:line="360" w:lineRule="auto"/>
              <w:jc w:val="center"/>
              <w:rPr>
                <w:rFonts w:ascii="Times New Roman" w:hAnsi="Times New Roman" w:cs="Times New Roman"/>
                <w:sz w:val="28"/>
                <w:szCs w:val="28"/>
              </w:rPr>
            </w:pPr>
            <m:oMathPara>
              <m:oMathParaPr>
                <m:jc m:val="center"/>
              </m:oMathParaPr>
              <m:oMath>
                <m:r>
                  <w:rPr>
                    <w:rFonts w:ascii="Cambria Math" w:hAnsi="Cambria Math" w:cs="Times New Roman"/>
                    <w:sz w:val="28"/>
                    <w:szCs w:val="28"/>
                  </w:rPr>
                  <m:t xml:space="preserve">δF=γ </m:t>
                </m:r>
                <m:d>
                  <m:dPr>
                    <m:ctrlPr>
                      <w:rPr>
                        <w:rFonts w:ascii="Cambria Math" w:hAnsi="Cambria Math" w:cs="Times New Roman"/>
                        <w:i/>
                        <w:sz w:val="28"/>
                        <w:szCs w:val="28"/>
                      </w:rPr>
                    </m:ctrlPr>
                  </m:dPr>
                  <m:e>
                    <m:r>
                      <w:rPr>
                        <w:rFonts w:ascii="Cambria Math" w:hAnsi="Cambria Math" w:cs="Times New Roman"/>
                        <w:sz w:val="28"/>
                        <w:szCs w:val="28"/>
                      </w:rPr>
                      <m:t>y</m:t>
                    </m:r>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θ</m:t>
                        </m:r>
                      </m:e>
                    </m:func>
                    <m:r>
                      <w:rPr>
                        <w:rFonts w:ascii="Cambria Math" w:hAnsi="Cambria Math" w:cs="Times New Roman"/>
                        <w:sz w:val="28"/>
                        <w:szCs w:val="28"/>
                      </w:rPr>
                      <m:t>-h</m:t>
                    </m:r>
                  </m:e>
                </m:d>
                <m:r>
                  <w:rPr>
                    <w:rFonts w:ascii="Cambria Math" w:hAnsi="Cambria Math" w:cs="Times New Roman"/>
                    <w:sz w:val="28"/>
                    <w:szCs w:val="28"/>
                  </w:rPr>
                  <m:t xml:space="preserve">B dy </m:t>
                </m:r>
              </m:oMath>
            </m:oMathPara>
          </w:p>
        </w:tc>
        <w:tc>
          <w:tcPr>
            <w:tcW w:w="2360" w:type="dxa"/>
            <w:vAlign w:val="center"/>
          </w:tcPr>
          <w:p w14:paraId="7E617AC6" w14:textId="47B4C23F" w:rsidR="00F84205" w:rsidRPr="00F84205" w:rsidRDefault="00F84205" w:rsidP="00E45F9E">
            <w:pPr>
              <w:spacing w:line="360" w:lineRule="auto"/>
              <w:jc w:val="right"/>
              <w:rPr>
                <w:rFonts w:asciiTheme="majorBidi" w:hAnsiTheme="majorBidi" w:cstheme="majorBidi"/>
                <w:sz w:val="28"/>
                <w:szCs w:val="28"/>
              </w:rPr>
            </w:pPr>
            <w:r w:rsidRPr="00F84205">
              <w:rPr>
                <w:rFonts w:asciiTheme="majorBidi" w:hAnsiTheme="majorBidi" w:cstheme="majorBidi"/>
                <w:sz w:val="28"/>
                <w:szCs w:val="28"/>
              </w:rPr>
              <w:t>(</w:t>
            </w:r>
            <w:r w:rsidR="00E45F9E">
              <w:rPr>
                <w:rFonts w:asciiTheme="majorBidi" w:hAnsiTheme="majorBidi" w:cstheme="majorBidi"/>
                <w:sz w:val="28"/>
                <w:szCs w:val="28"/>
              </w:rPr>
              <w:t>5</w:t>
            </w:r>
            <w:r w:rsidRPr="00F84205">
              <w:rPr>
                <w:rFonts w:asciiTheme="majorBidi" w:hAnsiTheme="majorBidi" w:cstheme="majorBidi"/>
                <w:sz w:val="28"/>
                <w:szCs w:val="28"/>
              </w:rPr>
              <w:t>)</w:t>
            </w:r>
          </w:p>
        </w:tc>
      </w:tr>
    </w:tbl>
    <w:p w14:paraId="05BDFB39" w14:textId="77777777" w:rsidR="00F84205" w:rsidRPr="00F84205" w:rsidRDefault="00F84205" w:rsidP="00F84205">
      <w:pPr>
        <w:spacing w:line="360" w:lineRule="auto"/>
        <w:jc w:val="both"/>
        <w:rPr>
          <w:sz w:val="28"/>
          <w:szCs w:val="28"/>
        </w:rPr>
      </w:pPr>
      <w:r w:rsidRPr="00F84205">
        <w:rPr>
          <w:sz w:val="28"/>
          <w:szCs w:val="28"/>
        </w:rPr>
        <w:t xml:space="preserve">Where: </w:t>
      </w:r>
    </w:p>
    <w:p w14:paraId="645B7CEA" w14:textId="77777777" w:rsidR="00F84205" w:rsidRPr="00F84205" w:rsidRDefault="00F84205" w:rsidP="00F84205">
      <w:pPr>
        <w:spacing w:line="360" w:lineRule="auto"/>
        <w:jc w:val="both"/>
        <w:rPr>
          <w:sz w:val="28"/>
          <w:szCs w:val="28"/>
        </w:rPr>
      </w:pPr>
      <m:oMath>
        <m:r>
          <w:rPr>
            <w:rFonts w:ascii="Cambria Math" w:hAnsi="Cambria Math"/>
            <w:sz w:val="28"/>
            <w:szCs w:val="28"/>
          </w:rPr>
          <m:t>θ:</m:t>
        </m:r>
      </m:oMath>
      <w:r w:rsidRPr="00F84205">
        <w:rPr>
          <w:sz w:val="28"/>
          <w:szCs w:val="28"/>
        </w:rPr>
        <w:t xml:space="preserve"> Tilting angle [Degrees]. </w:t>
      </w:r>
    </w:p>
    <w:p w14:paraId="24D41A97" w14:textId="77777777" w:rsidR="00F84205" w:rsidRPr="00F84205" w:rsidRDefault="00F84205" w:rsidP="00F84205">
      <w:pPr>
        <w:spacing w:line="360" w:lineRule="auto"/>
        <w:jc w:val="both"/>
        <w:rPr>
          <w:sz w:val="28"/>
          <w:szCs w:val="28"/>
        </w:rPr>
      </w:pPr>
      <m:oMath>
        <m:r>
          <w:rPr>
            <w:rFonts w:ascii="Cambria Math" w:hAnsi="Cambria Math"/>
            <w:sz w:val="28"/>
            <w:szCs w:val="28"/>
          </w:rPr>
          <m:t>γ:</m:t>
        </m:r>
      </m:oMath>
      <w:r w:rsidRPr="00F84205">
        <w:rPr>
          <w:sz w:val="28"/>
          <w:szCs w:val="28"/>
        </w:rPr>
        <w:t xml:space="preserve"> Specific weight, which equals </w:t>
      </w:r>
      <m:oMath>
        <m:r>
          <w:rPr>
            <w:rFonts w:ascii="Cambria Math" w:hAnsi="Cambria Math"/>
            <w:sz w:val="28"/>
            <w:szCs w:val="28"/>
          </w:rPr>
          <m:t>ρg</m:t>
        </m:r>
      </m:oMath>
      <w:r w:rsidRPr="00F84205">
        <w:rPr>
          <w:sz w:val="28"/>
          <w:szCs w:val="28"/>
        </w:rPr>
        <w:t xml:space="preserve">  [N/m</w:t>
      </w:r>
      <w:r w:rsidRPr="00F84205">
        <w:rPr>
          <w:sz w:val="28"/>
          <w:szCs w:val="28"/>
          <w:vertAlign w:val="superscript"/>
        </w:rPr>
        <w:t>3</w:t>
      </w:r>
      <w:r w:rsidRPr="00F84205">
        <w:rPr>
          <w:sz w:val="28"/>
          <w:szCs w:val="28"/>
        </w:rPr>
        <w:t>].</w:t>
      </w:r>
    </w:p>
    <w:p w14:paraId="780CD6D0" w14:textId="77777777" w:rsidR="00F84205" w:rsidRPr="00F84205" w:rsidRDefault="00F84205" w:rsidP="00F84205">
      <w:pPr>
        <w:spacing w:line="360" w:lineRule="auto"/>
        <w:jc w:val="both"/>
        <w:rPr>
          <w:sz w:val="28"/>
          <w:szCs w:val="28"/>
        </w:rPr>
      </w:pPr>
      <m:oMath>
        <m:r>
          <w:rPr>
            <w:rFonts w:ascii="Cambria Math" w:hAnsi="Cambria Math"/>
            <w:sz w:val="28"/>
            <w:szCs w:val="28"/>
          </w:rPr>
          <m:t>h:</m:t>
        </m:r>
      </m:oMath>
      <w:r w:rsidRPr="00F84205">
        <w:rPr>
          <w:sz w:val="28"/>
          <w:szCs w:val="28"/>
        </w:rPr>
        <w:t xml:space="preserve"> Water depth [mm].</w:t>
      </w:r>
    </w:p>
    <w:p w14:paraId="1F99E01A" w14:textId="77777777" w:rsidR="00F84205" w:rsidRPr="00F84205" w:rsidRDefault="00F84205" w:rsidP="00F84205">
      <w:pPr>
        <w:spacing w:line="360" w:lineRule="auto"/>
        <w:jc w:val="both"/>
        <w:rPr>
          <w:sz w:val="28"/>
          <w:szCs w:val="28"/>
        </w:rPr>
      </w:pPr>
      <m:oMath>
        <m:r>
          <w:rPr>
            <w:rFonts w:ascii="Cambria Math" w:hAnsi="Cambria Math"/>
            <w:sz w:val="28"/>
            <w:szCs w:val="28"/>
          </w:rPr>
          <m:t>y:</m:t>
        </m:r>
      </m:oMath>
      <w:r w:rsidRPr="00F84205">
        <w:rPr>
          <w:sz w:val="28"/>
          <w:szCs w:val="28"/>
        </w:rPr>
        <w:t xml:space="preserve"> The depth at which the element </w:t>
      </w:r>
      <m:oMath>
        <m:r>
          <w:rPr>
            <w:rFonts w:ascii="Cambria Math" w:hAnsi="Cambria Math"/>
            <w:sz w:val="28"/>
            <w:szCs w:val="28"/>
          </w:rPr>
          <m:t>dy</m:t>
        </m:r>
      </m:oMath>
      <w:r w:rsidRPr="00F84205">
        <w:rPr>
          <w:sz w:val="28"/>
          <w:szCs w:val="28"/>
        </w:rPr>
        <w:t xml:space="preserve"> [mm]. </w:t>
      </w:r>
    </w:p>
    <w:p w14:paraId="73092F9C" w14:textId="77777777" w:rsidR="00F84205" w:rsidRPr="00F84205" w:rsidRDefault="00F84205" w:rsidP="00F84205">
      <w:pPr>
        <w:spacing w:line="360" w:lineRule="auto"/>
        <w:jc w:val="both"/>
        <w:rPr>
          <w:sz w:val="28"/>
          <w:szCs w:val="28"/>
        </w:rPr>
      </w:pPr>
      <w:r w:rsidRPr="00F84205">
        <w:rPr>
          <w:sz w:val="28"/>
          <w:szCs w:val="28"/>
        </w:rPr>
        <w:lastRenderedPageBreak/>
        <w:t>The moment caused by this force is:</w:t>
      </w:r>
    </w:p>
    <w:p w14:paraId="42745634" w14:textId="77777777" w:rsidR="00F84205" w:rsidRPr="00F84205" w:rsidRDefault="00F84205" w:rsidP="00F84205">
      <w:pPr>
        <w:spacing w:line="360" w:lineRule="auto"/>
        <w:jc w:val="both"/>
        <w:rPr>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4320"/>
        <w:gridCol w:w="2360"/>
      </w:tblGrid>
      <w:tr w:rsidR="00F84205" w:rsidRPr="00F84205" w14:paraId="6A8532A7" w14:textId="77777777" w:rsidTr="000E6AD0">
        <w:trPr>
          <w:jc w:val="center"/>
        </w:trPr>
        <w:tc>
          <w:tcPr>
            <w:tcW w:w="2340" w:type="dxa"/>
          </w:tcPr>
          <w:p w14:paraId="041BDD57" w14:textId="77777777" w:rsidR="00F84205" w:rsidRPr="00F84205" w:rsidRDefault="00F84205" w:rsidP="00F84205">
            <w:pPr>
              <w:spacing w:line="360" w:lineRule="auto"/>
              <w:rPr>
                <w:rFonts w:ascii="Times New Roman" w:hAnsi="Times New Roman" w:cs="Times New Roman"/>
                <w:sz w:val="28"/>
                <w:szCs w:val="28"/>
              </w:rPr>
            </w:pPr>
          </w:p>
        </w:tc>
        <w:tc>
          <w:tcPr>
            <w:tcW w:w="4320" w:type="dxa"/>
            <w:vAlign w:val="center"/>
          </w:tcPr>
          <w:p w14:paraId="3C06FAEB" w14:textId="77777777" w:rsidR="00F84205" w:rsidRPr="00F84205" w:rsidRDefault="00F84205" w:rsidP="00F84205">
            <w:pPr>
              <w:spacing w:line="360" w:lineRule="auto"/>
              <w:jc w:val="center"/>
              <w:rPr>
                <w:rFonts w:ascii="Times New Roman" w:hAnsi="Times New Roman" w:cs="Times New Roman"/>
                <w:sz w:val="28"/>
                <w:szCs w:val="28"/>
              </w:rPr>
            </w:pPr>
            <m:oMathPara>
              <m:oMathParaPr>
                <m:jc m:val="center"/>
              </m:oMathParaPr>
              <m:oMath>
                <m:r>
                  <w:rPr>
                    <w:rFonts w:ascii="Cambria Math" w:hAnsi="Cambria Math" w:cs="Times New Roman"/>
                    <w:sz w:val="28"/>
                    <w:szCs w:val="28"/>
                  </w:rPr>
                  <m:t>δM=</m:t>
                </m:r>
                <m:d>
                  <m:dPr>
                    <m:begChr m:val="["/>
                    <m:endChr m:val="]"/>
                    <m:ctrlPr>
                      <w:rPr>
                        <w:rFonts w:ascii="Cambria Math" w:hAnsi="Cambria Math" w:cs="Times New Roman"/>
                        <w:i/>
                        <w:sz w:val="28"/>
                        <w:szCs w:val="28"/>
                      </w:rPr>
                    </m:ctrlPr>
                  </m:dPr>
                  <m:e>
                    <m:r>
                      <w:rPr>
                        <w:rFonts w:ascii="Cambria Math" w:hAnsi="Cambria Math" w:cs="Times New Roman"/>
                        <w:sz w:val="28"/>
                        <w:szCs w:val="28"/>
                      </w:rPr>
                      <m:t xml:space="preserve">γ </m:t>
                    </m:r>
                    <m:d>
                      <m:dPr>
                        <m:ctrlPr>
                          <w:rPr>
                            <w:rFonts w:ascii="Cambria Math" w:hAnsi="Cambria Math" w:cs="Times New Roman"/>
                            <w:i/>
                            <w:sz w:val="28"/>
                            <w:szCs w:val="28"/>
                          </w:rPr>
                        </m:ctrlPr>
                      </m:dPr>
                      <m:e>
                        <m:r>
                          <w:rPr>
                            <w:rFonts w:ascii="Cambria Math" w:hAnsi="Cambria Math" w:cs="Times New Roman"/>
                            <w:sz w:val="28"/>
                            <w:szCs w:val="28"/>
                          </w:rPr>
                          <m:t>y</m:t>
                        </m:r>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θ</m:t>
                            </m:r>
                          </m:e>
                        </m:func>
                        <m:r>
                          <w:rPr>
                            <w:rFonts w:ascii="Cambria Math" w:hAnsi="Cambria Math" w:cs="Times New Roman"/>
                            <w:sz w:val="28"/>
                            <w:szCs w:val="28"/>
                          </w:rPr>
                          <m:t>-h</m:t>
                        </m:r>
                      </m:e>
                    </m:d>
                    <m:r>
                      <w:rPr>
                        <w:rFonts w:ascii="Cambria Math" w:hAnsi="Cambria Math" w:cs="Times New Roman"/>
                        <w:sz w:val="28"/>
                        <w:szCs w:val="28"/>
                      </w:rPr>
                      <m:t xml:space="preserve">B dy </m:t>
                    </m:r>
                  </m:e>
                </m:d>
                <m:r>
                  <w:rPr>
                    <w:rFonts w:ascii="Cambria Math" w:hAnsi="Cambria Math" w:cs="Times New Roman"/>
                    <w:sz w:val="28"/>
                    <w:szCs w:val="28"/>
                  </w:rPr>
                  <m:t xml:space="preserve"> y</m:t>
                </m:r>
              </m:oMath>
            </m:oMathPara>
          </w:p>
        </w:tc>
        <w:tc>
          <w:tcPr>
            <w:tcW w:w="2360" w:type="dxa"/>
            <w:vAlign w:val="center"/>
          </w:tcPr>
          <w:p w14:paraId="72D4D891" w14:textId="3E1BDF80" w:rsidR="00F84205" w:rsidRPr="00F84205" w:rsidRDefault="00F84205" w:rsidP="00E45F9E">
            <w:pPr>
              <w:spacing w:line="360" w:lineRule="auto"/>
              <w:jc w:val="right"/>
              <w:rPr>
                <w:rFonts w:asciiTheme="majorBidi" w:hAnsiTheme="majorBidi" w:cstheme="majorBidi"/>
                <w:sz w:val="28"/>
                <w:szCs w:val="28"/>
              </w:rPr>
            </w:pPr>
            <w:r w:rsidRPr="00F84205">
              <w:rPr>
                <w:rFonts w:asciiTheme="majorBidi" w:hAnsiTheme="majorBidi" w:cstheme="majorBidi"/>
                <w:sz w:val="28"/>
                <w:szCs w:val="28"/>
              </w:rPr>
              <w:t>(</w:t>
            </w:r>
            <w:r w:rsidR="00E45F9E">
              <w:rPr>
                <w:rFonts w:asciiTheme="majorBidi" w:hAnsiTheme="majorBidi" w:cstheme="majorBidi"/>
                <w:sz w:val="28"/>
                <w:szCs w:val="28"/>
              </w:rPr>
              <w:t>6</w:t>
            </w:r>
            <w:r w:rsidRPr="00F84205">
              <w:rPr>
                <w:rFonts w:asciiTheme="majorBidi" w:hAnsiTheme="majorBidi" w:cstheme="majorBidi"/>
                <w:sz w:val="28"/>
                <w:szCs w:val="28"/>
              </w:rPr>
              <w:t>)</w:t>
            </w:r>
          </w:p>
        </w:tc>
      </w:tr>
    </w:tbl>
    <w:p w14:paraId="12F513CD" w14:textId="77777777" w:rsidR="00F84205" w:rsidRPr="00F84205" w:rsidRDefault="00F84205" w:rsidP="00F84205">
      <w:pPr>
        <w:spacing w:line="360" w:lineRule="auto"/>
        <w:jc w:val="both"/>
        <w:rPr>
          <w:sz w:val="28"/>
          <w:szCs w:val="28"/>
        </w:rPr>
      </w:pPr>
    </w:p>
    <w:p w14:paraId="5F055EDC" w14:textId="77777777" w:rsidR="00F84205" w:rsidRPr="00F84205" w:rsidRDefault="00F84205" w:rsidP="00F84205">
      <w:pPr>
        <w:spacing w:line="360" w:lineRule="auto"/>
        <w:jc w:val="both"/>
        <w:rPr>
          <w:sz w:val="28"/>
          <w:szCs w:val="28"/>
        </w:rPr>
      </w:pPr>
      <w:r w:rsidRPr="00F84205">
        <w:rPr>
          <w:sz w:val="28"/>
          <w:szCs w:val="28"/>
        </w:rPr>
        <w:t>The moment caused by this force also is:</w:t>
      </w:r>
    </w:p>
    <w:p w14:paraId="6C151162" w14:textId="77777777" w:rsidR="00F84205" w:rsidRPr="00F84205" w:rsidRDefault="00F84205" w:rsidP="00F84205">
      <w:pPr>
        <w:spacing w:line="360" w:lineRule="auto"/>
        <w:jc w:val="both"/>
        <w:rPr>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4320"/>
        <w:gridCol w:w="2360"/>
      </w:tblGrid>
      <w:tr w:rsidR="00F84205" w:rsidRPr="00F84205" w14:paraId="49E4A1F7" w14:textId="77777777" w:rsidTr="000E6AD0">
        <w:trPr>
          <w:jc w:val="center"/>
        </w:trPr>
        <w:tc>
          <w:tcPr>
            <w:tcW w:w="2340" w:type="dxa"/>
          </w:tcPr>
          <w:p w14:paraId="7F48D947" w14:textId="77777777" w:rsidR="00F84205" w:rsidRPr="00F84205" w:rsidRDefault="00F84205" w:rsidP="00F84205">
            <w:pPr>
              <w:spacing w:line="360" w:lineRule="auto"/>
              <w:rPr>
                <w:rFonts w:ascii="Times New Roman" w:hAnsi="Times New Roman" w:cs="Times New Roman"/>
                <w:sz w:val="28"/>
                <w:szCs w:val="28"/>
              </w:rPr>
            </w:pPr>
          </w:p>
        </w:tc>
        <w:tc>
          <w:tcPr>
            <w:tcW w:w="4320" w:type="dxa"/>
            <w:vAlign w:val="center"/>
          </w:tcPr>
          <w:p w14:paraId="28C48296" w14:textId="77777777" w:rsidR="00F84205" w:rsidRPr="00F84205" w:rsidRDefault="00F84205" w:rsidP="00F84205">
            <w:pPr>
              <w:spacing w:line="360" w:lineRule="auto"/>
              <w:jc w:val="center"/>
              <w:rPr>
                <w:rFonts w:ascii="Times New Roman" w:hAnsi="Times New Roman" w:cs="Times New Roman"/>
                <w:sz w:val="28"/>
                <w:szCs w:val="28"/>
              </w:rPr>
            </w:pPr>
            <m:oMathPara>
              <m:oMathParaPr>
                <m:jc m:val="center"/>
              </m:oMathParaPr>
              <m:oMath>
                <m:r>
                  <w:rPr>
                    <w:rFonts w:ascii="Cambria Math" w:hAnsi="Cambria Math" w:cs="Times New Roman"/>
                    <w:sz w:val="28"/>
                    <w:szCs w:val="28"/>
                  </w:rPr>
                  <m:t>M=F y</m:t>
                </m:r>
              </m:oMath>
            </m:oMathPara>
          </w:p>
        </w:tc>
        <w:tc>
          <w:tcPr>
            <w:tcW w:w="2360" w:type="dxa"/>
            <w:vAlign w:val="center"/>
          </w:tcPr>
          <w:p w14:paraId="15D28FD5" w14:textId="3CD90060" w:rsidR="00F84205" w:rsidRPr="00F84205" w:rsidRDefault="00F84205" w:rsidP="00E45F9E">
            <w:pPr>
              <w:spacing w:line="360" w:lineRule="auto"/>
              <w:jc w:val="right"/>
              <w:rPr>
                <w:rFonts w:asciiTheme="majorBidi" w:hAnsiTheme="majorBidi" w:cstheme="majorBidi"/>
                <w:sz w:val="28"/>
                <w:szCs w:val="28"/>
              </w:rPr>
            </w:pPr>
            <w:r w:rsidRPr="00F84205">
              <w:rPr>
                <w:rFonts w:asciiTheme="majorBidi" w:hAnsiTheme="majorBidi" w:cstheme="majorBidi"/>
                <w:sz w:val="28"/>
                <w:szCs w:val="28"/>
              </w:rPr>
              <w:t>(</w:t>
            </w:r>
            <w:r w:rsidR="00E45F9E">
              <w:rPr>
                <w:rFonts w:asciiTheme="majorBidi" w:hAnsiTheme="majorBidi" w:cstheme="majorBidi"/>
                <w:sz w:val="28"/>
                <w:szCs w:val="28"/>
              </w:rPr>
              <w:t>7</w:t>
            </w:r>
            <w:r w:rsidRPr="00F84205">
              <w:rPr>
                <w:rFonts w:asciiTheme="majorBidi" w:hAnsiTheme="majorBidi" w:cstheme="majorBidi"/>
                <w:sz w:val="28"/>
                <w:szCs w:val="28"/>
              </w:rPr>
              <w:t>)</w:t>
            </w:r>
          </w:p>
        </w:tc>
      </w:tr>
    </w:tbl>
    <w:p w14:paraId="6326546C" w14:textId="77777777" w:rsidR="00F84205" w:rsidRPr="00F84205" w:rsidRDefault="00F84205" w:rsidP="00F84205">
      <w:pPr>
        <w:spacing w:line="360" w:lineRule="auto"/>
        <w:jc w:val="both"/>
        <w:rPr>
          <w:sz w:val="28"/>
          <w:szCs w:val="28"/>
        </w:rPr>
      </w:pPr>
    </w:p>
    <w:p w14:paraId="5081AF51" w14:textId="77777777" w:rsidR="00F84205" w:rsidRPr="00F84205" w:rsidRDefault="00F84205" w:rsidP="00F84205">
      <w:pPr>
        <w:spacing w:line="360" w:lineRule="auto"/>
        <w:jc w:val="both"/>
        <w:rPr>
          <w:sz w:val="28"/>
          <w:szCs w:val="28"/>
        </w:rPr>
      </w:pPr>
      <w:r w:rsidRPr="00F84205">
        <w:rPr>
          <w:sz w:val="28"/>
          <w:szCs w:val="28"/>
        </w:rPr>
        <w:t>The moment caused by the weights added on the arm is:</w:t>
      </w:r>
    </w:p>
    <w:p w14:paraId="1A2F887A" w14:textId="77777777" w:rsidR="00F84205" w:rsidRPr="00F84205" w:rsidRDefault="00F84205" w:rsidP="00F84205">
      <w:pPr>
        <w:spacing w:line="360" w:lineRule="auto"/>
        <w:jc w:val="both"/>
        <w:rPr>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4320"/>
        <w:gridCol w:w="2360"/>
      </w:tblGrid>
      <w:tr w:rsidR="00F84205" w:rsidRPr="00F84205" w14:paraId="7D5CF3D6" w14:textId="77777777" w:rsidTr="000E6AD0">
        <w:trPr>
          <w:jc w:val="center"/>
        </w:trPr>
        <w:tc>
          <w:tcPr>
            <w:tcW w:w="2340" w:type="dxa"/>
          </w:tcPr>
          <w:p w14:paraId="2C935FD4" w14:textId="77777777" w:rsidR="00F84205" w:rsidRPr="00F84205" w:rsidRDefault="00F84205" w:rsidP="00F84205">
            <w:pPr>
              <w:spacing w:line="360" w:lineRule="auto"/>
              <w:rPr>
                <w:rFonts w:ascii="Times New Roman" w:hAnsi="Times New Roman" w:cs="Times New Roman"/>
                <w:sz w:val="28"/>
                <w:szCs w:val="28"/>
              </w:rPr>
            </w:pPr>
          </w:p>
        </w:tc>
        <w:tc>
          <w:tcPr>
            <w:tcW w:w="4320" w:type="dxa"/>
            <w:vAlign w:val="center"/>
          </w:tcPr>
          <w:p w14:paraId="2CD001A3" w14:textId="77777777" w:rsidR="00F84205" w:rsidRPr="00F84205" w:rsidRDefault="00F84205" w:rsidP="00F84205">
            <w:pPr>
              <w:spacing w:line="360" w:lineRule="auto"/>
              <w:jc w:val="center"/>
              <w:rPr>
                <w:rFonts w:ascii="Times New Roman" w:hAnsi="Times New Roman" w:cs="Times New Roman"/>
                <w:sz w:val="28"/>
                <w:szCs w:val="28"/>
              </w:rPr>
            </w:pPr>
            <m:oMathPara>
              <m:oMathParaPr>
                <m:jc m:val="center"/>
              </m:oMathParaPr>
              <m:oMath>
                <m:r>
                  <w:rPr>
                    <w:rFonts w:ascii="Cambria Math" w:hAnsi="Cambria Math" w:cs="Times New Roman"/>
                    <w:sz w:val="28"/>
                    <w:szCs w:val="28"/>
                  </w:rPr>
                  <m:t xml:space="preserve">M=W </m:t>
                </m:r>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3</m:t>
                    </m:r>
                  </m:sub>
                </m:sSub>
              </m:oMath>
            </m:oMathPara>
          </w:p>
        </w:tc>
        <w:tc>
          <w:tcPr>
            <w:tcW w:w="2360" w:type="dxa"/>
            <w:vAlign w:val="center"/>
          </w:tcPr>
          <w:p w14:paraId="42DB97D7" w14:textId="011F282F" w:rsidR="00F84205" w:rsidRPr="00F84205" w:rsidRDefault="00F84205" w:rsidP="00E45F9E">
            <w:pPr>
              <w:spacing w:line="360" w:lineRule="auto"/>
              <w:jc w:val="right"/>
              <w:rPr>
                <w:rFonts w:asciiTheme="majorBidi" w:hAnsiTheme="majorBidi" w:cstheme="majorBidi"/>
                <w:sz w:val="28"/>
                <w:szCs w:val="28"/>
              </w:rPr>
            </w:pPr>
            <w:r w:rsidRPr="00F84205">
              <w:rPr>
                <w:rFonts w:asciiTheme="majorBidi" w:hAnsiTheme="majorBidi" w:cstheme="majorBidi"/>
                <w:sz w:val="28"/>
                <w:szCs w:val="28"/>
              </w:rPr>
              <w:t>(</w:t>
            </w:r>
            <w:r w:rsidR="00E45F9E">
              <w:rPr>
                <w:rFonts w:asciiTheme="majorBidi" w:hAnsiTheme="majorBidi" w:cstheme="majorBidi"/>
                <w:sz w:val="28"/>
                <w:szCs w:val="28"/>
              </w:rPr>
              <w:t>8</w:t>
            </w:r>
            <w:r w:rsidRPr="00F84205">
              <w:rPr>
                <w:rFonts w:asciiTheme="majorBidi" w:hAnsiTheme="majorBidi" w:cstheme="majorBidi"/>
                <w:sz w:val="28"/>
                <w:szCs w:val="28"/>
              </w:rPr>
              <w:t>)</w:t>
            </w:r>
          </w:p>
        </w:tc>
      </w:tr>
    </w:tbl>
    <w:p w14:paraId="720345AF" w14:textId="77777777" w:rsidR="00F84205" w:rsidRPr="00F84205" w:rsidRDefault="00F84205" w:rsidP="00F84205">
      <w:pPr>
        <w:spacing w:line="360" w:lineRule="auto"/>
        <w:jc w:val="both"/>
        <w:rPr>
          <w:sz w:val="28"/>
          <w:szCs w:val="28"/>
        </w:rPr>
      </w:pPr>
      <w:r w:rsidRPr="00F84205">
        <w:rPr>
          <w:sz w:val="28"/>
          <w:szCs w:val="28"/>
        </w:rPr>
        <w:t xml:space="preserve">Where: </w:t>
      </w:r>
    </w:p>
    <w:p w14:paraId="02954EFA" w14:textId="77777777" w:rsidR="00F84205" w:rsidRPr="00F84205" w:rsidRDefault="00F84205" w:rsidP="00F84205">
      <w:pPr>
        <w:spacing w:line="360" w:lineRule="auto"/>
        <w:jc w:val="both"/>
        <w:rPr>
          <w:sz w:val="28"/>
          <w:szCs w:val="28"/>
        </w:rPr>
      </w:pPr>
      <m:oMath>
        <m:r>
          <w:rPr>
            <w:rFonts w:ascii="Cambria Math" w:hAnsi="Cambria Math"/>
            <w:sz w:val="28"/>
            <w:szCs w:val="28"/>
          </w:rPr>
          <m:t>W</m:t>
        </m:r>
      </m:oMath>
      <w:r w:rsidRPr="00F84205">
        <w:rPr>
          <w:sz w:val="28"/>
          <w:szCs w:val="28"/>
        </w:rPr>
        <w:t xml:space="preserve">: The weight of the weights added to the arm [kg]. </w:t>
      </w:r>
    </w:p>
    <w:p w14:paraId="35037ECC" w14:textId="77777777" w:rsidR="00F84205" w:rsidRPr="00F84205" w:rsidRDefault="009C0EF5" w:rsidP="00F84205">
      <w:pPr>
        <w:spacing w:line="360" w:lineRule="auto"/>
        <w:jc w:val="both"/>
        <w:rPr>
          <w:sz w:val="28"/>
          <w:szCs w:val="28"/>
        </w:rPr>
      </w:pPr>
      <m:oMath>
        <m:sSub>
          <m:sSubPr>
            <m:ctrlPr>
              <w:rPr>
                <w:rFonts w:ascii="Cambria Math" w:hAnsi="Cambria Math" w:cstheme="minorBidi"/>
                <w:i/>
                <w:sz w:val="28"/>
                <w:szCs w:val="28"/>
              </w:rPr>
            </m:ctrlPr>
          </m:sSubPr>
          <m:e>
            <m:r>
              <w:rPr>
                <w:rFonts w:ascii="Cambria Math" w:hAnsi="Cambria Math"/>
                <w:sz w:val="28"/>
                <w:szCs w:val="28"/>
              </w:rPr>
              <m:t>R</m:t>
            </m:r>
          </m:e>
          <m:sub>
            <m:r>
              <w:rPr>
                <w:rFonts w:ascii="Cambria Math" w:hAnsi="Cambria Math"/>
                <w:sz w:val="28"/>
                <w:szCs w:val="28"/>
              </w:rPr>
              <m:t>3</m:t>
            </m:r>
          </m:sub>
        </m:sSub>
        <m:r>
          <w:rPr>
            <w:rFonts w:ascii="Cambria Math" w:hAnsi="Cambria Math" w:cstheme="minorBidi"/>
            <w:sz w:val="28"/>
            <w:szCs w:val="28"/>
          </w:rPr>
          <m:t>:</m:t>
        </m:r>
      </m:oMath>
      <w:r w:rsidR="00F84205" w:rsidRPr="00F84205">
        <w:rPr>
          <w:sz w:val="28"/>
          <w:szCs w:val="28"/>
        </w:rPr>
        <w:t xml:space="preserve"> The arm radius [mm].</w:t>
      </w:r>
    </w:p>
    <w:p w14:paraId="622437DE" w14:textId="77777777" w:rsidR="00F84205" w:rsidRPr="00F84205" w:rsidRDefault="00F84205" w:rsidP="00F84205">
      <w:pPr>
        <w:spacing w:line="360" w:lineRule="auto"/>
        <w:jc w:val="both"/>
        <w:rPr>
          <w:sz w:val="28"/>
          <w:szCs w:val="28"/>
        </w:rPr>
      </w:pPr>
    </w:p>
    <w:p w14:paraId="228035BD" w14:textId="77777777" w:rsidR="00F84205" w:rsidRPr="00F84205" w:rsidRDefault="00F84205" w:rsidP="00F84205">
      <w:pPr>
        <w:spacing w:line="360" w:lineRule="auto"/>
        <w:jc w:val="both"/>
        <w:rPr>
          <w:sz w:val="28"/>
          <w:szCs w:val="28"/>
        </w:rPr>
      </w:pPr>
      <w:r w:rsidRPr="00F84205">
        <w:rPr>
          <w:sz w:val="28"/>
          <w:szCs w:val="28"/>
        </w:rPr>
        <w:t>The summation of moments about point O is given by:</w:t>
      </w:r>
    </w:p>
    <w:p w14:paraId="2B9A5154" w14:textId="77777777" w:rsidR="00F84205" w:rsidRPr="00F84205" w:rsidRDefault="00F84205" w:rsidP="00F84205">
      <w:pPr>
        <w:spacing w:line="360" w:lineRule="auto"/>
        <w:jc w:val="both"/>
        <w:rPr>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4320"/>
        <w:gridCol w:w="2360"/>
      </w:tblGrid>
      <w:tr w:rsidR="00F84205" w:rsidRPr="00F84205" w14:paraId="0F39E175" w14:textId="77777777" w:rsidTr="000E6AD0">
        <w:trPr>
          <w:jc w:val="center"/>
        </w:trPr>
        <w:tc>
          <w:tcPr>
            <w:tcW w:w="2340" w:type="dxa"/>
          </w:tcPr>
          <w:p w14:paraId="5A2EC9CC" w14:textId="77777777" w:rsidR="00F84205" w:rsidRPr="00F84205" w:rsidRDefault="00F84205" w:rsidP="00F84205">
            <w:pPr>
              <w:spacing w:line="360" w:lineRule="auto"/>
              <w:rPr>
                <w:rFonts w:ascii="Times New Roman" w:hAnsi="Times New Roman" w:cs="Times New Roman"/>
                <w:sz w:val="28"/>
                <w:szCs w:val="28"/>
              </w:rPr>
            </w:pPr>
          </w:p>
        </w:tc>
        <w:tc>
          <w:tcPr>
            <w:tcW w:w="4320" w:type="dxa"/>
            <w:vAlign w:val="center"/>
          </w:tcPr>
          <w:p w14:paraId="50007F7C" w14:textId="77777777" w:rsidR="00F84205" w:rsidRPr="00F84205" w:rsidRDefault="009C0EF5" w:rsidP="00F84205">
            <w:pPr>
              <w:spacing w:line="360" w:lineRule="auto"/>
              <w:jc w:val="center"/>
              <w:rPr>
                <w:rFonts w:ascii="Times New Roman" w:hAnsi="Times New Roman" w:cs="Times New Roman"/>
                <w:sz w:val="28"/>
                <w:szCs w:val="28"/>
              </w:rPr>
            </w:pPr>
            <m:oMathPara>
              <m:oMathParaPr>
                <m:jc m:val="center"/>
              </m:oMathParaPr>
              <m:oMath>
                <m:nary>
                  <m:naryPr>
                    <m:chr m:val="∑"/>
                    <m:limLoc m:val="undOvr"/>
                    <m:subHide m:val="1"/>
                    <m:supHide m:val="1"/>
                    <m:ctrlPr>
                      <w:rPr>
                        <w:rFonts w:ascii="Cambria Math" w:hAnsi="Cambria Math" w:cs="Times New Roman"/>
                        <w:i/>
                        <w:sz w:val="28"/>
                        <w:szCs w:val="28"/>
                      </w:rPr>
                    </m:ctrlPr>
                  </m:naryPr>
                  <m:sub/>
                  <m:sup/>
                  <m:e>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O</m:t>
                        </m:r>
                      </m:sub>
                    </m:sSub>
                    <m:r>
                      <w:rPr>
                        <w:rFonts w:ascii="Cambria Math" w:hAnsi="Cambria Math" w:cs="Times New Roman"/>
                        <w:sz w:val="28"/>
                        <w:szCs w:val="28"/>
                      </w:rPr>
                      <m:t>=0</m:t>
                    </m:r>
                  </m:e>
                </m:nary>
              </m:oMath>
            </m:oMathPara>
          </w:p>
        </w:tc>
        <w:tc>
          <w:tcPr>
            <w:tcW w:w="2360" w:type="dxa"/>
            <w:vAlign w:val="center"/>
          </w:tcPr>
          <w:p w14:paraId="3E2792DC" w14:textId="24D8DA5C" w:rsidR="00F84205" w:rsidRPr="00F84205" w:rsidRDefault="00F84205" w:rsidP="00E45F9E">
            <w:pPr>
              <w:spacing w:line="360" w:lineRule="auto"/>
              <w:jc w:val="right"/>
              <w:rPr>
                <w:rFonts w:asciiTheme="majorBidi" w:hAnsiTheme="majorBidi" w:cstheme="majorBidi"/>
                <w:sz w:val="28"/>
                <w:szCs w:val="28"/>
              </w:rPr>
            </w:pPr>
            <w:r w:rsidRPr="00F84205">
              <w:rPr>
                <w:rFonts w:asciiTheme="majorBidi" w:hAnsiTheme="majorBidi" w:cstheme="majorBidi"/>
                <w:sz w:val="28"/>
                <w:szCs w:val="28"/>
              </w:rPr>
              <w:t>(</w:t>
            </w:r>
            <w:r w:rsidR="00E45F9E">
              <w:rPr>
                <w:rFonts w:asciiTheme="majorBidi" w:hAnsiTheme="majorBidi" w:cstheme="majorBidi"/>
                <w:sz w:val="28"/>
                <w:szCs w:val="28"/>
              </w:rPr>
              <w:t>9</w:t>
            </w:r>
            <w:r w:rsidRPr="00F84205">
              <w:rPr>
                <w:rFonts w:asciiTheme="majorBidi" w:hAnsiTheme="majorBidi" w:cstheme="majorBidi"/>
                <w:sz w:val="28"/>
                <w:szCs w:val="28"/>
              </w:rPr>
              <w:t>)</w:t>
            </w:r>
          </w:p>
        </w:tc>
      </w:tr>
    </w:tbl>
    <w:p w14:paraId="3A8B0FAF" w14:textId="77777777" w:rsidR="00F84205" w:rsidRPr="00F84205" w:rsidRDefault="00F84205" w:rsidP="00F84205">
      <w:pPr>
        <w:spacing w:line="360" w:lineRule="auto"/>
        <w:jc w:val="both"/>
        <w:rPr>
          <w:sz w:val="28"/>
          <w:szCs w:val="28"/>
        </w:rPr>
      </w:pPr>
    </w:p>
    <w:p w14:paraId="03E57FAC" w14:textId="77777777" w:rsidR="00F84205" w:rsidRPr="00F84205" w:rsidRDefault="00F84205" w:rsidP="00F84205">
      <w:pPr>
        <w:spacing w:line="360" w:lineRule="auto"/>
        <w:jc w:val="center"/>
        <w:rPr>
          <w:rFonts w:asciiTheme="majorBidi" w:hAnsiTheme="majorBidi" w:cstheme="majorBidi"/>
          <w:iCs/>
        </w:rPr>
      </w:pPr>
      <w:r w:rsidRPr="00F84205">
        <w:rPr>
          <w:rFonts w:asciiTheme="majorBidi" w:hAnsiTheme="majorBidi" w:cstheme="majorBidi"/>
          <w:iCs/>
          <w:noProof/>
          <w:lang w:bidi="ar-SA"/>
        </w:rPr>
        <w:lastRenderedPageBreak/>
        <w:drawing>
          <wp:inline distT="0" distB="0" distL="0" distR="0" wp14:anchorId="1E1FDFE3" wp14:editId="23D8E4B0">
            <wp:extent cx="4955060" cy="28257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975033" cy="2837140"/>
                    </a:xfrm>
                    <a:prstGeom prst="rect">
                      <a:avLst/>
                    </a:prstGeom>
                  </pic:spPr>
                </pic:pic>
              </a:graphicData>
            </a:graphic>
          </wp:inline>
        </w:drawing>
      </w:r>
    </w:p>
    <w:p w14:paraId="165FADD2" w14:textId="77777777" w:rsidR="00F84205" w:rsidRPr="00B914C4" w:rsidRDefault="00F84205" w:rsidP="00F84205">
      <w:pPr>
        <w:tabs>
          <w:tab w:val="left" w:pos="720"/>
        </w:tabs>
        <w:spacing w:line="360" w:lineRule="auto"/>
        <w:jc w:val="center"/>
        <w:rPr>
          <w:rFonts w:asciiTheme="majorBidi" w:hAnsiTheme="majorBidi" w:cstheme="majorBidi"/>
          <w:iCs/>
          <w:sz w:val="28"/>
          <w:szCs w:val="28"/>
        </w:rPr>
      </w:pPr>
      <w:r w:rsidRPr="00B914C4">
        <w:rPr>
          <w:rFonts w:asciiTheme="majorBidi" w:hAnsiTheme="majorBidi" w:cstheme="majorBidi"/>
          <w:iCs/>
          <w:sz w:val="28"/>
          <w:szCs w:val="28"/>
        </w:rPr>
        <w:t>Figure 1.3: Schematic of the center of pressure apparatus.</w:t>
      </w:r>
    </w:p>
    <w:p w14:paraId="5335796C" w14:textId="77777777" w:rsidR="00F84205" w:rsidRPr="00F84205" w:rsidRDefault="00F84205" w:rsidP="00F84205">
      <w:pPr>
        <w:spacing w:line="360" w:lineRule="auto"/>
        <w:rPr>
          <w:rFonts w:asciiTheme="majorBidi" w:hAnsiTheme="majorBidi" w:cstheme="majorBidi"/>
          <w:iCs/>
          <w:sz w:val="28"/>
          <w:szCs w:val="28"/>
        </w:rPr>
      </w:pPr>
      <w:r w:rsidRPr="00F84205">
        <w:rPr>
          <w:rFonts w:asciiTheme="majorBidi" w:hAnsiTheme="majorBidi" w:cstheme="majorBidi"/>
          <w:iCs/>
          <w:sz w:val="28"/>
          <w:szCs w:val="28"/>
        </w:rPr>
        <w:t>Substituting eqn.6 and eqn.8 in eqn. 9 leads to:</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0"/>
        <w:gridCol w:w="5670"/>
        <w:gridCol w:w="1730"/>
      </w:tblGrid>
      <w:tr w:rsidR="00F84205" w:rsidRPr="00F84205" w14:paraId="1840A206" w14:textId="77777777" w:rsidTr="000E6AD0">
        <w:trPr>
          <w:jc w:val="center"/>
        </w:trPr>
        <w:tc>
          <w:tcPr>
            <w:tcW w:w="1620" w:type="dxa"/>
          </w:tcPr>
          <w:p w14:paraId="59AD774C" w14:textId="77777777" w:rsidR="00F84205" w:rsidRPr="00F84205" w:rsidRDefault="00F84205" w:rsidP="00F84205">
            <w:pPr>
              <w:spacing w:line="360" w:lineRule="auto"/>
              <w:rPr>
                <w:rFonts w:ascii="Times New Roman" w:hAnsi="Times New Roman" w:cs="Times New Roman"/>
                <w:sz w:val="28"/>
                <w:szCs w:val="28"/>
              </w:rPr>
            </w:pPr>
          </w:p>
        </w:tc>
        <w:tc>
          <w:tcPr>
            <w:tcW w:w="5670" w:type="dxa"/>
            <w:vAlign w:val="center"/>
          </w:tcPr>
          <w:p w14:paraId="6EC68E7A" w14:textId="77777777" w:rsidR="00F84205" w:rsidRPr="00F84205" w:rsidRDefault="00F84205" w:rsidP="00F84205">
            <w:pPr>
              <w:spacing w:line="360" w:lineRule="auto"/>
              <w:jc w:val="center"/>
              <w:rPr>
                <w:rFonts w:ascii="Times New Roman" w:hAnsi="Times New Roman" w:cs="Times New Roman"/>
                <w:sz w:val="28"/>
                <w:szCs w:val="28"/>
              </w:rPr>
            </w:pPr>
            <m:oMathPara>
              <m:oMathParaPr>
                <m:jc m:val="center"/>
              </m:oMathParaPr>
              <m:oMath>
                <m:r>
                  <w:rPr>
                    <w:rFonts w:ascii="Cambria Math" w:hAnsi="Cambria Math" w:cs="Times New Roman"/>
                    <w:sz w:val="28"/>
                    <w:szCs w:val="28"/>
                  </w:rPr>
                  <m:t xml:space="preserve">W </m:t>
                </m:r>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3</m:t>
                    </m:r>
                  </m:sub>
                </m:sSub>
                <m:r>
                  <w:rPr>
                    <w:rFonts w:ascii="Cambria Math" w:hAnsi="Cambria Math" w:cs="Times New Roman"/>
                    <w:sz w:val="28"/>
                    <w:szCs w:val="28"/>
                  </w:rPr>
                  <m:t xml:space="preserve">- </m:t>
                </m:r>
                <m:nary>
                  <m:naryPr>
                    <m:limLoc m:val="subSup"/>
                    <m:ctrlPr>
                      <w:rPr>
                        <w:rFonts w:ascii="Cambria Math" w:hAnsi="Cambria Math" w:cs="Times New Roman"/>
                        <w:i/>
                        <w:sz w:val="28"/>
                        <w:szCs w:val="28"/>
                      </w:rPr>
                    </m:ctrlPr>
                  </m:naryPr>
                  <m:sub>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1</m:t>
                        </m:r>
                      </m:sub>
                    </m:sSub>
                  </m:sub>
                  <m:sup>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2</m:t>
                        </m:r>
                      </m:sub>
                    </m:sSub>
                  </m:sup>
                  <m:e>
                    <m:r>
                      <w:rPr>
                        <w:rFonts w:ascii="Cambria Math" w:hAnsi="Cambria Math" w:cs="Times New Roman"/>
                        <w:sz w:val="28"/>
                        <w:szCs w:val="28"/>
                      </w:rPr>
                      <m:t xml:space="preserve">γy </m:t>
                    </m:r>
                    <m:d>
                      <m:dPr>
                        <m:ctrlPr>
                          <w:rPr>
                            <w:rFonts w:ascii="Cambria Math" w:hAnsi="Cambria Math" w:cs="Times New Roman"/>
                            <w:i/>
                            <w:sz w:val="28"/>
                            <w:szCs w:val="28"/>
                          </w:rPr>
                        </m:ctrlPr>
                      </m:dPr>
                      <m:e>
                        <m:r>
                          <w:rPr>
                            <w:rFonts w:ascii="Cambria Math" w:hAnsi="Cambria Math" w:cs="Times New Roman"/>
                            <w:sz w:val="28"/>
                            <w:szCs w:val="28"/>
                          </w:rPr>
                          <m:t>y</m:t>
                        </m:r>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r>
                              <w:rPr>
                                <w:rFonts w:ascii="Cambria Math" w:hAnsi="Cambria Math" w:cs="Times New Roman"/>
                                <w:sz w:val="28"/>
                                <w:szCs w:val="28"/>
                              </w:rPr>
                              <m:t>θ</m:t>
                            </m:r>
                          </m:e>
                        </m:func>
                        <m:r>
                          <w:rPr>
                            <w:rFonts w:ascii="Cambria Math" w:hAnsi="Cambria Math" w:cs="Times New Roman"/>
                            <w:sz w:val="28"/>
                            <w:szCs w:val="28"/>
                          </w:rPr>
                          <m:t>-h</m:t>
                        </m:r>
                      </m:e>
                    </m:d>
                    <m:r>
                      <w:rPr>
                        <w:rFonts w:ascii="Cambria Math" w:hAnsi="Cambria Math" w:cs="Times New Roman"/>
                        <w:sz w:val="28"/>
                        <w:szCs w:val="28"/>
                      </w:rPr>
                      <m:t>B dy</m:t>
                    </m:r>
                  </m:e>
                </m:nary>
                <m:r>
                  <w:rPr>
                    <w:rFonts w:ascii="Cambria Math" w:hAnsi="Cambria Math" w:cs="Times New Roman"/>
                    <w:sz w:val="28"/>
                    <w:szCs w:val="28"/>
                  </w:rPr>
                  <m:t xml:space="preserve">=0  </m:t>
                </m:r>
              </m:oMath>
            </m:oMathPara>
          </w:p>
        </w:tc>
        <w:tc>
          <w:tcPr>
            <w:tcW w:w="1730" w:type="dxa"/>
            <w:vAlign w:val="center"/>
          </w:tcPr>
          <w:p w14:paraId="5254BF6D" w14:textId="6D4248AA" w:rsidR="00F84205" w:rsidRPr="00F84205" w:rsidRDefault="00F84205" w:rsidP="00E45F9E">
            <w:pPr>
              <w:spacing w:line="360" w:lineRule="auto"/>
              <w:jc w:val="right"/>
              <w:rPr>
                <w:rFonts w:asciiTheme="majorBidi" w:hAnsiTheme="majorBidi" w:cstheme="majorBidi"/>
                <w:sz w:val="28"/>
                <w:szCs w:val="28"/>
              </w:rPr>
            </w:pPr>
            <w:r w:rsidRPr="00F84205">
              <w:rPr>
                <w:rFonts w:asciiTheme="majorBidi" w:hAnsiTheme="majorBidi" w:cstheme="majorBidi"/>
                <w:sz w:val="28"/>
                <w:szCs w:val="28"/>
              </w:rPr>
              <w:t>(</w:t>
            </w:r>
            <w:r w:rsidR="00E45F9E">
              <w:rPr>
                <w:rFonts w:asciiTheme="majorBidi" w:hAnsiTheme="majorBidi" w:cstheme="majorBidi"/>
                <w:sz w:val="28"/>
                <w:szCs w:val="28"/>
              </w:rPr>
              <w:t>10</w:t>
            </w:r>
            <w:r w:rsidRPr="00F84205">
              <w:rPr>
                <w:rFonts w:asciiTheme="majorBidi" w:hAnsiTheme="majorBidi" w:cstheme="majorBidi"/>
                <w:sz w:val="28"/>
                <w:szCs w:val="28"/>
              </w:rPr>
              <w:t>)</w:t>
            </w:r>
          </w:p>
        </w:tc>
      </w:tr>
    </w:tbl>
    <w:p w14:paraId="176A4012" w14:textId="77777777" w:rsidR="00F84205" w:rsidRPr="00F84205" w:rsidRDefault="00F84205" w:rsidP="00F84205">
      <w:pPr>
        <w:spacing w:line="360" w:lineRule="auto"/>
        <w:rPr>
          <w:rFonts w:asciiTheme="majorBidi" w:hAnsiTheme="majorBidi" w:cstheme="majorBidi"/>
          <w:sz w:val="28"/>
          <w:szCs w:val="28"/>
        </w:rPr>
      </w:pPr>
      <w:r w:rsidRPr="00F84205">
        <w:rPr>
          <w:sz w:val="28"/>
          <w:szCs w:val="28"/>
        </w:rPr>
        <w:t xml:space="preserve">When integrating eqn. 6, two </w:t>
      </w:r>
      <w:r w:rsidRPr="00F84205">
        <w:rPr>
          <w:rFonts w:asciiTheme="majorBidi" w:hAnsiTheme="majorBidi" w:cstheme="majorBidi"/>
          <w:sz w:val="28"/>
          <w:szCs w:val="28"/>
        </w:rPr>
        <w:t>cases are taken into consideration:</w:t>
      </w:r>
    </w:p>
    <w:p w14:paraId="50A5FFE4" w14:textId="77777777" w:rsidR="00F84205" w:rsidRPr="00F84205" w:rsidRDefault="00F84205" w:rsidP="00A11C39">
      <w:pPr>
        <w:numPr>
          <w:ilvl w:val="0"/>
          <w:numId w:val="37"/>
        </w:numPr>
        <w:spacing w:line="360" w:lineRule="auto"/>
        <w:rPr>
          <w:sz w:val="28"/>
          <w:szCs w:val="28"/>
        </w:rPr>
      </w:pPr>
      <w:r w:rsidRPr="00F84205">
        <w:rPr>
          <w:sz w:val="28"/>
          <w:szCs w:val="28"/>
        </w:rPr>
        <w:t xml:space="preserve">Fully submerged </w:t>
      </w:r>
      <w:r w:rsidRPr="00F84205">
        <w:rPr>
          <w:rFonts w:asciiTheme="majorBidi" w:hAnsiTheme="majorBidi" w:cstheme="majorBidi"/>
          <w:sz w:val="28"/>
          <w:szCs w:val="28"/>
        </w:rPr>
        <w:t>(</w:t>
      </w:r>
      <m:oMath>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1</m:t>
            </m:r>
          </m:sub>
        </m:sSub>
        <m:r>
          <w:rPr>
            <w:rFonts w:ascii="Cambria Math" w:hAnsi="Cambria Math" w:cstheme="majorBidi"/>
            <w:sz w:val="28"/>
            <w:szCs w:val="28"/>
          </w:rPr>
          <m:t>&lt;</m:t>
        </m:r>
        <m:sSub>
          <m:sSubPr>
            <m:ctrlPr>
              <w:rPr>
                <w:rFonts w:ascii="Cambria Math" w:hAnsi="Cambria Math" w:cstheme="majorBidi"/>
                <w:i/>
                <w:sz w:val="28"/>
                <w:szCs w:val="28"/>
              </w:rPr>
            </m:ctrlPr>
          </m:sSubPr>
          <m:e>
            <m:r>
              <w:rPr>
                <w:rFonts w:ascii="Cambria Math" w:hAnsi="Cambria Math" w:cstheme="majorBidi"/>
                <w:sz w:val="28"/>
                <w:szCs w:val="28"/>
              </w:rPr>
              <m:t>R</m:t>
            </m:r>
          </m:e>
          <m:sub>
            <m:r>
              <w:rPr>
                <w:rFonts w:ascii="Cambria Math" w:hAnsi="Cambria Math" w:cstheme="majorBidi"/>
                <w:sz w:val="28"/>
                <w:szCs w:val="28"/>
              </w:rPr>
              <m:t>1</m:t>
            </m:r>
          </m:sub>
        </m:sSub>
        <m:func>
          <m:funcPr>
            <m:ctrlPr>
              <w:rPr>
                <w:rFonts w:ascii="Cambria Math" w:hAnsi="Cambria Math" w:cstheme="majorBidi"/>
                <w:i/>
                <w:sz w:val="28"/>
                <w:szCs w:val="28"/>
              </w:rPr>
            </m:ctrlPr>
          </m:funcPr>
          <m:fName>
            <m:r>
              <m:rPr>
                <m:sty m:val="p"/>
              </m:rPr>
              <w:rPr>
                <w:rFonts w:ascii="Cambria Math" w:hAnsi="Cambria Math" w:cstheme="majorBidi"/>
                <w:sz w:val="28"/>
                <w:szCs w:val="28"/>
              </w:rPr>
              <m:t>cos</m:t>
            </m:r>
          </m:fName>
          <m:e>
            <m:r>
              <w:rPr>
                <w:rFonts w:ascii="Cambria Math" w:hAnsi="Cambria Math" w:cstheme="majorBidi"/>
                <w:sz w:val="28"/>
                <w:szCs w:val="28"/>
              </w:rPr>
              <m:t>θ</m:t>
            </m:r>
          </m:e>
        </m:func>
      </m:oMath>
      <w:r w:rsidRPr="00F84205">
        <w:rPr>
          <w:rFonts w:asciiTheme="majorBidi" w:hAnsiTheme="majorBidi" w:cstheme="majorBidi"/>
          <w:sz w:val="28"/>
          <w:szCs w:val="28"/>
        </w:rPr>
        <w:t>)</w:t>
      </w:r>
    </w:p>
    <w:p w14:paraId="0B569B88" w14:textId="77777777" w:rsidR="00F84205" w:rsidRPr="00F84205" w:rsidRDefault="00F84205" w:rsidP="00F84205">
      <w:pPr>
        <w:spacing w:line="360" w:lineRule="auto"/>
        <w:ind w:firstLine="360"/>
        <w:jc w:val="both"/>
        <w:rPr>
          <w:sz w:val="28"/>
          <w:szCs w:val="28"/>
        </w:rPr>
      </w:pPr>
      <w:r w:rsidRPr="00F84205">
        <w:rPr>
          <w:sz w:val="28"/>
          <w:szCs w:val="28"/>
        </w:rPr>
        <w:t xml:space="preserve">When the plane is fully submerged, the total area of the plane is covered with water, and the moment applied should be inversely proportional to the water height. This moment </w:t>
      </w:r>
      <w:r w:rsidRPr="00F84205">
        <w:rPr>
          <w:rFonts w:asciiTheme="majorBidi" w:hAnsiTheme="majorBidi" w:cstheme="majorBidi"/>
          <w:sz w:val="28"/>
          <w:szCs w:val="28"/>
        </w:rPr>
        <w:t>is given by:</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0"/>
        <w:gridCol w:w="5670"/>
        <w:gridCol w:w="1730"/>
      </w:tblGrid>
      <w:tr w:rsidR="00F84205" w:rsidRPr="00F84205" w14:paraId="103A6B79" w14:textId="77777777" w:rsidTr="000E6AD0">
        <w:trPr>
          <w:jc w:val="center"/>
        </w:trPr>
        <w:tc>
          <w:tcPr>
            <w:tcW w:w="1620" w:type="dxa"/>
          </w:tcPr>
          <w:p w14:paraId="5DAD6ED9" w14:textId="77777777" w:rsidR="00F84205" w:rsidRPr="00F84205" w:rsidRDefault="00F84205" w:rsidP="00F84205">
            <w:pPr>
              <w:spacing w:line="360" w:lineRule="auto"/>
              <w:rPr>
                <w:rFonts w:asciiTheme="majorBidi" w:hAnsiTheme="majorBidi" w:cstheme="majorBidi"/>
                <w:sz w:val="28"/>
                <w:szCs w:val="28"/>
              </w:rPr>
            </w:pPr>
          </w:p>
        </w:tc>
        <w:tc>
          <w:tcPr>
            <w:tcW w:w="5670" w:type="dxa"/>
            <w:vAlign w:val="center"/>
          </w:tcPr>
          <w:p w14:paraId="61825917" w14:textId="77777777" w:rsidR="00F84205" w:rsidRPr="00F84205" w:rsidRDefault="00F84205" w:rsidP="00F84205">
            <w:pPr>
              <w:spacing w:line="360" w:lineRule="auto"/>
              <w:jc w:val="center"/>
              <w:rPr>
                <w:rFonts w:asciiTheme="majorBidi" w:hAnsiTheme="majorBidi" w:cstheme="majorBidi"/>
                <w:sz w:val="28"/>
                <w:szCs w:val="28"/>
              </w:rPr>
            </w:pPr>
            <m:oMathPara>
              <m:oMathParaPr>
                <m:jc m:val="center"/>
              </m:oMathParaPr>
              <m:oMath>
                <m:r>
                  <w:rPr>
                    <w:rFonts w:ascii="Cambria Math" w:hAnsi="Cambria Math" w:cstheme="majorBidi"/>
                    <w:sz w:val="28"/>
                    <w:szCs w:val="28"/>
                  </w:rPr>
                  <m:t xml:space="preserve">M= </m:t>
                </m:r>
                <m:f>
                  <m:fPr>
                    <m:ctrlPr>
                      <w:rPr>
                        <w:rFonts w:ascii="Cambria Math" w:hAnsi="Cambria Math" w:cstheme="majorBidi"/>
                        <w:i/>
                        <w:sz w:val="28"/>
                        <w:szCs w:val="28"/>
                      </w:rPr>
                    </m:ctrlPr>
                  </m:fPr>
                  <m:num>
                    <m:r>
                      <w:rPr>
                        <w:rFonts w:ascii="Cambria Math" w:hAnsi="Cambria Math" w:cstheme="majorBidi"/>
                        <w:sz w:val="28"/>
                        <w:szCs w:val="28"/>
                      </w:rPr>
                      <m:t>γ B</m:t>
                    </m:r>
                    <m:func>
                      <m:funcPr>
                        <m:ctrlPr>
                          <w:rPr>
                            <w:rFonts w:ascii="Cambria Math" w:hAnsi="Cambria Math" w:cstheme="majorBidi"/>
                            <w:i/>
                            <w:sz w:val="28"/>
                            <w:szCs w:val="28"/>
                          </w:rPr>
                        </m:ctrlPr>
                      </m:funcPr>
                      <m:fName>
                        <m:r>
                          <m:rPr>
                            <m:sty m:val="p"/>
                          </m:rPr>
                          <w:rPr>
                            <w:rFonts w:ascii="Cambria Math" w:hAnsi="Cambria Math" w:cstheme="majorBidi"/>
                            <w:sz w:val="28"/>
                            <w:szCs w:val="28"/>
                          </w:rPr>
                          <m:t>cos</m:t>
                        </m:r>
                      </m:fName>
                      <m:e>
                        <m:r>
                          <w:rPr>
                            <w:rFonts w:ascii="Cambria Math" w:hAnsi="Cambria Math" w:cstheme="majorBidi"/>
                            <w:sz w:val="28"/>
                            <w:szCs w:val="28"/>
                          </w:rPr>
                          <m:t>θ</m:t>
                        </m:r>
                      </m:e>
                    </m:func>
                  </m:num>
                  <m:den>
                    <m:r>
                      <w:rPr>
                        <w:rFonts w:ascii="Cambria Math" w:hAnsi="Cambria Math" w:cstheme="majorBidi"/>
                        <w:sz w:val="28"/>
                        <w:szCs w:val="28"/>
                      </w:rPr>
                      <m:t>3</m:t>
                    </m:r>
                  </m:den>
                </m:f>
                <m:r>
                  <w:rPr>
                    <w:rFonts w:ascii="Cambria Math" w:hAnsi="Cambria Math" w:cstheme="majorBidi"/>
                    <w:sz w:val="28"/>
                    <w:szCs w:val="28"/>
                  </w:rPr>
                  <m:t>(</m:t>
                </m:r>
                <m:sSubSup>
                  <m:sSubSupPr>
                    <m:ctrlPr>
                      <w:rPr>
                        <w:rFonts w:ascii="Cambria Math" w:hAnsi="Cambria Math" w:cstheme="majorBidi"/>
                        <w:i/>
                        <w:sz w:val="28"/>
                        <w:szCs w:val="28"/>
                      </w:rPr>
                    </m:ctrlPr>
                  </m:sSubSupPr>
                  <m:e>
                    <m:r>
                      <w:rPr>
                        <w:rFonts w:ascii="Cambria Math" w:hAnsi="Cambria Math" w:cstheme="majorBidi"/>
                        <w:sz w:val="28"/>
                        <w:szCs w:val="28"/>
                      </w:rPr>
                      <m:t>R</m:t>
                    </m:r>
                  </m:e>
                  <m:sub>
                    <m:r>
                      <w:rPr>
                        <w:rFonts w:ascii="Cambria Math" w:hAnsi="Cambria Math" w:cstheme="majorBidi"/>
                        <w:sz w:val="28"/>
                        <w:szCs w:val="28"/>
                      </w:rPr>
                      <m:t>2</m:t>
                    </m:r>
                  </m:sub>
                  <m:sup>
                    <m:r>
                      <w:rPr>
                        <w:rFonts w:ascii="Cambria Math" w:hAnsi="Cambria Math" w:cstheme="majorBidi"/>
                        <w:sz w:val="28"/>
                        <w:szCs w:val="28"/>
                      </w:rPr>
                      <m:t>3</m:t>
                    </m:r>
                  </m:sup>
                </m:sSubSup>
                <m:r>
                  <w:rPr>
                    <w:rFonts w:ascii="Cambria Math" w:hAnsi="Cambria Math" w:cstheme="majorBidi"/>
                    <w:sz w:val="28"/>
                    <w:szCs w:val="28"/>
                  </w:rPr>
                  <m:t xml:space="preserve">- </m:t>
                </m:r>
                <m:sSubSup>
                  <m:sSubSupPr>
                    <m:ctrlPr>
                      <w:rPr>
                        <w:rFonts w:ascii="Cambria Math" w:hAnsi="Cambria Math" w:cstheme="majorBidi"/>
                        <w:i/>
                        <w:sz w:val="28"/>
                        <w:szCs w:val="28"/>
                      </w:rPr>
                    </m:ctrlPr>
                  </m:sSubSupPr>
                  <m:e>
                    <m:r>
                      <w:rPr>
                        <w:rFonts w:ascii="Cambria Math" w:hAnsi="Cambria Math" w:cstheme="majorBidi"/>
                        <w:sz w:val="28"/>
                        <w:szCs w:val="28"/>
                      </w:rPr>
                      <m:t>R</m:t>
                    </m:r>
                  </m:e>
                  <m:sub>
                    <m:r>
                      <w:rPr>
                        <w:rFonts w:ascii="Cambria Math" w:hAnsi="Cambria Math" w:cstheme="majorBidi"/>
                        <w:sz w:val="28"/>
                        <w:szCs w:val="28"/>
                      </w:rPr>
                      <m:t>1</m:t>
                    </m:r>
                  </m:sub>
                  <m:sup>
                    <m:r>
                      <w:rPr>
                        <w:rFonts w:ascii="Cambria Math" w:hAnsi="Cambria Math" w:cstheme="majorBidi"/>
                        <w:sz w:val="28"/>
                        <w:szCs w:val="28"/>
                      </w:rPr>
                      <m:t>3</m:t>
                    </m:r>
                  </m:sup>
                </m:sSubSup>
                <m:r>
                  <w:rPr>
                    <w:rFonts w:ascii="Cambria Math" w:hAnsi="Cambria Math" w:cstheme="majorBidi"/>
                    <w:sz w:val="28"/>
                    <w:szCs w:val="28"/>
                  </w:rPr>
                  <m:t>)-</m:t>
                </m:r>
                <m:f>
                  <m:fPr>
                    <m:ctrlPr>
                      <w:rPr>
                        <w:rFonts w:ascii="Cambria Math" w:hAnsi="Cambria Math" w:cstheme="majorBidi"/>
                        <w:i/>
                        <w:sz w:val="28"/>
                        <w:szCs w:val="28"/>
                      </w:rPr>
                    </m:ctrlPr>
                  </m:fPr>
                  <m:num>
                    <m:r>
                      <w:rPr>
                        <w:rFonts w:ascii="Cambria Math" w:hAnsi="Cambria Math" w:cstheme="majorBidi"/>
                        <w:sz w:val="28"/>
                        <w:szCs w:val="28"/>
                      </w:rPr>
                      <m:t xml:space="preserve">γ B </m:t>
                    </m:r>
                    <m:sSubSup>
                      <m:sSubSupPr>
                        <m:ctrlPr>
                          <w:rPr>
                            <w:rFonts w:ascii="Cambria Math" w:hAnsi="Cambria Math" w:cstheme="majorBidi"/>
                            <w:i/>
                            <w:sz w:val="28"/>
                            <w:szCs w:val="28"/>
                          </w:rPr>
                        </m:ctrlPr>
                      </m:sSubSupPr>
                      <m:e>
                        <m:r>
                          <w:rPr>
                            <w:rFonts w:ascii="Cambria Math" w:hAnsi="Cambria Math" w:cstheme="majorBidi"/>
                            <w:sz w:val="28"/>
                            <w:szCs w:val="28"/>
                          </w:rPr>
                          <m:t>(R</m:t>
                        </m:r>
                      </m:e>
                      <m:sub>
                        <m:r>
                          <w:rPr>
                            <w:rFonts w:ascii="Cambria Math" w:hAnsi="Cambria Math" w:cstheme="majorBidi"/>
                            <w:sz w:val="28"/>
                            <w:szCs w:val="28"/>
                          </w:rPr>
                          <m:t>2</m:t>
                        </m:r>
                      </m:sub>
                      <m:sup>
                        <m:r>
                          <w:rPr>
                            <w:rFonts w:ascii="Cambria Math" w:hAnsi="Cambria Math" w:cstheme="majorBidi"/>
                            <w:sz w:val="28"/>
                            <w:szCs w:val="28"/>
                          </w:rPr>
                          <m:t>2</m:t>
                        </m:r>
                      </m:sup>
                    </m:sSubSup>
                    <m:sSubSup>
                      <m:sSubSupPr>
                        <m:ctrlPr>
                          <w:rPr>
                            <w:rFonts w:ascii="Cambria Math" w:hAnsi="Cambria Math" w:cstheme="majorBidi"/>
                            <w:i/>
                            <w:sz w:val="28"/>
                            <w:szCs w:val="28"/>
                          </w:rPr>
                        </m:ctrlPr>
                      </m:sSubSupPr>
                      <m:e>
                        <m:r>
                          <w:rPr>
                            <w:rFonts w:ascii="Cambria Math" w:hAnsi="Cambria Math" w:cstheme="majorBidi"/>
                            <w:sz w:val="28"/>
                            <w:szCs w:val="28"/>
                          </w:rPr>
                          <m:t>- R</m:t>
                        </m:r>
                      </m:e>
                      <m:sub>
                        <m:r>
                          <w:rPr>
                            <w:rFonts w:ascii="Cambria Math" w:hAnsi="Cambria Math" w:cstheme="majorBidi"/>
                            <w:sz w:val="28"/>
                            <w:szCs w:val="28"/>
                          </w:rPr>
                          <m:t>1</m:t>
                        </m:r>
                      </m:sub>
                      <m:sup>
                        <m:r>
                          <w:rPr>
                            <w:rFonts w:ascii="Cambria Math" w:hAnsi="Cambria Math" w:cstheme="majorBidi"/>
                            <w:sz w:val="28"/>
                            <w:szCs w:val="28"/>
                          </w:rPr>
                          <m:t>2</m:t>
                        </m:r>
                      </m:sup>
                    </m:sSubSup>
                    <m:r>
                      <w:rPr>
                        <w:rFonts w:ascii="Cambria Math" w:hAnsi="Cambria Math" w:cstheme="majorBidi"/>
                        <w:sz w:val="28"/>
                        <w:szCs w:val="28"/>
                      </w:rPr>
                      <m:t>) h</m:t>
                    </m:r>
                  </m:num>
                  <m:den>
                    <m:r>
                      <w:rPr>
                        <w:rFonts w:ascii="Cambria Math" w:hAnsi="Cambria Math" w:cstheme="majorBidi"/>
                        <w:sz w:val="28"/>
                        <w:szCs w:val="28"/>
                      </w:rPr>
                      <m:t>2</m:t>
                    </m:r>
                  </m:den>
                </m:f>
              </m:oMath>
            </m:oMathPara>
          </w:p>
        </w:tc>
        <w:tc>
          <w:tcPr>
            <w:tcW w:w="1730" w:type="dxa"/>
            <w:vAlign w:val="center"/>
          </w:tcPr>
          <w:p w14:paraId="60A0B486" w14:textId="223F8BA6" w:rsidR="00F84205" w:rsidRPr="00F84205" w:rsidRDefault="00F84205" w:rsidP="00E45F9E">
            <w:pPr>
              <w:spacing w:line="360" w:lineRule="auto"/>
              <w:jc w:val="right"/>
              <w:rPr>
                <w:rFonts w:asciiTheme="majorBidi" w:hAnsiTheme="majorBidi" w:cstheme="majorBidi"/>
                <w:sz w:val="28"/>
                <w:szCs w:val="28"/>
              </w:rPr>
            </w:pPr>
            <w:r w:rsidRPr="00F84205">
              <w:rPr>
                <w:rFonts w:asciiTheme="majorBidi" w:hAnsiTheme="majorBidi" w:cstheme="majorBidi"/>
                <w:sz w:val="28"/>
                <w:szCs w:val="28"/>
              </w:rPr>
              <w:t>(</w:t>
            </w:r>
            <w:r w:rsidR="00E45F9E">
              <w:rPr>
                <w:rFonts w:asciiTheme="majorBidi" w:hAnsiTheme="majorBidi" w:cstheme="majorBidi"/>
                <w:sz w:val="28"/>
                <w:szCs w:val="28"/>
              </w:rPr>
              <w:t>11</w:t>
            </w:r>
            <w:r w:rsidRPr="00F84205">
              <w:rPr>
                <w:rFonts w:asciiTheme="majorBidi" w:hAnsiTheme="majorBidi" w:cstheme="majorBidi"/>
                <w:sz w:val="28"/>
                <w:szCs w:val="28"/>
              </w:rPr>
              <w:t>)</w:t>
            </w:r>
          </w:p>
        </w:tc>
      </w:tr>
    </w:tbl>
    <w:p w14:paraId="41AC13B8" w14:textId="77777777" w:rsidR="00F84205" w:rsidRPr="00F84205" w:rsidRDefault="00F84205" w:rsidP="00A11C39">
      <w:pPr>
        <w:numPr>
          <w:ilvl w:val="0"/>
          <w:numId w:val="37"/>
        </w:numPr>
        <w:spacing w:line="360" w:lineRule="auto"/>
        <w:rPr>
          <w:rFonts w:asciiTheme="majorBidi" w:hAnsiTheme="majorBidi" w:cstheme="majorBidi"/>
          <w:sz w:val="28"/>
          <w:szCs w:val="28"/>
        </w:rPr>
      </w:pPr>
      <w:r w:rsidRPr="00F84205">
        <w:rPr>
          <w:rFonts w:asciiTheme="majorBidi" w:hAnsiTheme="majorBidi" w:cstheme="majorBidi"/>
          <w:sz w:val="28"/>
          <w:szCs w:val="28"/>
        </w:rPr>
        <w:t>Partially submerged plan (</w:t>
      </w:r>
      <m:oMath>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1</m:t>
            </m:r>
          </m:sub>
        </m:sSub>
        <m:r>
          <w:rPr>
            <w:rFonts w:ascii="Cambria Math" w:hAnsi="Cambria Math" w:cstheme="majorBidi"/>
            <w:sz w:val="28"/>
            <w:szCs w:val="28"/>
          </w:rPr>
          <m:t>&gt;</m:t>
        </m:r>
        <m:sSub>
          <m:sSubPr>
            <m:ctrlPr>
              <w:rPr>
                <w:rFonts w:ascii="Cambria Math" w:hAnsi="Cambria Math" w:cstheme="majorBidi"/>
                <w:i/>
                <w:sz w:val="28"/>
                <w:szCs w:val="28"/>
              </w:rPr>
            </m:ctrlPr>
          </m:sSubPr>
          <m:e>
            <m:r>
              <w:rPr>
                <w:rFonts w:ascii="Cambria Math" w:hAnsi="Cambria Math" w:cstheme="majorBidi"/>
                <w:sz w:val="28"/>
                <w:szCs w:val="28"/>
              </w:rPr>
              <m:t>R</m:t>
            </m:r>
          </m:e>
          <m:sub>
            <m:r>
              <w:rPr>
                <w:rFonts w:ascii="Cambria Math" w:hAnsi="Cambria Math" w:cstheme="majorBidi"/>
                <w:sz w:val="28"/>
                <w:szCs w:val="28"/>
              </w:rPr>
              <m:t>1</m:t>
            </m:r>
          </m:sub>
        </m:sSub>
        <m:func>
          <m:funcPr>
            <m:ctrlPr>
              <w:rPr>
                <w:rFonts w:ascii="Cambria Math" w:hAnsi="Cambria Math" w:cstheme="majorBidi"/>
                <w:i/>
                <w:sz w:val="28"/>
                <w:szCs w:val="28"/>
              </w:rPr>
            </m:ctrlPr>
          </m:funcPr>
          <m:fName>
            <m:r>
              <m:rPr>
                <m:sty m:val="p"/>
              </m:rPr>
              <w:rPr>
                <w:rFonts w:ascii="Cambria Math" w:hAnsi="Cambria Math" w:cstheme="majorBidi"/>
                <w:sz w:val="28"/>
                <w:szCs w:val="28"/>
              </w:rPr>
              <m:t>cos</m:t>
            </m:r>
          </m:fName>
          <m:e>
            <m:r>
              <w:rPr>
                <w:rFonts w:ascii="Cambria Math" w:hAnsi="Cambria Math" w:cstheme="majorBidi"/>
                <w:sz w:val="28"/>
                <w:szCs w:val="28"/>
              </w:rPr>
              <m:t>θ</m:t>
            </m:r>
          </m:e>
        </m:func>
      </m:oMath>
      <w:r w:rsidRPr="00F84205">
        <w:rPr>
          <w:rFonts w:asciiTheme="majorBidi" w:hAnsiTheme="majorBidi" w:cstheme="majorBidi"/>
          <w:sz w:val="28"/>
          <w:szCs w:val="28"/>
        </w:rPr>
        <w:t>)</w:t>
      </w:r>
    </w:p>
    <w:p w14:paraId="017D5629" w14:textId="77777777" w:rsidR="00F84205" w:rsidRPr="00F84205" w:rsidRDefault="00F84205" w:rsidP="00F84205">
      <w:pPr>
        <w:spacing w:line="360" w:lineRule="auto"/>
        <w:ind w:firstLine="360"/>
        <w:jc w:val="both"/>
        <w:rPr>
          <w:rFonts w:asciiTheme="majorBidi" w:hAnsiTheme="majorBidi" w:cstheme="majorBidi"/>
          <w:sz w:val="28"/>
          <w:szCs w:val="28"/>
        </w:rPr>
      </w:pPr>
      <w:r w:rsidRPr="00F84205">
        <w:rPr>
          <w:rFonts w:asciiTheme="majorBidi" w:hAnsiTheme="majorBidi" w:cstheme="majorBidi"/>
          <w:sz w:val="28"/>
          <w:szCs w:val="28"/>
        </w:rPr>
        <w:t xml:space="preserve">When the plane is partially submerged, a part of the plane area is covered with water and the moment applied is </w:t>
      </w:r>
      <w:r w:rsidRPr="00F84205">
        <w:rPr>
          <w:rFonts w:asciiTheme="majorBidi" w:hAnsiTheme="majorBidi" w:cstheme="majorBidi"/>
          <w:b/>
          <w:bCs/>
          <w:sz w:val="28"/>
          <w:szCs w:val="28"/>
        </w:rPr>
        <w:t>not proportional</w:t>
      </w:r>
      <w:r w:rsidRPr="00F84205">
        <w:rPr>
          <w:rFonts w:asciiTheme="majorBidi" w:hAnsiTheme="majorBidi" w:cstheme="majorBidi"/>
          <w:sz w:val="28"/>
          <w:szCs w:val="28"/>
        </w:rPr>
        <w:t xml:space="preserve"> to the water height. The moment, in this case, is given by:</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0"/>
        <w:gridCol w:w="5670"/>
        <w:gridCol w:w="1730"/>
      </w:tblGrid>
      <w:tr w:rsidR="00F84205" w:rsidRPr="00F84205" w14:paraId="550CDB33" w14:textId="77777777" w:rsidTr="000E6AD0">
        <w:trPr>
          <w:jc w:val="center"/>
        </w:trPr>
        <w:tc>
          <w:tcPr>
            <w:tcW w:w="1620" w:type="dxa"/>
          </w:tcPr>
          <w:p w14:paraId="19A81AAC" w14:textId="77777777" w:rsidR="00F84205" w:rsidRPr="00F84205" w:rsidRDefault="00F84205" w:rsidP="00F84205">
            <w:pPr>
              <w:spacing w:line="360" w:lineRule="auto"/>
              <w:rPr>
                <w:rFonts w:asciiTheme="majorBidi" w:hAnsiTheme="majorBidi" w:cstheme="majorBidi"/>
                <w:sz w:val="28"/>
                <w:szCs w:val="28"/>
              </w:rPr>
            </w:pPr>
          </w:p>
        </w:tc>
        <w:tc>
          <w:tcPr>
            <w:tcW w:w="5670" w:type="dxa"/>
            <w:vAlign w:val="center"/>
          </w:tcPr>
          <w:p w14:paraId="6113F82C" w14:textId="77777777" w:rsidR="00F84205" w:rsidRPr="00F84205" w:rsidRDefault="00F84205" w:rsidP="00F84205">
            <w:pPr>
              <w:spacing w:line="360" w:lineRule="auto"/>
              <w:jc w:val="center"/>
              <w:rPr>
                <w:rFonts w:asciiTheme="majorBidi" w:hAnsiTheme="majorBidi" w:cstheme="majorBidi"/>
                <w:sz w:val="28"/>
                <w:szCs w:val="28"/>
              </w:rPr>
            </w:pPr>
            <m:oMathPara>
              <m:oMathParaPr>
                <m:jc m:val="center"/>
              </m:oMathParaPr>
              <m:oMath>
                <m:r>
                  <w:rPr>
                    <w:rFonts w:ascii="Cambria Math" w:hAnsi="Cambria Math" w:cstheme="majorBidi"/>
                    <w:sz w:val="28"/>
                    <w:szCs w:val="28"/>
                  </w:rPr>
                  <m:t xml:space="preserve">M= </m:t>
                </m:r>
                <m:f>
                  <m:fPr>
                    <m:ctrlPr>
                      <w:rPr>
                        <w:rFonts w:ascii="Cambria Math" w:hAnsi="Cambria Math" w:cstheme="majorBidi"/>
                        <w:i/>
                        <w:sz w:val="28"/>
                        <w:szCs w:val="28"/>
                      </w:rPr>
                    </m:ctrlPr>
                  </m:fPr>
                  <m:num>
                    <m:r>
                      <w:rPr>
                        <w:rFonts w:ascii="Cambria Math" w:hAnsi="Cambria Math" w:cstheme="majorBidi"/>
                        <w:sz w:val="28"/>
                        <w:szCs w:val="28"/>
                      </w:rPr>
                      <m:t xml:space="preserve">γ B </m:t>
                    </m:r>
                    <m:sSubSup>
                      <m:sSubSupPr>
                        <m:ctrlPr>
                          <w:rPr>
                            <w:rFonts w:ascii="Cambria Math" w:hAnsi="Cambria Math" w:cstheme="majorBidi"/>
                            <w:i/>
                            <w:sz w:val="28"/>
                            <w:szCs w:val="28"/>
                          </w:rPr>
                        </m:ctrlPr>
                      </m:sSubSupPr>
                      <m:e>
                        <m:r>
                          <w:rPr>
                            <w:rFonts w:ascii="Cambria Math" w:hAnsi="Cambria Math" w:cstheme="majorBidi"/>
                            <w:sz w:val="28"/>
                            <w:szCs w:val="28"/>
                          </w:rPr>
                          <m:t>R</m:t>
                        </m:r>
                      </m:e>
                      <m:sub>
                        <m:r>
                          <w:rPr>
                            <w:rFonts w:ascii="Cambria Math" w:hAnsi="Cambria Math" w:cstheme="majorBidi"/>
                            <w:sz w:val="28"/>
                            <w:szCs w:val="28"/>
                          </w:rPr>
                          <m:t>2</m:t>
                        </m:r>
                      </m:sub>
                      <m:sup>
                        <m:r>
                          <w:rPr>
                            <w:rFonts w:ascii="Cambria Math" w:hAnsi="Cambria Math" w:cstheme="majorBidi"/>
                            <w:sz w:val="28"/>
                            <w:szCs w:val="28"/>
                          </w:rPr>
                          <m:t>3</m:t>
                        </m:r>
                      </m:sup>
                    </m:sSubSup>
                    <m:func>
                      <m:funcPr>
                        <m:ctrlPr>
                          <w:rPr>
                            <w:rFonts w:ascii="Cambria Math" w:hAnsi="Cambria Math" w:cstheme="majorBidi"/>
                            <w:i/>
                            <w:sz w:val="28"/>
                            <w:szCs w:val="28"/>
                          </w:rPr>
                        </m:ctrlPr>
                      </m:funcPr>
                      <m:fName>
                        <m:r>
                          <m:rPr>
                            <m:sty m:val="p"/>
                          </m:rPr>
                          <w:rPr>
                            <w:rFonts w:ascii="Cambria Math" w:hAnsi="Cambria Math" w:cstheme="majorBidi"/>
                            <w:sz w:val="28"/>
                            <w:szCs w:val="28"/>
                          </w:rPr>
                          <m:t>cos</m:t>
                        </m:r>
                      </m:fName>
                      <m:e>
                        <m:r>
                          <w:rPr>
                            <w:rFonts w:ascii="Cambria Math" w:hAnsi="Cambria Math" w:cstheme="majorBidi"/>
                            <w:sz w:val="28"/>
                            <w:szCs w:val="28"/>
                          </w:rPr>
                          <m:t>θ</m:t>
                        </m:r>
                      </m:e>
                    </m:func>
                  </m:num>
                  <m:den>
                    <m:r>
                      <w:rPr>
                        <w:rFonts w:ascii="Cambria Math" w:hAnsi="Cambria Math" w:cstheme="majorBidi"/>
                        <w:sz w:val="28"/>
                        <w:szCs w:val="28"/>
                      </w:rPr>
                      <m:t>3</m:t>
                    </m:r>
                  </m:den>
                </m:f>
                <m:r>
                  <w:rPr>
                    <w:rFonts w:ascii="Cambria Math" w:hAnsi="Cambria Math" w:cstheme="majorBidi"/>
                    <w:sz w:val="28"/>
                    <w:szCs w:val="28"/>
                  </w:rPr>
                  <m:t>-</m:t>
                </m:r>
                <m:f>
                  <m:fPr>
                    <m:ctrlPr>
                      <w:rPr>
                        <w:rFonts w:ascii="Cambria Math" w:hAnsi="Cambria Math" w:cstheme="majorBidi"/>
                        <w:i/>
                        <w:sz w:val="28"/>
                        <w:szCs w:val="28"/>
                      </w:rPr>
                    </m:ctrlPr>
                  </m:fPr>
                  <m:num>
                    <m:r>
                      <w:rPr>
                        <w:rFonts w:ascii="Cambria Math" w:hAnsi="Cambria Math" w:cstheme="majorBidi"/>
                        <w:sz w:val="28"/>
                        <w:szCs w:val="28"/>
                      </w:rPr>
                      <m:t xml:space="preserve">γ B </m:t>
                    </m:r>
                    <m:sSubSup>
                      <m:sSubSupPr>
                        <m:ctrlPr>
                          <w:rPr>
                            <w:rFonts w:ascii="Cambria Math" w:hAnsi="Cambria Math" w:cstheme="majorBidi"/>
                            <w:i/>
                            <w:sz w:val="28"/>
                            <w:szCs w:val="28"/>
                          </w:rPr>
                        </m:ctrlPr>
                      </m:sSubSupPr>
                      <m:e>
                        <m:r>
                          <w:rPr>
                            <w:rFonts w:ascii="Cambria Math" w:hAnsi="Cambria Math" w:cstheme="majorBidi"/>
                            <w:sz w:val="28"/>
                            <w:szCs w:val="28"/>
                          </w:rPr>
                          <m:t>R</m:t>
                        </m:r>
                      </m:e>
                      <m:sub>
                        <m:r>
                          <w:rPr>
                            <w:rFonts w:ascii="Cambria Math" w:hAnsi="Cambria Math" w:cstheme="majorBidi"/>
                            <w:sz w:val="28"/>
                            <w:szCs w:val="28"/>
                          </w:rPr>
                          <m:t>2</m:t>
                        </m:r>
                      </m:sub>
                      <m:sup>
                        <m:r>
                          <w:rPr>
                            <w:rFonts w:ascii="Cambria Math" w:hAnsi="Cambria Math" w:cstheme="majorBidi"/>
                            <w:sz w:val="28"/>
                            <w:szCs w:val="28"/>
                          </w:rPr>
                          <m:t>2</m:t>
                        </m:r>
                      </m:sup>
                    </m:sSubSup>
                    <m:r>
                      <w:rPr>
                        <w:rFonts w:ascii="Cambria Math" w:hAnsi="Cambria Math" w:cstheme="majorBidi"/>
                        <w:sz w:val="28"/>
                        <w:szCs w:val="28"/>
                      </w:rPr>
                      <m:t xml:space="preserve"> h</m:t>
                    </m:r>
                  </m:num>
                  <m:den>
                    <m:r>
                      <w:rPr>
                        <w:rFonts w:ascii="Cambria Math" w:hAnsi="Cambria Math" w:cstheme="majorBidi"/>
                        <w:sz w:val="28"/>
                        <w:szCs w:val="28"/>
                      </w:rPr>
                      <m:t>2</m:t>
                    </m:r>
                  </m:den>
                </m:f>
                <m:r>
                  <w:rPr>
                    <w:rFonts w:ascii="Cambria Math" w:hAnsi="Cambria Math" w:cstheme="majorBidi"/>
                    <w:sz w:val="28"/>
                    <w:szCs w:val="28"/>
                  </w:rPr>
                  <m:t xml:space="preserve">+ </m:t>
                </m:r>
                <m:f>
                  <m:fPr>
                    <m:ctrlPr>
                      <w:rPr>
                        <w:rFonts w:ascii="Cambria Math" w:hAnsi="Cambria Math" w:cstheme="majorBidi"/>
                        <w:i/>
                        <w:sz w:val="28"/>
                        <w:szCs w:val="28"/>
                      </w:rPr>
                    </m:ctrlPr>
                  </m:fPr>
                  <m:num>
                    <m:r>
                      <w:rPr>
                        <w:rFonts w:ascii="Cambria Math" w:hAnsi="Cambria Math" w:cstheme="majorBidi"/>
                        <w:sz w:val="28"/>
                        <w:szCs w:val="28"/>
                      </w:rPr>
                      <m:t xml:space="preserve">γ B </m:t>
                    </m:r>
                    <m:sSup>
                      <m:sSupPr>
                        <m:ctrlPr>
                          <w:rPr>
                            <w:rFonts w:ascii="Cambria Math" w:hAnsi="Cambria Math" w:cstheme="majorBidi"/>
                            <w:i/>
                            <w:sz w:val="28"/>
                            <w:szCs w:val="28"/>
                          </w:rPr>
                        </m:ctrlPr>
                      </m:sSupPr>
                      <m:e>
                        <m:r>
                          <w:rPr>
                            <w:rFonts w:ascii="Cambria Math" w:hAnsi="Cambria Math" w:cstheme="majorBidi"/>
                            <w:sz w:val="28"/>
                            <w:szCs w:val="28"/>
                          </w:rPr>
                          <m:t>h</m:t>
                        </m:r>
                      </m:e>
                      <m:sup>
                        <m:r>
                          <w:rPr>
                            <w:rFonts w:ascii="Cambria Math" w:hAnsi="Cambria Math" w:cstheme="majorBidi"/>
                            <w:sz w:val="28"/>
                            <w:szCs w:val="28"/>
                          </w:rPr>
                          <m:t>3</m:t>
                        </m:r>
                      </m:sup>
                    </m:sSup>
                    <m:func>
                      <m:funcPr>
                        <m:ctrlPr>
                          <w:rPr>
                            <w:rFonts w:ascii="Cambria Math" w:hAnsi="Cambria Math" w:cstheme="majorBidi"/>
                            <w:i/>
                            <w:sz w:val="28"/>
                            <w:szCs w:val="28"/>
                          </w:rPr>
                        </m:ctrlPr>
                      </m:funcPr>
                      <m:fName>
                        <m:sSup>
                          <m:sSupPr>
                            <m:ctrlPr>
                              <w:rPr>
                                <w:rFonts w:ascii="Cambria Math" w:hAnsi="Cambria Math" w:cstheme="majorBidi"/>
                                <w:i/>
                                <w:sz w:val="28"/>
                                <w:szCs w:val="28"/>
                              </w:rPr>
                            </m:ctrlPr>
                          </m:sSupPr>
                          <m:e>
                            <m:r>
                              <m:rPr>
                                <m:sty m:val="p"/>
                              </m:rPr>
                              <w:rPr>
                                <w:rFonts w:ascii="Cambria Math" w:hAnsi="Cambria Math" w:cstheme="majorBidi"/>
                                <w:sz w:val="28"/>
                                <w:szCs w:val="28"/>
                              </w:rPr>
                              <m:t>sec</m:t>
                            </m:r>
                            <m:ctrlPr>
                              <w:rPr>
                                <w:rFonts w:ascii="Cambria Math" w:hAnsi="Cambria Math" w:cstheme="majorBidi"/>
                                <w:sz w:val="28"/>
                                <w:szCs w:val="28"/>
                              </w:rPr>
                            </m:ctrlPr>
                          </m:e>
                          <m:sup>
                            <m:r>
                              <w:rPr>
                                <w:rFonts w:ascii="Cambria Math" w:hAnsi="Cambria Math" w:cstheme="majorBidi"/>
                                <w:sz w:val="28"/>
                                <w:szCs w:val="28"/>
                              </w:rPr>
                              <m:t>2</m:t>
                            </m:r>
                            <m:ctrlPr>
                              <w:rPr>
                                <w:rFonts w:ascii="Cambria Math" w:hAnsi="Cambria Math" w:cstheme="majorBidi"/>
                                <w:sz w:val="28"/>
                                <w:szCs w:val="28"/>
                              </w:rPr>
                            </m:ctrlPr>
                          </m:sup>
                        </m:sSup>
                      </m:fName>
                      <m:e>
                        <m:r>
                          <w:rPr>
                            <w:rFonts w:ascii="Cambria Math" w:hAnsi="Cambria Math" w:cstheme="majorBidi"/>
                            <w:sz w:val="28"/>
                            <w:szCs w:val="28"/>
                          </w:rPr>
                          <m:t>θ</m:t>
                        </m:r>
                      </m:e>
                    </m:func>
                  </m:num>
                  <m:den>
                    <m:r>
                      <w:rPr>
                        <w:rFonts w:ascii="Cambria Math" w:hAnsi="Cambria Math" w:cstheme="majorBidi"/>
                        <w:sz w:val="28"/>
                        <w:szCs w:val="28"/>
                      </w:rPr>
                      <m:t>6</m:t>
                    </m:r>
                  </m:den>
                </m:f>
              </m:oMath>
            </m:oMathPara>
          </w:p>
        </w:tc>
        <w:tc>
          <w:tcPr>
            <w:tcW w:w="1730" w:type="dxa"/>
            <w:vAlign w:val="center"/>
          </w:tcPr>
          <w:p w14:paraId="562498F5" w14:textId="198E8D4E" w:rsidR="00F84205" w:rsidRPr="00F84205" w:rsidRDefault="00F84205" w:rsidP="00E45F9E">
            <w:pPr>
              <w:spacing w:line="360" w:lineRule="auto"/>
              <w:jc w:val="right"/>
              <w:rPr>
                <w:rFonts w:asciiTheme="majorBidi" w:hAnsiTheme="majorBidi" w:cstheme="majorBidi"/>
                <w:sz w:val="28"/>
                <w:szCs w:val="28"/>
              </w:rPr>
            </w:pPr>
            <w:r w:rsidRPr="00F84205">
              <w:rPr>
                <w:rFonts w:asciiTheme="majorBidi" w:hAnsiTheme="majorBidi" w:cstheme="majorBidi"/>
                <w:sz w:val="28"/>
                <w:szCs w:val="28"/>
              </w:rPr>
              <w:t>(</w:t>
            </w:r>
            <w:r w:rsidR="00E45F9E">
              <w:rPr>
                <w:rFonts w:asciiTheme="majorBidi" w:hAnsiTheme="majorBidi" w:cstheme="majorBidi"/>
                <w:sz w:val="28"/>
                <w:szCs w:val="28"/>
              </w:rPr>
              <w:t>12</w:t>
            </w:r>
            <w:r w:rsidRPr="00F84205">
              <w:rPr>
                <w:rFonts w:asciiTheme="majorBidi" w:hAnsiTheme="majorBidi" w:cstheme="majorBidi"/>
                <w:sz w:val="28"/>
                <w:szCs w:val="28"/>
              </w:rPr>
              <w:t>)</w:t>
            </w:r>
          </w:p>
        </w:tc>
      </w:tr>
    </w:tbl>
    <w:p w14:paraId="4E66A97F" w14:textId="77777777" w:rsidR="00F84205" w:rsidRPr="00F84205" w:rsidRDefault="00F84205" w:rsidP="00A11C39">
      <w:pPr>
        <w:keepNext/>
        <w:keepLines/>
        <w:numPr>
          <w:ilvl w:val="0"/>
          <w:numId w:val="10"/>
        </w:numPr>
        <w:tabs>
          <w:tab w:val="num" w:pos="360"/>
        </w:tabs>
        <w:spacing w:before="120" w:after="120" w:line="360" w:lineRule="auto"/>
        <w:outlineLvl w:val="0"/>
        <w:rPr>
          <w:rFonts w:eastAsiaTheme="majorEastAsia" w:cstheme="majorBidi"/>
          <w:b/>
          <w:i/>
          <w:color w:val="000000" w:themeColor="text1"/>
          <w:sz w:val="36"/>
          <w:szCs w:val="32"/>
        </w:rPr>
      </w:pPr>
      <w:r w:rsidRPr="00F84205">
        <w:rPr>
          <w:rFonts w:eastAsiaTheme="majorEastAsia" w:cstheme="majorBidi"/>
          <w:b/>
          <w:color w:val="000000" w:themeColor="text1"/>
          <w:sz w:val="36"/>
          <w:szCs w:val="32"/>
        </w:rPr>
        <w:lastRenderedPageBreak/>
        <w:t>Experimental Procedure</w:t>
      </w:r>
    </w:p>
    <w:p w14:paraId="53814C72" w14:textId="77777777" w:rsidR="00F84205" w:rsidRPr="00F84205" w:rsidRDefault="00F84205" w:rsidP="00F84205">
      <w:pPr>
        <w:spacing w:line="360" w:lineRule="auto"/>
        <w:jc w:val="both"/>
        <w:rPr>
          <w:sz w:val="32"/>
          <w:szCs w:val="32"/>
        </w:rPr>
      </w:pPr>
      <w:r w:rsidRPr="00F84205">
        <w:rPr>
          <w:b/>
          <w:bCs/>
          <w:sz w:val="32"/>
          <w:szCs w:val="32"/>
        </w:rPr>
        <w:t>Part 1: θ = 0</w:t>
      </w:r>
      <w:r w:rsidRPr="00F84205">
        <w:rPr>
          <w:b/>
          <w:bCs/>
          <w:sz w:val="32"/>
          <w:szCs w:val="32"/>
          <w:vertAlign w:val="superscript"/>
        </w:rPr>
        <w:t>o</w:t>
      </w:r>
      <w:r w:rsidRPr="00F84205">
        <w:rPr>
          <w:sz w:val="32"/>
          <w:szCs w:val="32"/>
        </w:rPr>
        <w:t xml:space="preserve">: </w:t>
      </w:r>
    </w:p>
    <w:p w14:paraId="225E8D0E" w14:textId="77777777" w:rsidR="00F84205" w:rsidRPr="00F84205" w:rsidRDefault="00F84205" w:rsidP="00A11C39">
      <w:pPr>
        <w:numPr>
          <w:ilvl w:val="0"/>
          <w:numId w:val="35"/>
        </w:numPr>
        <w:spacing w:line="360" w:lineRule="auto"/>
        <w:jc w:val="both"/>
        <w:rPr>
          <w:sz w:val="28"/>
          <w:szCs w:val="28"/>
        </w:rPr>
      </w:pPr>
      <w:r w:rsidRPr="00F84205">
        <w:rPr>
          <w:sz w:val="28"/>
          <w:szCs w:val="28"/>
        </w:rPr>
        <w:t xml:space="preserve">Unlock the two knurled screws on the top of the quadrant </w:t>
      </w:r>
      <w:r w:rsidRPr="00F84205">
        <w:rPr>
          <w:rFonts w:asciiTheme="majorBidi" w:hAnsiTheme="majorBidi" w:cstheme="majorBidi"/>
          <w:sz w:val="28"/>
          <w:szCs w:val="28"/>
        </w:rPr>
        <w:t>assembly with the locking pin in its place.</w:t>
      </w:r>
    </w:p>
    <w:p w14:paraId="20560B2F" w14:textId="77777777" w:rsidR="00F84205" w:rsidRPr="00F84205" w:rsidRDefault="00F84205" w:rsidP="00A11C39">
      <w:pPr>
        <w:numPr>
          <w:ilvl w:val="0"/>
          <w:numId w:val="35"/>
        </w:numPr>
        <w:spacing w:line="360" w:lineRule="auto"/>
        <w:jc w:val="both"/>
        <w:rPr>
          <w:rFonts w:asciiTheme="majorBidi" w:hAnsiTheme="majorBidi" w:cstheme="majorBidi"/>
          <w:sz w:val="28"/>
          <w:szCs w:val="28"/>
        </w:rPr>
      </w:pPr>
      <w:r w:rsidRPr="00F84205">
        <w:rPr>
          <w:rFonts w:asciiTheme="majorBidi" w:hAnsiTheme="majorBidi" w:cstheme="majorBidi"/>
          <w:sz w:val="28"/>
          <w:szCs w:val="28"/>
        </w:rPr>
        <w:t>Adjust the 0</w:t>
      </w:r>
      <w:r w:rsidRPr="00F84205">
        <w:rPr>
          <w:rFonts w:asciiTheme="majorBidi" w:hAnsiTheme="majorBidi" w:cstheme="majorBidi"/>
          <w:sz w:val="28"/>
          <w:szCs w:val="28"/>
          <w:vertAlign w:val="superscript"/>
        </w:rPr>
        <w:t>o</w:t>
      </w:r>
      <w:r w:rsidRPr="00F84205">
        <w:rPr>
          <w:rFonts w:asciiTheme="majorBidi" w:hAnsiTheme="majorBidi" w:cstheme="majorBidi"/>
          <w:sz w:val="28"/>
          <w:szCs w:val="28"/>
        </w:rPr>
        <w:t xml:space="preserve"> on the side protractor and securely lock the two knurled screws.</w:t>
      </w:r>
    </w:p>
    <w:p w14:paraId="1FF7CD4A" w14:textId="77777777" w:rsidR="00F84205" w:rsidRPr="00F84205" w:rsidRDefault="00F84205" w:rsidP="00A11C39">
      <w:pPr>
        <w:numPr>
          <w:ilvl w:val="0"/>
          <w:numId w:val="35"/>
        </w:numPr>
        <w:spacing w:line="360" w:lineRule="auto"/>
        <w:jc w:val="both"/>
        <w:rPr>
          <w:rFonts w:asciiTheme="majorBidi" w:hAnsiTheme="majorBidi" w:cstheme="majorBidi"/>
          <w:sz w:val="28"/>
          <w:szCs w:val="28"/>
        </w:rPr>
      </w:pPr>
      <w:r w:rsidRPr="00F84205">
        <w:rPr>
          <w:rFonts w:asciiTheme="majorBidi" w:hAnsiTheme="majorBidi" w:cstheme="majorBidi"/>
          <w:sz w:val="28"/>
          <w:szCs w:val="28"/>
        </w:rPr>
        <w:t>To balance the quadrant: Remove the weight hanger and carefully adjust the jockey weight on the weight arm until it just “floats” of its contact with the grub screw.</w:t>
      </w:r>
    </w:p>
    <w:p w14:paraId="008B40BE" w14:textId="77777777" w:rsidR="00F84205" w:rsidRPr="00F84205" w:rsidRDefault="00F84205" w:rsidP="00A11C39">
      <w:pPr>
        <w:numPr>
          <w:ilvl w:val="0"/>
          <w:numId w:val="35"/>
        </w:numPr>
        <w:spacing w:line="360" w:lineRule="auto"/>
        <w:jc w:val="both"/>
        <w:rPr>
          <w:rFonts w:asciiTheme="majorBidi" w:hAnsiTheme="majorBidi" w:cstheme="majorBidi"/>
          <w:sz w:val="28"/>
          <w:szCs w:val="28"/>
        </w:rPr>
      </w:pPr>
      <w:r w:rsidRPr="00F84205">
        <w:rPr>
          <w:rFonts w:asciiTheme="majorBidi" w:hAnsiTheme="majorBidi" w:cstheme="majorBidi"/>
          <w:sz w:val="28"/>
          <w:szCs w:val="28"/>
        </w:rPr>
        <w:t>Remove the pin.</w:t>
      </w:r>
    </w:p>
    <w:p w14:paraId="793F569E" w14:textId="77777777" w:rsidR="00F84205" w:rsidRPr="00F84205" w:rsidRDefault="00F84205" w:rsidP="00A11C39">
      <w:pPr>
        <w:numPr>
          <w:ilvl w:val="0"/>
          <w:numId w:val="35"/>
        </w:numPr>
        <w:spacing w:line="360" w:lineRule="auto"/>
        <w:jc w:val="both"/>
        <w:rPr>
          <w:rFonts w:asciiTheme="majorBidi" w:hAnsiTheme="majorBidi" w:cstheme="majorBidi"/>
          <w:sz w:val="28"/>
          <w:szCs w:val="28"/>
        </w:rPr>
      </w:pPr>
      <w:r w:rsidRPr="00F84205">
        <w:rPr>
          <w:rFonts w:asciiTheme="majorBidi" w:hAnsiTheme="majorBidi" w:cstheme="majorBidi"/>
          <w:sz w:val="28"/>
          <w:szCs w:val="28"/>
        </w:rPr>
        <w:t>Place the weight hanger (50g) in position at the end of the arm.</w:t>
      </w:r>
    </w:p>
    <w:p w14:paraId="0DEAE1F1" w14:textId="77777777" w:rsidR="00F84205" w:rsidRPr="00F84205" w:rsidRDefault="00F84205" w:rsidP="00A11C39">
      <w:pPr>
        <w:numPr>
          <w:ilvl w:val="0"/>
          <w:numId w:val="35"/>
        </w:numPr>
        <w:spacing w:line="360" w:lineRule="auto"/>
        <w:jc w:val="both"/>
        <w:rPr>
          <w:rFonts w:asciiTheme="majorBidi" w:hAnsiTheme="majorBidi" w:cstheme="majorBidi"/>
          <w:sz w:val="28"/>
          <w:szCs w:val="28"/>
        </w:rPr>
      </w:pPr>
      <w:r w:rsidRPr="00F84205">
        <w:rPr>
          <w:rFonts w:asciiTheme="majorBidi" w:hAnsiTheme="majorBidi" w:cstheme="majorBidi"/>
          <w:sz w:val="28"/>
          <w:szCs w:val="28"/>
        </w:rPr>
        <w:t>Pour water into the quadrant until the balance is restored (i.e, original place 0</w:t>
      </w:r>
      <w:r w:rsidRPr="00F84205">
        <w:rPr>
          <w:rFonts w:asciiTheme="majorBidi" w:hAnsiTheme="majorBidi" w:cstheme="majorBidi"/>
          <w:sz w:val="28"/>
          <w:szCs w:val="28"/>
          <w:vertAlign w:val="superscript"/>
        </w:rPr>
        <w:t>o</w:t>
      </w:r>
      <w:r w:rsidRPr="00F84205">
        <w:rPr>
          <w:rFonts w:asciiTheme="majorBidi" w:hAnsiTheme="majorBidi" w:cstheme="majorBidi"/>
          <w:sz w:val="28"/>
          <w:szCs w:val="28"/>
        </w:rPr>
        <w:t>).</w:t>
      </w:r>
    </w:p>
    <w:p w14:paraId="06EA80D8" w14:textId="77777777" w:rsidR="00F84205" w:rsidRPr="00F84205" w:rsidRDefault="00F84205" w:rsidP="00A11C39">
      <w:pPr>
        <w:numPr>
          <w:ilvl w:val="0"/>
          <w:numId w:val="35"/>
        </w:numPr>
        <w:spacing w:line="360" w:lineRule="auto"/>
        <w:jc w:val="both"/>
        <w:rPr>
          <w:rFonts w:asciiTheme="majorBidi" w:hAnsiTheme="majorBidi" w:cstheme="majorBidi"/>
          <w:sz w:val="28"/>
          <w:szCs w:val="28"/>
        </w:rPr>
      </w:pPr>
      <w:r w:rsidRPr="00F84205">
        <w:rPr>
          <w:rFonts w:asciiTheme="majorBidi" w:hAnsiTheme="majorBidi" w:cstheme="majorBidi"/>
          <w:sz w:val="28"/>
          <w:szCs w:val="28"/>
        </w:rPr>
        <w:t xml:space="preserve">Record the water depth </w:t>
      </w:r>
      <m:oMath>
        <m:r>
          <w:rPr>
            <w:rFonts w:ascii="Cambria Math" w:hAnsi="Cambria Math" w:cstheme="majorBidi"/>
            <w:sz w:val="28"/>
            <w:szCs w:val="28"/>
          </w:rPr>
          <m:t>h</m:t>
        </m:r>
      </m:oMath>
      <w:r w:rsidRPr="00F84205">
        <w:rPr>
          <w:rFonts w:asciiTheme="majorBidi" w:hAnsiTheme="majorBidi" w:cstheme="majorBidi"/>
          <w:sz w:val="28"/>
          <w:szCs w:val="28"/>
        </w:rPr>
        <w:t xml:space="preserve"> in mm (from the horizontal 0 to the water surface).</w:t>
      </w:r>
    </w:p>
    <w:p w14:paraId="6D5D8AF9" w14:textId="77777777" w:rsidR="00F84205" w:rsidRPr="00F84205" w:rsidRDefault="00F84205" w:rsidP="00A11C39">
      <w:pPr>
        <w:numPr>
          <w:ilvl w:val="0"/>
          <w:numId w:val="35"/>
        </w:numPr>
        <w:spacing w:line="360" w:lineRule="auto"/>
        <w:jc w:val="both"/>
        <w:rPr>
          <w:rFonts w:asciiTheme="majorBidi" w:hAnsiTheme="majorBidi" w:cstheme="majorBidi"/>
          <w:sz w:val="28"/>
          <w:szCs w:val="28"/>
        </w:rPr>
      </w:pPr>
      <w:r w:rsidRPr="00F84205">
        <w:rPr>
          <w:rFonts w:asciiTheme="majorBidi" w:hAnsiTheme="majorBidi" w:cstheme="majorBidi"/>
          <w:sz w:val="28"/>
          <w:szCs w:val="28"/>
        </w:rPr>
        <w:t>Add weights in increments (as shown in the datasheet), recording h</w:t>
      </w:r>
      <w:r w:rsidRPr="00F84205">
        <w:rPr>
          <w:rFonts w:asciiTheme="majorBidi" w:hAnsiTheme="majorBidi" w:cstheme="majorBidi"/>
          <w:sz w:val="28"/>
          <w:szCs w:val="28"/>
          <w:vertAlign w:val="subscript"/>
        </w:rPr>
        <w:t>mm</w:t>
      </w:r>
      <w:r w:rsidRPr="00F84205">
        <w:rPr>
          <w:rFonts w:asciiTheme="majorBidi" w:hAnsiTheme="majorBidi" w:cstheme="majorBidi"/>
          <w:sz w:val="28"/>
          <w:szCs w:val="28"/>
        </w:rPr>
        <w:t xml:space="preserve"> each time.</w:t>
      </w:r>
    </w:p>
    <w:p w14:paraId="38A96E9D" w14:textId="77777777" w:rsidR="00F84205" w:rsidRPr="00F84205" w:rsidRDefault="00F84205" w:rsidP="00F84205">
      <w:pPr>
        <w:spacing w:line="360" w:lineRule="auto"/>
        <w:jc w:val="both"/>
        <w:rPr>
          <w:rFonts w:asciiTheme="majorBidi" w:hAnsiTheme="majorBidi" w:cstheme="majorBidi"/>
          <w:sz w:val="28"/>
          <w:szCs w:val="28"/>
        </w:rPr>
      </w:pPr>
      <w:r w:rsidRPr="00F84205">
        <w:rPr>
          <w:rFonts w:asciiTheme="majorBidi" w:hAnsiTheme="majorBidi" w:cstheme="majorBidi"/>
          <w:b/>
          <w:bCs/>
          <w:sz w:val="32"/>
          <w:szCs w:val="32"/>
        </w:rPr>
        <w:t>Part 2: θ = 20</w:t>
      </w:r>
      <w:r w:rsidRPr="00F84205">
        <w:rPr>
          <w:rFonts w:asciiTheme="majorBidi" w:hAnsiTheme="majorBidi" w:cstheme="majorBidi"/>
          <w:b/>
          <w:bCs/>
          <w:sz w:val="32"/>
          <w:szCs w:val="32"/>
          <w:vertAlign w:val="superscript"/>
        </w:rPr>
        <w:t>o</w:t>
      </w:r>
      <w:r w:rsidRPr="00F84205">
        <w:rPr>
          <w:rFonts w:asciiTheme="majorBidi" w:hAnsiTheme="majorBidi" w:cstheme="majorBidi"/>
          <w:sz w:val="28"/>
          <w:szCs w:val="28"/>
        </w:rPr>
        <w:t xml:space="preserve">: </w:t>
      </w:r>
    </w:p>
    <w:p w14:paraId="57055620" w14:textId="77777777" w:rsidR="00F84205" w:rsidRPr="00F84205" w:rsidRDefault="00F84205" w:rsidP="00A11C39">
      <w:pPr>
        <w:numPr>
          <w:ilvl w:val="0"/>
          <w:numId w:val="36"/>
        </w:numPr>
        <w:spacing w:line="360" w:lineRule="auto"/>
        <w:jc w:val="both"/>
        <w:rPr>
          <w:rFonts w:asciiTheme="majorBidi" w:hAnsiTheme="majorBidi" w:cstheme="majorBidi"/>
          <w:sz w:val="28"/>
          <w:szCs w:val="28"/>
        </w:rPr>
      </w:pPr>
      <w:r w:rsidRPr="00F84205">
        <w:rPr>
          <w:rFonts w:asciiTheme="majorBidi" w:hAnsiTheme="majorBidi" w:cstheme="majorBidi"/>
          <w:sz w:val="28"/>
          <w:szCs w:val="28"/>
        </w:rPr>
        <w:t>Repeat steps 1 and 2 in part 1.</w:t>
      </w:r>
    </w:p>
    <w:p w14:paraId="02C5E258" w14:textId="77777777" w:rsidR="00F84205" w:rsidRPr="00F84205" w:rsidRDefault="00F84205" w:rsidP="00A11C39">
      <w:pPr>
        <w:numPr>
          <w:ilvl w:val="0"/>
          <w:numId w:val="36"/>
        </w:numPr>
        <w:spacing w:line="360" w:lineRule="auto"/>
        <w:jc w:val="both"/>
        <w:rPr>
          <w:rFonts w:asciiTheme="majorBidi" w:hAnsiTheme="majorBidi" w:cstheme="majorBidi"/>
          <w:sz w:val="28"/>
          <w:szCs w:val="28"/>
        </w:rPr>
      </w:pPr>
      <w:r w:rsidRPr="00F84205">
        <w:rPr>
          <w:rFonts w:asciiTheme="majorBidi" w:hAnsiTheme="majorBidi" w:cstheme="majorBidi"/>
          <w:sz w:val="28"/>
          <w:szCs w:val="28"/>
        </w:rPr>
        <w:t>To balance the quadrant: place the weight hanger + 40g, adjust the jockey weight until the pin “floats” of its contact with the grub screw.</w:t>
      </w:r>
    </w:p>
    <w:p w14:paraId="7C88FFD7" w14:textId="77777777" w:rsidR="00F84205" w:rsidRPr="00F84205" w:rsidRDefault="00F84205" w:rsidP="00A11C39">
      <w:pPr>
        <w:numPr>
          <w:ilvl w:val="0"/>
          <w:numId w:val="36"/>
        </w:numPr>
        <w:spacing w:line="360" w:lineRule="auto"/>
        <w:jc w:val="both"/>
        <w:rPr>
          <w:rFonts w:asciiTheme="majorBidi" w:hAnsiTheme="majorBidi" w:cstheme="majorBidi"/>
          <w:sz w:val="28"/>
          <w:szCs w:val="28"/>
        </w:rPr>
      </w:pPr>
      <w:r w:rsidRPr="00F84205">
        <w:rPr>
          <w:rFonts w:asciiTheme="majorBidi" w:hAnsiTheme="majorBidi" w:cstheme="majorBidi"/>
          <w:sz w:val="28"/>
          <w:szCs w:val="28"/>
        </w:rPr>
        <w:t>Remove the pin.</w:t>
      </w:r>
    </w:p>
    <w:p w14:paraId="2ECBCBF4" w14:textId="77777777" w:rsidR="00F84205" w:rsidRPr="00F84205" w:rsidRDefault="00F84205" w:rsidP="00A11C39">
      <w:pPr>
        <w:numPr>
          <w:ilvl w:val="0"/>
          <w:numId w:val="36"/>
        </w:numPr>
        <w:spacing w:line="360" w:lineRule="auto"/>
        <w:jc w:val="both"/>
        <w:rPr>
          <w:rFonts w:asciiTheme="majorBidi" w:hAnsiTheme="majorBidi" w:cstheme="majorBidi"/>
          <w:sz w:val="28"/>
          <w:szCs w:val="28"/>
        </w:rPr>
      </w:pPr>
      <w:r w:rsidRPr="00F84205">
        <w:rPr>
          <w:rFonts w:asciiTheme="majorBidi" w:hAnsiTheme="majorBidi" w:cstheme="majorBidi"/>
          <w:sz w:val="28"/>
          <w:szCs w:val="28"/>
        </w:rPr>
        <w:t xml:space="preserve">Add 20 g and pour water, record the value of </w:t>
      </w:r>
      <m:oMath>
        <m:r>
          <w:rPr>
            <w:rFonts w:ascii="Cambria Math" w:hAnsi="Cambria Math" w:cstheme="majorBidi"/>
            <w:sz w:val="28"/>
            <w:szCs w:val="28"/>
          </w:rPr>
          <m:t>h</m:t>
        </m:r>
      </m:oMath>
      <w:r w:rsidRPr="00F84205">
        <w:rPr>
          <w:rFonts w:asciiTheme="majorBidi" w:hAnsiTheme="majorBidi" w:cstheme="majorBidi"/>
          <w:sz w:val="28"/>
          <w:szCs w:val="28"/>
        </w:rPr>
        <w:t>.</w:t>
      </w:r>
    </w:p>
    <w:p w14:paraId="5B5C08F6" w14:textId="77777777" w:rsidR="00F84205" w:rsidRPr="00F84205" w:rsidRDefault="00F84205" w:rsidP="00A11C39">
      <w:pPr>
        <w:numPr>
          <w:ilvl w:val="0"/>
          <w:numId w:val="36"/>
        </w:numPr>
        <w:spacing w:line="360" w:lineRule="auto"/>
        <w:jc w:val="both"/>
        <w:rPr>
          <w:rFonts w:asciiTheme="majorBidi" w:hAnsiTheme="majorBidi" w:cstheme="majorBidi"/>
          <w:sz w:val="28"/>
          <w:szCs w:val="28"/>
        </w:rPr>
      </w:pPr>
      <w:r w:rsidRPr="00F84205">
        <w:rPr>
          <w:rFonts w:asciiTheme="majorBidi" w:hAnsiTheme="majorBidi" w:cstheme="majorBidi"/>
          <w:sz w:val="28"/>
          <w:szCs w:val="28"/>
        </w:rPr>
        <w:t xml:space="preserve">Add weights in increments (as shown in the datasheet), recording </w:t>
      </w:r>
      <m:oMath>
        <m:r>
          <w:rPr>
            <w:rFonts w:ascii="Cambria Math" w:hAnsi="Cambria Math" w:cstheme="majorBidi"/>
            <w:sz w:val="28"/>
            <w:szCs w:val="28"/>
          </w:rPr>
          <m:t xml:space="preserve">h </m:t>
        </m:r>
      </m:oMath>
      <w:r w:rsidRPr="00F84205">
        <w:rPr>
          <w:rFonts w:asciiTheme="majorBidi" w:hAnsiTheme="majorBidi" w:cstheme="majorBidi"/>
          <w:sz w:val="28"/>
          <w:szCs w:val="28"/>
        </w:rPr>
        <w:t>each time.</w:t>
      </w:r>
    </w:p>
    <w:p w14:paraId="74D09D7B" w14:textId="77777777" w:rsidR="00F84205" w:rsidRPr="00F84205" w:rsidRDefault="00F84205" w:rsidP="00F84205">
      <w:pPr>
        <w:spacing w:line="360" w:lineRule="auto"/>
        <w:jc w:val="both"/>
        <w:rPr>
          <w:rFonts w:asciiTheme="majorBidi" w:hAnsiTheme="majorBidi" w:cstheme="majorBidi"/>
          <w:sz w:val="28"/>
          <w:szCs w:val="28"/>
        </w:rPr>
      </w:pPr>
    </w:p>
    <w:p w14:paraId="023668E8" w14:textId="77777777" w:rsidR="00F84205" w:rsidRPr="00F84205" w:rsidRDefault="00F84205" w:rsidP="00F84205">
      <w:pPr>
        <w:tabs>
          <w:tab w:val="left" w:pos="1262"/>
        </w:tabs>
        <w:spacing w:line="360" w:lineRule="auto"/>
        <w:ind w:left="360"/>
        <w:jc w:val="both"/>
        <w:rPr>
          <w:rFonts w:asciiTheme="majorBidi" w:hAnsiTheme="majorBidi" w:cstheme="majorBidi"/>
          <w:sz w:val="28"/>
          <w:szCs w:val="28"/>
        </w:rPr>
      </w:pPr>
    </w:p>
    <w:p w14:paraId="7C632B13" w14:textId="77777777" w:rsidR="00F84205" w:rsidRPr="00F84205" w:rsidRDefault="00F84205" w:rsidP="00F84205">
      <w:pPr>
        <w:keepNext/>
        <w:keepLines/>
        <w:numPr>
          <w:ilvl w:val="1"/>
          <w:numId w:val="0"/>
        </w:numPr>
        <w:spacing w:before="280" w:after="240"/>
        <w:ind w:left="360"/>
        <w:outlineLvl w:val="1"/>
        <w:rPr>
          <w:rFonts w:asciiTheme="majorBidi" w:eastAsiaTheme="majorEastAsia" w:hAnsiTheme="majorBidi" w:cstheme="majorBidi"/>
          <w:b/>
          <w:color w:val="000000" w:themeColor="text1"/>
          <w:sz w:val="32"/>
          <w:szCs w:val="26"/>
        </w:rPr>
      </w:pPr>
      <w:r w:rsidRPr="00F84205">
        <w:rPr>
          <w:rFonts w:asciiTheme="majorBidi" w:eastAsiaTheme="majorEastAsia" w:hAnsiTheme="majorBidi" w:cstheme="majorBidi"/>
          <w:b/>
          <w:color w:val="000000" w:themeColor="text1"/>
          <w:sz w:val="32"/>
          <w:szCs w:val="26"/>
        </w:rPr>
        <w:lastRenderedPageBreak/>
        <w:t>Data Given</w:t>
      </w:r>
    </w:p>
    <w:tbl>
      <w:tblPr>
        <w:tblStyle w:val="TableGrid"/>
        <w:tblW w:w="0" w:type="auto"/>
        <w:jc w:val="center"/>
        <w:tblLayout w:type="fixed"/>
        <w:tblLook w:val="01E0" w:firstRow="1" w:lastRow="1" w:firstColumn="1" w:lastColumn="1" w:noHBand="0" w:noVBand="0"/>
      </w:tblPr>
      <w:tblGrid>
        <w:gridCol w:w="3226"/>
        <w:gridCol w:w="3313"/>
      </w:tblGrid>
      <w:tr w:rsidR="00F84205" w:rsidRPr="00F84205" w14:paraId="6801EA97" w14:textId="77777777" w:rsidTr="000E6AD0">
        <w:trPr>
          <w:trHeight w:val="485"/>
          <w:jc w:val="center"/>
        </w:trPr>
        <w:tc>
          <w:tcPr>
            <w:tcW w:w="3226" w:type="dxa"/>
            <w:vAlign w:val="center"/>
          </w:tcPr>
          <w:p w14:paraId="03786AD9" w14:textId="77777777" w:rsidR="00F84205" w:rsidRPr="00F84205" w:rsidRDefault="00F84205" w:rsidP="00F84205">
            <w:pPr>
              <w:spacing w:after="40"/>
              <w:jc w:val="center"/>
              <w:rPr>
                <w:rFonts w:asciiTheme="majorBidi" w:hAnsiTheme="majorBidi" w:cstheme="majorBidi"/>
                <w:sz w:val="28"/>
                <w:szCs w:val="28"/>
              </w:rPr>
            </w:pPr>
            <w:r w:rsidRPr="00F84205">
              <w:rPr>
                <w:rFonts w:asciiTheme="majorBidi" w:hAnsiTheme="majorBidi" w:cstheme="majorBidi"/>
                <w:sz w:val="28"/>
                <w:szCs w:val="28"/>
              </w:rPr>
              <w:t>Parameter</w:t>
            </w:r>
          </w:p>
        </w:tc>
        <w:tc>
          <w:tcPr>
            <w:tcW w:w="3313" w:type="dxa"/>
            <w:vAlign w:val="center"/>
          </w:tcPr>
          <w:p w14:paraId="3DA7C373" w14:textId="77777777" w:rsidR="00F84205" w:rsidRPr="00F84205" w:rsidRDefault="00F84205" w:rsidP="00F84205">
            <w:pPr>
              <w:spacing w:before="40" w:after="40"/>
              <w:ind w:right="-103"/>
              <w:jc w:val="center"/>
              <w:rPr>
                <w:rFonts w:asciiTheme="majorBidi" w:hAnsiTheme="majorBidi" w:cstheme="majorBidi"/>
                <w:sz w:val="28"/>
                <w:szCs w:val="28"/>
              </w:rPr>
            </w:pPr>
            <w:r w:rsidRPr="00F84205">
              <w:rPr>
                <w:rFonts w:asciiTheme="majorBidi" w:hAnsiTheme="majorBidi" w:cstheme="majorBidi"/>
                <w:sz w:val="28"/>
                <w:szCs w:val="28"/>
              </w:rPr>
              <w:t>Value (mm)</w:t>
            </w:r>
          </w:p>
        </w:tc>
      </w:tr>
      <w:tr w:rsidR="00F84205" w:rsidRPr="00F84205" w14:paraId="743FD535" w14:textId="77777777" w:rsidTr="000E6AD0">
        <w:trPr>
          <w:trHeight w:val="485"/>
          <w:jc w:val="center"/>
        </w:trPr>
        <w:tc>
          <w:tcPr>
            <w:tcW w:w="3226" w:type="dxa"/>
            <w:vAlign w:val="center"/>
          </w:tcPr>
          <w:p w14:paraId="2C919E90" w14:textId="77777777" w:rsidR="00F84205" w:rsidRPr="00F84205" w:rsidRDefault="00F84205" w:rsidP="00F84205">
            <w:pPr>
              <w:spacing w:before="40" w:after="40"/>
              <w:ind w:left="360" w:right="328"/>
              <w:jc w:val="center"/>
              <w:rPr>
                <w:rFonts w:asciiTheme="majorBidi" w:hAnsiTheme="majorBidi" w:cstheme="majorBidi"/>
                <w:sz w:val="28"/>
                <w:szCs w:val="28"/>
                <w:vertAlign w:val="subscript"/>
              </w:rPr>
            </w:pPr>
            <w:r w:rsidRPr="00F84205">
              <w:rPr>
                <w:rFonts w:asciiTheme="majorBidi" w:hAnsiTheme="majorBidi" w:cstheme="majorBidi"/>
                <w:sz w:val="28"/>
                <w:szCs w:val="28"/>
              </w:rPr>
              <w:t>R</w:t>
            </w:r>
            <w:r w:rsidRPr="00F84205">
              <w:rPr>
                <w:rFonts w:asciiTheme="majorBidi" w:hAnsiTheme="majorBidi" w:cstheme="majorBidi"/>
                <w:sz w:val="28"/>
                <w:szCs w:val="28"/>
                <w:vertAlign w:val="subscript"/>
              </w:rPr>
              <w:t>1</w:t>
            </w:r>
          </w:p>
        </w:tc>
        <w:tc>
          <w:tcPr>
            <w:tcW w:w="3313" w:type="dxa"/>
            <w:vAlign w:val="center"/>
          </w:tcPr>
          <w:p w14:paraId="697CCFE1" w14:textId="77777777" w:rsidR="00F84205" w:rsidRPr="00F84205" w:rsidRDefault="00F84205" w:rsidP="00F84205">
            <w:pPr>
              <w:spacing w:before="40" w:after="40"/>
              <w:ind w:right="255"/>
              <w:jc w:val="center"/>
              <w:rPr>
                <w:rFonts w:asciiTheme="majorBidi" w:hAnsiTheme="majorBidi" w:cstheme="majorBidi"/>
                <w:sz w:val="28"/>
                <w:szCs w:val="28"/>
              </w:rPr>
            </w:pPr>
            <w:r w:rsidRPr="00F84205">
              <w:rPr>
                <w:rFonts w:asciiTheme="majorBidi" w:hAnsiTheme="majorBidi" w:cstheme="majorBidi"/>
                <w:sz w:val="28"/>
                <w:szCs w:val="28"/>
              </w:rPr>
              <w:t>100</w:t>
            </w:r>
          </w:p>
        </w:tc>
      </w:tr>
      <w:tr w:rsidR="00F84205" w:rsidRPr="00F84205" w14:paraId="3F293F81" w14:textId="77777777" w:rsidTr="000E6AD0">
        <w:trPr>
          <w:trHeight w:val="485"/>
          <w:jc w:val="center"/>
        </w:trPr>
        <w:tc>
          <w:tcPr>
            <w:tcW w:w="3226" w:type="dxa"/>
            <w:vAlign w:val="center"/>
          </w:tcPr>
          <w:p w14:paraId="4FE356BA" w14:textId="77777777" w:rsidR="00F84205" w:rsidRPr="00F84205" w:rsidRDefault="00F84205" w:rsidP="00F84205">
            <w:pPr>
              <w:spacing w:before="40" w:after="40"/>
              <w:jc w:val="center"/>
              <w:rPr>
                <w:rFonts w:asciiTheme="majorBidi" w:hAnsiTheme="majorBidi" w:cstheme="majorBidi"/>
                <w:sz w:val="28"/>
                <w:szCs w:val="28"/>
              </w:rPr>
            </w:pPr>
            <w:r w:rsidRPr="00F84205">
              <w:rPr>
                <w:rFonts w:asciiTheme="majorBidi" w:hAnsiTheme="majorBidi" w:cstheme="majorBidi"/>
                <w:sz w:val="28"/>
                <w:szCs w:val="28"/>
              </w:rPr>
              <w:t>R</w:t>
            </w:r>
            <w:r w:rsidRPr="00F84205">
              <w:rPr>
                <w:rFonts w:asciiTheme="majorBidi" w:hAnsiTheme="majorBidi" w:cstheme="majorBidi"/>
                <w:sz w:val="28"/>
                <w:szCs w:val="28"/>
                <w:vertAlign w:val="subscript"/>
              </w:rPr>
              <w:t>2</w:t>
            </w:r>
          </w:p>
        </w:tc>
        <w:tc>
          <w:tcPr>
            <w:tcW w:w="3313" w:type="dxa"/>
            <w:vAlign w:val="center"/>
          </w:tcPr>
          <w:p w14:paraId="5F82FCCD" w14:textId="77777777" w:rsidR="00F84205" w:rsidRPr="00F84205" w:rsidRDefault="00F84205" w:rsidP="00F84205">
            <w:pPr>
              <w:spacing w:before="40" w:after="40"/>
              <w:ind w:right="255"/>
              <w:jc w:val="center"/>
              <w:rPr>
                <w:rFonts w:asciiTheme="majorBidi" w:hAnsiTheme="majorBidi" w:cstheme="majorBidi"/>
                <w:sz w:val="28"/>
                <w:szCs w:val="28"/>
              </w:rPr>
            </w:pPr>
            <w:r w:rsidRPr="00F84205">
              <w:rPr>
                <w:rFonts w:asciiTheme="majorBidi" w:hAnsiTheme="majorBidi" w:cstheme="majorBidi"/>
                <w:sz w:val="28"/>
                <w:szCs w:val="28"/>
              </w:rPr>
              <w:t>200</w:t>
            </w:r>
          </w:p>
        </w:tc>
      </w:tr>
      <w:tr w:rsidR="00F84205" w:rsidRPr="00F84205" w14:paraId="22A81CFE" w14:textId="77777777" w:rsidTr="000E6AD0">
        <w:trPr>
          <w:trHeight w:val="485"/>
          <w:jc w:val="center"/>
        </w:trPr>
        <w:tc>
          <w:tcPr>
            <w:tcW w:w="3226" w:type="dxa"/>
            <w:vAlign w:val="center"/>
          </w:tcPr>
          <w:p w14:paraId="2C761B72" w14:textId="77777777" w:rsidR="00F84205" w:rsidRPr="00F84205" w:rsidRDefault="00F84205" w:rsidP="00F84205">
            <w:pPr>
              <w:spacing w:before="40" w:after="40"/>
              <w:jc w:val="center"/>
              <w:rPr>
                <w:rFonts w:asciiTheme="majorBidi" w:hAnsiTheme="majorBidi" w:cstheme="majorBidi"/>
                <w:sz w:val="28"/>
                <w:szCs w:val="28"/>
              </w:rPr>
            </w:pPr>
            <w:r w:rsidRPr="00F84205">
              <w:rPr>
                <w:rFonts w:asciiTheme="majorBidi" w:hAnsiTheme="majorBidi" w:cstheme="majorBidi"/>
                <w:sz w:val="28"/>
                <w:szCs w:val="28"/>
              </w:rPr>
              <w:t>B</w:t>
            </w:r>
          </w:p>
        </w:tc>
        <w:tc>
          <w:tcPr>
            <w:tcW w:w="3313" w:type="dxa"/>
            <w:vAlign w:val="center"/>
          </w:tcPr>
          <w:p w14:paraId="4A07A740" w14:textId="77777777" w:rsidR="00F84205" w:rsidRPr="00F84205" w:rsidRDefault="00F84205" w:rsidP="00F84205">
            <w:pPr>
              <w:spacing w:before="40" w:after="40"/>
              <w:ind w:right="255"/>
              <w:jc w:val="center"/>
              <w:rPr>
                <w:rFonts w:asciiTheme="majorBidi" w:hAnsiTheme="majorBidi" w:cstheme="majorBidi"/>
                <w:sz w:val="28"/>
                <w:szCs w:val="28"/>
              </w:rPr>
            </w:pPr>
            <w:r w:rsidRPr="00F84205">
              <w:rPr>
                <w:rFonts w:asciiTheme="majorBidi" w:hAnsiTheme="majorBidi" w:cstheme="majorBidi"/>
                <w:sz w:val="28"/>
                <w:szCs w:val="28"/>
              </w:rPr>
              <w:t>75</w:t>
            </w:r>
          </w:p>
        </w:tc>
      </w:tr>
      <w:tr w:rsidR="00F84205" w:rsidRPr="00F84205" w14:paraId="3BF0827C" w14:textId="77777777" w:rsidTr="000E6AD0">
        <w:trPr>
          <w:trHeight w:val="485"/>
          <w:jc w:val="center"/>
        </w:trPr>
        <w:tc>
          <w:tcPr>
            <w:tcW w:w="3226" w:type="dxa"/>
            <w:vAlign w:val="center"/>
          </w:tcPr>
          <w:p w14:paraId="266CEE7A" w14:textId="77777777" w:rsidR="00F84205" w:rsidRPr="00F84205" w:rsidRDefault="00F84205" w:rsidP="00F84205">
            <w:pPr>
              <w:spacing w:before="40" w:after="40"/>
              <w:ind w:left="360" w:right="328"/>
              <w:jc w:val="center"/>
              <w:rPr>
                <w:rFonts w:asciiTheme="majorBidi" w:hAnsiTheme="majorBidi" w:cstheme="majorBidi"/>
                <w:sz w:val="28"/>
                <w:szCs w:val="28"/>
              </w:rPr>
            </w:pPr>
            <w:r w:rsidRPr="00F84205">
              <w:rPr>
                <w:rFonts w:asciiTheme="majorBidi" w:hAnsiTheme="majorBidi" w:cstheme="majorBidi"/>
                <w:sz w:val="28"/>
                <w:szCs w:val="28"/>
              </w:rPr>
              <w:t>Arm Radius (R</w:t>
            </w:r>
            <w:r w:rsidRPr="00F84205">
              <w:rPr>
                <w:rFonts w:asciiTheme="majorBidi" w:hAnsiTheme="majorBidi" w:cstheme="majorBidi"/>
                <w:sz w:val="28"/>
                <w:szCs w:val="28"/>
                <w:vertAlign w:val="subscript"/>
              </w:rPr>
              <w:t>3</w:t>
            </w:r>
            <w:r w:rsidRPr="00F84205">
              <w:rPr>
                <w:rFonts w:asciiTheme="majorBidi" w:hAnsiTheme="majorBidi" w:cstheme="majorBidi"/>
                <w:sz w:val="28"/>
                <w:szCs w:val="28"/>
              </w:rPr>
              <w:t>)</w:t>
            </w:r>
          </w:p>
        </w:tc>
        <w:tc>
          <w:tcPr>
            <w:tcW w:w="3313" w:type="dxa"/>
            <w:vAlign w:val="center"/>
          </w:tcPr>
          <w:p w14:paraId="3C058C9F" w14:textId="77777777" w:rsidR="00F84205" w:rsidRPr="00F84205" w:rsidRDefault="00F84205" w:rsidP="00F84205">
            <w:pPr>
              <w:spacing w:before="40" w:after="40"/>
              <w:ind w:right="255"/>
              <w:jc w:val="center"/>
              <w:rPr>
                <w:rFonts w:asciiTheme="majorBidi" w:hAnsiTheme="majorBidi" w:cstheme="majorBidi"/>
                <w:sz w:val="28"/>
                <w:szCs w:val="28"/>
              </w:rPr>
            </w:pPr>
            <w:r w:rsidRPr="00F84205">
              <w:rPr>
                <w:rFonts w:asciiTheme="majorBidi" w:hAnsiTheme="majorBidi" w:cstheme="majorBidi"/>
                <w:sz w:val="28"/>
                <w:szCs w:val="28"/>
              </w:rPr>
              <w:t>250</w:t>
            </w:r>
          </w:p>
        </w:tc>
      </w:tr>
    </w:tbl>
    <w:p w14:paraId="14CA96E8" w14:textId="77777777" w:rsidR="00F84205" w:rsidRPr="00F84205" w:rsidRDefault="00F84205" w:rsidP="00F84205">
      <w:pPr>
        <w:tabs>
          <w:tab w:val="left" w:pos="1262"/>
        </w:tabs>
        <w:spacing w:line="360" w:lineRule="auto"/>
        <w:jc w:val="both"/>
        <w:rPr>
          <w:rFonts w:asciiTheme="majorBidi" w:hAnsiTheme="majorBidi" w:cstheme="majorBidi"/>
          <w:sz w:val="28"/>
          <w:szCs w:val="28"/>
        </w:rPr>
        <w:sectPr w:rsidR="00F84205" w:rsidRPr="00F84205" w:rsidSect="000C5B83">
          <w:type w:val="continuous"/>
          <w:pgSz w:w="12240" w:h="15840" w:code="1"/>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3B0BFD2D" w14:textId="77777777" w:rsidR="00F84205" w:rsidRPr="00F84205" w:rsidRDefault="00F84205" w:rsidP="00F84205">
      <w:pPr>
        <w:tabs>
          <w:tab w:val="left" w:pos="1222"/>
        </w:tabs>
        <w:spacing w:line="360" w:lineRule="auto"/>
        <w:jc w:val="both"/>
        <w:rPr>
          <w:rFonts w:asciiTheme="majorBidi" w:hAnsiTheme="majorBidi" w:cstheme="majorBidi"/>
          <w:sz w:val="28"/>
          <w:szCs w:val="28"/>
        </w:rPr>
      </w:pPr>
    </w:p>
    <w:p w14:paraId="55FC7858" w14:textId="77777777" w:rsidR="00F84205" w:rsidRPr="00F84205" w:rsidRDefault="00F84205" w:rsidP="00A11C39">
      <w:pPr>
        <w:keepNext/>
        <w:keepLines/>
        <w:numPr>
          <w:ilvl w:val="0"/>
          <w:numId w:val="10"/>
        </w:numPr>
        <w:tabs>
          <w:tab w:val="num" w:pos="360"/>
        </w:tabs>
        <w:spacing w:after="160"/>
        <w:outlineLvl w:val="0"/>
        <w:rPr>
          <w:rFonts w:eastAsiaTheme="majorEastAsia" w:cstheme="majorBidi"/>
          <w:b/>
          <w:color w:val="000000" w:themeColor="text1"/>
          <w:sz w:val="36"/>
          <w:szCs w:val="32"/>
        </w:rPr>
      </w:pPr>
      <w:r w:rsidRPr="00F84205">
        <w:rPr>
          <w:rFonts w:asciiTheme="majorBidi" w:eastAsiaTheme="majorEastAsia" w:hAnsiTheme="majorBidi" w:cstheme="majorBidi"/>
          <w:b/>
          <w:color w:val="000000" w:themeColor="text1"/>
          <w:sz w:val="28"/>
          <w:szCs w:val="28"/>
        </w:rPr>
        <w:tab/>
      </w:r>
      <w:r w:rsidRPr="00F84205">
        <w:rPr>
          <w:rFonts w:eastAsiaTheme="majorEastAsia" w:cstheme="majorBidi"/>
          <w:b/>
          <w:color w:val="000000" w:themeColor="text1"/>
          <w:sz w:val="36"/>
          <w:szCs w:val="32"/>
        </w:rPr>
        <w:t xml:space="preserve">Analysis </w:t>
      </w:r>
    </w:p>
    <w:p w14:paraId="51A1AF5E" w14:textId="77777777" w:rsidR="00F84205" w:rsidRPr="00F84205" w:rsidRDefault="00F84205" w:rsidP="00F84205"/>
    <w:p w14:paraId="42D19C77" w14:textId="69226D21" w:rsidR="00F84205" w:rsidRPr="00F84205" w:rsidRDefault="00F84205" w:rsidP="00026EC3">
      <w:pPr>
        <w:numPr>
          <w:ilvl w:val="0"/>
          <w:numId w:val="38"/>
        </w:numPr>
        <w:spacing w:line="360" w:lineRule="auto"/>
        <w:jc w:val="both"/>
        <w:rPr>
          <w:sz w:val="28"/>
          <w:szCs w:val="28"/>
        </w:rPr>
      </w:pPr>
      <w:r w:rsidRPr="00F84205">
        <w:rPr>
          <w:sz w:val="28"/>
          <w:szCs w:val="28"/>
        </w:rPr>
        <w:t xml:space="preserve">Calculate </w:t>
      </w:r>
      <m:oMath>
        <m:r>
          <w:rPr>
            <w:rFonts w:ascii="Cambria Math" w:hAnsi="Cambria Math"/>
            <w:sz w:val="28"/>
            <w:szCs w:val="28"/>
          </w:rPr>
          <m:t>M</m:t>
        </m:r>
      </m:oMath>
      <w:r w:rsidRPr="00F84205">
        <w:rPr>
          <w:sz w:val="28"/>
          <w:szCs w:val="28"/>
        </w:rPr>
        <w:t xml:space="preserve"> using eqn.</w:t>
      </w:r>
      <w:r w:rsidR="00026EC3">
        <w:rPr>
          <w:sz w:val="28"/>
          <w:szCs w:val="28"/>
        </w:rPr>
        <w:t>8</w:t>
      </w:r>
      <w:r w:rsidRPr="00F84205">
        <w:rPr>
          <w:sz w:val="28"/>
          <w:szCs w:val="28"/>
        </w:rPr>
        <w:t>.</w:t>
      </w:r>
    </w:p>
    <w:p w14:paraId="7E6C499C" w14:textId="77777777" w:rsidR="00F84205" w:rsidRPr="00F84205" w:rsidRDefault="00F84205" w:rsidP="00A11C39">
      <w:pPr>
        <w:numPr>
          <w:ilvl w:val="0"/>
          <w:numId w:val="38"/>
        </w:numPr>
        <w:spacing w:line="360" w:lineRule="auto"/>
        <w:jc w:val="both"/>
        <w:rPr>
          <w:sz w:val="28"/>
          <w:szCs w:val="28"/>
        </w:rPr>
      </w:pPr>
      <w:r w:rsidRPr="00F84205">
        <w:rPr>
          <w:sz w:val="28"/>
          <w:szCs w:val="28"/>
        </w:rPr>
        <w:t xml:space="preserve">Plot </w:t>
      </w:r>
      <m:oMath>
        <m:r>
          <w:rPr>
            <w:rFonts w:ascii="Cambria Math" w:hAnsi="Cambria Math"/>
            <w:sz w:val="28"/>
            <w:szCs w:val="28"/>
          </w:rPr>
          <m:t>M</m:t>
        </m:r>
      </m:oMath>
      <w:r w:rsidRPr="00F84205">
        <w:rPr>
          <w:sz w:val="28"/>
          <w:szCs w:val="28"/>
        </w:rPr>
        <w:t xml:space="preserve"> against </w:t>
      </w:r>
      <m:oMath>
        <m:r>
          <w:rPr>
            <w:rFonts w:ascii="Cambria Math" w:hAnsi="Cambria Math"/>
            <w:sz w:val="28"/>
            <w:szCs w:val="28"/>
          </w:rPr>
          <m:t>h</m:t>
        </m:r>
      </m:oMath>
      <w:r w:rsidRPr="00F84205">
        <w:rPr>
          <w:sz w:val="28"/>
          <w:szCs w:val="28"/>
        </w:rPr>
        <w:t xml:space="preserve"> for the fully submerged plane and comment on the graph. Find the slope of the best fitting curve and calculate </w:t>
      </w:r>
      <m:oMath>
        <m:r>
          <w:rPr>
            <w:rFonts w:ascii="Cambria Math" w:hAnsi="Cambria Math" w:cstheme="majorBidi"/>
            <w:sz w:val="28"/>
            <w:szCs w:val="28"/>
          </w:rPr>
          <m:t>γ</m:t>
        </m:r>
      </m:oMath>
      <w:r w:rsidRPr="00F84205">
        <w:rPr>
          <w:sz w:val="28"/>
          <w:szCs w:val="28"/>
        </w:rPr>
        <w:t xml:space="preserve">. </w:t>
      </w:r>
    </w:p>
    <w:p w14:paraId="1B50D159" w14:textId="700AEF36" w:rsidR="00F84205" w:rsidRPr="00F84205" w:rsidRDefault="00F84205" w:rsidP="001B0521">
      <w:pPr>
        <w:numPr>
          <w:ilvl w:val="0"/>
          <w:numId w:val="38"/>
        </w:numPr>
        <w:spacing w:line="360" w:lineRule="auto"/>
        <w:jc w:val="both"/>
        <w:rPr>
          <w:sz w:val="28"/>
          <w:szCs w:val="28"/>
        </w:rPr>
      </w:pPr>
      <w:r w:rsidRPr="00F84205">
        <w:rPr>
          <w:sz w:val="28"/>
          <w:szCs w:val="28"/>
        </w:rPr>
        <w:t xml:space="preserve">Plot </w:t>
      </w:r>
      <m:oMath>
        <m:r>
          <w:rPr>
            <w:rFonts w:ascii="Cambria Math" w:hAnsi="Cambria Math"/>
            <w:sz w:val="28"/>
            <w:szCs w:val="28"/>
          </w:rPr>
          <m:t>M</m:t>
        </m:r>
      </m:oMath>
      <w:r w:rsidRPr="00F84205">
        <w:rPr>
          <w:sz w:val="28"/>
          <w:szCs w:val="28"/>
        </w:rPr>
        <w:t xml:space="preserve"> against </w:t>
      </w:r>
      <m:oMath>
        <m:r>
          <w:rPr>
            <w:rFonts w:ascii="Cambria Math" w:hAnsi="Cambria Math"/>
            <w:sz w:val="28"/>
            <w:szCs w:val="28"/>
          </w:rPr>
          <m:t xml:space="preserve">h </m:t>
        </m:r>
      </m:oMath>
      <w:r w:rsidRPr="00F84205">
        <w:rPr>
          <w:sz w:val="28"/>
          <w:szCs w:val="28"/>
        </w:rPr>
        <w:t xml:space="preserve"> for the partially submerged plane </w:t>
      </w:r>
      <w:r w:rsidR="00A36A07">
        <w:rPr>
          <w:sz w:val="28"/>
          <w:szCs w:val="28"/>
        </w:rPr>
        <w:t xml:space="preserve">and fit the data to quadratic equation, from the equation constants calcaluate </w:t>
      </w:r>
      <m:oMath>
        <m:r>
          <w:rPr>
            <w:rFonts w:ascii="Cambria Math" w:hAnsi="Cambria Math" w:cstheme="majorBidi"/>
            <w:sz w:val="28"/>
            <w:szCs w:val="28"/>
          </w:rPr>
          <m:t>γ</m:t>
        </m:r>
      </m:oMath>
      <w:r w:rsidR="00A36A07">
        <w:rPr>
          <w:sz w:val="28"/>
          <w:szCs w:val="28"/>
        </w:rPr>
        <w:t>.</w:t>
      </w:r>
    </w:p>
    <w:p w14:paraId="067BF790" w14:textId="32C0E90C" w:rsidR="00F84205" w:rsidRPr="00F84205" w:rsidRDefault="00F84205" w:rsidP="00A36A07">
      <w:pPr>
        <w:numPr>
          <w:ilvl w:val="0"/>
          <w:numId w:val="38"/>
        </w:numPr>
        <w:spacing w:line="360" w:lineRule="auto"/>
        <w:jc w:val="both"/>
        <w:rPr>
          <w:sz w:val="28"/>
          <w:szCs w:val="28"/>
        </w:rPr>
      </w:pPr>
      <w:r w:rsidRPr="00F84205">
        <w:rPr>
          <w:sz w:val="28"/>
          <w:szCs w:val="28"/>
        </w:rPr>
        <w:t xml:space="preserve">Calculate average </w:t>
      </w:r>
      <m:oMath>
        <m:r>
          <w:rPr>
            <w:rFonts w:ascii="Cambria Math" w:hAnsi="Cambria Math" w:cstheme="majorBidi"/>
            <w:sz w:val="28"/>
            <w:szCs w:val="28"/>
          </w:rPr>
          <m:t>γ</m:t>
        </m:r>
      </m:oMath>
      <w:r w:rsidR="00A36A07">
        <w:rPr>
          <w:sz w:val="28"/>
          <w:szCs w:val="28"/>
        </w:rPr>
        <w:t>, and</w:t>
      </w:r>
      <w:r w:rsidR="00026EC3">
        <w:rPr>
          <w:sz w:val="28"/>
          <w:szCs w:val="28"/>
        </w:rPr>
        <w:t xml:space="preserve"> compare with theoretical value</w:t>
      </w:r>
      <w:r w:rsidR="00A36A07">
        <w:rPr>
          <w:sz w:val="28"/>
          <w:szCs w:val="28"/>
        </w:rPr>
        <w:t>.</w:t>
      </w:r>
    </w:p>
    <w:p w14:paraId="70914B4E" w14:textId="1A655899" w:rsidR="00F84205" w:rsidRPr="00F84205" w:rsidRDefault="00F84205" w:rsidP="00A11C39">
      <w:pPr>
        <w:numPr>
          <w:ilvl w:val="0"/>
          <w:numId w:val="38"/>
        </w:numPr>
        <w:spacing w:line="360" w:lineRule="auto"/>
        <w:jc w:val="both"/>
        <w:rPr>
          <w:sz w:val="28"/>
          <w:szCs w:val="28"/>
        </w:rPr>
        <w:sectPr w:rsidR="00F84205" w:rsidRPr="00F84205" w:rsidSect="000C5B83">
          <w:type w:val="continuous"/>
          <w:pgSz w:w="12240" w:h="15840" w:code="1"/>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sectPr>
      </w:pPr>
      <w:r w:rsidRPr="00F84205">
        <w:rPr>
          <w:sz w:val="28"/>
          <w:szCs w:val="28"/>
        </w:rPr>
        <w:t>For a value of</w:t>
      </w:r>
      <m:oMath>
        <m:r>
          <w:rPr>
            <w:rFonts w:ascii="Cambria Math" w:hAnsi="Cambria Math"/>
            <w:sz w:val="28"/>
            <w:szCs w:val="28"/>
          </w:rPr>
          <m:t xml:space="preserve">  h</m:t>
        </m:r>
      </m:oMath>
      <w:r w:rsidRPr="00F84205">
        <w:rPr>
          <w:sz w:val="28"/>
          <w:szCs w:val="28"/>
        </w:rPr>
        <w:t xml:space="preserve"> chosen by the instructor, find the point of action of the pressure force on the plane surface and check its moment about O with the moment of weights on the hanger.</w:t>
      </w:r>
    </w:p>
    <w:tbl>
      <w:tblPr>
        <w:tblStyle w:val="TableGrid"/>
        <w:tblpPr w:leftFromText="180" w:rightFromText="180" w:vertAnchor="page" w:horzAnchor="page" w:tblpX="2041" w:tblpY="2329"/>
        <w:tblW w:w="0" w:type="auto"/>
        <w:tblLook w:val="04A0" w:firstRow="1" w:lastRow="0" w:firstColumn="1" w:lastColumn="0" w:noHBand="0" w:noVBand="1"/>
      </w:tblPr>
      <w:tblGrid>
        <w:gridCol w:w="2448"/>
        <w:gridCol w:w="2448"/>
      </w:tblGrid>
      <w:tr w:rsidR="000E6AD0" w:rsidRPr="00F84205" w14:paraId="58F7A58F" w14:textId="77777777" w:rsidTr="000E6AD0">
        <w:tc>
          <w:tcPr>
            <w:tcW w:w="2448" w:type="dxa"/>
            <w:vAlign w:val="center"/>
          </w:tcPr>
          <w:p w14:paraId="2763E5B1" w14:textId="77777777" w:rsidR="000E6AD0" w:rsidRPr="00F84205" w:rsidRDefault="000E6AD0" w:rsidP="000E6AD0">
            <w:pPr>
              <w:tabs>
                <w:tab w:val="left" w:pos="2880"/>
              </w:tabs>
              <w:spacing w:line="360" w:lineRule="auto"/>
              <w:jc w:val="center"/>
              <w:rPr>
                <w:rFonts w:asciiTheme="majorBidi" w:hAnsiTheme="majorBidi" w:cstheme="majorBidi"/>
                <w:b/>
                <w:bCs/>
                <w:sz w:val="28"/>
                <w:szCs w:val="28"/>
              </w:rPr>
            </w:pPr>
            <w:r w:rsidRPr="00F84205">
              <w:rPr>
                <w:rFonts w:asciiTheme="majorBidi" w:hAnsiTheme="majorBidi" w:cstheme="majorBidi"/>
                <w:b/>
                <w:bCs/>
                <w:sz w:val="28"/>
                <w:szCs w:val="28"/>
              </w:rPr>
              <w:lastRenderedPageBreak/>
              <w:t>Weight (g)</w:t>
            </w:r>
          </w:p>
        </w:tc>
        <w:tc>
          <w:tcPr>
            <w:tcW w:w="2448" w:type="dxa"/>
            <w:vAlign w:val="center"/>
          </w:tcPr>
          <w:p w14:paraId="3E6F9017" w14:textId="77777777" w:rsidR="000E6AD0" w:rsidRPr="00F84205" w:rsidRDefault="000E6AD0" w:rsidP="000E6AD0">
            <w:pPr>
              <w:tabs>
                <w:tab w:val="left" w:pos="2880"/>
              </w:tabs>
              <w:spacing w:line="360" w:lineRule="auto"/>
              <w:jc w:val="center"/>
              <w:rPr>
                <w:rFonts w:asciiTheme="majorBidi" w:hAnsiTheme="majorBidi" w:cstheme="majorBidi"/>
                <w:sz w:val="28"/>
                <w:szCs w:val="28"/>
              </w:rPr>
            </w:pPr>
            <w:r w:rsidRPr="00F84205">
              <w:rPr>
                <w:rFonts w:asciiTheme="majorBidi" w:hAnsiTheme="majorBidi" w:cstheme="majorBidi"/>
                <w:sz w:val="28"/>
                <w:szCs w:val="28"/>
              </w:rPr>
              <w:t>h (mm)</w:t>
            </w:r>
          </w:p>
        </w:tc>
      </w:tr>
      <w:tr w:rsidR="000E6AD0" w:rsidRPr="00F84205" w14:paraId="368381EC" w14:textId="77777777" w:rsidTr="000E6AD0">
        <w:tc>
          <w:tcPr>
            <w:tcW w:w="2448" w:type="dxa"/>
            <w:vAlign w:val="center"/>
          </w:tcPr>
          <w:p w14:paraId="2F974BAC"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50</w:t>
            </w:r>
          </w:p>
        </w:tc>
        <w:tc>
          <w:tcPr>
            <w:tcW w:w="2448" w:type="dxa"/>
            <w:vAlign w:val="center"/>
          </w:tcPr>
          <w:p w14:paraId="5A3ECE77"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p>
        </w:tc>
      </w:tr>
      <w:tr w:rsidR="000E6AD0" w:rsidRPr="00F84205" w14:paraId="2205BC83" w14:textId="77777777" w:rsidTr="000E6AD0">
        <w:tc>
          <w:tcPr>
            <w:tcW w:w="2448" w:type="dxa"/>
            <w:vAlign w:val="center"/>
          </w:tcPr>
          <w:p w14:paraId="6E1C1AA4"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70</w:t>
            </w:r>
          </w:p>
        </w:tc>
        <w:tc>
          <w:tcPr>
            <w:tcW w:w="2448" w:type="dxa"/>
            <w:vAlign w:val="center"/>
          </w:tcPr>
          <w:p w14:paraId="4736F299"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p>
        </w:tc>
      </w:tr>
      <w:tr w:rsidR="000E6AD0" w:rsidRPr="00F84205" w14:paraId="270870B9" w14:textId="77777777" w:rsidTr="000E6AD0">
        <w:tc>
          <w:tcPr>
            <w:tcW w:w="2448" w:type="dxa"/>
            <w:vAlign w:val="center"/>
          </w:tcPr>
          <w:p w14:paraId="511DBAC4"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90</w:t>
            </w:r>
          </w:p>
        </w:tc>
        <w:tc>
          <w:tcPr>
            <w:tcW w:w="2448" w:type="dxa"/>
            <w:vAlign w:val="center"/>
          </w:tcPr>
          <w:p w14:paraId="7C92CE7C"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p>
        </w:tc>
      </w:tr>
      <w:tr w:rsidR="000E6AD0" w:rsidRPr="00F84205" w14:paraId="03A432A8" w14:textId="77777777" w:rsidTr="000E6AD0">
        <w:tc>
          <w:tcPr>
            <w:tcW w:w="2448" w:type="dxa"/>
            <w:vAlign w:val="center"/>
          </w:tcPr>
          <w:p w14:paraId="09D91E7C"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110</w:t>
            </w:r>
          </w:p>
        </w:tc>
        <w:tc>
          <w:tcPr>
            <w:tcW w:w="2448" w:type="dxa"/>
            <w:vAlign w:val="center"/>
          </w:tcPr>
          <w:p w14:paraId="69733424"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p>
        </w:tc>
      </w:tr>
      <w:tr w:rsidR="000E6AD0" w:rsidRPr="00F84205" w14:paraId="23F44CC6" w14:textId="77777777" w:rsidTr="000E6AD0">
        <w:tc>
          <w:tcPr>
            <w:tcW w:w="2448" w:type="dxa"/>
            <w:vAlign w:val="center"/>
          </w:tcPr>
          <w:p w14:paraId="4D3807E2"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130</w:t>
            </w:r>
          </w:p>
        </w:tc>
        <w:tc>
          <w:tcPr>
            <w:tcW w:w="2448" w:type="dxa"/>
            <w:vAlign w:val="center"/>
          </w:tcPr>
          <w:p w14:paraId="7993536C"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p>
        </w:tc>
      </w:tr>
      <w:tr w:rsidR="000E6AD0" w:rsidRPr="00F84205" w14:paraId="1EE2D590" w14:textId="77777777" w:rsidTr="000E6AD0">
        <w:tc>
          <w:tcPr>
            <w:tcW w:w="2448" w:type="dxa"/>
            <w:vAlign w:val="center"/>
          </w:tcPr>
          <w:p w14:paraId="6E320931"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150</w:t>
            </w:r>
          </w:p>
        </w:tc>
        <w:tc>
          <w:tcPr>
            <w:tcW w:w="2448" w:type="dxa"/>
            <w:vAlign w:val="center"/>
          </w:tcPr>
          <w:p w14:paraId="10977EA9"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p>
        </w:tc>
      </w:tr>
      <w:tr w:rsidR="000E6AD0" w:rsidRPr="00F84205" w14:paraId="6F0ACB8D" w14:textId="77777777" w:rsidTr="000E6AD0">
        <w:tc>
          <w:tcPr>
            <w:tcW w:w="2448" w:type="dxa"/>
            <w:vAlign w:val="center"/>
          </w:tcPr>
          <w:p w14:paraId="7F27C9AE"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180</w:t>
            </w:r>
          </w:p>
        </w:tc>
        <w:tc>
          <w:tcPr>
            <w:tcW w:w="2448" w:type="dxa"/>
            <w:vAlign w:val="center"/>
          </w:tcPr>
          <w:p w14:paraId="34710648"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p>
        </w:tc>
      </w:tr>
      <w:tr w:rsidR="000E6AD0" w:rsidRPr="00F84205" w14:paraId="62FC9C24" w14:textId="77777777" w:rsidTr="000E6AD0">
        <w:tc>
          <w:tcPr>
            <w:tcW w:w="2448" w:type="dxa"/>
            <w:vAlign w:val="center"/>
          </w:tcPr>
          <w:p w14:paraId="0C2FC06F"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200</w:t>
            </w:r>
          </w:p>
        </w:tc>
        <w:tc>
          <w:tcPr>
            <w:tcW w:w="2448" w:type="dxa"/>
            <w:vAlign w:val="center"/>
          </w:tcPr>
          <w:p w14:paraId="1EF61E7E"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p>
        </w:tc>
      </w:tr>
      <w:tr w:rsidR="000E6AD0" w:rsidRPr="00F84205" w14:paraId="43032CDD" w14:textId="77777777" w:rsidTr="000E6AD0">
        <w:tc>
          <w:tcPr>
            <w:tcW w:w="2448" w:type="dxa"/>
            <w:vAlign w:val="center"/>
          </w:tcPr>
          <w:p w14:paraId="0FFEFF27"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250</w:t>
            </w:r>
          </w:p>
        </w:tc>
        <w:tc>
          <w:tcPr>
            <w:tcW w:w="2448" w:type="dxa"/>
            <w:vAlign w:val="center"/>
          </w:tcPr>
          <w:p w14:paraId="448F2820"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p>
        </w:tc>
      </w:tr>
      <w:tr w:rsidR="000E6AD0" w:rsidRPr="00F84205" w14:paraId="13749561" w14:textId="77777777" w:rsidTr="000E6AD0">
        <w:tc>
          <w:tcPr>
            <w:tcW w:w="2448" w:type="dxa"/>
            <w:vAlign w:val="center"/>
          </w:tcPr>
          <w:p w14:paraId="6BDD00EF"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270</w:t>
            </w:r>
          </w:p>
        </w:tc>
        <w:tc>
          <w:tcPr>
            <w:tcW w:w="2448" w:type="dxa"/>
            <w:vAlign w:val="center"/>
          </w:tcPr>
          <w:p w14:paraId="1879CB2F"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p>
        </w:tc>
      </w:tr>
      <w:tr w:rsidR="000E6AD0" w:rsidRPr="00F84205" w14:paraId="698C77E8" w14:textId="77777777" w:rsidTr="000E6AD0">
        <w:tc>
          <w:tcPr>
            <w:tcW w:w="2448" w:type="dxa"/>
            <w:vAlign w:val="center"/>
          </w:tcPr>
          <w:p w14:paraId="7A9372C4"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290</w:t>
            </w:r>
          </w:p>
        </w:tc>
        <w:tc>
          <w:tcPr>
            <w:tcW w:w="2448" w:type="dxa"/>
            <w:vAlign w:val="center"/>
          </w:tcPr>
          <w:p w14:paraId="05A6C2D1"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p>
        </w:tc>
      </w:tr>
      <w:tr w:rsidR="000E6AD0" w:rsidRPr="00F84205" w14:paraId="3589DC56" w14:textId="77777777" w:rsidTr="000E6AD0">
        <w:tc>
          <w:tcPr>
            <w:tcW w:w="2448" w:type="dxa"/>
            <w:vAlign w:val="center"/>
          </w:tcPr>
          <w:p w14:paraId="4CE0F106"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310</w:t>
            </w:r>
          </w:p>
        </w:tc>
        <w:tc>
          <w:tcPr>
            <w:tcW w:w="2448" w:type="dxa"/>
            <w:vAlign w:val="center"/>
          </w:tcPr>
          <w:p w14:paraId="6C8B42AD"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p>
        </w:tc>
      </w:tr>
      <w:tr w:rsidR="000E6AD0" w:rsidRPr="00F84205" w14:paraId="527719DC" w14:textId="77777777" w:rsidTr="000E6AD0">
        <w:tc>
          <w:tcPr>
            <w:tcW w:w="2448" w:type="dxa"/>
            <w:vAlign w:val="center"/>
          </w:tcPr>
          <w:p w14:paraId="04D6A1E4"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330</w:t>
            </w:r>
          </w:p>
        </w:tc>
        <w:tc>
          <w:tcPr>
            <w:tcW w:w="2448" w:type="dxa"/>
            <w:vAlign w:val="center"/>
          </w:tcPr>
          <w:p w14:paraId="390D68B7"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p>
        </w:tc>
      </w:tr>
      <w:tr w:rsidR="000E6AD0" w:rsidRPr="00F84205" w14:paraId="172ED26E" w14:textId="77777777" w:rsidTr="000E6AD0">
        <w:tc>
          <w:tcPr>
            <w:tcW w:w="2448" w:type="dxa"/>
            <w:vAlign w:val="center"/>
          </w:tcPr>
          <w:p w14:paraId="3E27DD8C"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350</w:t>
            </w:r>
          </w:p>
        </w:tc>
        <w:tc>
          <w:tcPr>
            <w:tcW w:w="2448" w:type="dxa"/>
            <w:vAlign w:val="center"/>
          </w:tcPr>
          <w:p w14:paraId="1A6B086C"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p>
        </w:tc>
      </w:tr>
      <w:tr w:rsidR="000E6AD0" w:rsidRPr="00F84205" w14:paraId="482BA60A" w14:textId="77777777" w:rsidTr="000E6AD0">
        <w:tc>
          <w:tcPr>
            <w:tcW w:w="2448" w:type="dxa"/>
            <w:vAlign w:val="center"/>
          </w:tcPr>
          <w:p w14:paraId="7A4B8C77"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380</w:t>
            </w:r>
          </w:p>
        </w:tc>
        <w:tc>
          <w:tcPr>
            <w:tcW w:w="2448" w:type="dxa"/>
            <w:vAlign w:val="center"/>
          </w:tcPr>
          <w:p w14:paraId="3F58AE83"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p>
        </w:tc>
      </w:tr>
      <w:tr w:rsidR="000E6AD0" w:rsidRPr="00F84205" w14:paraId="520003ED" w14:textId="77777777" w:rsidTr="000E6AD0">
        <w:tc>
          <w:tcPr>
            <w:tcW w:w="2448" w:type="dxa"/>
            <w:vAlign w:val="center"/>
          </w:tcPr>
          <w:p w14:paraId="4D8DAE4A"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400</w:t>
            </w:r>
          </w:p>
        </w:tc>
        <w:tc>
          <w:tcPr>
            <w:tcW w:w="2448" w:type="dxa"/>
            <w:vAlign w:val="center"/>
          </w:tcPr>
          <w:p w14:paraId="4F6432DC"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p>
        </w:tc>
      </w:tr>
    </w:tbl>
    <w:tbl>
      <w:tblPr>
        <w:tblStyle w:val="TableGrid"/>
        <w:tblpPr w:leftFromText="180" w:rightFromText="180" w:vertAnchor="page" w:horzAnchor="margin" w:tblpXSpec="right" w:tblpY="2329"/>
        <w:tblW w:w="0" w:type="auto"/>
        <w:tblLook w:val="04A0" w:firstRow="1" w:lastRow="0" w:firstColumn="1" w:lastColumn="0" w:noHBand="0" w:noVBand="1"/>
      </w:tblPr>
      <w:tblGrid>
        <w:gridCol w:w="2448"/>
        <w:gridCol w:w="2448"/>
      </w:tblGrid>
      <w:tr w:rsidR="000E6AD0" w:rsidRPr="00F84205" w14:paraId="3C37C7CC" w14:textId="77777777" w:rsidTr="000E6AD0">
        <w:tc>
          <w:tcPr>
            <w:tcW w:w="2448" w:type="dxa"/>
            <w:vAlign w:val="center"/>
          </w:tcPr>
          <w:p w14:paraId="4FDAD457" w14:textId="77777777" w:rsidR="000E6AD0" w:rsidRPr="00F84205" w:rsidRDefault="000E6AD0" w:rsidP="000E6AD0">
            <w:pPr>
              <w:tabs>
                <w:tab w:val="left" w:pos="2880"/>
              </w:tabs>
              <w:spacing w:line="360" w:lineRule="auto"/>
              <w:jc w:val="center"/>
              <w:rPr>
                <w:rFonts w:asciiTheme="majorBidi" w:hAnsiTheme="majorBidi" w:cstheme="majorBidi"/>
                <w:b/>
                <w:bCs/>
                <w:sz w:val="26"/>
                <w:szCs w:val="26"/>
              </w:rPr>
            </w:pPr>
            <w:r w:rsidRPr="00F84205">
              <w:rPr>
                <w:rFonts w:asciiTheme="majorBidi" w:hAnsiTheme="majorBidi" w:cstheme="majorBidi"/>
                <w:b/>
                <w:bCs/>
                <w:sz w:val="26"/>
                <w:szCs w:val="26"/>
              </w:rPr>
              <w:t>Weight (g)</w:t>
            </w:r>
          </w:p>
        </w:tc>
        <w:tc>
          <w:tcPr>
            <w:tcW w:w="2448" w:type="dxa"/>
            <w:vAlign w:val="center"/>
          </w:tcPr>
          <w:p w14:paraId="1910FFF3"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h (mm)</w:t>
            </w:r>
          </w:p>
        </w:tc>
      </w:tr>
      <w:tr w:rsidR="000E6AD0" w:rsidRPr="00F84205" w14:paraId="32F33A6E" w14:textId="77777777" w:rsidTr="000E6AD0">
        <w:tc>
          <w:tcPr>
            <w:tcW w:w="2448" w:type="dxa"/>
            <w:vAlign w:val="center"/>
          </w:tcPr>
          <w:p w14:paraId="42F8B1A1"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50</w:t>
            </w:r>
          </w:p>
        </w:tc>
        <w:tc>
          <w:tcPr>
            <w:tcW w:w="2448" w:type="dxa"/>
            <w:vAlign w:val="center"/>
          </w:tcPr>
          <w:p w14:paraId="59C34321"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p>
        </w:tc>
      </w:tr>
      <w:tr w:rsidR="000E6AD0" w:rsidRPr="00F84205" w14:paraId="7BC5399C" w14:textId="77777777" w:rsidTr="000E6AD0">
        <w:tc>
          <w:tcPr>
            <w:tcW w:w="2448" w:type="dxa"/>
            <w:vAlign w:val="center"/>
          </w:tcPr>
          <w:p w14:paraId="381567F3"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70</w:t>
            </w:r>
          </w:p>
        </w:tc>
        <w:tc>
          <w:tcPr>
            <w:tcW w:w="2448" w:type="dxa"/>
            <w:vAlign w:val="center"/>
          </w:tcPr>
          <w:p w14:paraId="2841B4E3"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p>
        </w:tc>
      </w:tr>
      <w:tr w:rsidR="000E6AD0" w:rsidRPr="00F84205" w14:paraId="2C8FDF58" w14:textId="77777777" w:rsidTr="000E6AD0">
        <w:tc>
          <w:tcPr>
            <w:tcW w:w="2448" w:type="dxa"/>
            <w:vAlign w:val="center"/>
          </w:tcPr>
          <w:p w14:paraId="58400B02"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90</w:t>
            </w:r>
          </w:p>
        </w:tc>
        <w:tc>
          <w:tcPr>
            <w:tcW w:w="2448" w:type="dxa"/>
            <w:vAlign w:val="center"/>
          </w:tcPr>
          <w:p w14:paraId="2BF336F3"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p>
        </w:tc>
      </w:tr>
      <w:tr w:rsidR="000E6AD0" w:rsidRPr="00F84205" w14:paraId="6A567EAE" w14:textId="77777777" w:rsidTr="000E6AD0">
        <w:tc>
          <w:tcPr>
            <w:tcW w:w="2448" w:type="dxa"/>
            <w:vAlign w:val="center"/>
          </w:tcPr>
          <w:p w14:paraId="26780F5B"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110</w:t>
            </w:r>
          </w:p>
        </w:tc>
        <w:tc>
          <w:tcPr>
            <w:tcW w:w="2448" w:type="dxa"/>
            <w:vAlign w:val="center"/>
          </w:tcPr>
          <w:p w14:paraId="66F1EE79"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p>
        </w:tc>
      </w:tr>
      <w:tr w:rsidR="000E6AD0" w:rsidRPr="00F84205" w14:paraId="052EB777" w14:textId="77777777" w:rsidTr="000E6AD0">
        <w:tc>
          <w:tcPr>
            <w:tcW w:w="2448" w:type="dxa"/>
            <w:vAlign w:val="center"/>
          </w:tcPr>
          <w:p w14:paraId="1346DA8A"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130</w:t>
            </w:r>
          </w:p>
        </w:tc>
        <w:tc>
          <w:tcPr>
            <w:tcW w:w="2448" w:type="dxa"/>
            <w:vAlign w:val="center"/>
          </w:tcPr>
          <w:p w14:paraId="203AA73E"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p>
        </w:tc>
      </w:tr>
      <w:tr w:rsidR="000E6AD0" w:rsidRPr="00F84205" w14:paraId="2BA6FFE3" w14:textId="77777777" w:rsidTr="000E6AD0">
        <w:tc>
          <w:tcPr>
            <w:tcW w:w="2448" w:type="dxa"/>
            <w:vAlign w:val="center"/>
          </w:tcPr>
          <w:p w14:paraId="6C40FDB6"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150</w:t>
            </w:r>
          </w:p>
        </w:tc>
        <w:tc>
          <w:tcPr>
            <w:tcW w:w="2448" w:type="dxa"/>
            <w:vAlign w:val="center"/>
          </w:tcPr>
          <w:p w14:paraId="145212C6"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p>
        </w:tc>
      </w:tr>
      <w:tr w:rsidR="000E6AD0" w:rsidRPr="00F84205" w14:paraId="34EF0776" w14:textId="77777777" w:rsidTr="000E6AD0">
        <w:tc>
          <w:tcPr>
            <w:tcW w:w="2448" w:type="dxa"/>
            <w:vAlign w:val="center"/>
          </w:tcPr>
          <w:p w14:paraId="40B365A8"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180</w:t>
            </w:r>
          </w:p>
        </w:tc>
        <w:tc>
          <w:tcPr>
            <w:tcW w:w="2448" w:type="dxa"/>
            <w:vAlign w:val="center"/>
          </w:tcPr>
          <w:p w14:paraId="3D4FAEBB"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p>
        </w:tc>
      </w:tr>
      <w:tr w:rsidR="000E6AD0" w:rsidRPr="00F84205" w14:paraId="6C1D81BD" w14:textId="77777777" w:rsidTr="000E6AD0">
        <w:tc>
          <w:tcPr>
            <w:tcW w:w="2448" w:type="dxa"/>
            <w:vAlign w:val="center"/>
          </w:tcPr>
          <w:p w14:paraId="50FE174D"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200</w:t>
            </w:r>
          </w:p>
        </w:tc>
        <w:tc>
          <w:tcPr>
            <w:tcW w:w="2448" w:type="dxa"/>
            <w:vAlign w:val="center"/>
          </w:tcPr>
          <w:p w14:paraId="3ED0D238"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p>
        </w:tc>
      </w:tr>
      <w:tr w:rsidR="000E6AD0" w:rsidRPr="00F84205" w14:paraId="5C3FAB14" w14:textId="77777777" w:rsidTr="000E6AD0">
        <w:tc>
          <w:tcPr>
            <w:tcW w:w="2448" w:type="dxa"/>
            <w:vAlign w:val="center"/>
          </w:tcPr>
          <w:p w14:paraId="43070FDE"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250</w:t>
            </w:r>
          </w:p>
        </w:tc>
        <w:tc>
          <w:tcPr>
            <w:tcW w:w="2448" w:type="dxa"/>
            <w:vAlign w:val="center"/>
          </w:tcPr>
          <w:p w14:paraId="00F89A2F"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p>
        </w:tc>
      </w:tr>
      <w:tr w:rsidR="000E6AD0" w:rsidRPr="00F84205" w14:paraId="1685C3C5" w14:textId="77777777" w:rsidTr="000E6AD0">
        <w:tc>
          <w:tcPr>
            <w:tcW w:w="2448" w:type="dxa"/>
            <w:vAlign w:val="center"/>
          </w:tcPr>
          <w:p w14:paraId="11930C57"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270</w:t>
            </w:r>
          </w:p>
        </w:tc>
        <w:tc>
          <w:tcPr>
            <w:tcW w:w="2448" w:type="dxa"/>
            <w:vAlign w:val="center"/>
          </w:tcPr>
          <w:p w14:paraId="514D1E07"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p>
        </w:tc>
      </w:tr>
      <w:tr w:rsidR="000E6AD0" w:rsidRPr="00F84205" w14:paraId="5FF4C232" w14:textId="77777777" w:rsidTr="000E6AD0">
        <w:tc>
          <w:tcPr>
            <w:tcW w:w="2448" w:type="dxa"/>
            <w:vAlign w:val="center"/>
          </w:tcPr>
          <w:p w14:paraId="24B40C26"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290</w:t>
            </w:r>
          </w:p>
        </w:tc>
        <w:tc>
          <w:tcPr>
            <w:tcW w:w="2448" w:type="dxa"/>
            <w:vAlign w:val="center"/>
          </w:tcPr>
          <w:p w14:paraId="2A42CE65"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p>
        </w:tc>
      </w:tr>
      <w:tr w:rsidR="000E6AD0" w:rsidRPr="00F84205" w14:paraId="118B4C0E" w14:textId="77777777" w:rsidTr="000E6AD0">
        <w:tc>
          <w:tcPr>
            <w:tcW w:w="2448" w:type="dxa"/>
            <w:vAlign w:val="center"/>
          </w:tcPr>
          <w:p w14:paraId="4BCAD945"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310</w:t>
            </w:r>
          </w:p>
        </w:tc>
        <w:tc>
          <w:tcPr>
            <w:tcW w:w="2448" w:type="dxa"/>
            <w:vAlign w:val="center"/>
          </w:tcPr>
          <w:p w14:paraId="3FFE157E"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p>
        </w:tc>
      </w:tr>
      <w:tr w:rsidR="000E6AD0" w:rsidRPr="00F84205" w14:paraId="66C675DA" w14:textId="77777777" w:rsidTr="000E6AD0">
        <w:tc>
          <w:tcPr>
            <w:tcW w:w="2448" w:type="dxa"/>
            <w:vAlign w:val="center"/>
          </w:tcPr>
          <w:p w14:paraId="27F1814A"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330</w:t>
            </w:r>
          </w:p>
        </w:tc>
        <w:tc>
          <w:tcPr>
            <w:tcW w:w="2448" w:type="dxa"/>
            <w:vAlign w:val="center"/>
          </w:tcPr>
          <w:p w14:paraId="76F9C34E"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p>
        </w:tc>
      </w:tr>
      <w:tr w:rsidR="000E6AD0" w:rsidRPr="00F84205" w14:paraId="049C2B56" w14:textId="77777777" w:rsidTr="000E6AD0">
        <w:tc>
          <w:tcPr>
            <w:tcW w:w="2448" w:type="dxa"/>
            <w:vAlign w:val="center"/>
          </w:tcPr>
          <w:p w14:paraId="66A42966"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350</w:t>
            </w:r>
          </w:p>
        </w:tc>
        <w:tc>
          <w:tcPr>
            <w:tcW w:w="2448" w:type="dxa"/>
            <w:vAlign w:val="center"/>
          </w:tcPr>
          <w:p w14:paraId="42D51BE6"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p>
        </w:tc>
      </w:tr>
      <w:tr w:rsidR="000E6AD0" w:rsidRPr="00F84205" w14:paraId="374D8341" w14:textId="77777777" w:rsidTr="000E6AD0">
        <w:tc>
          <w:tcPr>
            <w:tcW w:w="2448" w:type="dxa"/>
            <w:vAlign w:val="center"/>
          </w:tcPr>
          <w:p w14:paraId="7637417B"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380</w:t>
            </w:r>
          </w:p>
        </w:tc>
        <w:tc>
          <w:tcPr>
            <w:tcW w:w="2448" w:type="dxa"/>
            <w:vAlign w:val="center"/>
          </w:tcPr>
          <w:p w14:paraId="40D7F136"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p>
        </w:tc>
      </w:tr>
      <w:tr w:rsidR="000E6AD0" w:rsidRPr="00F84205" w14:paraId="7EFF28DC" w14:textId="77777777" w:rsidTr="000E6AD0">
        <w:trPr>
          <w:trHeight w:val="479"/>
        </w:trPr>
        <w:tc>
          <w:tcPr>
            <w:tcW w:w="2448" w:type="dxa"/>
            <w:vAlign w:val="center"/>
          </w:tcPr>
          <w:p w14:paraId="33B117E6"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r w:rsidRPr="00F84205">
              <w:rPr>
                <w:rFonts w:asciiTheme="majorBidi" w:hAnsiTheme="majorBidi" w:cstheme="majorBidi"/>
                <w:sz w:val="26"/>
                <w:szCs w:val="26"/>
              </w:rPr>
              <w:t>400</w:t>
            </w:r>
          </w:p>
        </w:tc>
        <w:tc>
          <w:tcPr>
            <w:tcW w:w="2448" w:type="dxa"/>
            <w:vAlign w:val="center"/>
          </w:tcPr>
          <w:p w14:paraId="2BEEB0BE" w14:textId="77777777" w:rsidR="000E6AD0" w:rsidRPr="00F84205" w:rsidRDefault="000E6AD0" w:rsidP="000E6AD0">
            <w:pPr>
              <w:tabs>
                <w:tab w:val="left" w:pos="2880"/>
              </w:tabs>
              <w:spacing w:line="360" w:lineRule="auto"/>
              <w:jc w:val="center"/>
              <w:rPr>
                <w:rFonts w:asciiTheme="majorBidi" w:hAnsiTheme="majorBidi" w:cstheme="majorBidi"/>
                <w:sz w:val="26"/>
                <w:szCs w:val="26"/>
              </w:rPr>
            </w:pPr>
          </w:p>
        </w:tc>
      </w:tr>
    </w:tbl>
    <w:p w14:paraId="4DCF1350" w14:textId="273C11D0" w:rsidR="000E6AD0" w:rsidRPr="000E6AD0" w:rsidRDefault="000E6AD0" w:rsidP="00A11C39">
      <w:pPr>
        <w:keepNext/>
        <w:keepLines/>
        <w:numPr>
          <w:ilvl w:val="0"/>
          <w:numId w:val="10"/>
        </w:numPr>
        <w:tabs>
          <w:tab w:val="num" w:pos="360"/>
        </w:tabs>
        <w:spacing w:before="120" w:after="240"/>
        <w:outlineLvl w:val="0"/>
        <w:rPr>
          <w:rFonts w:eastAsiaTheme="majorEastAsia" w:cstheme="majorBidi"/>
          <w:b/>
          <w:color w:val="000000" w:themeColor="text1"/>
          <w:sz w:val="36"/>
          <w:szCs w:val="32"/>
        </w:rPr>
        <w:sectPr w:rsidR="000E6AD0" w:rsidRPr="000E6AD0" w:rsidSect="000E6AD0">
          <w:pgSz w:w="15840" w:h="12240" w:orient="landscape" w:code="1"/>
          <w:pgMar w:top="1440" w:right="1440" w:bottom="1440" w:left="1440" w:header="0" w:footer="1109" w:gutter="0"/>
          <w:pgBorders w:offsetFrom="page">
            <w:top w:val="single" w:sz="4" w:space="24" w:color="auto"/>
            <w:left w:val="single" w:sz="4" w:space="24" w:color="auto"/>
            <w:bottom w:val="single" w:sz="4" w:space="24" w:color="auto"/>
            <w:right w:val="single" w:sz="4" w:space="24" w:color="auto"/>
          </w:pgBorders>
          <w:cols w:space="720"/>
          <w:docGrid w:linePitch="299"/>
        </w:sectPr>
      </w:pPr>
      <w:r w:rsidRPr="00F84205">
        <w:rPr>
          <w:rFonts w:eastAsiaTheme="majorEastAsia" w:cstheme="majorBidi"/>
          <w:b/>
          <w:noProof/>
          <w:color w:val="000000" w:themeColor="text1"/>
          <w:sz w:val="36"/>
          <w:szCs w:val="32"/>
          <w:lang w:bidi="ar-SA"/>
        </w:rPr>
        <mc:AlternateContent>
          <mc:Choice Requires="wps">
            <w:drawing>
              <wp:anchor distT="0" distB="0" distL="114300" distR="114300" simplePos="0" relativeHeight="251669504" behindDoc="0" locked="0" layoutInCell="1" allowOverlap="1" wp14:anchorId="7AF3B619" wp14:editId="30A86232">
                <wp:simplePos x="0" y="0"/>
                <wp:positionH relativeFrom="column">
                  <wp:posOffset>1459865</wp:posOffset>
                </wp:positionH>
                <wp:positionV relativeFrom="paragraph">
                  <wp:posOffset>253365</wp:posOffset>
                </wp:positionV>
                <wp:extent cx="967154" cy="328246"/>
                <wp:effectExtent l="0" t="0" r="0" b="0"/>
                <wp:wrapNone/>
                <wp:docPr id="52" name="Text Box 52"/>
                <wp:cNvGraphicFramePr/>
                <a:graphic xmlns:a="http://schemas.openxmlformats.org/drawingml/2006/main">
                  <a:graphicData uri="http://schemas.microsoft.com/office/word/2010/wordprocessingShape">
                    <wps:wsp>
                      <wps:cNvSpPr txBox="1"/>
                      <wps:spPr>
                        <a:xfrm>
                          <a:off x="0" y="0"/>
                          <a:ext cx="967154" cy="328246"/>
                        </a:xfrm>
                        <a:prstGeom prst="rect">
                          <a:avLst/>
                        </a:prstGeom>
                        <a:noFill/>
                        <a:ln w="6350">
                          <a:noFill/>
                        </a:ln>
                      </wps:spPr>
                      <wps:txbx>
                        <w:txbxContent>
                          <w:p w14:paraId="47D6796E" w14:textId="77777777" w:rsidR="00A5640A" w:rsidRPr="006E55FF" w:rsidRDefault="00A5640A" w:rsidP="00F84205">
                            <w:pPr>
                              <w:rPr>
                                <w:sz w:val="28"/>
                                <w:szCs w:val="28"/>
                              </w:rPr>
                            </w:pPr>
                            <m:oMathPara>
                              <m:oMath>
                                <m:r>
                                  <m:rPr>
                                    <m:sty m:val="p"/>
                                  </m:rPr>
                                  <w:rPr>
                                    <w:rFonts w:ascii="Cambria Math" w:hAnsi="Cambria Math"/>
                                    <w:sz w:val="28"/>
                                    <w:szCs w:val="28"/>
                                  </w:rPr>
                                  <m:t>θ</m:t>
                                </m:r>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0</m:t>
                                    </m:r>
                                  </m:e>
                                  <m:sup>
                                    <m:r>
                                      <w:rPr>
                                        <w:rFonts w:ascii="Cambria Math" w:hAnsi="Cambria Math"/>
                                        <w:sz w:val="28"/>
                                        <w:szCs w:val="28"/>
                                      </w:rPr>
                                      <m:t>o</m:t>
                                    </m:r>
                                  </m:sup>
                                </m:sSup>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7AF3B619" id="Text Box 52" o:spid="_x0000_s1027" type="#_x0000_t202" style="position:absolute;left:0;text-align:left;margin-left:114.95pt;margin-top:19.95pt;width:76.15pt;height:25.8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" filled="f" stroked="f" strokeweight=".5pt">
                <v:textbox>
                  <w:txbxContent>
                    <w:p w14:paraId="47D6796E" w14:textId="77777777" w:rsidR="00A5640A" w:rsidRPr="006E55FF" w:rsidRDefault="00A5640A" w:rsidP="00F84205">
                      <w:pPr>
                        <w:rPr>
                          <w:sz w:val="28"/>
                          <w:szCs w:val="28"/>
                        </w:rPr>
                      </w:pPr>
                      <m:oMathPara>
                        <m:oMath>
                          <m:r>
                            <m:rPr>
                              <m:sty m:val="p"/>
                            </m:rPr>
                            <w:rPr>
                              <w:rFonts w:ascii="Cambria Math" w:hAnsi="Cambria Math"/>
                              <w:sz w:val="28"/>
                              <w:szCs w:val="28"/>
                            </w:rPr>
                            <m:t>θ</m:t>
                          </m:r>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0</m:t>
                              </m:r>
                            </m:e>
                            <m:sup>
                              <m:r>
                                <w:rPr>
                                  <w:rFonts w:ascii="Cambria Math" w:hAnsi="Cambria Math"/>
                                  <w:sz w:val="28"/>
                                  <w:szCs w:val="28"/>
                                </w:rPr>
                                <m:t>o</m:t>
                              </m:r>
                            </m:sup>
                          </m:sSup>
                        </m:oMath>
                      </m:oMathPara>
                    </w:p>
                  </w:txbxContent>
                </v:textbox>
              </v:shape>
            </w:pict>
          </mc:Fallback>
        </mc:AlternateContent>
      </w:r>
      <w:r w:rsidRPr="00F84205">
        <w:rPr>
          <w:noProof/>
          <w:lang w:bidi="ar-SA"/>
        </w:rPr>
        <mc:AlternateContent>
          <mc:Choice Requires="wps">
            <w:drawing>
              <wp:anchor distT="0" distB="0" distL="114300" distR="114300" simplePos="0" relativeHeight="251670528" behindDoc="0" locked="0" layoutInCell="1" allowOverlap="1" wp14:anchorId="2BCF1BD2" wp14:editId="2E5B89E3">
                <wp:simplePos x="0" y="0"/>
                <wp:positionH relativeFrom="column">
                  <wp:posOffset>6181725</wp:posOffset>
                </wp:positionH>
                <wp:positionV relativeFrom="paragraph">
                  <wp:posOffset>250190</wp:posOffset>
                </wp:positionV>
                <wp:extent cx="967154" cy="328246"/>
                <wp:effectExtent l="0" t="0" r="0" b="0"/>
                <wp:wrapNone/>
                <wp:docPr id="53" name="Text Box 53"/>
                <wp:cNvGraphicFramePr/>
                <a:graphic xmlns:a="http://schemas.openxmlformats.org/drawingml/2006/main">
                  <a:graphicData uri="http://schemas.microsoft.com/office/word/2010/wordprocessingShape">
                    <wps:wsp>
                      <wps:cNvSpPr txBox="1"/>
                      <wps:spPr>
                        <a:xfrm>
                          <a:off x="0" y="0"/>
                          <a:ext cx="967154" cy="328246"/>
                        </a:xfrm>
                        <a:prstGeom prst="rect">
                          <a:avLst/>
                        </a:prstGeom>
                        <a:noFill/>
                        <a:ln w="6350">
                          <a:noFill/>
                        </a:ln>
                      </wps:spPr>
                      <wps:txbx>
                        <w:txbxContent>
                          <w:p w14:paraId="09FD421D" w14:textId="77777777" w:rsidR="00A5640A" w:rsidRPr="006E55FF" w:rsidRDefault="00A5640A" w:rsidP="00F84205">
                            <w:pPr>
                              <w:rPr>
                                <w:sz w:val="28"/>
                                <w:szCs w:val="28"/>
                              </w:rPr>
                            </w:pPr>
                            <m:oMathPara>
                              <m:oMath>
                                <m:r>
                                  <m:rPr>
                                    <m:sty m:val="p"/>
                                  </m:rPr>
                                  <w:rPr>
                                    <w:rFonts w:ascii="Cambria Math" w:hAnsi="Cambria Math"/>
                                    <w:sz w:val="28"/>
                                    <w:szCs w:val="28"/>
                                  </w:rPr>
                                  <m:t>θ</m:t>
                                </m:r>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20</m:t>
                                    </m:r>
                                  </m:e>
                                  <m:sup>
                                    <m:r>
                                      <w:rPr>
                                        <w:rFonts w:ascii="Cambria Math" w:hAnsi="Cambria Math"/>
                                        <w:sz w:val="28"/>
                                        <w:szCs w:val="28"/>
                                      </w:rPr>
                                      <m:t>o</m:t>
                                    </m:r>
                                  </m:sup>
                                </m:sSup>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2BCF1BD2" id="Text Box 53" o:spid="_x0000_s1028" type="#_x0000_t202" style="position:absolute;left:0;text-align:left;margin-left:486.75pt;margin-top:19.7pt;width:76.15pt;height:25.8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" filled="f" stroked="f" strokeweight=".5pt">
                <v:textbox>
                  <w:txbxContent>
                    <w:p w14:paraId="09FD421D" w14:textId="77777777" w:rsidR="00A5640A" w:rsidRPr="006E55FF" w:rsidRDefault="00A5640A" w:rsidP="00F84205">
                      <w:pPr>
                        <w:rPr>
                          <w:sz w:val="28"/>
                          <w:szCs w:val="28"/>
                        </w:rPr>
                      </w:pPr>
                      <m:oMathPara>
                        <m:oMath>
                          <m:r>
                            <m:rPr>
                              <m:sty m:val="p"/>
                            </m:rPr>
                            <w:rPr>
                              <w:rFonts w:ascii="Cambria Math" w:hAnsi="Cambria Math"/>
                              <w:sz w:val="28"/>
                              <w:szCs w:val="28"/>
                            </w:rPr>
                            <m:t>θ</m:t>
                          </m:r>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20</m:t>
                              </m:r>
                            </m:e>
                            <m:sup>
                              <m:r>
                                <w:rPr>
                                  <w:rFonts w:ascii="Cambria Math" w:hAnsi="Cambria Math"/>
                                  <w:sz w:val="28"/>
                                  <w:szCs w:val="28"/>
                                </w:rPr>
                                <m:t>o</m:t>
                              </m:r>
                            </m:sup>
                          </m:sSup>
                        </m:oMath>
                      </m:oMathPara>
                    </w:p>
                  </w:txbxContent>
                </v:textbox>
              </v:shape>
            </w:pict>
          </mc:Fallback>
        </mc:AlternateContent>
      </w:r>
      <w:r w:rsidR="00F84205" w:rsidRPr="00F84205">
        <w:rPr>
          <w:rFonts w:eastAsiaTheme="majorEastAsia" w:cstheme="majorBidi"/>
          <w:b/>
          <w:color w:val="000000" w:themeColor="text1"/>
          <w:sz w:val="36"/>
          <w:szCs w:val="32"/>
        </w:rPr>
        <w:t>Datasheet</w:t>
      </w:r>
    </w:p>
    <w:p w14:paraId="4ECA98A8" w14:textId="02F9D444" w:rsidR="006907CD" w:rsidRPr="00A106D9" w:rsidRDefault="006907CD" w:rsidP="00F42F64">
      <w:pPr>
        <w:pStyle w:val="BodyText"/>
        <w:spacing w:line="360" w:lineRule="auto"/>
        <w:jc w:val="both"/>
        <w:rPr>
          <w:rFonts w:asciiTheme="majorBidi" w:hAnsiTheme="majorBidi" w:cstheme="majorBidi"/>
          <w:b/>
          <w:iCs/>
          <w:sz w:val="28"/>
          <w:szCs w:val="28"/>
          <w:u w:val="single"/>
        </w:rPr>
      </w:pPr>
    </w:p>
    <w:p w14:paraId="256049C5" w14:textId="51770353" w:rsidR="006907CD" w:rsidRPr="00A106D9" w:rsidRDefault="006907CD" w:rsidP="006907CD">
      <w:pPr>
        <w:spacing w:line="360" w:lineRule="auto"/>
        <w:ind w:left="542"/>
        <w:jc w:val="both"/>
        <w:rPr>
          <w:rFonts w:asciiTheme="majorBidi" w:hAnsiTheme="majorBidi" w:cstheme="majorBidi"/>
          <w:b/>
          <w:iCs/>
          <w:sz w:val="28"/>
          <w:szCs w:val="28"/>
          <w:u w:val="single"/>
        </w:rPr>
      </w:pPr>
    </w:p>
    <w:p w14:paraId="79FAC4DB" w14:textId="72FC3C46" w:rsidR="006907CD" w:rsidRPr="00A106D9" w:rsidRDefault="006907CD" w:rsidP="006907CD">
      <w:pPr>
        <w:spacing w:line="360" w:lineRule="auto"/>
        <w:ind w:left="542"/>
        <w:jc w:val="both"/>
        <w:rPr>
          <w:rFonts w:asciiTheme="majorBidi" w:hAnsiTheme="majorBidi" w:cstheme="majorBidi"/>
          <w:b/>
          <w:iCs/>
          <w:sz w:val="28"/>
          <w:szCs w:val="28"/>
          <w:u w:val="single"/>
        </w:rPr>
      </w:pPr>
    </w:p>
    <w:p w14:paraId="6BE805E3" w14:textId="77777777" w:rsidR="000E6AD0" w:rsidRDefault="000E6AD0" w:rsidP="000E6AD0">
      <w:pPr>
        <w:widowControl/>
        <w:autoSpaceDE/>
        <w:autoSpaceDN/>
        <w:spacing w:after="160" w:line="259" w:lineRule="auto"/>
      </w:pPr>
    </w:p>
    <w:p w14:paraId="6E3E86A2" w14:textId="203D54B9" w:rsidR="006907CD" w:rsidRPr="000E6AD0" w:rsidRDefault="00F84205" w:rsidP="00A11C39">
      <w:pPr>
        <w:pStyle w:val="Heading1"/>
        <w:numPr>
          <w:ilvl w:val="0"/>
          <w:numId w:val="39"/>
        </w:numPr>
      </w:pPr>
      <w:r w:rsidRPr="00A106D9">
        <w:rPr>
          <w:rFonts w:asciiTheme="majorBidi" w:hAnsiTheme="majorBidi"/>
          <w:noProof/>
          <w:sz w:val="28"/>
          <w:szCs w:val="28"/>
          <w:lang w:bidi="ar-SA"/>
        </w:rPr>
        <mc:AlternateContent>
          <mc:Choice Requires="wps">
            <w:drawing>
              <wp:anchor distT="45720" distB="45720" distL="114300" distR="114300" simplePos="0" relativeHeight="251659264" behindDoc="0" locked="0" layoutInCell="1" allowOverlap="1" wp14:anchorId="3EA6BABA" wp14:editId="611826E1">
                <wp:simplePos x="0" y="0"/>
                <wp:positionH relativeFrom="margin">
                  <wp:posOffset>419100</wp:posOffset>
                </wp:positionH>
                <wp:positionV relativeFrom="margin">
                  <wp:posOffset>-182880</wp:posOffset>
                </wp:positionV>
                <wp:extent cx="5086350" cy="1123950"/>
                <wp:effectExtent l="0" t="0" r="19050" b="19050"/>
                <wp:wrapSquare wrapText="bothSides"/>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0" cy="1123950"/>
                        </a:xfrm>
                        <a:prstGeom prst="rect">
                          <a:avLst/>
                        </a:prstGeom>
                        <a:noFill/>
                        <a:ln w="9525">
                          <a:solidFill>
                            <a:srgbClr val="000000"/>
                          </a:solidFill>
                          <a:miter lim="800000"/>
                          <a:headEnd/>
                          <a:tailEnd/>
                        </a:ln>
                      </wps:spPr>
                      <wps:txbx>
                        <w:txbxContent>
                          <w:p w14:paraId="2E372842" w14:textId="77777777" w:rsidR="00A5640A" w:rsidRPr="00B914C4" w:rsidRDefault="00A5640A" w:rsidP="006907CD">
                            <w:pPr>
                              <w:spacing w:before="240" w:line="360" w:lineRule="auto"/>
                              <w:jc w:val="center"/>
                              <w:rPr>
                                <w:b/>
                                <w:iCs/>
                                <w:sz w:val="32"/>
                                <w:szCs w:val="32"/>
                              </w:rPr>
                            </w:pPr>
                            <w:r w:rsidRPr="00B914C4">
                              <w:rPr>
                                <w:b/>
                                <w:iCs/>
                                <w:sz w:val="32"/>
                                <w:szCs w:val="32"/>
                              </w:rPr>
                              <w:t>Experiment No. (2)</w:t>
                            </w:r>
                          </w:p>
                          <w:p w14:paraId="15102872" w14:textId="77777777" w:rsidR="00A5640A" w:rsidRPr="00B914C4" w:rsidRDefault="00A5640A" w:rsidP="006907CD">
                            <w:pPr>
                              <w:spacing w:line="480" w:lineRule="auto"/>
                              <w:jc w:val="center"/>
                              <w:rPr>
                                <w:b/>
                                <w:iCs/>
                                <w:sz w:val="32"/>
                                <w:szCs w:val="32"/>
                              </w:rPr>
                            </w:pPr>
                            <w:r w:rsidRPr="00B914C4">
                              <w:rPr>
                                <w:b/>
                                <w:iCs/>
                                <w:sz w:val="32"/>
                                <w:szCs w:val="32"/>
                              </w:rPr>
                              <w:t>The Stability of a Floating Body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3EA6BABA" id="Text Box 60" o:spid="_x0000_s1029" type="#_x0000_t202" style="position:absolute;left:0;text-align:left;margin-left:33pt;margin-top:-14.4pt;width:400.5pt;height:88.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" filled="f">
                <v:textbox>
                  <w:txbxContent>
                    <w:p w14:paraId="2E372842" w14:textId="77777777" w:rsidR="00A5640A" w:rsidRPr="00B914C4" w:rsidRDefault="00A5640A" w:rsidP="006907CD">
                      <w:pPr>
                        <w:spacing w:before="240" w:line="360" w:lineRule="auto"/>
                        <w:jc w:val="center"/>
                        <w:rPr>
                          <w:b/>
                          <w:iCs/>
                          <w:sz w:val="32"/>
                          <w:szCs w:val="32"/>
                        </w:rPr>
                      </w:pPr>
                      <w:r w:rsidRPr="00B914C4">
                        <w:rPr>
                          <w:b/>
                          <w:iCs/>
                          <w:sz w:val="32"/>
                          <w:szCs w:val="32"/>
                        </w:rPr>
                        <w:t>Experiment No. (2)</w:t>
                      </w:r>
                    </w:p>
                    <w:p w14:paraId="15102872" w14:textId="77777777" w:rsidR="00A5640A" w:rsidRPr="00B914C4" w:rsidRDefault="00A5640A" w:rsidP="006907CD">
                      <w:pPr>
                        <w:spacing w:line="480" w:lineRule="auto"/>
                        <w:jc w:val="center"/>
                        <w:rPr>
                          <w:b/>
                          <w:iCs/>
                          <w:sz w:val="32"/>
                          <w:szCs w:val="32"/>
                        </w:rPr>
                      </w:pPr>
                      <w:r w:rsidRPr="00B914C4">
                        <w:rPr>
                          <w:b/>
                          <w:iCs/>
                          <w:sz w:val="32"/>
                          <w:szCs w:val="32"/>
                        </w:rPr>
                        <w:t>The Stability of a Floating Body</w:t>
                      </w:r>
                    </w:p>
                  </w:txbxContent>
                </v:textbox>
                <w10:wrap type="square" anchorx="margin" anchory="margin"/>
              </v:shape>
            </w:pict>
          </mc:Fallback>
        </mc:AlternateContent>
      </w:r>
      <w:r w:rsidR="006907CD" w:rsidRPr="00A106D9">
        <w:t>Introduction</w:t>
      </w:r>
    </w:p>
    <w:p w14:paraId="42DC340B" w14:textId="1BF547A5" w:rsidR="006907CD" w:rsidRPr="006907CD" w:rsidRDefault="006907CD" w:rsidP="006907CD">
      <w:pPr>
        <w:pStyle w:val="Style2"/>
      </w:pPr>
      <w:r>
        <w:t xml:space="preserve">Overview </w:t>
      </w:r>
    </w:p>
    <w:p w14:paraId="30D2DB26" w14:textId="330CCF90" w:rsidR="006907CD" w:rsidRDefault="006907CD" w:rsidP="00AA20A8">
      <w:pPr>
        <w:pStyle w:val="BodyText"/>
        <w:spacing w:line="360" w:lineRule="auto"/>
        <w:ind w:firstLine="360"/>
        <w:jc w:val="both"/>
        <w:rPr>
          <w:rFonts w:asciiTheme="majorBidi" w:hAnsiTheme="majorBidi" w:cstheme="majorBidi"/>
          <w:sz w:val="28"/>
          <w:szCs w:val="28"/>
        </w:rPr>
      </w:pPr>
      <w:r w:rsidRPr="00A106D9">
        <w:rPr>
          <w:rFonts w:asciiTheme="majorBidi" w:hAnsiTheme="majorBidi" w:cstheme="majorBidi"/>
          <w:sz w:val="28"/>
          <w:szCs w:val="28"/>
        </w:rPr>
        <w:t>In marine vessels</w:t>
      </w:r>
      <w:r w:rsidR="00AA20A8">
        <w:rPr>
          <w:rFonts w:asciiTheme="majorBidi" w:hAnsiTheme="majorBidi" w:cstheme="majorBidi"/>
          <w:sz w:val="28"/>
          <w:szCs w:val="28"/>
        </w:rPr>
        <w:t>,</w:t>
      </w:r>
      <w:r w:rsidRPr="00A106D9">
        <w:rPr>
          <w:rFonts w:asciiTheme="majorBidi" w:hAnsiTheme="majorBidi" w:cstheme="majorBidi"/>
          <w:sz w:val="28"/>
          <w:szCs w:val="28"/>
        </w:rPr>
        <w:t xml:space="preserve"> whet</w:t>
      </w:r>
      <w:r>
        <w:rPr>
          <w:rFonts w:asciiTheme="majorBidi" w:hAnsiTheme="majorBidi" w:cstheme="majorBidi"/>
          <w:sz w:val="28"/>
          <w:szCs w:val="28"/>
        </w:rPr>
        <w:t>her the equilibrium is stable, u</w:t>
      </w:r>
      <w:r w:rsidRPr="00A106D9">
        <w:rPr>
          <w:rFonts w:asciiTheme="majorBidi" w:hAnsiTheme="majorBidi" w:cstheme="majorBidi"/>
          <w:sz w:val="28"/>
          <w:szCs w:val="28"/>
        </w:rPr>
        <w:t>nstable or neutral</w:t>
      </w:r>
      <w:r>
        <w:rPr>
          <w:rFonts w:asciiTheme="majorBidi" w:hAnsiTheme="majorBidi" w:cstheme="majorBidi"/>
          <w:sz w:val="28"/>
          <w:szCs w:val="28"/>
        </w:rPr>
        <w:t xml:space="preserve">, </w:t>
      </w:r>
      <w:r w:rsidRPr="00A106D9">
        <w:rPr>
          <w:rFonts w:asciiTheme="majorBidi" w:hAnsiTheme="majorBidi" w:cstheme="majorBidi"/>
          <w:sz w:val="28"/>
          <w:szCs w:val="28"/>
        </w:rPr>
        <w:t>is determined by the position of the center of gravity.</w:t>
      </w:r>
    </w:p>
    <w:p w14:paraId="242E11F4" w14:textId="340E9DB3" w:rsidR="006907CD" w:rsidRPr="00A106D9" w:rsidRDefault="006907CD" w:rsidP="006907CD">
      <w:pPr>
        <w:pStyle w:val="Style2"/>
      </w:pPr>
      <w:r>
        <w:t>Description of A</w:t>
      </w:r>
      <w:r w:rsidRPr="00A106D9">
        <w:t>pparatus</w:t>
      </w:r>
    </w:p>
    <w:p w14:paraId="57D21BCB" w14:textId="63B0485C" w:rsidR="00AA20A8" w:rsidRDefault="00D47CB1" w:rsidP="00D47CB1">
      <w:pPr>
        <w:spacing w:after="120" w:line="360" w:lineRule="auto"/>
        <w:ind w:right="10"/>
        <w:rPr>
          <w:rFonts w:asciiTheme="majorBidi" w:hAnsiTheme="majorBidi" w:cstheme="majorBidi"/>
          <w:sz w:val="28"/>
          <w:szCs w:val="28"/>
        </w:rPr>
      </w:pPr>
      <w:r w:rsidRPr="00D47CB1">
        <w:rPr>
          <w:rFonts w:asciiTheme="majorBidi" w:hAnsiTheme="majorBidi" w:cstheme="majorBidi"/>
          <w:noProof/>
          <w:sz w:val="28"/>
          <w:szCs w:val="28"/>
          <w:lang w:bidi="ar-SA"/>
        </w:rPr>
        <w:drawing>
          <wp:inline distT="0" distB="0" distL="0" distR="0" wp14:anchorId="2AA42032" wp14:editId="53B1D5C2">
            <wp:extent cx="5943600" cy="33362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3336290"/>
                    </a:xfrm>
                    <a:prstGeom prst="rect">
                      <a:avLst/>
                    </a:prstGeom>
                  </pic:spPr>
                </pic:pic>
              </a:graphicData>
            </a:graphic>
          </wp:inline>
        </w:drawing>
      </w:r>
    </w:p>
    <w:p w14:paraId="0489194D" w14:textId="69F3C1DA" w:rsidR="00AA20A8" w:rsidRPr="00FB74E7" w:rsidRDefault="00AA20A8" w:rsidP="00D47CB1">
      <w:pPr>
        <w:spacing w:line="360" w:lineRule="auto"/>
        <w:jc w:val="center"/>
        <w:rPr>
          <w:rFonts w:asciiTheme="majorBidi" w:hAnsiTheme="majorBidi" w:cstheme="majorBidi"/>
          <w:iCs/>
          <w:sz w:val="28"/>
          <w:szCs w:val="28"/>
        </w:rPr>
      </w:pPr>
      <w:r w:rsidRPr="00FB74E7">
        <w:rPr>
          <w:rFonts w:asciiTheme="majorBidi" w:hAnsiTheme="majorBidi" w:cstheme="majorBidi"/>
          <w:iCs/>
          <w:sz w:val="28"/>
          <w:szCs w:val="28"/>
        </w:rPr>
        <w:t>Figure 2.1: Stability of a Floating Body</w:t>
      </w:r>
    </w:p>
    <w:p w14:paraId="6BB93854" w14:textId="77777777" w:rsidR="00AA20A8" w:rsidRPr="00AA20A8" w:rsidRDefault="00AA20A8" w:rsidP="00AA20A8">
      <w:pPr>
        <w:spacing w:line="360" w:lineRule="auto"/>
        <w:jc w:val="center"/>
        <w:rPr>
          <w:rFonts w:asciiTheme="majorBidi" w:hAnsiTheme="majorBidi" w:cstheme="majorBidi"/>
          <w:iCs/>
        </w:rPr>
      </w:pPr>
    </w:p>
    <w:p w14:paraId="795BCEFC" w14:textId="77777777" w:rsidR="009A51F2" w:rsidRDefault="009A51F2" w:rsidP="00AA20A8">
      <w:pPr>
        <w:spacing w:after="120" w:line="360" w:lineRule="auto"/>
        <w:ind w:right="10" w:firstLine="360"/>
        <w:jc w:val="both"/>
        <w:rPr>
          <w:rFonts w:asciiTheme="majorBidi" w:hAnsiTheme="majorBidi" w:cstheme="majorBidi"/>
          <w:sz w:val="28"/>
          <w:szCs w:val="28"/>
        </w:rPr>
      </w:pPr>
    </w:p>
    <w:p w14:paraId="44544C9B" w14:textId="77777777" w:rsidR="009A51F2" w:rsidRDefault="009A51F2" w:rsidP="00AA20A8">
      <w:pPr>
        <w:spacing w:after="120" w:line="360" w:lineRule="auto"/>
        <w:ind w:right="10" w:firstLine="360"/>
        <w:jc w:val="both"/>
        <w:rPr>
          <w:rFonts w:asciiTheme="majorBidi" w:hAnsiTheme="majorBidi" w:cstheme="majorBidi"/>
          <w:sz w:val="28"/>
          <w:szCs w:val="28"/>
        </w:rPr>
      </w:pPr>
    </w:p>
    <w:p w14:paraId="6593E38E" w14:textId="03072648" w:rsidR="00906C8B" w:rsidRPr="00AA20A8" w:rsidRDefault="006907CD" w:rsidP="005323FC">
      <w:pPr>
        <w:spacing w:after="120" w:line="360" w:lineRule="auto"/>
        <w:ind w:right="10"/>
        <w:jc w:val="both"/>
        <w:rPr>
          <w:rFonts w:asciiTheme="majorBidi" w:hAnsiTheme="majorBidi" w:cstheme="majorBidi"/>
          <w:sz w:val="28"/>
          <w:szCs w:val="28"/>
        </w:rPr>
      </w:pPr>
      <w:r w:rsidRPr="00A106D9">
        <w:rPr>
          <w:rFonts w:asciiTheme="majorBidi" w:hAnsiTheme="majorBidi" w:cstheme="majorBidi"/>
          <w:sz w:val="28"/>
          <w:szCs w:val="28"/>
        </w:rPr>
        <w:lastRenderedPageBreak/>
        <w:t>In</w:t>
      </w:r>
      <w:r w:rsidRPr="00A106D9">
        <w:rPr>
          <w:rFonts w:asciiTheme="majorBidi" w:hAnsiTheme="majorBidi" w:cstheme="majorBidi"/>
          <w:spacing w:val="-7"/>
          <w:sz w:val="28"/>
          <w:szCs w:val="28"/>
        </w:rPr>
        <w:t xml:space="preserve"> </w:t>
      </w:r>
      <w:r w:rsidR="00AA20A8">
        <w:rPr>
          <w:rFonts w:asciiTheme="majorBidi" w:hAnsiTheme="majorBidi" w:cstheme="majorBidi"/>
          <w:sz w:val="28"/>
          <w:szCs w:val="28"/>
        </w:rPr>
        <w:t>f</w:t>
      </w:r>
      <w:r w:rsidRPr="00A106D9">
        <w:rPr>
          <w:rFonts w:asciiTheme="majorBidi" w:hAnsiTheme="majorBidi" w:cstheme="majorBidi"/>
          <w:sz w:val="28"/>
          <w:szCs w:val="28"/>
        </w:rPr>
        <w:t>igure</w:t>
      </w:r>
      <w:r w:rsidRPr="00A106D9">
        <w:rPr>
          <w:rFonts w:asciiTheme="majorBidi" w:hAnsiTheme="majorBidi" w:cstheme="majorBidi"/>
          <w:spacing w:val="-7"/>
          <w:sz w:val="28"/>
          <w:szCs w:val="28"/>
        </w:rPr>
        <w:t xml:space="preserve"> </w:t>
      </w:r>
      <w:r w:rsidR="00AA20A8">
        <w:rPr>
          <w:rFonts w:asciiTheme="majorBidi" w:hAnsiTheme="majorBidi" w:cstheme="majorBidi"/>
          <w:sz w:val="28"/>
          <w:szCs w:val="28"/>
        </w:rPr>
        <w:t>2.1</w:t>
      </w:r>
      <w:r>
        <w:rPr>
          <w:rFonts w:asciiTheme="majorBidi" w:hAnsiTheme="majorBidi" w:cstheme="majorBidi"/>
          <w:sz w:val="28"/>
          <w:szCs w:val="28"/>
        </w:rPr>
        <w:t xml:space="preserve"> a</w:t>
      </w:r>
      <w:r w:rsidRPr="00A106D9">
        <w:rPr>
          <w:rFonts w:asciiTheme="majorBidi" w:hAnsiTheme="majorBidi" w:cstheme="majorBidi"/>
          <w:spacing w:val="-8"/>
          <w:sz w:val="28"/>
          <w:szCs w:val="28"/>
        </w:rPr>
        <w:t xml:space="preserve"> </w:t>
      </w:r>
      <w:r w:rsidRPr="00A106D9">
        <w:rPr>
          <w:rFonts w:asciiTheme="majorBidi" w:hAnsiTheme="majorBidi" w:cstheme="majorBidi"/>
          <w:sz w:val="28"/>
          <w:szCs w:val="28"/>
        </w:rPr>
        <w:t>pontoon</w:t>
      </w:r>
      <w:r w:rsidRPr="00A106D9">
        <w:rPr>
          <w:rFonts w:asciiTheme="majorBidi" w:hAnsiTheme="majorBidi" w:cstheme="majorBidi"/>
          <w:spacing w:val="-6"/>
          <w:sz w:val="28"/>
          <w:szCs w:val="28"/>
        </w:rPr>
        <w:t xml:space="preserve"> </w:t>
      </w:r>
      <w:r w:rsidRPr="00A106D9">
        <w:rPr>
          <w:rFonts w:asciiTheme="majorBidi" w:hAnsiTheme="majorBidi" w:cstheme="majorBidi"/>
          <w:sz w:val="28"/>
          <w:szCs w:val="28"/>
        </w:rPr>
        <w:t>of</w:t>
      </w:r>
      <w:r w:rsidRPr="00A106D9">
        <w:rPr>
          <w:rFonts w:asciiTheme="majorBidi" w:hAnsiTheme="majorBidi" w:cstheme="majorBidi"/>
          <w:spacing w:val="-8"/>
          <w:sz w:val="28"/>
          <w:szCs w:val="28"/>
        </w:rPr>
        <w:t xml:space="preserve"> </w:t>
      </w:r>
      <w:r w:rsidRPr="00A106D9">
        <w:rPr>
          <w:rFonts w:asciiTheme="majorBidi" w:hAnsiTheme="majorBidi" w:cstheme="majorBidi"/>
          <w:sz w:val="28"/>
          <w:szCs w:val="28"/>
        </w:rPr>
        <w:t>rectangular</w:t>
      </w:r>
      <w:r w:rsidRPr="00A106D9">
        <w:rPr>
          <w:rFonts w:asciiTheme="majorBidi" w:hAnsiTheme="majorBidi" w:cstheme="majorBidi"/>
          <w:spacing w:val="-6"/>
          <w:sz w:val="28"/>
          <w:szCs w:val="28"/>
        </w:rPr>
        <w:t xml:space="preserve"> </w:t>
      </w:r>
      <w:r>
        <w:rPr>
          <w:rFonts w:asciiTheme="majorBidi" w:hAnsiTheme="majorBidi" w:cstheme="majorBidi"/>
          <w:sz w:val="28"/>
          <w:szCs w:val="28"/>
        </w:rPr>
        <w:t>shape</w:t>
      </w:r>
      <w:r w:rsidRPr="00A106D9">
        <w:rPr>
          <w:rFonts w:asciiTheme="majorBidi" w:hAnsiTheme="majorBidi" w:cstheme="majorBidi"/>
          <w:spacing w:val="-9"/>
          <w:sz w:val="28"/>
          <w:szCs w:val="28"/>
        </w:rPr>
        <w:t xml:space="preserve"> </w:t>
      </w:r>
      <w:r w:rsidRPr="00A106D9">
        <w:rPr>
          <w:rFonts w:asciiTheme="majorBidi" w:hAnsiTheme="majorBidi" w:cstheme="majorBidi"/>
          <w:sz w:val="28"/>
          <w:szCs w:val="28"/>
        </w:rPr>
        <w:t>and</w:t>
      </w:r>
      <w:r w:rsidRPr="00A106D9">
        <w:rPr>
          <w:rFonts w:asciiTheme="majorBidi" w:hAnsiTheme="majorBidi" w:cstheme="majorBidi"/>
          <w:spacing w:val="-6"/>
          <w:sz w:val="28"/>
          <w:szCs w:val="28"/>
        </w:rPr>
        <w:t xml:space="preserve"> </w:t>
      </w:r>
      <w:r w:rsidRPr="00A106D9">
        <w:rPr>
          <w:rFonts w:asciiTheme="majorBidi" w:hAnsiTheme="majorBidi" w:cstheme="majorBidi"/>
          <w:sz w:val="28"/>
          <w:szCs w:val="28"/>
        </w:rPr>
        <w:t>a</w:t>
      </w:r>
      <w:r w:rsidRPr="00A106D9">
        <w:rPr>
          <w:rFonts w:asciiTheme="majorBidi" w:hAnsiTheme="majorBidi" w:cstheme="majorBidi"/>
          <w:spacing w:val="-8"/>
          <w:sz w:val="28"/>
          <w:szCs w:val="28"/>
        </w:rPr>
        <w:t xml:space="preserve"> </w:t>
      </w:r>
      <w:r w:rsidRPr="00A106D9">
        <w:rPr>
          <w:rFonts w:asciiTheme="majorBidi" w:hAnsiTheme="majorBidi" w:cstheme="majorBidi"/>
          <w:sz w:val="28"/>
          <w:szCs w:val="28"/>
        </w:rPr>
        <w:t>single</w:t>
      </w:r>
      <w:r w:rsidRPr="00A106D9">
        <w:rPr>
          <w:rFonts w:asciiTheme="majorBidi" w:hAnsiTheme="majorBidi" w:cstheme="majorBidi"/>
          <w:spacing w:val="-7"/>
          <w:sz w:val="28"/>
          <w:szCs w:val="28"/>
        </w:rPr>
        <w:t xml:space="preserve"> </w:t>
      </w:r>
      <w:r w:rsidRPr="00A106D9">
        <w:rPr>
          <w:rFonts w:asciiTheme="majorBidi" w:hAnsiTheme="majorBidi" w:cstheme="majorBidi"/>
          <w:sz w:val="28"/>
          <w:szCs w:val="28"/>
        </w:rPr>
        <w:t>mast</w:t>
      </w:r>
      <w:r w:rsidRPr="00A106D9">
        <w:rPr>
          <w:rFonts w:asciiTheme="majorBidi" w:hAnsiTheme="majorBidi" w:cstheme="majorBidi"/>
          <w:spacing w:val="-6"/>
          <w:sz w:val="28"/>
          <w:szCs w:val="28"/>
        </w:rPr>
        <w:t xml:space="preserve"> </w:t>
      </w:r>
      <w:r w:rsidRPr="00A106D9">
        <w:rPr>
          <w:rFonts w:asciiTheme="majorBidi" w:hAnsiTheme="majorBidi" w:cstheme="majorBidi"/>
          <w:sz w:val="28"/>
          <w:szCs w:val="28"/>
        </w:rPr>
        <w:t>floats</w:t>
      </w:r>
      <w:r w:rsidRPr="00A106D9">
        <w:rPr>
          <w:rFonts w:asciiTheme="majorBidi" w:hAnsiTheme="majorBidi" w:cstheme="majorBidi"/>
          <w:spacing w:val="-6"/>
          <w:sz w:val="28"/>
          <w:szCs w:val="28"/>
        </w:rPr>
        <w:t xml:space="preserve"> </w:t>
      </w:r>
      <w:r w:rsidRPr="00A106D9">
        <w:rPr>
          <w:rFonts w:asciiTheme="majorBidi" w:hAnsiTheme="majorBidi" w:cstheme="majorBidi"/>
          <w:sz w:val="28"/>
          <w:szCs w:val="28"/>
        </w:rPr>
        <w:t>in water.</w:t>
      </w:r>
      <w:r w:rsidRPr="00A106D9">
        <w:rPr>
          <w:rFonts w:asciiTheme="majorBidi" w:hAnsiTheme="majorBidi" w:cstheme="majorBidi"/>
          <w:spacing w:val="-13"/>
          <w:sz w:val="28"/>
          <w:szCs w:val="28"/>
        </w:rPr>
        <w:t xml:space="preserve"> </w:t>
      </w:r>
      <w:r w:rsidRPr="00A106D9">
        <w:rPr>
          <w:rFonts w:asciiTheme="majorBidi" w:hAnsiTheme="majorBidi" w:cstheme="majorBidi"/>
          <w:sz w:val="28"/>
          <w:szCs w:val="28"/>
        </w:rPr>
        <w:t>A</w:t>
      </w:r>
      <w:r w:rsidRPr="00A106D9">
        <w:rPr>
          <w:rFonts w:asciiTheme="majorBidi" w:hAnsiTheme="majorBidi" w:cstheme="majorBidi"/>
          <w:spacing w:val="-16"/>
          <w:sz w:val="28"/>
          <w:szCs w:val="28"/>
        </w:rPr>
        <w:t xml:space="preserve"> </w:t>
      </w:r>
      <w:r w:rsidRPr="00A106D9">
        <w:rPr>
          <w:rFonts w:asciiTheme="majorBidi" w:hAnsiTheme="majorBidi" w:cstheme="majorBidi"/>
          <w:sz w:val="28"/>
          <w:szCs w:val="28"/>
        </w:rPr>
        <w:t>plump-bob</w:t>
      </w:r>
      <w:r w:rsidRPr="00A106D9">
        <w:rPr>
          <w:rFonts w:asciiTheme="majorBidi" w:hAnsiTheme="majorBidi" w:cstheme="majorBidi"/>
          <w:spacing w:val="-14"/>
          <w:sz w:val="28"/>
          <w:szCs w:val="28"/>
        </w:rPr>
        <w:t xml:space="preserve"> </w:t>
      </w:r>
      <w:r w:rsidRPr="00A106D9">
        <w:rPr>
          <w:rFonts w:asciiTheme="majorBidi" w:hAnsiTheme="majorBidi" w:cstheme="majorBidi"/>
          <w:sz w:val="28"/>
          <w:szCs w:val="28"/>
        </w:rPr>
        <w:t>is</w:t>
      </w:r>
      <w:r w:rsidRPr="00A106D9">
        <w:rPr>
          <w:rFonts w:asciiTheme="majorBidi" w:hAnsiTheme="majorBidi" w:cstheme="majorBidi"/>
          <w:spacing w:val="-11"/>
          <w:sz w:val="28"/>
          <w:szCs w:val="28"/>
        </w:rPr>
        <w:t xml:space="preserve"> </w:t>
      </w:r>
      <w:r w:rsidRPr="00A106D9">
        <w:rPr>
          <w:rFonts w:asciiTheme="majorBidi" w:hAnsiTheme="majorBidi" w:cstheme="majorBidi"/>
          <w:sz w:val="28"/>
          <w:szCs w:val="28"/>
        </w:rPr>
        <w:t>suspended</w:t>
      </w:r>
      <w:r w:rsidRPr="00A106D9">
        <w:rPr>
          <w:rFonts w:asciiTheme="majorBidi" w:hAnsiTheme="majorBidi" w:cstheme="majorBidi"/>
          <w:spacing w:val="-12"/>
          <w:sz w:val="28"/>
          <w:szCs w:val="28"/>
        </w:rPr>
        <w:t xml:space="preserve"> </w:t>
      </w:r>
      <w:r w:rsidRPr="00A106D9">
        <w:rPr>
          <w:rFonts w:asciiTheme="majorBidi" w:hAnsiTheme="majorBidi" w:cstheme="majorBidi"/>
          <w:sz w:val="28"/>
          <w:szCs w:val="28"/>
        </w:rPr>
        <w:t>from</w:t>
      </w:r>
      <w:r w:rsidRPr="00A106D9">
        <w:rPr>
          <w:rFonts w:asciiTheme="majorBidi" w:hAnsiTheme="majorBidi" w:cstheme="majorBidi"/>
          <w:spacing w:val="-17"/>
          <w:sz w:val="28"/>
          <w:szCs w:val="28"/>
        </w:rPr>
        <w:t xml:space="preserve"> </w:t>
      </w:r>
      <w:r w:rsidRPr="00A106D9">
        <w:rPr>
          <w:rFonts w:asciiTheme="majorBidi" w:hAnsiTheme="majorBidi" w:cstheme="majorBidi"/>
          <w:sz w:val="28"/>
          <w:szCs w:val="28"/>
        </w:rPr>
        <w:t>the</w:t>
      </w:r>
      <w:r w:rsidRPr="00A106D9">
        <w:rPr>
          <w:rFonts w:asciiTheme="majorBidi" w:hAnsiTheme="majorBidi" w:cstheme="majorBidi"/>
          <w:spacing w:val="-14"/>
          <w:sz w:val="28"/>
          <w:szCs w:val="28"/>
        </w:rPr>
        <w:t xml:space="preserve"> </w:t>
      </w:r>
      <w:r w:rsidRPr="00A106D9">
        <w:rPr>
          <w:rFonts w:asciiTheme="majorBidi" w:hAnsiTheme="majorBidi" w:cstheme="majorBidi"/>
          <w:sz w:val="28"/>
          <w:szCs w:val="28"/>
        </w:rPr>
        <w:t>top</w:t>
      </w:r>
      <w:r w:rsidRPr="00A106D9">
        <w:rPr>
          <w:rFonts w:asciiTheme="majorBidi" w:hAnsiTheme="majorBidi" w:cstheme="majorBidi"/>
          <w:spacing w:val="-14"/>
          <w:sz w:val="28"/>
          <w:szCs w:val="28"/>
        </w:rPr>
        <w:t xml:space="preserve"> </w:t>
      </w:r>
      <w:r w:rsidRPr="00A106D9">
        <w:rPr>
          <w:rFonts w:asciiTheme="majorBidi" w:hAnsiTheme="majorBidi" w:cstheme="majorBidi"/>
          <w:sz w:val="28"/>
          <w:szCs w:val="28"/>
        </w:rPr>
        <w:t>of</w:t>
      </w:r>
      <w:r w:rsidRPr="00A106D9">
        <w:rPr>
          <w:rFonts w:asciiTheme="majorBidi" w:hAnsiTheme="majorBidi" w:cstheme="majorBidi"/>
          <w:spacing w:val="-15"/>
          <w:sz w:val="28"/>
          <w:szCs w:val="28"/>
        </w:rPr>
        <w:t xml:space="preserve"> </w:t>
      </w:r>
      <w:r w:rsidRPr="00A106D9">
        <w:rPr>
          <w:rFonts w:asciiTheme="majorBidi" w:hAnsiTheme="majorBidi" w:cstheme="majorBidi"/>
          <w:sz w:val="28"/>
          <w:szCs w:val="28"/>
        </w:rPr>
        <w:t>the</w:t>
      </w:r>
      <w:r w:rsidRPr="00A106D9">
        <w:rPr>
          <w:rFonts w:asciiTheme="majorBidi" w:hAnsiTheme="majorBidi" w:cstheme="majorBidi"/>
          <w:spacing w:val="-12"/>
          <w:sz w:val="28"/>
          <w:szCs w:val="28"/>
        </w:rPr>
        <w:t xml:space="preserve"> </w:t>
      </w:r>
      <w:r w:rsidRPr="00A106D9">
        <w:rPr>
          <w:rFonts w:asciiTheme="majorBidi" w:hAnsiTheme="majorBidi" w:cstheme="majorBidi"/>
          <w:sz w:val="28"/>
          <w:szCs w:val="28"/>
        </w:rPr>
        <w:t>mast</w:t>
      </w:r>
      <w:r w:rsidRPr="00A106D9">
        <w:rPr>
          <w:rFonts w:asciiTheme="majorBidi" w:hAnsiTheme="majorBidi" w:cstheme="majorBidi"/>
          <w:spacing w:val="-13"/>
          <w:sz w:val="28"/>
          <w:szCs w:val="28"/>
        </w:rPr>
        <w:t xml:space="preserve"> </w:t>
      </w:r>
      <w:r w:rsidRPr="00A106D9">
        <w:rPr>
          <w:rFonts w:asciiTheme="majorBidi" w:hAnsiTheme="majorBidi" w:cstheme="majorBidi"/>
          <w:sz w:val="28"/>
          <w:szCs w:val="28"/>
        </w:rPr>
        <w:t>so</w:t>
      </w:r>
      <w:r w:rsidRPr="00A106D9">
        <w:rPr>
          <w:rFonts w:asciiTheme="majorBidi" w:hAnsiTheme="majorBidi" w:cstheme="majorBidi"/>
          <w:spacing w:val="-14"/>
          <w:sz w:val="28"/>
          <w:szCs w:val="28"/>
        </w:rPr>
        <w:t xml:space="preserve"> </w:t>
      </w:r>
      <w:r w:rsidRPr="00A106D9">
        <w:rPr>
          <w:rFonts w:asciiTheme="majorBidi" w:hAnsiTheme="majorBidi" w:cstheme="majorBidi"/>
          <w:sz w:val="28"/>
          <w:szCs w:val="28"/>
        </w:rPr>
        <w:t>that</w:t>
      </w:r>
      <w:r w:rsidRPr="00A106D9">
        <w:rPr>
          <w:rFonts w:asciiTheme="majorBidi" w:hAnsiTheme="majorBidi" w:cstheme="majorBidi"/>
          <w:spacing w:val="-13"/>
          <w:sz w:val="28"/>
          <w:szCs w:val="28"/>
        </w:rPr>
        <w:t xml:space="preserve"> </w:t>
      </w:r>
      <w:r w:rsidRPr="00A106D9">
        <w:rPr>
          <w:rFonts w:asciiTheme="majorBidi" w:hAnsiTheme="majorBidi" w:cstheme="majorBidi"/>
          <w:sz w:val="28"/>
          <w:szCs w:val="28"/>
        </w:rPr>
        <w:t>the</w:t>
      </w:r>
      <w:r w:rsidRPr="00A106D9">
        <w:rPr>
          <w:rFonts w:asciiTheme="majorBidi" w:hAnsiTheme="majorBidi" w:cstheme="majorBidi"/>
          <w:spacing w:val="-12"/>
          <w:sz w:val="28"/>
          <w:szCs w:val="28"/>
        </w:rPr>
        <w:t xml:space="preserve"> </w:t>
      </w:r>
      <w:r w:rsidRPr="00A106D9">
        <w:rPr>
          <w:rFonts w:asciiTheme="majorBidi" w:hAnsiTheme="majorBidi" w:cstheme="majorBidi"/>
          <w:sz w:val="28"/>
          <w:szCs w:val="28"/>
        </w:rPr>
        <w:t>angular displacement</w:t>
      </w:r>
      <w:r w:rsidRPr="00A106D9">
        <w:rPr>
          <w:rFonts w:asciiTheme="majorBidi" w:hAnsiTheme="majorBidi" w:cstheme="majorBidi"/>
          <w:spacing w:val="-17"/>
          <w:sz w:val="28"/>
          <w:szCs w:val="28"/>
        </w:rPr>
        <w:t xml:space="preserve"> </w:t>
      </w:r>
      <w:r w:rsidRPr="00A106D9">
        <w:rPr>
          <w:rFonts w:asciiTheme="majorBidi" w:hAnsiTheme="majorBidi" w:cstheme="majorBidi"/>
          <w:sz w:val="28"/>
          <w:szCs w:val="28"/>
        </w:rPr>
        <w:t>can</w:t>
      </w:r>
      <w:r w:rsidRPr="00A106D9">
        <w:rPr>
          <w:rFonts w:asciiTheme="majorBidi" w:hAnsiTheme="majorBidi" w:cstheme="majorBidi"/>
          <w:spacing w:val="-17"/>
          <w:sz w:val="28"/>
          <w:szCs w:val="28"/>
        </w:rPr>
        <w:t xml:space="preserve"> </w:t>
      </w:r>
      <w:r w:rsidRPr="00A106D9">
        <w:rPr>
          <w:rFonts w:asciiTheme="majorBidi" w:hAnsiTheme="majorBidi" w:cstheme="majorBidi"/>
          <w:sz w:val="28"/>
          <w:szCs w:val="28"/>
        </w:rPr>
        <w:t>be</w:t>
      </w:r>
      <w:r w:rsidRPr="00A106D9">
        <w:rPr>
          <w:rFonts w:asciiTheme="majorBidi" w:hAnsiTheme="majorBidi" w:cstheme="majorBidi"/>
          <w:spacing w:val="-19"/>
          <w:sz w:val="28"/>
          <w:szCs w:val="28"/>
        </w:rPr>
        <w:t xml:space="preserve"> </w:t>
      </w:r>
      <w:r w:rsidRPr="00A106D9">
        <w:rPr>
          <w:rFonts w:asciiTheme="majorBidi" w:hAnsiTheme="majorBidi" w:cstheme="majorBidi"/>
          <w:sz w:val="28"/>
          <w:szCs w:val="28"/>
        </w:rPr>
        <w:t>read</w:t>
      </w:r>
      <w:r w:rsidRPr="00A106D9">
        <w:rPr>
          <w:rFonts w:asciiTheme="majorBidi" w:hAnsiTheme="majorBidi" w:cstheme="majorBidi"/>
          <w:spacing w:val="-20"/>
          <w:sz w:val="28"/>
          <w:szCs w:val="28"/>
        </w:rPr>
        <w:t xml:space="preserve"> </w:t>
      </w:r>
      <w:r w:rsidRPr="00A106D9">
        <w:rPr>
          <w:rFonts w:asciiTheme="majorBidi" w:hAnsiTheme="majorBidi" w:cstheme="majorBidi"/>
          <w:sz w:val="28"/>
          <w:szCs w:val="28"/>
        </w:rPr>
        <w:t>off</w:t>
      </w:r>
      <w:r w:rsidRPr="00A106D9">
        <w:rPr>
          <w:rFonts w:asciiTheme="majorBidi" w:hAnsiTheme="majorBidi" w:cstheme="majorBidi"/>
          <w:spacing w:val="-18"/>
          <w:sz w:val="28"/>
          <w:szCs w:val="28"/>
        </w:rPr>
        <w:t xml:space="preserve"> </w:t>
      </w:r>
      <w:r w:rsidRPr="00A106D9">
        <w:rPr>
          <w:rFonts w:asciiTheme="majorBidi" w:hAnsiTheme="majorBidi" w:cstheme="majorBidi"/>
          <w:sz w:val="28"/>
          <w:szCs w:val="28"/>
        </w:rPr>
        <w:t>a</w:t>
      </w:r>
      <w:r w:rsidRPr="00A106D9">
        <w:rPr>
          <w:rFonts w:asciiTheme="majorBidi" w:hAnsiTheme="majorBidi" w:cstheme="majorBidi"/>
          <w:spacing w:val="-20"/>
          <w:sz w:val="28"/>
          <w:szCs w:val="28"/>
        </w:rPr>
        <w:t xml:space="preserve"> </w:t>
      </w:r>
      <w:r w:rsidRPr="00A106D9">
        <w:rPr>
          <w:rFonts w:asciiTheme="majorBidi" w:hAnsiTheme="majorBidi" w:cstheme="majorBidi"/>
          <w:sz w:val="28"/>
          <w:szCs w:val="28"/>
        </w:rPr>
        <w:t>scale</w:t>
      </w:r>
      <w:r w:rsidRPr="00A106D9">
        <w:rPr>
          <w:rFonts w:asciiTheme="majorBidi" w:hAnsiTheme="majorBidi" w:cstheme="majorBidi"/>
          <w:spacing w:val="-18"/>
          <w:sz w:val="28"/>
          <w:szCs w:val="28"/>
        </w:rPr>
        <w:t xml:space="preserve"> </w:t>
      </w:r>
      <w:r w:rsidRPr="00A106D9">
        <w:rPr>
          <w:rFonts w:asciiTheme="majorBidi" w:hAnsiTheme="majorBidi" w:cstheme="majorBidi"/>
          <w:sz w:val="28"/>
          <w:szCs w:val="28"/>
        </w:rPr>
        <w:t>marked</w:t>
      </w:r>
      <w:r w:rsidRPr="00A106D9">
        <w:rPr>
          <w:rFonts w:asciiTheme="majorBidi" w:hAnsiTheme="majorBidi" w:cstheme="majorBidi"/>
          <w:spacing w:val="-17"/>
          <w:sz w:val="28"/>
          <w:szCs w:val="28"/>
        </w:rPr>
        <w:t xml:space="preserve"> </w:t>
      </w:r>
      <w:r w:rsidRPr="00A106D9">
        <w:rPr>
          <w:rFonts w:asciiTheme="majorBidi" w:hAnsiTheme="majorBidi" w:cstheme="majorBidi"/>
          <w:sz w:val="28"/>
          <w:szCs w:val="28"/>
        </w:rPr>
        <w:t>in</w:t>
      </w:r>
      <w:r w:rsidRPr="00A106D9">
        <w:rPr>
          <w:rFonts w:asciiTheme="majorBidi" w:hAnsiTheme="majorBidi" w:cstheme="majorBidi"/>
          <w:spacing w:val="-19"/>
          <w:sz w:val="28"/>
          <w:szCs w:val="28"/>
        </w:rPr>
        <w:t xml:space="preserve"> </w:t>
      </w:r>
      <w:r w:rsidRPr="00A106D9">
        <w:rPr>
          <w:rFonts w:asciiTheme="majorBidi" w:hAnsiTheme="majorBidi" w:cstheme="majorBidi"/>
          <w:sz w:val="28"/>
          <w:szCs w:val="28"/>
        </w:rPr>
        <w:t>degrees.</w:t>
      </w:r>
      <w:r w:rsidRPr="00A106D9">
        <w:rPr>
          <w:rFonts w:asciiTheme="majorBidi" w:hAnsiTheme="majorBidi" w:cstheme="majorBidi"/>
          <w:spacing w:val="-19"/>
          <w:sz w:val="28"/>
          <w:szCs w:val="28"/>
        </w:rPr>
        <w:t xml:space="preserve"> </w:t>
      </w:r>
      <w:r w:rsidRPr="00A106D9">
        <w:rPr>
          <w:rFonts w:asciiTheme="majorBidi" w:hAnsiTheme="majorBidi" w:cstheme="majorBidi"/>
          <w:sz w:val="28"/>
          <w:szCs w:val="28"/>
        </w:rPr>
        <w:t>An</w:t>
      </w:r>
      <w:r w:rsidRPr="00A106D9">
        <w:rPr>
          <w:rFonts w:asciiTheme="majorBidi" w:hAnsiTheme="majorBidi" w:cstheme="majorBidi"/>
          <w:spacing w:val="-17"/>
          <w:sz w:val="28"/>
          <w:szCs w:val="28"/>
        </w:rPr>
        <w:t xml:space="preserve"> </w:t>
      </w:r>
      <w:r w:rsidRPr="00A106D9">
        <w:rPr>
          <w:rFonts w:asciiTheme="majorBidi" w:hAnsiTheme="majorBidi" w:cstheme="majorBidi"/>
          <w:sz w:val="28"/>
          <w:szCs w:val="28"/>
        </w:rPr>
        <w:t>adjustable</w:t>
      </w:r>
      <w:r w:rsidRPr="00A106D9">
        <w:rPr>
          <w:rFonts w:asciiTheme="majorBidi" w:hAnsiTheme="majorBidi" w:cstheme="majorBidi"/>
          <w:spacing w:val="-17"/>
          <w:sz w:val="28"/>
          <w:szCs w:val="28"/>
        </w:rPr>
        <w:t xml:space="preserve"> </w:t>
      </w:r>
      <w:r w:rsidRPr="00A106D9">
        <w:rPr>
          <w:rFonts w:asciiTheme="majorBidi" w:hAnsiTheme="majorBidi" w:cstheme="majorBidi"/>
          <w:sz w:val="28"/>
          <w:szCs w:val="28"/>
        </w:rPr>
        <w:t>weight slides vertically to change the center of gravity of the whole</w:t>
      </w:r>
      <w:r w:rsidRPr="00A106D9">
        <w:rPr>
          <w:rFonts w:asciiTheme="majorBidi" w:hAnsiTheme="majorBidi" w:cstheme="majorBidi"/>
          <w:spacing w:val="-24"/>
          <w:sz w:val="28"/>
          <w:szCs w:val="28"/>
        </w:rPr>
        <w:t xml:space="preserve"> </w:t>
      </w:r>
      <w:r w:rsidRPr="00A106D9">
        <w:rPr>
          <w:rFonts w:asciiTheme="majorBidi" w:hAnsiTheme="majorBidi" w:cstheme="majorBidi"/>
          <w:sz w:val="28"/>
          <w:szCs w:val="28"/>
        </w:rPr>
        <w:t>assembly.</w:t>
      </w:r>
      <w:r>
        <w:rPr>
          <w:rFonts w:asciiTheme="majorBidi" w:hAnsiTheme="majorBidi" w:cstheme="majorBidi"/>
          <w:sz w:val="28"/>
          <w:szCs w:val="28"/>
        </w:rPr>
        <w:t xml:space="preserve"> </w:t>
      </w:r>
      <w:r w:rsidRPr="00A106D9">
        <w:rPr>
          <w:rFonts w:asciiTheme="majorBidi" w:hAnsiTheme="majorBidi" w:cstheme="majorBidi"/>
          <w:sz w:val="28"/>
          <w:szCs w:val="28"/>
        </w:rPr>
        <w:t>A</w:t>
      </w:r>
      <w:r w:rsidRPr="00A106D9">
        <w:rPr>
          <w:rFonts w:asciiTheme="majorBidi" w:hAnsiTheme="majorBidi" w:cstheme="majorBidi"/>
          <w:spacing w:val="-9"/>
          <w:sz w:val="28"/>
          <w:szCs w:val="28"/>
        </w:rPr>
        <w:t xml:space="preserve"> </w:t>
      </w:r>
      <w:r w:rsidRPr="00A106D9">
        <w:rPr>
          <w:rFonts w:asciiTheme="majorBidi" w:hAnsiTheme="majorBidi" w:cstheme="majorBidi"/>
          <w:sz w:val="28"/>
          <w:szCs w:val="28"/>
        </w:rPr>
        <w:t>jockey</w:t>
      </w:r>
      <w:r w:rsidRPr="00A106D9">
        <w:rPr>
          <w:rFonts w:asciiTheme="majorBidi" w:hAnsiTheme="majorBidi" w:cstheme="majorBidi"/>
          <w:spacing w:val="-11"/>
          <w:sz w:val="28"/>
          <w:szCs w:val="28"/>
        </w:rPr>
        <w:t xml:space="preserve"> </w:t>
      </w:r>
      <w:r w:rsidRPr="00A106D9">
        <w:rPr>
          <w:rFonts w:asciiTheme="majorBidi" w:hAnsiTheme="majorBidi" w:cstheme="majorBidi"/>
          <w:sz w:val="28"/>
          <w:szCs w:val="28"/>
        </w:rPr>
        <w:t>weight</w:t>
      </w:r>
      <w:r w:rsidRPr="00A106D9">
        <w:rPr>
          <w:rFonts w:asciiTheme="majorBidi" w:hAnsiTheme="majorBidi" w:cstheme="majorBidi"/>
          <w:spacing w:val="-9"/>
          <w:sz w:val="28"/>
          <w:szCs w:val="28"/>
        </w:rPr>
        <w:t xml:space="preserve"> </w:t>
      </w:r>
      <w:r w:rsidRPr="00A106D9">
        <w:rPr>
          <w:rFonts w:asciiTheme="majorBidi" w:hAnsiTheme="majorBidi" w:cstheme="majorBidi"/>
          <w:sz w:val="28"/>
          <w:szCs w:val="28"/>
        </w:rPr>
        <w:t>slides</w:t>
      </w:r>
      <w:r w:rsidRPr="00A106D9">
        <w:rPr>
          <w:rFonts w:asciiTheme="majorBidi" w:hAnsiTheme="majorBidi" w:cstheme="majorBidi"/>
          <w:spacing w:val="-7"/>
          <w:sz w:val="28"/>
          <w:szCs w:val="28"/>
        </w:rPr>
        <w:t xml:space="preserve"> </w:t>
      </w:r>
      <w:r w:rsidRPr="00A106D9">
        <w:rPr>
          <w:rFonts w:asciiTheme="majorBidi" w:hAnsiTheme="majorBidi" w:cstheme="majorBidi"/>
          <w:sz w:val="28"/>
          <w:szCs w:val="28"/>
        </w:rPr>
        <w:t>along</w:t>
      </w:r>
      <w:r w:rsidRPr="00A106D9">
        <w:rPr>
          <w:rFonts w:asciiTheme="majorBidi" w:hAnsiTheme="majorBidi" w:cstheme="majorBidi"/>
          <w:spacing w:val="-7"/>
          <w:sz w:val="28"/>
          <w:szCs w:val="28"/>
        </w:rPr>
        <w:t xml:space="preserve"> </w:t>
      </w:r>
      <w:r w:rsidRPr="00A106D9">
        <w:rPr>
          <w:rFonts w:asciiTheme="majorBidi" w:hAnsiTheme="majorBidi" w:cstheme="majorBidi"/>
          <w:sz w:val="28"/>
          <w:szCs w:val="28"/>
        </w:rPr>
        <w:t>a</w:t>
      </w:r>
      <w:r w:rsidRPr="00A106D9">
        <w:rPr>
          <w:rFonts w:asciiTheme="majorBidi" w:hAnsiTheme="majorBidi" w:cstheme="majorBidi"/>
          <w:spacing w:val="-9"/>
          <w:sz w:val="28"/>
          <w:szCs w:val="28"/>
        </w:rPr>
        <w:t xml:space="preserve"> </w:t>
      </w:r>
      <w:r w:rsidRPr="00A106D9">
        <w:rPr>
          <w:rFonts w:asciiTheme="majorBidi" w:hAnsiTheme="majorBidi" w:cstheme="majorBidi"/>
          <w:sz w:val="28"/>
          <w:szCs w:val="28"/>
        </w:rPr>
        <w:t>bar</w:t>
      </w:r>
      <w:r w:rsidRPr="00A106D9">
        <w:rPr>
          <w:rFonts w:asciiTheme="majorBidi" w:hAnsiTheme="majorBidi" w:cstheme="majorBidi"/>
          <w:spacing w:val="-10"/>
          <w:sz w:val="28"/>
          <w:szCs w:val="28"/>
        </w:rPr>
        <w:t xml:space="preserve"> </w:t>
      </w:r>
      <w:r w:rsidRPr="00A106D9">
        <w:rPr>
          <w:rFonts w:asciiTheme="majorBidi" w:hAnsiTheme="majorBidi" w:cstheme="majorBidi"/>
          <w:sz w:val="28"/>
          <w:szCs w:val="28"/>
        </w:rPr>
        <w:t>parallel</w:t>
      </w:r>
      <w:r w:rsidRPr="00A106D9">
        <w:rPr>
          <w:rFonts w:asciiTheme="majorBidi" w:hAnsiTheme="majorBidi" w:cstheme="majorBidi"/>
          <w:spacing w:val="-9"/>
          <w:sz w:val="28"/>
          <w:szCs w:val="28"/>
        </w:rPr>
        <w:t xml:space="preserve"> </w:t>
      </w:r>
      <w:r w:rsidRPr="00A106D9">
        <w:rPr>
          <w:rFonts w:asciiTheme="majorBidi" w:hAnsiTheme="majorBidi" w:cstheme="majorBidi"/>
          <w:sz w:val="28"/>
          <w:szCs w:val="28"/>
        </w:rPr>
        <w:t>to</w:t>
      </w:r>
      <w:r w:rsidRPr="00A106D9">
        <w:rPr>
          <w:rFonts w:asciiTheme="majorBidi" w:hAnsiTheme="majorBidi" w:cstheme="majorBidi"/>
          <w:spacing w:val="-7"/>
          <w:sz w:val="28"/>
          <w:szCs w:val="28"/>
        </w:rPr>
        <w:t xml:space="preserve"> </w:t>
      </w:r>
      <w:r w:rsidRPr="00A106D9">
        <w:rPr>
          <w:rFonts w:asciiTheme="majorBidi" w:hAnsiTheme="majorBidi" w:cstheme="majorBidi"/>
          <w:sz w:val="28"/>
          <w:szCs w:val="28"/>
        </w:rPr>
        <w:t>the</w:t>
      </w:r>
      <w:r w:rsidRPr="00A106D9">
        <w:rPr>
          <w:rFonts w:asciiTheme="majorBidi" w:hAnsiTheme="majorBidi" w:cstheme="majorBidi"/>
          <w:spacing w:val="-10"/>
          <w:sz w:val="28"/>
          <w:szCs w:val="28"/>
        </w:rPr>
        <w:t xml:space="preserve"> </w:t>
      </w:r>
      <w:r w:rsidRPr="00A106D9">
        <w:rPr>
          <w:rFonts w:asciiTheme="majorBidi" w:hAnsiTheme="majorBidi" w:cstheme="majorBidi"/>
          <w:sz w:val="28"/>
          <w:szCs w:val="28"/>
        </w:rPr>
        <w:t>base</w:t>
      </w:r>
      <w:r w:rsidRPr="00A106D9">
        <w:rPr>
          <w:rFonts w:asciiTheme="majorBidi" w:hAnsiTheme="majorBidi" w:cstheme="majorBidi"/>
          <w:spacing w:val="-10"/>
          <w:sz w:val="28"/>
          <w:szCs w:val="28"/>
        </w:rPr>
        <w:t xml:space="preserve"> </w:t>
      </w:r>
      <w:r w:rsidRPr="00A106D9">
        <w:rPr>
          <w:rFonts w:asciiTheme="majorBidi" w:hAnsiTheme="majorBidi" w:cstheme="majorBidi"/>
          <w:sz w:val="28"/>
          <w:szCs w:val="28"/>
        </w:rPr>
        <w:t>of</w:t>
      </w:r>
      <w:r w:rsidRPr="00A106D9">
        <w:rPr>
          <w:rFonts w:asciiTheme="majorBidi" w:hAnsiTheme="majorBidi" w:cstheme="majorBidi"/>
          <w:spacing w:val="-9"/>
          <w:sz w:val="28"/>
          <w:szCs w:val="28"/>
        </w:rPr>
        <w:t xml:space="preserve"> </w:t>
      </w:r>
      <w:r w:rsidRPr="00A106D9">
        <w:rPr>
          <w:rFonts w:asciiTheme="majorBidi" w:hAnsiTheme="majorBidi" w:cstheme="majorBidi"/>
          <w:sz w:val="28"/>
          <w:szCs w:val="28"/>
        </w:rPr>
        <w:t>the</w:t>
      </w:r>
      <w:r w:rsidRPr="00A106D9">
        <w:rPr>
          <w:rFonts w:asciiTheme="majorBidi" w:hAnsiTheme="majorBidi" w:cstheme="majorBidi"/>
          <w:spacing w:val="-10"/>
          <w:sz w:val="28"/>
          <w:szCs w:val="28"/>
        </w:rPr>
        <w:t xml:space="preserve"> </w:t>
      </w:r>
      <w:r w:rsidRPr="00A106D9">
        <w:rPr>
          <w:rFonts w:asciiTheme="majorBidi" w:hAnsiTheme="majorBidi" w:cstheme="majorBidi"/>
          <w:sz w:val="28"/>
          <w:szCs w:val="28"/>
        </w:rPr>
        <w:t>pontoon</w:t>
      </w:r>
      <w:r w:rsidRPr="00A106D9">
        <w:rPr>
          <w:rFonts w:asciiTheme="majorBidi" w:hAnsiTheme="majorBidi" w:cstheme="majorBidi"/>
          <w:spacing w:val="-9"/>
          <w:sz w:val="28"/>
          <w:szCs w:val="28"/>
        </w:rPr>
        <w:t xml:space="preserve"> </w:t>
      </w:r>
      <w:r w:rsidRPr="00A106D9">
        <w:rPr>
          <w:rFonts w:asciiTheme="majorBidi" w:hAnsiTheme="majorBidi" w:cstheme="majorBidi"/>
          <w:sz w:val="28"/>
          <w:szCs w:val="28"/>
        </w:rPr>
        <w:t>to</w:t>
      </w:r>
      <w:r w:rsidRPr="00A106D9">
        <w:rPr>
          <w:rFonts w:asciiTheme="majorBidi" w:hAnsiTheme="majorBidi" w:cstheme="majorBidi"/>
          <w:spacing w:val="-9"/>
          <w:sz w:val="28"/>
          <w:szCs w:val="28"/>
        </w:rPr>
        <w:t xml:space="preserve"> </w:t>
      </w:r>
      <w:r w:rsidRPr="00A106D9">
        <w:rPr>
          <w:rFonts w:asciiTheme="majorBidi" w:hAnsiTheme="majorBidi" w:cstheme="majorBidi"/>
          <w:sz w:val="28"/>
          <w:szCs w:val="28"/>
        </w:rPr>
        <w:t>give an angular displacement.</w:t>
      </w:r>
    </w:p>
    <w:p w14:paraId="5C81B900" w14:textId="2B8BE98C" w:rsidR="006907CD" w:rsidRDefault="006907CD" w:rsidP="006907CD">
      <w:pPr>
        <w:pStyle w:val="Heading1"/>
      </w:pPr>
      <w:r>
        <w:t xml:space="preserve">Theory </w:t>
      </w:r>
    </w:p>
    <w:p w14:paraId="54EEDB9A" w14:textId="610ACEDE" w:rsidR="006907CD" w:rsidRPr="00322B00" w:rsidRDefault="00784A7F" w:rsidP="006907CD">
      <w:pPr>
        <w:pStyle w:val="Style2"/>
      </w:pPr>
      <w:r>
        <w:t>Definitions</w:t>
      </w:r>
    </w:p>
    <w:p w14:paraId="6A6B7A9C" w14:textId="77777777" w:rsidR="006907CD" w:rsidRDefault="006907CD" w:rsidP="00A11C39">
      <w:pPr>
        <w:pStyle w:val="BodyText"/>
        <w:numPr>
          <w:ilvl w:val="0"/>
          <w:numId w:val="13"/>
        </w:numPr>
        <w:spacing w:line="360" w:lineRule="auto"/>
        <w:ind w:left="360"/>
        <w:jc w:val="both"/>
        <w:rPr>
          <w:rFonts w:asciiTheme="majorBidi" w:hAnsiTheme="majorBidi" w:cstheme="majorBidi"/>
          <w:sz w:val="28"/>
          <w:szCs w:val="28"/>
        </w:rPr>
      </w:pPr>
      <w:r>
        <w:rPr>
          <w:rFonts w:asciiTheme="majorBidi" w:hAnsiTheme="majorBidi" w:cstheme="majorBidi"/>
          <w:sz w:val="28"/>
          <w:szCs w:val="28"/>
        </w:rPr>
        <w:t xml:space="preserve">Buoyancy force: It is the </w:t>
      </w:r>
      <w:r w:rsidRPr="00322B00">
        <w:rPr>
          <w:rFonts w:asciiTheme="majorBidi" w:hAnsiTheme="majorBidi" w:cstheme="majorBidi"/>
          <w:sz w:val="28"/>
          <w:szCs w:val="28"/>
        </w:rPr>
        <w:t>upward force exerted</w:t>
      </w:r>
      <w:r>
        <w:rPr>
          <w:rFonts w:asciiTheme="majorBidi" w:hAnsiTheme="majorBidi" w:cstheme="majorBidi"/>
          <w:sz w:val="28"/>
          <w:szCs w:val="28"/>
        </w:rPr>
        <w:t xml:space="preserve"> on objects submerged in fluids.</w:t>
      </w:r>
    </w:p>
    <w:p w14:paraId="384BA071" w14:textId="1348C1A2" w:rsidR="006907CD" w:rsidRDefault="006907CD" w:rsidP="00A11C39">
      <w:pPr>
        <w:pStyle w:val="BodyText"/>
        <w:numPr>
          <w:ilvl w:val="0"/>
          <w:numId w:val="13"/>
        </w:numPr>
        <w:spacing w:line="360" w:lineRule="auto"/>
        <w:ind w:left="360"/>
        <w:jc w:val="both"/>
        <w:rPr>
          <w:rFonts w:asciiTheme="majorBidi" w:hAnsiTheme="majorBidi" w:cstheme="majorBidi"/>
          <w:sz w:val="28"/>
          <w:szCs w:val="28"/>
        </w:rPr>
      </w:pPr>
      <w:r>
        <w:rPr>
          <w:rFonts w:asciiTheme="majorBidi" w:hAnsiTheme="majorBidi" w:cstheme="majorBidi"/>
          <w:sz w:val="28"/>
          <w:szCs w:val="28"/>
        </w:rPr>
        <w:t>Buoyancy Center: It is the point at which the buoyancy force acts.</w:t>
      </w:r>
    </w:p>
    <w:p w14:paraId="4856ECDC" w14:textId="16A71206" w:rsidR="006907CD" w:rsidRDefault="006907CD" w:rsidP="00A11C39">
      <w:pPr>
        <w:pStyle w:val="BodyText"/>
        <w:numPr>
          <w:ilvl w:val="0"/>
          <w:numId w:val="13"/>
        </w:numPr>
        <w:spacing w:line="360" w:lineRule="auto"/>
        <w:ind w:left="360"/>
        <w:jc w:val="both"/>
        <w:rPr>
          <w:rFonts w:asciiTheme="majorBidi" w:hAnsiTheme="majorBidi" w:cstheme="majorBidi"/>
          <w:sz w:val="28"/>
          <w:szCs w:val="28"/>
        </w:rPr>
      </w:pPr>
      <w:r>
        <w:rPr>
          <w:rFonts w:asciiTheme="majorBidi" w:hAnsiTheme="majorBidi" w:cstheme="majorBidi"/>
          <w:sz w:val="28"/>
          <w:szCs w:val="28"/>
        </w:rPr>
        <w:t xml:space="preserve">Metacenter: It is the point at which the </w:t>
      </w:r>
      <w:r w:rsidRPr="00322B00">
        <w:rPr>
          <w:rFonts w:asciiTheme="majorBidi" w:hAnsiTheme="majorBidi" w:cstheme="majorBidi"/>
          <w:sz w:val="28"/>
          <w:szCs w:val="28"/>
        </w:rPr>
        <w:t>lines of buoyant force intersect</w:t>
      </w:r>
      <w:r>
        <w:rPr>
          <w:rFonts w:asciiTheme="majorBidi" w:hAnsiTheme="majorBidi" w:cstheme="majorBidi"/>
          <w:sz w:val="28"/>
          <w:szCs w:val="28"/>
        </w:rPr>
        <w:t xml:space="preserve"> as the floating body is inclined.</w:t>
      </w:r>
      <w:r w:rsidRPr="00322B00">
        <w:rPr>
          <w:rFonts w:asciiTheme="majorBidi" w:hAnsiTheme="majorBidi" w:cstheme="majorBidi"/>
          <w:sz w:val="28"/>
          <w:szCs w:val="28"/>
        </w:rPr>
        <w:t xml:space="preserve"> </w:t>
      </w:r>
    </w:p>
    <w:p w14:paraId="226B20E3" w14:textId="52EC509A" w:rsidR="00E535EE" w:rsidRPr="00675D52" w:rsidRDefault="00E535EE" w:rsidP="00E535EE">
      <w:pPr>
        <w:pStyle w:val="BodyText"/>
        <w:spacing w:line="360" w:lineRule="auto"/>
        <w:ind w:left="360"/>
        <w:jc w:val="both"/>
        <w:rPr>
          <w:rFonts w:asciiTheme="majorBidi" w:hAnsiTheme="majorBidi" w:cstheme="majorBidi"/>
          <w:sz w:val="28"/>
          <w:szCs w:val="28"/>
        </w:rPr>
      </w:pPr>
    </w:p>
    <w:p w14:paraId="49C99DA5" w14:textId="21F2F30C" w:rsidR="006907CD" w:rsidRDefault="006907CD" w:rsidP="006907CD">
      <w:pPr>
        <w:pStyle w:val="Style2"/>
      </w:pPr>
      <w:r>
        <w:t xml:space="preserve">Principles </w:t>
      </w:r>
    </w:p>
    <w:p w14:paraId="56B1A818" w14:textId="6CEAE670" w:rsidR="006907CD" w:rsidRPr="00FF5EBE" w:rsidRDefault="00CD2012" w:rsidP="006907CD">
      <w:pPr>
        <w:spacing w:line="360" w:lineRule="auto"/>
        <w:ind w:firstLine="360"/>
        <w:jc w:val="both"/>
        <w:rPr>
          <w:rFonts w:asciiTheme="majorBidi" w:hAnsiTheme="majorBidi" w:cstheme="majorBidi"/>
          <w:sz w:val="28"/>
          <w:szCs w:val="28"/>
        </w:rPr>
      </w:pPr>
      <w:r>
        <w:rPr>
          <w:rFonts w:asciiTheme="majorBidi" w:hAnsiTheme="majorBidi" w:cstheme="majorBidi"/>
          <w:sz w:val="28"/>
          <w:szCs w:val="28"/>
        </w:rPr>
        <w:t>Figure 2.2</w:t>
      </w:r>
      <w:r w:rsidR="00AA20A8">
        <w:rPr>
          <w:rFonts w:asciiTheme="majorBidi" w:hAnsiTheme="majorBidi" w:cstheme="majorBidi"/>
          <w:sz w:val="28"/>
          <w:szCs w:val="28"/>
        </w:rPr>
        <w:t xml:space="preserve"> shows</w:t>
      </w:r>
      <w:r w:rsidR="006907CD" w:rsidRPr="00A106D9">
        <w:rPr>
          <w:rFonts w:asciiTheme="majorBidi" w:hAnsiTheme="majorBidi" w:cstheme="majorBidi"/>
          <w:sz w:val="28"/>
          <w:szCs w:val="28"/>
        </w:rPr>
        <w:t xml:space="preserve"> the rectangular pontoon floats in equilibrium under two balancing forces</w:t>
      </w:r>
      <w:r w:rsidR="006907CD">
        <w:rPr>
          <w:rFonts w:asciiTheme="majorBidi" w:hAnsiTheme="majorBidi" w:cstheme="majorBidi"/>
          <w:sz w:val="28"/>
          <w:szCs w:val="28"/>
        </w:rPr>
        <w:t>.</w:t>
      </w:r>
      <w:r w:rsidR="006907CD" w:rsidRPr="00A106D9">
        <w:rPr>
          <w:rFonts w:asciiTheme="majorBidi" w:hAnsiTheme="majorBidi" w:cstheme="majorBidi"/>
          <w:sz w:val="28"/>
          <w:szCs w:val="28"/>
        </w:rPr>
        <w:t xml:space="preserve"> </w:t>
      </w:r>
      <w:r w:rsidR="006907CD">
        <w:rPr>
          <w:rFonts w:asciiTheme="majorBidi" w:hAnsiTheme="majorBidi" w:cstheme="majorBidi"/>
          <w:sz w:val="28"/>
          <w:szCs w:val="28"/>
        </w:rPr>
        <w:t>I</w:t>
      </w:r>
      <w:r w:rsidR="006907CD" w:rsidRPr="00A106D9">
        <w:rPr>
          <w:rFonts w:asciiTheme="majorBidi" w:hAnsiTheme="majorBidi" w:cstheme="majorBidi"/>
          <w:sz w:val="28"/>
          <w:szCs w:val="28"/>
        </w:rPr>
        <w:t>ts weight vertically downwards through its center of gravity</w:t>
      </w:r>
      <w:r w:rsidR="006907CD" w:rsidRPr="00A106D9">
        <w:rPr>
          <w:rFonts w:asciiTheme="majorBidi" w:hAnsiTheme="majorBidi" w:cstheme="majorBidi"/>
          <w:spacing w:val="-9"/>
          <w:sz w:val="28"/>
          <w:szCs w:val="28"/>
        </w:rPr>
        <w:t xml:space="preserve"> </w:t>
      </w:r>
      <w:r w:rsidR="006907CD" w:rsidRPr="00A106D9">
        <w:rPr>
          <w:rFonts w:asciiTheme="majorBidi" w:hAnsiTheme="majorBidi" w:cstheme="majorBidi"/>
          <w:sz w:val="28"/>
          <w:szCs w:val="28"/>
        </w:rPr>
        <w:t>(G)</w:t>
      </w:r>
      <w:r w:rsidR="006907CD" w:rsidRPr="00A106D9">
        <w:rPr>
          <w:rFonts w:asciiTheme="majorBidi" w:hAnsiTheme="majorBidi" w:cstheme="majorBidi"/>
          <w:spacing w:val="-5"/>
          <w:sz w:val="28"/>
          <w:szCs w:val="28"/>
        </w:rPr>
        <w:t xml:space="preserve"> </w:t>
      </w:r>
      <w:r w:rsidR="006907CD" w:rsidRPr="00A106D9">
        <w:rPr>
          <w:rFonts w:asciiTheme="majorBidi" w:hAnsiTheme="majorBidi" w:cstheme="majorBidi"/>
          <w:sz w:val="28"/>
          <w:szCs w:val="28"/>
        </w:rPr>
        <w:t>and</w:t>
      </w:r>
      <w:r w:rsidR="006907CD" w:rsidRPr="00A106D9">
        <w:rPr>
          <w:rFonts w:asciiTheme="majorBidi" w:hAnsiTheme="majorBidi" w:cstheme="majorBidi"/>
          <w:spacing w:val="-4"/>
          <w:sz w:val="28"/>
          <w:szCs w:val="28"/>
        </w:rPr>
        <w:t xml:space="preserve"> </w:t>
      </w:r>
      <w:r w:rsidR="006907CD" w:rsidRPr="00A106D9">
        <w:rPr>
          <w:rFonts w:asciiTheme="majorBidi" w:hAnsiTheme="majorBidi" w:cstheme="majorBidi"/>
          <w:sz w:val="28"/>
          <w:szCs w:val="28"/>
        </w:rPr>
        <w:t>the</w:t>
      </w:r>
      <w:r w:rsidR="006907CD" w:rsidRPr="00A106D9">
        <w:rPr>
          <w:rFonts w:asciiTheme="majorBidi" w:hAnsiTheme="majorBidi" w:cstheme="majorBidi"/>
          <w:spacing w:val="-5"/>
          <w:sz w:val="28"/>
          <w:szCs w:val="28"/>
        </w:rPr>
        <w:t xml:space="preserve"> </w:t>
      </w:r>
      <w:r w:rsidR="006907CD" w:rsidRPr="00A106D9">
        <w:rPr>
          <w:rFonts w:asciiTheme="majorBidi" w:hAnsiTheme="majorBidi" w:cstheme="majorBidi"/>
          <w:sz w:val="28"/>
          <w:szCs w:val="28"/>
        </w:rPr>
        <w:t>buoyancy</w:t>
      </w:r>
      <w:r w:rsidR="006907CD" w:rsidRPr="00A106D9">
        <w:rPr>
          <w:rFonts w:asciiTheme="majorBidi" w:hAnsiTheme="majorBidi" w:cstheme="majorBidi"/>
          <w:spacing w:val="-8"/>
          <w:sz w:val="28"/>
          <w:szCs w:val="28"/>
        </w:rPr>
        <w:t xml:space="preserve"> </w:t>
      </w:r>
      <w:r w:rsidR="006907CD" w:rsidRPr="00A106D9">
        <w:rPr>
          <w:rFonts w:asciiTheme="majorBidi" w:hAnsiTheme="majorBidi" w:cstheme="majorBidi"/>
          <w:sz w:val="28"/>
          <w:szCs w:val="28"/>
        </w:rPr>
        <w:t>force</w:t>
      </w:r>
      <w:r w:rsidR="006907CD" w:rsidRPr="00A106D9">
        <w:rPr>
          <w:rFonts w:asciiTheme="majorBidi" w:hAnsiTheme="majorBidi" w:cstheme="majorBidi"/>
          <w:spacing w:val="-5"/>
          <w:sz w:val="28"/>
          <w:szCs w:val="28"/>
        </w:rPr>
        <w:t xml:space="preserve"> </w:t>
      </w:r>
      <w:r w:rsidR="006907CD" w:rsidRPr="00A106D9">
        <w:rPr>
          <w:rFonts w:asciiTheme="majorBidi" w:hAnsiTheme="majorBidi" w:cstheme="majorBidi"/>
          <w:sz w:val="28"/>
          <w:szCs w:val="28"/>
        </w:rPr>
        <w:t>upwards</w:t>
      </w:r>
      <w:r w:rsidR="006907CD" w:rsidRPr="00A106D9">
        <w:rPr>
          <w:rFonts w:asciiTheme="majorBidi" w:hAnsiTheme="majorBidi" w:cstheme="majorBidi"/>
          <w:spacing w:val="-6"/>
          <w:sz w:val="28"/>
          <w:szCs w:val="28"/>
        </w:rPr>
        <w:t xml:space="preserve"> </w:t>
      </w:r>
      <w:r w:rsidR="006907CD" w:rsidRPr="00A106D9">
        <w:rPr>
          <w:rFonts w:asciiTheme="majorBidi" w:hAnsiTheme="majorBidi" w:cstheme="majorBidi"/>
          <w:sz w:val="28"/>
          <w:szCs w:val="28"/>
        </w:rPr>
        <w:t>through</w:t>
      </w:r>
      <w:r w:rsidR="006907CD" w:rsidRPr="00A106D9">
        <w:rPr>
          <w:rFonts w:asciiTheme="majorBidi" w:hAnsiTheme="majorBidi" w:cstheme="majorBidi"/>
          <w:spacing w:val="-5"/>
          <w:sz w:val="28"/>
          <w:szCs w:val="28"/>
        </w:rPr>
        <w:t xml:space="preserve"> </w:t>
      </w:r>
      <w:r w:rsidR="006907CD" w:rsidRPr="00A106D9">
        <w:rPr>
          <w:rFonts w:asciiTheme="majorBidi" w:hAnsiTheme="majorBidi" w:cstheme="majorBidi"/>
          <w:sz w:val="28"/>
          <w:szCs w:val="28"/>
        </w:rPr>
        <w:t>the</w:t>
      </w:r>
      <w:r w:rsidR="006907CD" w:rsidRPr="00A106D9">
        <w:rPr>
          <w:rFonts w:asciiTheme="majorBidi" w:hAnsiTheme="majorBidi" w:cstheme="majorBidi"/>
          <w:spacing w:val="-4"/>
          <w:sz w:val="28"/>
          <w:szCs w:val="28"/>
        </w:rPr>
        <w:t xml:space="preserve"> </w:t>
      </w:r>
      <w:r w:rsidR="006907CD" w:rsidRPr="00A106D9">
        <w:rPr>
          <w:rFonts w:asciiTheme="majorBidi" w:hAnsiTheme="majorBidi" w:cstheme="majorBidi"/>
          <w:sz w:val="28"/>
          <w:szCs w:val="28"/>
        </w:rPr>
        <w:t>center</w:t>
      </w:r>
      <w:r w:rsidR="006907CD" w:rsidRPr="00A106D9">
        <w:rPr>
          <w:rFonts w:asciiTheme="majorBidi" w:hAnsiTheme="majorBidi" w:cstheme="majorBidi"/>
          <w:spacing w:val="-7"/>
          <w:sz w:val="28"/>
          <w:szCs w:val="28"/>
        </w:rPr>
        <w:t xml:space="preserve"> </w:t>
      </w:r>
      <w:r w:rsidR="006907CD" w:rsidRPr="00A106D9">
        <w:rPr>
          <w:rFonts w:asciiTheme="majorBidi" w:hAnsiTheme="majorBidi" w:cstheme="majorBidi"/>
          <w:sz w:val="28"/>
          <w:szCs w:val="28"/>
        </w:rPr>
        <w:t>of</w:t>
      </w:r>
      <w:r w:rsidR="006907CD" w:rsidRPr="00A106D9">
        <w:rPr>
          <w:rFonts w:asciiTheme="majorBidi" w:hAnsiTheme="majorBidi" w:cstheme="majorBidi"/>
          <w:spacing w:val="-4"/>
          <w:sz w:val="28"/>
          <w:szCs w:val="28"/>
        </w:rPr>
        <w:t xml:space="preserve"> </w:t>
      </w:r>
      <w:r w:rsidR="006907CD" w:rsidRPr="00A106D9">
        <w:rPr>
          <w:rFonts w:asciiTheme="majorBidi" w:hAnsiTheme="majorBidi" w:cstheme="majorBidi"/>
          <w:sz w:val="28"/>
          <w:szCs w:val="28"/>
        </w:rPr>
        <w:t>buoyancy (B).</w:t>
      </w:r>
    </w:p>
    <w:p w14:paraId="788A82CC" w14:textId="77777777" w:rsidR="006907CD" w:rsidRPr="00A106D9" w:rsidRDefault="006907CD" w:rsidP="006907CD">
      <w:pPr>
        <w:spacing w:line="360" w:lineRule="auto"/>
        <w:jc w:val="center"/>
        <w:rPr>
          <w:rFonts w:asciiTheme="majorBidi" w:hAnsiTheme="majorBidi" w:cstheme="majorBidi"/>
          <w:b/>
          <w:iCs/>
          <w:noProof/>
          <w:sz w:val="28"/>
          <w:szCs w:val="28"/>
          <w:u w:val="single"/>
          <w:lang w:bidi="ar-SA"/>
        </w:rPr>
      </w:pPr>
      <w:r w:rsidRPr="00075D70">
        <w:rPr>
          <w:rFonts w:asciiTheme="majorBidi" w:hAnsiTheme="majorBidi" w:cstheme="majorBidi"/>
          <w:iCs/>
          <w:noProof/>
          <w:lang w:bidi="ar-SA"/>
        </w:rPr>
        <w:lastRenderedPageBreak/>
        <w:drawing>
          <wp:inline distT="0" distB="0" distL="0" distR="0" wp14:anchorId="05008E7B" wp14:editId="14F721DB">
            <wp:extent cx="4381500" cy="2855932"/>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457526" cy="2905487"/>
                    </a:xfrm>
                    <a:prstGeom prst="rect">
                      <a:avLst/>
                    </a:prstGeom>
                  </pic:spPr>
                </pic:pic>
              </a:graphicData>
            </a:graphic>
          </wp:inline>
        </w:drawing>
      </w:r>
    </w:p>
    <w:p w14:paraId="74C8C364" w14:textId="30B83327" w:rsidR="006907CD" w:rsidRDefault="00B7682B" w:rsidP="006907CD">
      <w:pPr>
        <w:spacing w:line="360" w:lineRule="auto"/>
        <w:jc w:val="center"/>
        <w:rPr>
          <w:rFonts w:asciiTheme="majorBidi" w:hAnsiTheme="majorBidi" w:cstheme="majorBidi"/>
          <w:iCs/>
        </w:rPr>
      </w:pPr>
      <w:r>
        <w:rPr>
          <w:rFonts w:asciiTheme="majorBidi" w:hAnsiTheme="majorBidi" w:cstheme="majorBidi"/>
          <w:iCs/>
        </w:rPr>
        <w:t>Figure 2</w:t>
      </w:r>
      <w:r w:rsidR="00784A7F">
        <w:rPr>
          <w:rFonts w:asciiTheme="majorBidi" w:hAnsiTheme="majorBidi" w:cstheme="majorBidi"/>
          <w:iCs/>
        </w:rPr>
        <w:t>.2</w:t>
      </w:r>
      <w:r>
        <w:rPr>
          <w:rFonts w:asciiTheme="majorBidi" w:hAnsiTheme="majorBidi" w:cstheme="majorBidi"/>
          <w:iCs/>
        </w:rPr>
        <w:t xml:space="preserve">: </w:t>
      </w:r>
      <w:r w:rsidR="006907CD" w:rsidRPr="00615D09">
        <w:rPr>
          <w:rFonts w:asciiTheme="majorBidi" w:hAnsiTheme="majorBidi" w:cstheme="majorBidi"/>
          <w:iCs/>
        </w:rPr>
        <w:t>Diagram showing the Calculated dimensions</w:t>
      </w:r>
    </w:p>
    <w:p w14:paraId="4D355543" w14:textId="77777777" w:rsidR="006907CD" w:rsidRDefault="006907CD" w:rsidP="006907CD">
      <w:pPr>
        <w:spacing w:line="360" w:lineRule="auto"/>
        <w:jc w:val="center"/>
        <w:rPr>
          <w:rFonts w:asciiTheme="majorBidi" w:hAnsiTheme="majorBidi" w:cstheme="majorBidi"/>
          <w:iCs/>
        </w:rPr>
      </w:pPr>
    </w:p>
    <w:p w14:paraId="7124A99A" w14:textId="664A7755" w:rsidR="006907CD" w:rsidRPr="00A106D9" w:rsidRDefault="006907CD" w:rsidP="00CD2012">
      <w:pPr>
        <w:spacing w:line="360" w:lineRule="auto"/>
        <w:jc w:val="both"/>
        <w:rPr>
          <w:rFonts w:asciiTheme="majorBidi" w:hAnsiTheme="majorBidi" w:cstheme="majorBidi"/>
          <w:sz w:val="28"/>
          <w:szCs w:val="28"/>
        </w:rPr>
      </w:pPr>
      <w:r w:rsidRPr="00A106D9">
        <w:rPr>
          <w:rFonts w:asciiTheme="majorBidi" w:hAnsiTheme="majorBidi" w:cstheme="majorBidi"/>
          <w:sz w:val="28"/>
          <w:szCs w:val="28"/>
        </w:rPr>
        <w:t xml:space="preserve">Consider a small angular displacement as seen </w:t>
      </w:r>
      <w:r w:rsidR="00CD2012">
        <w:rPr>
          <w:rFonts w:asciiTheme="majorBidi" w:hAnsiTheme="majorBidi" w:cstheme="majorBidi"/>
          <w:sz w:val="28"/>
          <w:szCs w:val="28"/>
        </w:rPr>
        <w:t>in figure 2.3</w:t>
      </w:r>
      <w:r w:rsidR="00AA20A8">
        <w:rPr>
          <w:rFonts w:asciiTheme="majorBidi" w:hAnsiTheme="majorBidi" w:cstheme="majorBidi"/>
          <w:sz w:val="28"/>
          <w:szCs w:val="28"/>
        </w:rPr>
        <w:t>;</w:t>
      </w:r>
      <w:r w:rsidRPr="00A106D9">
        <w:rPr>
          <w:rFonts w:asciiTheme="majorBidi" w:hAnsiTheme="majorBidi" w:cstheme="majorBidi"/>
          <w:sz w:val="28"/>
          <w:szCs w:val="28"/>
        </w:rPr>
        <w:t xml:space="preserve"> </w:t>
      </w:r>
      <w:r>
        <w:rPr>
          <w:rFonts w:asciiTheme="majorBidi" w:hAnsiTheme="majorBidi" w:cstheme="majorBidi"/>
          <w:sz w:val="28"/>
          <w:szCs w:val="28"/>
        </w:rPr>
        <w:t xml:space="preserve">point </w:t>
      </w:r>
      <w:r w:rsidRPr="00A106D9">
        <w:rPr>
          <w:rFonts w:asciiTheme="majorBidi" w:hAnsiTheme="majorBidi" w:cstheme="majorBidi"/>
          <w:sz w:val="28"/>
          <w:szCs w:val="28"/>
        </w:rPr>
        <w:t>B</w:t>
      </w:r>
      <w:r>
        <w:rPr>
          <w:rFonts w:asciiTheme="majorBidi" w:hAnsiTheme="majorBidi" w:cstheme="majorBidi"/>
          <w:sz w:val="28"/>
          <w:szCs w:val="28"/>
        </w:rPr>
        <w:t xml:space="preserve"> is</w:t>
      </w:r>
      <w:r w:rsidRPr="00A106D9">
        <w:rPr>
          <w:rFonts w:asciiTheme="majorBidi" w:hAnsiTheme="majorBidi" w:cstheme="majorBidi"/>
          <w:sz w:val="28"/>
          <w:szCs w:val="28"/>
        </w:rPr>
        <w:t xml:space="preserve"> shift</w:t>
      </w:r>
      <w:r>
        <w:rPr>
          <w:rFonts w:asciiTheme="majorBidi" w:hAnsiTheme="majorBidi" w:cstheme="majorBidi"/>
          <w:sz w:val="28"/>
          <w:szCs w:val="28"/>
        </w:rPr>
        <w:t>ed</w:t>
      </w:r>
      <w:r w:rsidRPr="00A106D9">
        <w:rPr>
          <w:rFonts w:asciiTheme="majorBidi" w:hAnsiTheme="majorBidi" w:cstheme="majorBidi"/>
          <w:sz w:val="28"/>
          <w:szCs w:val="28"/>
        </w:rPr>
        <w:t xml:space="preserve"> to </w:t>
      </w:r>
      <w:r>
        <w:rPr>
          <w:rFonts w:asciiTheme="majorBidi" w:hAnsiTheme="majorBidi" w:cstheme="majorBidi"/>
          <w:sz w:val="28"/>
          <w:szCs w:val="28"/>
        </w:rPr>
        <w:t xml:space="preserve">point </w:t>
      </w:r>
      <w:r w:rsidRPr="00A106D9">
        <w:rPr>
          <w:rFonts w:asciiTheme="majorBidi" w:hAnsiTheme="majorBidi" w:cstheme="majorBidi"/>
          <w:sz w:val="28"/>
          <w:szCs w:val="28"/>
        </w:rPr>
        <w:t>B</w:t>
      </w:r>
      <w:r w:rsidRPr="00615D09">
        <w:rPr>
          <w:rFonts w:asciiTheme="majorBidi" w:hAnsiTheme="majorBidi" w:cstheme="majorBidi"/>
          <w:sz w:val="28"/>
          <w:szCs w:val="28"/>
          <w:vertAlign w:val="subscript"/>
        </w:rPr>
        <w:t>1</w:t>
      </w:r>
      <w:r w:rsidRPr="00A106D9">
        <w:rPr>
          <w:rFonts w:asciiTheme="majorBidi" w:hAnsiTheme="majorBidi" w:cstheme="majorBidi"/>
          <w:sz w:val="28"/>
          <w:szCs w:val="28"/>
        </w:rPr>
        <w:t>.</w:t>
      </w:r>
      <w:r>
        <w:rPr>
          <w:rFonts w:asciiTheme="majorBidi" w:hAnsiTheme="majorBidi" w:cstheme="majorBidi"/>
          <w:sz w:val="28"/>
          <w:szCs w:val="28"/>
        </w:rPr>
        <w:t xml:space="preserve"> </w:t>
      </w:r>
      <w:r w:rsidRPr="00A106D9">
        <w:rPr>
          <w:rFonts w:asciiTheme="majorBidi" w:hAnsiTheme="majorBidi" w:cstheme="majorBidi"/>
          <w:sz w:val="28"/>
          <w:szCs w:val="28"/>
        </w:rPr>
        <w:t>The extension of the line of action of the buoyancy force intersects the extension of BG at M, the meta center.</w:t>
      </w:r>
    </w:p>
    <w:p w14:paraId="71BCC028" w14:textId="77777777" w:rsidR="006907CD" w:rsidRDefault="006907CD" w:rsidP="006907CD">
      <w:pPr>
        <w:spacing w:line="360" w:lineRule="auto"/>
        <w:jc w:val="center"/>
        <w:rPr>
          <w:rFonts w:asciiTheme="majorBidi" w:hAnsiTheme="majorBidi" w:cstheme="majorBidi"/>
          <w:iCs/>
        </w:rPr>
      </w:pPr>
    </w:p>
    <w:p w14:paraId="54FCDA20" w14:textId="77777777" w:rsidR="006907CD" w:rsidRPr="00A106D9" w:rsidRDefault="006907CD" w:rsidP="006907CD">
      <w:pPr>
        <w:spacing w:line="360" w:lineRule="auto"/>
        <w:jc w:val="center"/>
        <w:rPr>
          <w:rFonts w:asciiTheme="majorBidi" w:hAnsiTheme="majorBidi" w:cstheme="majorBidi"/>
          <w:sz w:val="28"/>
          <w:szCs w:val="28"/>
        </w:rPr>
      </w:pPr>
      <w:r w:rsidRPr="00A106D9">
        <w:rPr>
          <w:rFonts w:asciiTheme="majorBidi" w:hAnsiTheme="majorBidi" w:cstheme="majorBidi"/>
          <w:noProof/>
          <w:sz w:val="28"/>
          <w:szCs w:val="28"/>
          <w:lang w:bidi="ar-SA"/>
        </w:rPr>
        <w:drawing>
          <wp:inline distT="0" distB="0" distL="0" distR="0" wp14:anchorId="5B973B5E" wp14:editId="53CD76E4">
            <wp:extent cx="3761117" cy="223218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2">
                      <a:extLst>
                        <a:ext uri="{28A0092B-C50C-407E-A947-70E740481C1C}">
                          <a14:useLocalDpi xmlns:a14="http://schemas.microsoft.com/office/drawing/2010/main" val="0"/>
                        </a:ext>
                      </a:extLst>
                    </a:blip>
                    <a:srcRect l="15872" t="6873" r="11011" b="6519"/>
                    <a:stretch>
                      <a:fillRect/>
                    </a:stretch>
                  </pic:blipFill>
                  <pic:spPr bwMode="auto">
                    <a:xfrm>
                      <a:off x="0" y="0"/>
                      <a:ext cx="3867069" cy="2295070"/>
                    </a:xfrm>
                    <a:prstGeom prst="rect">
                      <a:avLst/>
                    </a:prstGeom>
                    <a:noFill/>
                  </pic:spPr>
                </pic:pic>
              </a:graphicData>
            </a:graphic>
          </wp:inline>
        </w:drawing>
      </w:r>
    </w:p>
    <w:p w14:paraId="0348CEC7" w14:textId="55552C0F" w:rsidR="006907CD" w:rsidRDefault="00784A7F" w:rsidP="006907CD">
      <w:pPr>
        <w:spacing w:line="360" w:lineRule="auto"/>
        <w:jc w:val="center"/>
        <w:rPr>
          <w:rFonts w:asciiTheme="majorBidi" w:hAnsiTheme="majorBidi" w:cstheme="majorBidi"/>
          <w:iCs/>
        </w:rPr>
      </w:pPr>
      <w:r>
        <w:rPr>
          <w:rFonts w:asciiTheme="majorBidi" w:hAnsiTheme="majorBidi" w:cstheme="majorBidi"/>
          <w:iCs/>
        </w:rPr>
        <w:t>Figure 2.3</w:t>
      </w:r>
      <w:r w:rsidR="006907CD">
        <w:rPr>
          <w:rFonts w:asciiTheme="majorBidi" w:hAnsiTheme="majorBidi" w:cstheme="majorBidi"/>
          <w:iCs/>
        </w:rPr>
        <w:t>: Angular displacement effects on a ship</w:t>
      </w:r>
      <w:r w:rsidR="00B7682B">
        <w:rPr>
          <w:rFonts w:asciiTheme="majorBidi" w:hAnsiTheme="majorBidi" w:cstheme="majorBidi"/>
          <w:iCs/>
        </w:rPr>
        <w:t>.</w:t>
      </w:r>
    </w:p>
    <w:p w14:paraId="6F5E9E0D" w14:textId="77777777" w:rsidR="00B7682B" w:rsidRPr="00615D09" w:rsidRDefault="00B7682B" w:rsidP="006907CD">
      <w:pPr>
        <w:spacing w:line="360" w:lineRule="auto"/>
        <w:jc w:val="center"/>
        <w:rPr>
          <w:rFonts w:asciiTheme="majorBidi" w:hAnsiTheme="majorBidi" w:cstheme="majorBidi"/>
          <w:iCs/>
        </w:rPr>
      </w:pPr>
    </w:p>
    <w:p w14:paraId="6BF05040" w14:textId="77777777" w:rsidR="009A51F2" w:rsidRDefault="009A51F2" w:rsidP="006907CD">
      <w:pPr>
        <w:spacing w:line="360" w:lineRule="auto"/>
        <w:jc w:val="both"/>
        <w:rPr>
          <w:rFonts w:asciiTheme="majorBidi" w:hAnsiTheme="majorBidi" w:cstheme="majorBidi"/>
          <w:b/>
          <w:bCs/>
          <w:sz w:val="28"/>
          <w:szCs w:val="28"/>
        </w:rPr>
      </w:pPr>
    </w:p>
    <w:p w14:paraId="09038426" w14:textId="77777777" w:rsidR="009A51F2" w:rsidRDefault="009A51F2" w:rsidP="006907CD">
      <w:pPr>
        <w:spacing w:line="360" w:lineRule="auto"/>
        <w:jc w:val="both"/>
        <w:rPr>
          <w:rFonts w:asciiTheme="majorBidi" w:hAnsiTheme="majorBidi" w:cstheme="majorBidi"/>
          <w:b/>
          <w:bCs/>
          <w:sz w:val="28"/>
          <w:szCs w:val="28"/>
        </w:rPr>
      </w:pPr>
    </w:p>
    <w:p w14:paraId="4DF998FE" w14:textId="7AB4E6B4" w:rsidR="006907CD" w:rsidRPr="00A106D9" w:rsidRDefault="006907CD" w:rsidP="006907CD">
      <w:pPr>
        <w:spacing w:line="360" w:lineRule="auto"/>
        <w:jc w:val="both"/>
        <w:rPr>
          <w:rFonts w:asciiTheme="majorBidi" w:hAnsiTheme="majorBidi" w:cstheme="majorBidi"/>
          <w:sz w:val="28"/>
          <w:szCs w:val="28"/>
        </w:rPr>
      </w:pPr>
      <w:r w:rsidRPr="00A106D9">
        <w:rPr>
          <w:rFonts w:asciiTheme="majorBidi" w:hAnsiTheme="majorBidi" w:cstheme="majorBidi"/>
          <w:b/>
          <w:bCs/>
          <w:sz w:val="28"/>
          <w:szCs w:val="28"/>
        </w:rPr>
        <w:lastRenderedPageBreak/>
        <w:t>There are three cases of equilibrium</w:t>
      </w:r>
      <w:r w:rsidRPr="00A106D9">
        <w:rPr>
          <w:rFonts w:asciiTheme="majorBidi" w:hAnsiTheme="majorBidi" w:cstheme="majorBidi"/>
          <w:sz w:val="28"/>
          <w:szCs w:val="28"/>
        </w:rPr>
        <w:t>:</w:t>
      </w:r>
    </w:p>
    <w:p w14:paraId="7B6F2867" w14:textId="0CF300E4" w:rsidR="006907CD" w:rsidRPr="00A106D9" w:rsidRDefault="006907CD" w:rsidP="00A11C39">
      <w:pPr>
        <w:pStyle w:val="ListParagraph"/>
        <w:numPr>
          <w:ilvl w:val="0"/>
          <w:numId w:val="12"/>
        </w:numPr>
        <w:spacing w:line="360" w:lineRule="auto"/>
        <w:ind w:left="270" w:hanging="270"/>
        <w:jc w:val="both"/>
        <w:rPr>
          <w:rFonts w:asciiTheme="majorBidi" w:hAnsiTheme="majorBidi" w:cstheme="majorBidi"/>
          <w:sz w:val="28"/>
          <w:szCs w:val="28"/>
        </w:rPr>
      </w:pPr>
      <w:r w:rsidRPr="00A106D9">
        <w:rPr>
          <w:rFonts w:asciiTheme="majorBidi" w:hAnsiTheme="majorBidi" w:cstheme="majorBidi"/>
          <w:sz w:val="28"/>
          <w:szCs w:val="28"/>
        </w:rPr>
        <w:t xml:space="preserve">The case of </w:t>
      </w:r>
      <w:r w:rsidRPr="00A106D9">
        <w:rPr>
          <w:rFonts w:asciiTheme="majorBidi" w:hAnsiTheme="majorBidi" w:cstheme="majorBidi"/>
          <w:b/>
          <w:bCs/>
          <w:sz w:val="28"/>
          <w:szCs w:val="28"/>
        </w:rPr>
        <w:t>stable</w:t>
      </w:r>
      <w:r w:rsidRPr="00A106D9">
        <w:rPr>
          <w:rFonts w:asciiTheme="majorBidi" w:hAnsiTheme="majorBidi" w:cstheme="majorBidi"/>
          <w:sz w:val="28"/>
          <w:szCs w:val="28"/>
        </w:rPr>
        <w:t xml:space="preserve"> equilibrium</w:t>
      </w:r>
      <w:r w:rsidR="00AA20A8">
        <w:rPr>
          <w:rFonts w:asciiTheme="majorBidi" w:hAnsiTheme="majorBidi" w:cstheme="majorBidi"/>
          <w:sz w:val="28"/>
          <w:szCs w:val="28"/>
        </w:rPr>
        <w:t xml:space="preserve"> that</w:t>
      </w:r>
      <w:r w:rsidRPr="00A106D9">
        <w:rPr>
          <w:rFonts w:asciiTheme="majorBidi" w:hAnsiTheme="majorBidi" w:cstheme="majorBidi"/>
          <w:sz w:val="28"/>
          <w:szCs w:val="28"/>
        </w:rPr>
        <w:t xml:space="preserve"> occurs when the forces acting through G and B</w:t>
      </w:r>
      <w:r w:rsidRPr="00A106D9">
        <w:rPr>
          <w:rFonts w:asciiTheme="majorBidi" w:hAnsiTheme="majorBidi" w:cstheme="majorBidi"/>
          <w:sz w:val="28"/>
          <w:szCs w:val="28"/>
          <w:vertAlign w:val="subscript"/>
        </w:rPr>
        <w:t xml:space="preserve">1 </w:t>
      </w:r>
      <w:r w:rsidRPr="00A106D9">
        <w:rPr>
          <w:rStyle w:val="fontstyle01"/>
          <w:rFonts w:asciiTheme="majorBidi" w:hAnsiTheme="majorBidi" w:cstheme="majorBidi"/>
        </w:rPr>
        <w:t>provide a restoring couple.</w:t>
      </w:r>
    </w:p>
    <w:p w14:paraId="726DF957" w14:textId="6AB405E1" w:rsidR="006907CD" w:rsidRPr="00A106D9" w:rsidRDefault="006907CD" w:rsidP="00A11C39">
      <w:pPr>
        <w:pStyle w:val="ListParagraph"/>
        <w:numPr>
          <w:ilvl w:val="0"/>
          <w:numId w:val="12"/>
        </w:numPr>
        <w:spacing w:line="360" w:lineRule="auto"/>
        <w:ind w:left="270" w:hanging="270"/>
        <w:jc w:val="both"/>
        <w:rPr>
          <w:rFonts w:asciiTheme="majorBidi" w:hAnsiTheme="majorBidi" w:cstheme="majorBidi"/>
          <w:sz w:val="28"/>
          <w:szCs w:val="28"/>
        </w:rPr>
      </w:pPr>
      <w:r w:rsidRPr="00A106D9">
        <w:rPr>
          <w:rFonts w:asciiTheme="majorBidi" w:hAnsiTheme="majorBidi" w:cstheme="majorBidi"/>
          <w:sz w:val="28"/>
          <w:szCs w:val="28"/>
        </w:rPr>
        <w:t xml:space="preserve">The case of </w:t>
      </w:r>
      <w:r w:rsidRPr="00A106D9">
        <w:rPr>
          <w:rFonts w:asciiTheme="majorBidi" w:hAnsiTheme="majorBidi" w:cstheme="majorBidi"/>
          <w:b/>
          <w:bCs/>
          <w:sz w:val="28"/>
          <w:szCs w:val="28"/>
        </w:rPr>
        <w:t>unstable</w:t>
      </w:r>
      <w:r w:rsidR="00AA20A8">
        <w:rPr>
          <w:rFonts w:asciiTheme="majorBidi" w:hAnsiTheme="majorBidi" w:cstheme="majorBidi"/>
          <w:sz w:val="28"/>
          <w:szCs w:val="28"/>
        </w:rPr>
        <w:t xml:space="preserve"> equilibrium that </w:t>
      </w:r>
      <w:r w:rsidRPr="00A106D9">
        <w:rPr>
          <w:rFonts w:asciiTheme="majorBidi" w:hAnsiTheme="majorBidi" w:cstheme="majorBidi"/>
          <w:sz w:val="28"/>
          <w:szCs w:val="28"/>
        </w:rPr>
        <w:t>occurs when M is below G which would cause the couple to increase the angular displacement</w:t>
      </w:r>
      <w:r>
        <w:rPr>
          <w:rFonts w:asciiTheme="majorBidi" w:hAnsiTheme="majorBidi" w:cstheme="majorBidi"/>
          <w:sz w:val="28"/>
          <w:szCs w:val="28"/>
        </w:rPr>
        <w:t>.</w:t>
      </w:r>
    </w:p>
    <w:p w14:paraId="00037D9D" w14:textId="2C7DB77C" w:rsidR="006907CD" w:rsidRDefault="006907CD" w:rsidP="00A11C39">
      <w:pPr>
        <w:pStyle w:val="ListParagraph"/>
        <w:numPr>
          <w:ilvl w:val="0"/>
          <w:numId w:val="12"/>
        </w:numPr>
        <w:spacing w:line="360" w:lineRule="auto"/>
        <w:ind w:left="270" w:hanging="270"/>
        <w:jc w:val="both"/>
        <w:rPr>
          <w:rFonts w:asciiTheme="majorBidi" w:hAnsiTheme="majorBidi" w:cstheme="majorBidi"/>
          <w:sz w:val="28"/>
          <w:szCs w:val="28"/>
        </w:rPr>
      </w:pPr>
      <w:r w:rsidRPr="00A106D9">
        <w:rPr>
          <w:rFonts w:asciiTheme="majorBidi" w:hAnsiTheme="majorBidi" w:cstheme="majorBidi"/>
          <w:sz w:val="28"/>
          <w:szCs w:val="28"/>
        </w:rPr>
        <w:t xml:space="preserve">The </w:t>
      </w:r>
      <w:r w:rsidRPr="00A106D9">
        <w:rPr>
          <w:rFonts w:asciiTheme="majorBidi" w:hAnsiTheme="majorBidi" w:cstheme="majorBidi"/>
          <w:b/>
          <w:bCs/>
          <w:sz w:val="28"/>
          <w:szCs w:val="28"/>
        </w:rPr>
        <w:t>neutral</w:t>
      </w:r>
      <w:r w:rsidRPr="00A106D9">
        <w:rPr>
          <w:rFonts w:asciiTheme="majorBidi" w:hAnsiTheme="majorBidi" w:cstheme="majorBidi"/>
          <w:sz w:val="28"/>
          <w:szCs w:val="28"/>
        </w:rPr>
        <w:t xml:space="preserve"> equilibrium </w:t>
      </w:r>
      <w:r w:rsidR="00AA20A8">
        <w:rPr>
          <w:rFonts w:asciiTheme="majorBidi" w:hAnsiTheme="majorBidi" w:cstheme="majorBidi"/>
          <w:sz w:val="28"/>
          <w:szCs w:val="28"/>
        </w:rPr>
        <w:t>that</w:t>
      </w:r>
      <w:r w:rsidRPr="00A106D9">
        <w:rPr>
          <w:rFonts w:asciiTheme="majorBidi" w:hAnsiTheme="majorBidi" w:cstheme="majorBidi"/>
          <w:sz w:val="28"/>
          <w:szCs w:val="28"/>
        </w:rPr>
        <w:t xml:space="preserve"> results when M and G coincide.</w:t>
      </w:r>
    </w:p>
    <w:p w14:paraId="303F3206" w14:textId="303A12FE" w:rsidR="006907CD" w:rsidRPr="007B13F9" w:rsidRDefault="006907CD" w:rsidP="00784A7F">
      <w:pPr>
        <w:pStyle w:val="Style2"/>
      </w:pPr>
      <w:r w:rsidRPr="007B13F9">
        <w:t>Calculations</w:t>
      </w:r>
    </w:p>
    <w:p w14:paraId="036EE21E" w14:textId="02457902" w:rsidR="006907CD" w:rsidRDefault="00784A7F" w:rsidP="00784A7F">
      <w:pPr>
        <w:spacing w:line="360" w:lineRule="auto"/>
        <w:jc w:val="center"/>
        <w:rPr>
          <w:rFonts w:asciiTheme="majorBidi" w:hAnsiTheme="majorBidi" w:cstheme="majorBidi"/>
          <w:b/>
          <w:iCs/>
          <w:sz w:val="28"/>
          <w:szCs w:val="28"/>
          <w:u w:val="single"/>
        </w:rPr>
      </w:pPr>
      <w:r w:rsidRPr="00784A7F">
        <w:rPr>
          <w:rFonts w:asciiTheme="majorBidi" w:hAnsiTheme="majorBidi" w:cstheme="majorBidi"/>
          <w:b/>
          <w:iCs/>
          <w:noProof/>
          <w:sz w:val="28"/>
          <w:szCs w:val="28"/>
          <w:lang w:bidi="ar-SA"/>
        </w:rPr>
        <w:drawing>
          <wp:inline distT="0" distB="0" distL="0" distR="0" wp14:anchorId="3E3FF3DB" wp14:editId="56BCFDD3">
            <wp:extent cx="5943600" cy="238298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b="7591"/>
                    <a:stretch/>
                  </pic:blipFill>
                  <pic:spPr bwMode="auto">
                    <a:xfrm>
                      <a:off x="0" y="0"/>
                      <a:ext cx="5943600" cy="2382982"/>
                    </a:xfrm>
                    <a:prstGeom prst="rect">
                      <a:avLst/>
                    </a:prstGeom>
                    <a:ln>
                      <a:noFill/>
                    </a:ln>
                    <a:extLst>
                      <a:ext uri="{53640926-AAD7-44D8-BBD7-CCE9431645EC}">
                        <a14:shadowObscured xmlns:a14="http://schemas.microsoft.com/office/drawing/2010/main"/>
                      </a:ext>
                    </a:extLst>
                  </pic:spPr>
                </pic:pic>
              </a:graphicData>
            </a:graphic>
          </wp:inline>
        </w:drawing>
      </w:r>
    </w:p>
    <w:p w14:paraId="534F86E1" w14:textId="5615FF81" w:rsidR="00B7682B" w:rsidRPr="00517ACB" w:rsidRDefault="00784A7F" w:rsidP="00784A7F">
      <w:pPr>
        <w:spacing w:line="360" w:lineRule="auto"/>
        <w:jc w:val="center"/>
        <w:rPr>
          <w:rFonts w:asciiTheme="majorBidi" w:hAnsiTheme="majorBidi" w:cstheme="majorBidi"/>
          <w:bCs/>
          <w:iCs/>
          <w:sz w:val="28"/>
          <w:szCs w:val="28"/>
        </w:rPr>
      </w:pPr>
      <w:r w:rsidRPr="00517ACB">
        <w:rPr>
          <w:rFonts w:asciiTheme="majorBidi" w:hAnsiTheme="majorBidi" w:cstheme="majorBidi"/>
          <w:bCs/>
          <w:iCs/>
          <w:sz w:val="28"/>
          <w:szCs w:val="28"/>
        </w:rPr>
        <w:t>Figure 2.4:</w:t>
      </w:r>
      <w:r w:rsidR="006907CD" w:rsidRPr="00517ACB">
        <w:rPr>
          <w:rFonts w:asciiTheme="majorBidi" w:hAnsiTheme="majorBidi" w:cstheme="majorBidi"/>
          <w:bCs/>
          <w:iCs/>
          <w:sz w:val="28"/>
          <w:szCs w:val="28"/>
        </w:rPr>
        <w:t xml:space="preserve"> Derivation of stability of floating bodies</w:t>
      </w:r>
    </w:p>
    <w:p w14:paraId="15998D74" w14:textId="77777777" w:rsidR="00517ACB" w:rsidRDefault="00517ACB" w:rsidP="00784A7F">
      <w:pPr>
        <w:pStyle w:val="BodyText"/>
        <w:spacing w:line="360" w:lineRule="auto"/>
        <w:jc w:val="both"/>
        <w:rPr>
          <w:rFonts w:asciiTheme="majorBidi" w:hAnsiTheme="majorBidi" w:cstheme="majorBidi"/>
          <w:sz w:val="28"/>
          <w:szCs w:val="28"/>
        </w:rPr>
      </w:pPr>
    </w:p>
    <w:p w14:paraId="1057A846" w14:textId="352633AF" w:rsidR="006907CD" w:rsidRDefault="006907CD" w:rsidP="00784A7F">
      <w:pPr>
        <w:pStyle w:val="BodyText"/>
        <w:spacing w:line="360" w:lineRule="auto"/>
        <w:jc w:val="both"/>
        <w:rPr>
          <w:rFonts w:asciiTheme="majorBidi" w:hAnsiTheme="majorBidi" w:cstheme="majorBidi"/>
          <w:sz w:val="28"/>
          <w:szCs w:val="28"/>
        </w:rPr>
      </w:pPr>
      <w:r w:rsidRPr="00784A7F">
        <w:rPr>
          <w:rFonts w:asciiTheme="majorBidi" w:hAnsiTheme="majorBidi" w:cstheme="majorBidi"/>
          <w:sz w:val="28"/>
          <w:szCs w:val="28"/>
        </w:rPr>
        <w:t xml:space="preserve">If the jockey weight </w:t>
      </w:r>
      <w:r w:rsidRPr="00784A7F">
        <w:rPr>
          <w:rFonts w:asciiTheme="majorBidi" w:hAnsiTheme="majorBidi" w:cstheme="majorBidi"/>
          <w:b/>
          <w:bCs/>
          <w:i/>
          <w:iCs/>
          <w:sz w:val="28"/>
          <w:szCs w:val="28"/>
        </w:rPr>
        <w:t>w</w:t>
      </w:r>
      <w:r w:rsidRPr="00784A7F">
        <w:rPr>
          <w:rFonts w:asciiTheme="majorBidi" w:hAnsiTheme="majorBidi" w:cstheme="majorBidi"/>
          <w:sz w:val="28"/>
          <w:szCs w:val="28"/>
        </w:rPr>
        <w:t xml:space="preserve"> is moved a distance δx</w:t>
      </w:r>
      <w:r w:rsidR="00B67E45" w:rsidRPr="00784A7F">
        <w:rPr>
          <w:rFonts w:asciiTheme="majorBidi" w:hAnsiTheme="majorBidi" w:cstheme="majorBidi"/>
          <w:sz w:val="28"/>
          <w:szCs w:val="28"/>
          <w:vertAlign w:val="subscript"/>
        </w:rPr>
        <w:t>1</w:t>
      </w:r>
      <w:r w:rsidRPr="00784A7F">
        <w:rPr>
          <w:rFonts w:asciiTheme="majorBidi" w:hAnsiTheme="majorBidi" w:cstheme="majorBidi"/>
          <w:position w:val="-7"/>
          <w:sz w:val="28"/>
          <w:szCs w:val="28"/>
        </w:rPr>
        <w:t xml:space="preserve"> </w:t>
      </w:r>
      <w:r w:rsidRPr="00784A7F">
        <w:rPr>
          <w:rFonts w:asciiTheme="majorBidi" w:hAnsiTheme="majorBidi" w:cstheme="majorBidi"/>
          <w:sz w:val="28"/>
          <w:szCs w:val="28"/>
        </w:rPr>
        <w:t xml:space="preserve">from its central position, and the total weight is </w:t>
      </w:r>
      <w:r w:rsidRPr="00784A7F">
        <w:rPr>
          <w:rFonts w:asciiTheme="majorBidi" w:hAnsiTheme="majorBidi" w:cstheme="majorBidi"/>
          <w:b/>
          <w:bCs/>
          <w:i/>
          <w:iCs/>
          <w:sz w:val="28"/>
          <w:szCs w:val="28"/>
        </w:rPr>
        <w:t>W</w:t>
      </w:r>
      <w:r w:rsidRPr="00784A7F">
        <w:rPr>
          <w:rFonts w:asciiTheme="majorBidi" w:hAnsiTheme="majorBidi" w:cstheme="majorBidi"/>
          <w:sz w:val="28"/>
          <w:szCs w:val="28"/>
        </w:rPr>
        <w:t xml:space="preserve">, then the center of gravity of the whole body moves in a direction parallel to the base a distance </w:t>
      </w:r>
      <w:r w:rsidRPr="00784A7F">
        <w:rPr>
          <w:rFonts w:asciiTheme="majorBidi" w:hAnsiTheme="majorBidi" w:cstheme="majorBidi"/>
          <w:i/>
          <w:iCs/>
          <w:sz w:val="28"/>
          <w:szCs w:val="28"/>
        </w:rPr>
        <w:t>GG</w:t>
      </w:r>
      <w:r w:rsidRPr="00784A7F">
        <w:rPr>
          <w:rFonts w:asciiTheme="majorBidi" w:hAnsiTheme="majorBidi" w:cstheme="majorBidi"/>
          <w:i/>
          <w:iCs/>
          <w:sz w:val="28"/>
          <w:szCs w:val="28"/>
          <w:vertAlign w:val="subscript"/>
        </w:rPr>
        <w:t>1</w:t>
      </w:r>
      <w:r w:rsidR="00CD2012">
        <w:rPr>
          <w:rFonts w:asciiTheme="majorBidi" w:hAnsiTheme="majorBidi" w:cstheme="majorBidi"/>
          <w:sz w:val="28"/>
          <w:szCs w:val="28"/>
        </w:rPr>
        <w:t xml:space="preserve"> and it is calculated by E</w:t>
      </w:r>
      <w:r w:rsidR="00AA20A8">
        <w:rPr>
          <w:rFonts w:asciiTheme="majorBidi" w:hAnsiTheme="majorBidi" w:cstheme="majorBidi"/>
          <w:sz w:val="28"/>
          <w:szCs w:val="28"/>
        </w:rPr>
        <w:t>qn</w:t>
      </w:r>
      <w:r w:rsidRPr="00784A7F">
        <w:rPr>
          <w:rFonts w:asciiTheme="majorBidi" w:hAnsiTheme="majorBidi" w:cstheme="majorBidi"/>
          <w:sz w:val="28"/>
          <w:szCs w:val="28"/>
        </w:rPr>
        <w:t>.2 as follows:</w:t>
      </w:r>
    </w:p>
    <w:p w14:paraId="59B7D86F" w14:textId="77777777" w:rsidR="00CD2012" w:rsidRPr="00784A7F" w:rsidRDefault="00CD2012" w:rsidP="00784A7F">
      <w:pPr>
        <w:pStyle w:val="BodyText"/>
        <w:spacing w:line="360" w:lineRule="auto"/>
        <w:jc w:val="both"/>
        <w:rPr>
          <w:rFonts w:asciiTheme="majorBidi" w:hAnsiTheme="majorBidi" w:cstheme="majorBidi"/>
          <w:sz w:val="28"/>
          <w:szCs w:val="28"/>
        </w:rPr>
      </w:pPr>
    </w:p>
    <w:tbl>
      <w:tblPr>
        <w:tblStyle w:val="TableGrid"/>
        <w:tblW w:w="8940"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
        <w:gridCol w:w="7295"/>
        <w:gridCol w:w="840"/>
      </w:tblGrid>
      <w:tr w:rsidR="006907CD" w:rsidRPr="00784A7F" w14:paraId="797ABBBE" w14:textId="77777777" w:rsidTr="00516B12">
        <w:tc>
          <w:tcPr>
            <w:tcW w:w="805" w:type="dxa"/>
            <w:vAlign w:val="center"/>
          </w:tcPr>
          <w:p w14:paraId="0DDF2E6B" w14:textId="77777777" w:rsidR="006907CD" w:rsidRPr="00784A7F" w:rsidRDefault="006907CD" w:rsidP="00784A7F">
            <w:pPr>
              <w:pStyle w:val="BodyText"/>
              <w:spacing w:line="360" w:lineRule="auto"/>
              <w:jc w:val="both"/>
              <w:rPr>
                <w:rStyle w:val="fontstyle01"/>
                <w:rFonts w:asciiTheme="majorBidi" w:hAnsiTheme="majorBidi" w:cstheme="majorBidi"/>
              </w:rPr>
            </w:pPr>
          </w:p>
        </w:tc>
        <w:tc>
          <w:tcPr>
            <w:tcW w:w="7295" w:type="dxa"/>
            <w:vAlign w:val="center"/>
          </w:tcPr>
          <w:p w14:paraId="4604800F" w14:textId="77777777" w:rsidR="006907CD" w:rsidRPr="00784A7F" w:rsidRDefault="009C0EF5" w:rsidP="00784A7F">
            <w:pPr>
              <w:pStyle w:val="BodyText"/>
              <w:spacing w:line="360" w:lineRule="auto"/>
              <w:jc w:val="both"/>
              <w:rPr>
                <w:rStyle w:val="fontstyle01"/>
                <w:rFonts w:asciiTheme="majorBidi" w:hAnsiTheme="majorBidi" w:cstheme="majorBidi"/>
                <w:i/>
                <w:iCs/>
              </w:rPr>
            </w:pPr>
            <m:oMathPara>
              <m:oMath>
                <m:acc>
                  <m:accPr>
                    <m:chr m:val="⃗"/>
                    <m:ctrlPr>
                      <w:rPr>
                        <w:rFonts w:ascii="Cambria Math" w:hAnsi="Cambria Math" w:cstheme="majorBidi"/>
                        <w:i/>
                        <w:iCs/>
                        <w:sz w:val="28"/>
                        <w:szCs w:val="28"/>
                      </w:rPr>
                    </m:ctrlPr>
                  </m:accPr>
                  <m:e>
                    <m:r>
                      <w:rPr>
                        <w:rFonts w:ascii="Cambria Math" w:hAnsi="Cambria Math" w:cstheme="majorBidi"/>
                        <w:sz w:val="28"/>
                        <w:szCs w:val="28"/>
                      </w:rPr>
                      <m:t>G</m:t>
                    </m:r>
                    <m:sSub>
                      <m:sSubPr>
                        <m:ctrlPr>
                          <w:rPr>
                            <w:rFonts w:ascii="Cambria Math" w:hAnsi="Cambria Math" w:cstheme="majorBidi"/>
                            <w:i/>
                            <w:iCs/>
                            <w:sz w:val="28"/>
                            <w:szCs w:val="28"/>
                          </w:rPr>
                        </m:ctrlPr>
                      </m:sSubPr>
                      <m:e>
                        <m:r>
                          <w:rPr>
                            <w:rFonts w:ascii="Cambria Math" w:hAnsi="Cambria Math" w:cstheme="majorBidi"/>
                            <w:sz w:val="28"/>
                            <w:szCs w:val="28"/>
                          </w:rPr>
                          <m:t>G</m:t>
                        </m:r>
                      </m:e>
                      <m:sub>
                        <m:r>
                          <w:rPr>
                            <w:rFonts w:ascii="Cambria Math" w:hAnsi="Cambria Math" w:cstheme="majorBidi"/>
                            <w:sz w:val="28"/>
                            <w:szCs w:val="28"/>
                          </w:rPr>
                          <m:t>1</m:t>
                        </m:r>
                      </m:sub>
                    </m:sSub>
                  </m:e>
                </m:acc>
                <m:r>
                  <w:rPr>
                    <w:rFonts w:ascii="Cambria Math" w:hAnsi="Cambria Math" w:cstheme="majorBidi"/>
                    <w:sz w:val="28"/>
                    <w:szCs w:val="28"/>
                  </w:rPr>
                  <m:t>=</m:t>
                </m:r>
                <m:f>
                  <m:fPr>
                    <m:ctrlPr>
                      <w:rPr>
                        <w:rFonts w:ascii="Cambria Math" w:hAnsi="Cambria Math" w:cstheme="majorBidi"/>
                        <w:i/>
                        <w:iCs/>
                        <w:sz w:val="28"/>
                        <w:szCs w:val="28"/>
                      </w:rPr>
                    </m:ctrlPr>
                  </m:fPr>
                  <m:num>
                    <m:r>
                      <w:rPr>
                        <w:rFonts w:ascii="Cambria Math" w:hAnsi="Cambria Math" w:cstheme="majorBidi"/>
                        <w:sz w:val="28"/>
                        <w:szCs w:val="28"/>
                      </w:rPr>
                      <m:t>w</m:t>
                    </m:r>
                  </m:num>
                  <m:den>
                    <m:r>
                      <w:rPr>
                        <w:rFonts w:ascii="Cambria Math" w:hAnsi="Cambria Math" w:cstheme="majorBidi"/>
                        <w:sz w:val="28"/>
                        <w:szCs w:val="28"/>
                      </w:rPr>
                      <m:t>W</m:t>
                    </m:r>
                  </m:den>
                </m:f>
                <m:r>
                  <w:rPr>
                    <w:rFonts w:ascii="Cambria Math" w:hAnsi="Cambria Math" w:cstheme="majorBidi"/>
                    <w:sz w:val="28"/>
                    <w:szCs w:val="28"/>
                  </w:rPr>
                  <m:t>δ</m:t>
                </m:r>
                <m:sSub>
                  <m:sSubPr>
                    <m:ctrlPr>
                      <w:rPr>
                        <w:rFonts w:ascii="Cambria Math" w:hAnsi="Cambria Math" w:cstheme="majorBidi"/>
                        <w:i/>
                        <w:iCs/>
                        <w:sz w:val="28"/>
                        <w:szCs w:val="28"/>
                      </w:rPr>
                    </m:ctrlPr>
                  </m:sSubPr>
                  <m:e>
                    <m:r>
                      <w:rPr>
                        <w:rFonts w:ascii="Cambria Math" w:hAnsi="Cambria Math" w:cstheme="majorBidi"/>
                        <w:sz w:val="28"/>
                        <w:szCs w:val="28"/>
                      </w:rPr>
                      <m:t>x</m:t>
                    </m:r>
                  </m:e>
                  <m:sub>
                    <m:r>
                      <w:rPr>
                        <w:rFonts w:ascii="Cambria Math" w:hAnsi="Cambria Math" w:cstheme="majorBidi"/>
                        <w:sz w:val="28"/>
                        <w:szCs w:val="28"/>
                      </w:rPr>
                      <m:t>1</m:t>
                    </m:r>
                  </m:sub>
                </m:sSub>
              </m:oMath>
            </m:oMathPara>
          </w:p>
        </w:tc>
        <w:tc>
          <w:tcPr>
            <w:tcW w:w="840" w:type="dxa"/>
            <w:vAlign w:val="center"/>
          </w:tcPr>
          <w:p w14:paraId="35B19A57" w14:textId="74556BAB" w:rsidR="006907CD" w:rsidRPr="00784A7F" w:rsidRDefault="006907CD" w:rsidP="00FB74E7">
            <w:pPr>
              <w:pStyle w:val="BodyText"/>
              <w:spacing w:line="360" w:lineRule="auto"/>
              <w:jc w:val="both"/>
              <w:rPr>
                <w:rStyle w:val="fontstyle01"/>
                <w:rFonts w:asciiTheme="majorBidi" w:hAnsiTheme="majorBidi" w:cstheme="majorBidi"/>
              </w:rPr>
            </w:pPr>
            <w:r w:rsidRPr="00784A7F">
              <w:rPr>
                <w:rStyle w:val="fontstyle01"/>
                <w:rFonts w:asciiTheme="majorBidi" w:hAnsiTheme="majorBidi" w:cstheme="majorBidi"/>
              </w:rPr>
              <w:t>(</w:t>
            </w:r>
            <w:r w:rsidR="00FB74E7">
              <w:rPr>
                <w:rStyle w:val="fontstyle01"/>
                <w:rFonts w:asciiTheme="majorBidi" w:hAnsiTheme="majorBidi" w:cstheme="majorBidi"/>
              </w:rPr>
              <w:t>1</w:t>
            </w:r>
            <w:r w:rsidRPr="00784A7F">
              <w:rPr>
                <w:rStyle w:val="fontstyle01"/>
                <w:rFonts w:asciiTheme="majorBidi" w:hAnsiTheme="majorBidi" w:cstheme="majorBidi"/>
              </w:rPr>
              <w:t>)</w:t>
            </w:r>
          </w:p>
        </w:tc>
      </w:tr>
    </w:tbl>
    <w:p w14:paraId="54DC424A" w14:textId="77777777" w:rsidR="0091785B" w:rsidRDefault="0091785B" w:rsidP="00784A7F">
      <w:pPr>
        <w:pStyle w:val="BodyText"/>
        <w:spacing w:line="360" w:lineRule="auto"/>
        <w:jc w:val="both"/>
        <w:rPr>
          <w:rFonts w:asciiTheme="majorBidi" w:hAnsiTheme="majorBidi" w:cstheme="majorBidi"/>
          <w:sz w:val="28"/>
          <w:szCs w:val="28"/>
        </w:rPr>
      </w:pPr>
    </w:p>
    <w:p w14:paraId="542BB698" w14:textId="77777777" w:rsidR="0091785B" w:rsidRDefault="0091785B" w:rsidP="00784A7F">
      <w:pPr>
        <w:pStyle w:val="BodyText"/>
        <w:spacing w:line="360" w:lineRule="auto"/>
        <w:jc w:val="both"/>
        <w:rPr>
          <w:rFonts w:asciiTheme="majorBidi" w:hAnsiTheme="majorBidi" w:cstheme="majorBidi"/>
          <w:sz w:val="28"/>
          <w:szCs w:val="28"/>
        </w:rPr>
      </w:pPr>
    </w:p>
    <w:p w14:paraId="2D11900F" w14:textId="77777777" w:rsidR="0091785B" w:rsidRDefault="0091785B" w:rsidP="00784A7F">
      <w:pPr>
        <w:pStyle w:val="BodyText"/>
        <w:spacing w:line="360" w:lineRule="auto"/>
        <w:jc w:val="both"/>
        <w:rPr>
          <w:rFonts w:asciiTheme="majorBidi" w:hAnsiTheme="majorBidi" w:cstheme="majorBidi"/>
          <w:sz w:val="28"/>
          <w:szCs w:val="28"/>
        </w:rPr>
      </w:pPr>
    </w:p>
    <w:p w14:paraId="20916CF6" w14:textId="55B8C95B" w:rsidR="006907CD" w:rsidRDefault="006907CD" w:rsidP="00784A7F">
      <w:pPr>
        <w:pStyle w:val="BodyText"/>
        <w:spacing w:line="360" w:lineRule="auto"/>
        <w:jc w:val="both"/>
        <w:rPr>
          <w:rFonts w:asciiTheme="majorBidi" w:hAnsiTheme="majorBidi" w:cstheme="majorBidi"/>
          <w:sz w:val="28"/>
          <w:szCs w:val="28"/>
        </w:rPr>
      </w:pPr>
      <w:r w:rsidRPr="00784A7F">
        <w:rPr>
          <w:rFonts w:asciiTheme="majorBidi" w:hAnsiTheme="majorBidi" w:cstheme="majorBidi"/>
          <w:sz w:val="28"/>
          <w:szCs w:val="28"/>
        </w:rPr>
        <w:lastRenderedPageBreak/>
        <w:t>If</w:t>
      </w:r>
      <w:r w:rsidRPr="00784A7F">
        <w:rPr>
          <w:rFonts w:asciiTheme="majorBidi" w:hAnsiTheme="majorBidi" w:cstheme="majorBidi"/>
          <w:spacing w:val="-11"/>
          <w:sz w:val="28"/>
          <w:szCs w:val="28"/>
        </w:rPr>
        <w:t xml:space="preserve"> </w:t>
      </w:r>
      <w:r w:rsidRPr="00784A7F">
        <w:rPr>
          <w:rFonts w:asciiTheme="majorBidi" w:hAnsiTheme="majorBidi" w:cstheme="majorBidi"/>
          <w:sz w:val="28"/>
          <w:szCs w:val="28"/>
        </w:rPr>
        <w:t>this</w:t>
      </w:r>
      <w:r w:rsidRPr="00784A7F">
        <w:rPr>
          <w:rFonts w:asciiTheme="majorBidi" w:hAnsiTheme="majorBidi" w:cstheme="majorBidi"/>
          <w:spacing w:val="-9"/>
          <w:sz w:val="28"/>
          <w:szCs w:val="28"/>
        </w:rPr>
        <w:t xml:space="preserve"> </w:t>
      </w:r>
      <w:r w:rsidRPr="00784A7F">
        <w:rPr>
          <w:rFonts w:asciiTheme="majorBidi" w:hAnsiTheme="majorBidi" w:cstheme="majorBidi"/>
          <w:sz w:val="28"/>
          <w:szCs w:val="28"/>
        </w:rPr>
        <w:t>movement</w:t>
      </w:r>
      <w:r w:rsidRPr="00784A7F">
        <w:rPr>
          <w:rFonts w:asciiTheme="majorBidi" w:hAnsiTheme="majorBidi" w:cstheme="majorBidi"/>
          <w:spacing w:val="-9"/>
          <w:sz w:val="28"/>
          <w:szCs w:val="28"/>
        </w:rPr>
        <w:t xml:space="preserve"> </w:t>
      </w:r>
      <w:r w:rsidRPr="00784A7F">
        <w:rPr>
          <w:rFonts w:asciiTheme="majorBidi" w:hAnsiTheme="majorBidi" w:cstheme="majorBidi"/>
          <w:sz w:val="28"/>
          <w:szCs w:val="28"/>
        </w:rPr>
        <w:t>produced</w:t>
      </w:r>
      <w:r w:rsidRPr="00784A7F">
        <w:rPr>
          <w:rFonts w:asciiTheme="majorBidi" w:hAnsiTheme="majorBidi" w:cstheme="majorBidi"/>
          <w:spacing w:val="-12"/>
          <w:sz w:val="28"/>
          <w:szCs w:val="28"/>
        </w:rPr>
        <w:t xml:space="preserve"> </w:t>
      </w:r>
      <w:r w:rsidRPr="00784A7F">
        <w:rPr>
          <w:rFonts w:asciiTheme="majorBidi" w:hAnsiTheme="majorBidi" w:cstheme="majorBidi"/>
          <w:sz w:val="28"/>
          <w:szCs w:val="28"/>
        </w:rPr>
        <w:t>a</w:t>
      </w:r>
      <w:r w:rsidRPr="00784A7F">
        <w:rPr>
          <w:rFonts w:asciiTheme="majorBidi" w:hAnsiTheme="majorBidi" w:cstheme="majorBidi"/>
          <w:spacing w:val="-12"/>
          <w:sz w:val="28"/>
          <w:szCs w:val="28"/>
        </w:rPr>
        <w:t xml:space="preserve"> </w:t>
      </w:r>
      <w:r w:rsidRPr="00784A7F">
        <w:rPr>
          <w:rFonts w:asciiTheme="majorBidi" w:hAnsiTheme="majorBidi" w:cstheme="majorBidi"/>
          <w:sz w:val="28"/>
          <w:szCs w:val="28"/>
        </w:rPr>
        <w:t>new</w:t>
      </w:r>
      <w:r w:rsidRPr="00784A7F">
        <w:rPr>
          <w:rFonts w:asciiTheme="majorBidi" w:hAnsiTheme="majorBidi" w:cstheme="majorBidi"/>
          <w:spacing w:val="-11"/>
          <w:sz w:val="28"/>
          <w:szCs w:val="28"/>
        </w:rPr>
        <w:t xml:space="preserve"> </w:t>
      </w:r>
      <w:r w:rsidRPr="00784A7F">
        <w:rPr>
          <w:rFonts w:asciiTheme="majorBidi" w:hAnsiTheme="majorBidi" w:cstheme="majorBidi"/>
          <w:sz w:val="28"/>
          <w:szCs w:val="28"/>
        </w:rPr>
        <w:t>equilibrium</w:t>
      </w:r>
      <w:r w:rsidRPr="00784A7F">
        <w:rPr>
          <w:rFonts w:asciiTheme="majorBidi" w:hAnsiTheme="majorBidi" w:cstheme="majorBidi"/>
          <w:spacing w:val="-15"/>
          <w:sz w:val="28"/>
          <w:szCs w:val="28"/>
        </w:rPr>
        <w:t xml:space="preserve"> </w:t>
      </w:r>
      <w:r w:rsidRPr="00784A7F">
        <w:rPr>
          <w:rFonts w:asciiTheme="majorBidi" w:hAnsiTheme="majorBidi" w:cstheme="majorBidi"/>
          <w:sz w:val="28"/>
          <w:szCs w:val="28"/>
        </w:rPr>
        <w:t>position, then</w:t>
      </w:r>
      <w:r w:rsidRPr="00784A7F">
        <w:rPr>
          <w:rFonts w:asciiTheme="majorBidi" w:hAnsiTheme="majorBidi" w:cstheme="majorBidi"/>
          <w:spacing w:val="-12"/>
          <w:sz w:val="28"/>
          <w:szCs w:val="28"/>
        </w:rPr>
        <w:t xml:space="preserve"> </w:t>
      </w:r>
      <w:r w:rsidRPr="00784A7F">
        <w:rPr>
          <w:rFonts w:asciiTheme="majorBidi" w:hAnsiTheme="majorBidi" w:cstheme="majorBidi"/>
          <w:sz w:val="28"/>
          <w:szCs w:val="28"/>
        </w:rPr>
        <w:t>it can be calculated from the</w:t>
      </w:r>
      <w:r w:rsidRPr="00784A7F">
        <w:rPr>
          <w:rFonts w:asciiTheme="majorBidi" w:hAnsiTheme="majorBidi" w:cstheme="majorBidi"/>
          <w:spacing w:val="-12"/>
          <w:sz w:val="28"/>
          <w:szCs w:val="28"/>
        </w:rPr>
        <w:t xml:space="preserve"> </w:t>
      </w:r>
      <w:r w:rsidR="00AA20A8">
        <w:rPr>
          <w:rFonts w:asciiTheme="majorBidi" w:hAnsiTheme="majorBidi" w:cstheme="majorBidi"/>
          <w:sz w:val="28"/>
          <w:szCs w:val="28"/>
        </w:rPr>
        <w:t>geometry of figure 2.4:</w:t>
      </w:r>
    </w:p>
    <w:p w14:paraId="2B61B59E" w14:textId="77777777" w:rsidR="00CD2012" w:rsidRPr="00784A7F" w:rsidRDefault="00CD2012" w:rsidP="00784A7F">
      <w:pPr>
        <w:pStyle w:val="BodyText"/>
        <w:spacing w:line="360" w:lineRule="auto"/>
        <w:jc w:val="both"/>
        <w:rPr>
          <w:rFonts w:asciiTheme="majorBidi" w:hAnsiTheme="majorBidi" w:cstheme="majorBidi"/>
          <w:sz w:val="28"/>
          <w:szCs w:val="28"/>
        </w:rPr>
      </w:pPr>
    </w:p>
    <w:tbl>
      <w:tblPr>
        <w:tblStyle w:val="TableGrid"/>
        <w:tblW w:w="8940"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
        <w:gridCol w:w="7295"/>
        <w:gridCol w:w="840"/>
      </w:tblGrid>
      <w:tr w:rsidR="006907CD" w:rsidRPr="00784A7F" w14:paraId="339832F9" w14:textId="77777777" w:rsidTr="00516B12">
        <w:tc>
          <w:tcPr>
            <w:tcW w:w="805" w:type="dxa"/>
            <w:vAlign w:val="center"/>
          </w:tcPr>
          <w:p w14:paraId="060DE13A" w14:textId="77777777" w:rsidR="006907CD" w:rsidRPr="00784A7F" w:rsidRDefault="006907CD" w:rsidP="00784A7F">
            <w:pPr>
              <w:pStyle w:val="BodyText"/>
              <w:spacing w:line="360" w:lineRule="auto"/>
              <w:jc w:val="both"/>
              <w:rPr>
                <w:rStyle w:val="fontstyle01"/>
                <w:rFonts w:asciiTheme="majorBidi" w:hAnsiTheme="majorBidi" w:cstheme="majorBidi"/>
              </w:rPr>
            </w:pPr>
          </w:p>
        </w:tc>
        <w:tc>
          <w:tcPr>
            <w:tcW w:w="7295" w:type="dxa"/>
            <w:vAlign w:val="center"/>
          </w:tcPr>
          <w:p w14:paraId="5D8628F6" w14:textId="77777777" w:rsidR="006907CD" w:rsidRPr="00784A7F" w:rsidRDefault="009C0EF5" w:rsidP="00784A7F">
            <w:pPr>
              <w:pStyle w:val="BodyText"/>
              <w:spacing w:line="360" w:lineRule="auto"/>
              <w:jc w:val="both"/>
              <w:rPr>
                <w:rStyle w:val="fontstyle01"/>
                <w:rFonts w:asciiTheme="majorBidi" w:hAnsiTheme="majorBidi" w:cstheme="majorBidi"/>
                <w:i/>
                <w:iCs/>
              </w:rPr>
            </w:pPr>
            <m:oMathPara>
              <m:oMath>
                <m:acc>
                  <m:accPr>
                    <m:chr m:val="⃗"/>
                    <m:ctrlPr>
                      <w:rPr>
                        <w:rFonts w:ascii="Cambria Math" w:hAnsi="Cambria Math" w:cstheme="majorBidi"/>
                        <w:i/>
                        <w:iCs/>
                        <w:sz w:val="28"/>
                        <w:szCs w:val="28"/>
                      </w:rPr>
                    </m:ctrlPr>
                  </m:accPr>
                  <m:e>
                    <m:r>
                      <w:rPr>
                        <w:rFonts w:ascii="Cambria Math" w:hAnsi="Cambria Math" w:cstheme="majorBidi"/>
                        <w:sz w:val="28"/>
                        <w:szCs w:val="28"/>
                      </w:rPr>
                      <m:t>G</m:t>
                    </m:r>
                    <m:sSub>
                      <m:sSubPr>
                        <m:ctrlPr>
                          <w:rPr>
                            <w:rFonts w:ascii="Cambria Math" w:hAnsi="Cambria Math" w:cstheme="majorBidi"/>
                            <w:i/>
                            <w:iCs/>
                            <w:sz w:val="28"/>
                            <w:szCs w:val="28"/>
                          </w:rPr>
                        </m:ctrlPr>
                      </m:sSubPr>
                      <m:e>
                        <m:r>
                          <w:rPr>
                            <w:rFonts w:ascii="Cambria Math" w:hAnsi="Cambria Math" w:cstheme="majorBidi"/>
                            <w:sz w:val="28"/>
                            <w:szCs w:val="28"/>
                          </w:rPr>
                          <m:t>G</m:t>
                        </m:r>
                      </m:e>
                      <m:sub>
                        <m:r>
                          <w:rPr>
                            <w:rFonts w:ascii="Cambria Math" w:hAnsi="Cambria Math" w:cstheme="majorBidi"/>
                            <w:sz w:val="28"/>
                            <w:szCs w:val="28"/>
                          </w:rPr>
                          <m:t>1</m:t>
                        </m:r>
                      </m:sub>
                    </m:sSub>
                  </m:e>
                </m:acc>
                <m:r>
                  <w:rPr>
                    <w:rFonts w:ascii="Cambria Math" w:hAnsi="Cambria Math" w:cstheme="majorBidi"/>
                    <w:sz w:val="28"/>
                    <w:szCs w:val="28"/>
                  </w:rPr>
                  <m:t>=</m:t>
                </m:r>
                <m:acc>
                  <m:accPr>
                    <m:chr m:val="⃗"/>
                    <m:ctrlPr>
                      <w:rPr>
                        <w:rFonts w:ascii="Cambria Math" w:hAnsi="Cambria Math" w:cstheme="majorBidi"/>
                        <w:i/>
                        <w:iCs/>
                        <w:sz w:val="28"/>
                        <w:szCs w:val="28"/>
                      </w:rPr>
                    </m:ctrlPr>
                  </m:accPr>
                  <m:e>
                    <m:r>
                      <w:rPr>
                        <w:rFonts w:ascii="Cambria Math" w:hAnsi="Cambria Math" w:cstheme="majorBidi"/>
                        <w:sz w:val="28"/>
                        <w:szCs w:val="28"/>
                      </w:rPr>
                      <m:t>GM</m:t>
                    </m:r>
                  </m:e>
                </m:acc>
                <m:d>
                  <m:dPr>
                    <m:ctrlPr>
                      <w:rPr>
                        <w:rFonts w:ascii="Cambria Math" w:hAnsi="Cambria Math" w:cstheme="majorBidi"/>
                        <w:i/>
                        <w:iCs/>
                        <w:sz w:val="28"/>
                        <w:szCs w:val="28"/>
                      </w:rPr>
                    </m:ctrlPr>
                  </m:dPr>
                  <m:e>
                    <m:r>
                      <w:rPr>
                        <w:rFonts w:ascii="Cambria Math" w:hAnsi="Cambria Math" w:cstheme="majorBidi"/>
                        <w:sz w:val="28"/>
                        <w:szCs w:val="28"/>
                      </w:rPr>
                      <m:t>δθ</m:t>
                    </m:r>
                  </m:e>
                </m:d>
              </m:oMath>
            </m:oMathPara>
          </w:p>
        </w:tc>
        <w:tc>
          <w:tcPr>
            <w:tcW w:w="840" w:type="dxa"/>
            <w:vAlign w:val="center"/>
          </w:tcPr>
          <w:p w14:paraId="7EDE5CB9" w14:textId="56F76866" w:rsidR="006907CD" w:rsidRPr="00784A7F" w:rsidRDefault="006907CD" w:rsidP="00FB74E7">
            <w:pPr>
              <w:pStyle w:val="BodyText"/>
              <w:spacing w:line="360" w:lineRule="auto"/>
              <w:jc w:val="both"/>
              <w:rPr>
                <w:rStyle w:val="fontstyle01"/>
                <w:rFonts w:asciiTheme="majorBidi" w:hAnsiTheme="majorBidi" w:cstheme="majorBidi"/>
              </w:rPr>
            </w:pPr>
            <w:r w:rsidRPr="00784A7F">
              <w:rPr>
                <w:rStyle w:val="fontstyle01"/>
                <w:rFonts w:asciiTheme="majorBidi" w:hAnsiTheme="majorBidi" w:cstheme="majorBidi"/>
              </w:rPr>
              <w:t>(</w:t>
            </w:r>
            <w:r w:rsidR="00FB74E7">
              <w:rPr>
                <w:rStyle w:val="fontstyle01"/>
                <w:rFonts w:asciiTheme="majorBidi" w:hAnsiTheme="majorBidi" w:cstheme="majorBidi"/>
              </w:rPr>
              <w:t>2</w:t>
            </w:r>
            <w:r w:rsidRPr="00784A7F">
              <w:rPr>
                <w:rStyle w:val="fontstyle01"/>
                <w:rFonts w:asciiTheme="majorBidi" w:hAnsiTheme="majorBidi" w:cstheme="majorBidi"/>
              </w:rPr>
              <w:t>)</w:t>
            </w:r>
          </w:p>
        </w:tc>
      </w:tr>
    </w:tbl>
    <w:p w14:paraId="1D0E4841" w14:textId="048FD9F1" w:rsidR="00CD2012" w:rsidRDefault="00CD2012" w:rsidP="00784A7F">
      <w:pPr>
        <w:pStyle w:val="BodyText"/>
        <w:spacing w:line="360" w:lineRule="auto"/>
        <w:jc w:val="both"/>
        <w:rPr>
          <w:sz w:val="28"/>
          <w:szCs w:val="28"/>
        </w:rPr>
      </w:pPr>
      <w:r>
        <w:rPr>
          <w:sz w:val="28"/>
          <w:szCs w:val="28"/>
        </w:rPr>
        <w:t>Where:</w:t>
      </w:r>
    </w:p>
    <w:p w14:paraId="407F8022" w14:textId="1E52A832" w:rsidR="00B67E45" w:rsidRPr="00784A7F" w:rsidRDefault="00B67E45" w:rsidP="00784A7F">
      <w:pPr>
        <w:pStyle w:val="BodyText"/>
        <w:spacing w:line="360" w:lineRule="auto"/>
        <w:jc w:val="both"/>
        <w:rPr>
          <w:rFonts w:asciiTheme="majorBidi" w:hAnsiTheme="majorBidi" w:cstheme="majorBidi"/>
          <w:sz w:val="28"/>
          <w:szCs w:val="28"/>
        </w:rPr>
      </w:pPr>
      <m:oMath>
        <m:r>
          <w:rPr>
            <w:rFonts w:ascii="Cambria Math" w:hAnsi="Cambria Math" w:cstheme="majorBidi"/>
            <w:sz w:val="28"/>
            <w:szCs w:val="28"/>
          </w:rPr>
          <m:t>GM:</m:t>
        </m:r>
      </m:oMath>
      <w:r w:rsidRPr="00784A7F">
        <w:rPr>
          <w:rFonts w:asciiTheme="majorBidi" w:hAnsiTheme="majorBidi" w:cstheme="majorBidi"/>
          <w:sz w:val="28"/>
          <w:szCs w:val="28"/>
        </w:rPr>
        <w:t xml:space="preserve"> The distance between the center of gravity and the metacenter</w:t>
      </w:r>
      <w:r w:rsidR="00CD2012">
        <w:rPr>
          <w:rFonts w:asciiTheme="majorBidi" w:hAnsiTheme="majorBidi" w:cstheme="majorBidi"/>
          <w:sz w:val="28"/>
          <w:szCs w:val="28"/>
        </w:rPr>
        <w:t xml:space="preserve"> [</w:t>
      </w:r>
      <w:r w:rsidR="00AA20A8">
        <w:rPr>
          <w:rFonts w:asciiTheme="majorBidi" w:hAnsiTheme="majorBidi" w:cstheme="majorBidi"/>
          <w:sz w:val="28"/>
          <w:szCs w:val="28"/>
        </w:rPr>
        <w:t>m</w:t>
      </w:r>
      <w:r w:rsidR="00CD2012">
        <w:rPr>
          <w:rFonts w:asciiTheme="majorBidi" w:hAnsiTheme="majorBidi" w:cstheme="majorBidi"/>
          <w:sz w:val="28"/>
          <w:szCs w:val="28"/>
        </w:rPr>
        <w:t>]</w:t>
      </w:r>
      <w:r w:rsidRPr="00784A7F">
        <w:rPr>
          <w:rFonts w:asciiTheme="majorBidi" w:hAnsiTheme="majorBidi" w:cstheme="majorBidi"/>
          <w:sz w:val="28"/>
          <w:szCs w:val="28"/>
        </w:rPr>
        <w:t>.</w:t>
      </w:r>
    </w:p>
    <w:p w14:paraId="5DFBA028" w14:textId="48E91505" w:rsidR="00B67E45" w:rsidRPr="00784A7F" w:rsidRDefault="00B67E45" w:rsidP="00784A7F">
      <w:pPr>
        <w:pStyle w:val="BodyText"/>
        <w:spacing w:line="360" w:lineRule="auto"/>
        <w:jc w:val="both"/>
        <w:rPr>
          <w:rFonts w:asciiTheme="majorBidi" w:hAnsiTheme="majorBidi" w:cstheme="majorBidi"/>
          <w:sz w:val="28"/>
          <w:szCs w:val="28"/>
        </w:rPr>
      </w:pPr>
      <w:r w:rsidRPr="00784A7F">
        <w:rPr>
          <w:rFonts w:asciiTheme="majorBidi" w:hAnsiTheme="majorBidi" w:cstheme="majorBidi"/>
          <w:sz w:val="28"/>
          <w:szCs w:val="28"/>
        </w:rPr>
        <w:t xml:space="preserve"> </w:t>
      </w:r>
      <m:oMath>
        <m:r>
          <w:rPr>
            <w:rFonts w:ascii="Cambria Math" w:hAnsi="Cambria Math" w:cstheme="majorBidi"/>
            <w:sz w:val="28"/>
            <w:szCs w:val="28"/>
          </w:rPr>
          <m:t>δθ</m:t>
        </m:r>
      </m:oMath>
      <w:r w:rsidRPr="00784A7F">
        <w:rPr>
          <w:rFonts w:asciiTheme="majorBidi" w:hAnsiTheme="majorBidi" w:cstheme="majorBidi"/>
          <w:sz w:val="28"/>
          <w:szCs w:val="28"/>
        </w:rPr>
        <w:t xml:space="preserve">: Change in </w:t>
      </w:r>
      <w:r w:rsidR="00AA20A8">
        <w:rPr>
          <w:rFonts w:asciiTheme="majorBidi" w:hAnsiTheme="majorBidi" w:cstheme="majorBidi"/>
          <w:sz w:val="28"/>
          <w:szCs w:val="28"/>
        </w:rPr>
        <w:t xml:space="preserve">the </w:t>
      </w:r>
      <w:r w:rsidRPr="00784A7F">
        <w:rPr>
          <w:rFonts w:asciiTheme="majorBidi" w:hAnsiTheme="majorBidi" w:cstheme="majorBidi"/>
          <w:sz w:val="28"/>
          <w:szCs w:val="28"/>
        </w:rPr>
        <w:t>angle of tilt</w:t>
      </w:r>
      <w:r w:rsidR="00CD2012">
        <w:rPr>
          <w:rFonts w:asciiTheme="majorBidi" w:hAnsiTheme="majorBidi" w:cstheme="majorBidi"/>
          <w:sz w:val="28"/>
          <w:szCs w:val="28"/>
        </w:rPr>
        <w:t xml:space="preserve"> [D</w:t>
      </w:r>
      <w:r w:rsidR="00AA20A8">
        <w:rPr>
          <w:rFonts w:asciiTheme="majorBidi" w:hAnsiTheme="majorBidi" w:cstheme="majorBidi"/>
          <w:sz w:val="28"/>
          <w:szCs w:val="28"/>
        </w:rPr>
        <w:t>egrees</w:t>
      </w:r>
      <w:r w:rsidR="00CD2012">
        <w:rPr>
          <w:rFonts w:asciiTheme="majorBidi" w:hAnsiTheme="majorBidi" w:cstheme="majorBidi"/>
          <w:sz w:val="28"/>
          <w:szCs w:val="28"/>
        </w:rPr>
        <w:t>]</w:t>
      </w:r>
      <w:r w:rsidRPr="00784A7F">
        <w:rPr>
          <w:rFonts w:asciiTheme="majorBidi" w:hAnsiTheme="majorBidi" w:cstheme="majorBidi"/>
          <w:sz w:val="28"/>
          <w:szCs w:val="28"/>
        </w:rPr>
        <w:t xml:space="preserve">. </w:t>
      </w:r>
    </w:p>
    <w:p w14:paraId="185788B5" w14:textId="77777777" w:rsidR="00784A7F" w:rsidRPr="00784A7F" w:rsidRDefault="00784A7F" w:rsidP="00784A7F">
      <w:pPr>
        <w:pStyle w:val="BodyText"/>
        <w:spacing w:line="360" w:lineRule="auto"/>
        <w:jc w:val="both"/>
        <w:rPr>
          <w:rFonts w:asciiTheme="majorBidi" w:hAnsiTheme="majorBidi" w:cstheme="majorBidi"/>
          <w:sz w:val="28"/>
          <w:szCs w:val="28"/>
        </w:rPr>
      </w:pPr>
    </w:p>
    <w:p w14:paraId="4917A4C6" w14:textId="1FF44F15" w:rsidR="00CD2012" w:rsidRDefault="00CD2012" w:rsidP="00784A7F">
      <w:pPr>
        <w:pStyle w:val="BodyText"/>
        <w:spacing w:line="360" w:lineRule="auto"/>
        <w:jc w:val="both"/>
        <w:rPr>
          <w:rFonts w:asciiTheme="majorBidi" w:hAnsiTheme="majorBidi" w:cstheme="majorBidi"/>
          <w:sz w:val="28"/>
          <w:szCs w:val="28"/>
        </w:rPr>
      </w:pPr>
      <w:r>
        <w:rPr>
          <w:rFonts w:asciiTheme="majorBidi" w:hAnsiTheme="majorBidi" w:cstheme="majorBidi"/>
          <w:sz w:val="28"/>
          <w:szCs w:val="28"/>
        </w:rPr>
        <w:t>Substitute in E</w:t>
      </w:r>
      <w:r w:rsidR="00AA20A8">
        <w:rPr>
          <w:rFonts w:asciiTheme="majorBidi" w:hAnsiTheme="majorBidi" w:cstheme="majorBidi"/>
          <w:sz w:val="28"/>
          <w:szCs w:val="28"/>
        </w:rPr>
        <w:t>qn</w:t>
      </w:r>
      <w:r w:rsidR="006907CD" w:rsidRPr="00784A7F">
        <w:rPr>
          <w:rFonts w:asciiTheme="majorBidi" w:hAnsiTheme="majorBidi" w:cstheme="majorBidi"/>
          <w:sz w:val="28"/>
          <w:szCs w:val="28"/>
        </w:rPr>
        <w:t>.3 the term GG</w:t>
      </w:r>
      <w:r w:rsidR="006907CD" w:rsidRPr="00784A7F">
        <w:rPr>
          <w:rFonts w:asciiTheme="majorBidi" w:hAnsiTheme="majorBidi" w:cstheme="majorBidi"/>
          <w:sz w:val="28"/>
          <w:szCs w:val="28"/>
          <w:vertAlign w:val="subscript"/>
        </w:rPr>
        <w:t>1</w:t>
      </w:r>
      <w:r>
        <w:rPr>
          <w:rFonts w:asciiTheme="majorBidi" w:hAnsiTheme="majorBidi" w:cstheme="majorBidi"/>
          <w:sz w:val="28"/>
          <w:szCs w:val="28"/>
        </w:rPr>
        <w:t xml:space="preserve"> given in E</w:t>
      </w:r>
      <w:r w:rsidR="00AA20A8">
        <w:rPr>
          <w:rFonts w:asciiTheme="majorBidi" w:hAnsiTheme="majorBidi" w:cstheme="majorBidi"/>
          <w:sz w:val="28"/>
          <w:szCs w:val="28"/>
        </w:rPr>
        <w:t>qn</w:t>
      </w:r>
      <w:r w:rsidR="006907CD" w:rsidRPr="00784A7F">
        <w:rPr>
          <w:rFonts w:asciiTheme="majorBidi" w:hAnsiTheme="majorBidi" w:cstheme="majorBidi"/>
          <w:sz w:val="28"/>
          <w:szCs w:val="28"/>
        </w:rPr>
        <w:t>.2:</w:t>
      </w:r>
    </w:p>
    <w:p w14:paraId="70E84768" w14:textId="7AEF4ADB" w:rsidR="006907CD" w:rsidRPr="00295AB7" w:rsidRDefault="006907CD" w:rsidP="00295AB7">
      <w:pPr>
        <w:pStyle w:val="BodyText"/>
      </w:pPr>
      <w:r w:rsidRPr="00784A7F">
        <w:t xml:space="preserve"> </w:t>
      </w:r>
    </w:p>
    <w:tbl>
      <w:tblPr>
        <w:tblStyle w:val="TableGrid"/>
        <w:tblW w:w="8940"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
        <w:gridCol w:w="7295"/>
        <w:gridCol w:w="840"/>
      </w:tblGrid>
      <w:tr w:rsidR="006907CD" w:rsidRPr="00784A7F" w14:paraId="7FE7D50E" w14:textId="77777777" w:rsidTr="00516B12">
        <w:tc>
          <w:tcPr>
            <w:tcW w:w="805" w:type="dxa"/>
            <w:vAlign w:val="center"/>
          </w:tcPr>
          <w:p w14:paraId="1A084F87" w14:textId="77777777" w:rsidR="006907CD" w:rsidRPr="00784A7F" w:rsidRDefault="006907CD" w:rsidP="00784A7F">
            <w:pPr>
              <w:pStyle w:val="BodyText"/>
              <w:spacing w:line="360" w:lineRule="auto"/>
              <w:jc w:val="both"/>
              <w:rPr>
                <w:rStyle w:val="fontstyle01"/>
                <w:rFonts w:asciiTheme="majorBidi" w:hAnsiTheme="majorBidi" w:cstheme="majorBidi"/>
              </w:rPr>
            </w:pPr>
          </w:p>
        </w:tc>
        <w:tc>
          <w:tcPr>
            <w:tcW w:w="7295" w:type="dxa"/>
            <w:vAlign w:val="center"/>
          </w:tcPr>
          <w:p w14:paraId="4BDFB380" w14:textId="77777777" w:rsidR="006907CD" w:rsidRPr="00784A7F" w:rsidRDefault="009C0EF5" w:rsidP="00784A7F">
            <w:pPr>
              <w:pStyle w:val="BodyText"/>
              <w:spacing w:line="360" w:lineRule="auto"/>
              <w:jc w:val="both"/>
              <w:rPr>
                <w:rStyle w:val="fontstyle01"/>
                <w:rFonts w:asciiTheme="majorBidi" w:hAnsiTheme="majorBidi" w:cstheme="majorBidi"/>
                <w:i/>
                <w:iCs/>
              </w:rPr>
            </w:pPr>
            <m:oMathPara>
              <m:oMath>
                <m:acc>
                  <m:accPr>
                    <m:chr m:val="⃗"/>
                    <m:ctrlPr>
                      <w:rPr>
                        <w:rFonts w:ascii="Cambria Math" w:hAnsi="Cambria Math" w:cstheme="majorBidi"/>
                        <w:i/>
                        <w:iCs/>
                        <w:sz w:val="28"/>
                        <w:szCs w:val="28"/>
                      </w:rPr>
                    </m:ctrlPr>
                  </m:accPr>
                  <m:e>
                    <m:r>
                      <w:rPr>
                        <w:rFonts w:ascii="Cambria Math" w:hAnsi="Cambria Math" w:cstheme="majorBidi"/>
                        <w:sz w:val="28"/>
                        <w:szCs w:val="28"/>
                      </w:rPr>
                      <m:t>GM</m:t>
                    </m:r>
                  </m:e>
                </m:acc>
                <m:r>
                  <w:rPr>
                    <w:rFonts w:ascii="Cambria Math" w:hAnsi="Cambria Math" w:cstheme="majorBidi"/>
                    <w:sz w:val="28"/>
                    <w:szCs w:val="28"/>
                  </w:rPr>
                  <m:t>=</m:t>
                </m:r>
                <m:d>
                  <m:dPr>
                    <m:ctrlPr>
                      <w:rPr>
                        <w:rFonts w:ascii="Cambria Math" w:hAnsi="Cambria Math" w:cstheme="majorBidi"/>
                        <w:i/>
                        <w:iCs/>
                        <w:sz w:val="28"/>
                        <w:szCs w:val="28"/>
                      </w:rPr>
                    </m:ctrlPr>
                  </m:dPr>
                  <m:e>
                    <m:f>
                      <m:fPr>
                        <m:ctrlPr>
                          <w:rPr>
                            <w:rFonts w:ascii="Cambria Math" w:hAnsi="Cambria Math" w:cstheme="majorBidi"/>
                            <w:i/>
                            <w:iCs/>
                            <w:sz w:val="28"/>
                            <w:szCs w:val="28"/>
                          </w:rPr>
                        </m:ctrlPr>
                      </m:fPr>
                      <m:num>
                        <m:r>
                          <w:rPr>
                            <w:rFonts w:ascii="Cambria Math" w:hAnsi="Cambria Math" w:cstheme="majorBidi"/>
                            <w:sz w:val="28"/>
                            <w:szCs w:val="28"/>
                          </w:rPr>
                          <m:t>w</m:t>
                        </m:r>
                      </m:num>
                      <m:den>
                        <m:r>
                          <w:rPr>
                            <w:rFonts w:ascii="Cambria Math" w:hAnsi="Cambria Math" w:cstheme="majorBidi"/>
                            <w:sz w:val="28"/>
                            <w:szCs w:val="28"/>
                          </w:rPr>
                          <m:t>W</m:t>
                        </m:r>
                      </m:den>
                    </m:f>
                  </m:e>
                </m:d>
                <m:d>
                  <m:dPr>
                    <m:ctrlPr>
                      <w:rPr>
                        <w:rFonts w:ascii="Cambria Math" w:hAnsi="Cambria Math" w:cstheme="majorBidi"/>
                        <w:i/>
                        <w:iCs/>
                        <w:sz w:val="28"/>
                        <w:szCs w:val="28"/>
                      </w:rPr>
                    </m:ctrlPr>
                  </m:dPr>
                  <m:e>
                    <m:f>
                      <m:fPr>
                        <m:ctrlPr>
                          <w:rPr>
                            <w:rFonts w:ascii="Cambria Math" w:hAnsi="Cambria Math" w:cstheme="majorBidi"/>
                            <w:i/>
                            <w:iCs/>
                            <w:sz w:val="28"/>
                            <w:szCs w:val="28"/>
                          </w:rPr>
                        </m:ctrlPr>
                      </m:fPr>
                      <m:num>
                        <m:r>
                          <w:rPr>
                            <w:rFonts w:ascii="Cambria Math" w:hAnsi="Cambria Math" w:cstheme="majorBidi"/>
                            <w:sz w:val="28"/>
                            <w:szCs w:val="28"/>
                          </w:rPr>
                          <m:t>δ</m:t>
                        </m:r>
                        <m:sSub>
                          <m:sSubPr>
                            <m:ctrlPr>
                              <w:rPr>
                                <w:rFonts w:ascii="Cambria Math" w:hAnsi="Cambria Math" w:cstheme="majorBidi"/>
                                <w:i/>
                                <w:iCs/>
                                <w:sz w:val="28"/>
                                <w:szCs w:val="28"/>
                              </w:rPr>
                            </m:ctrlPr>
                          </m:sSubPr>
                          <m:e>
                            <m:r>
                              <w:rPr>
                                <w:rFonts w:ascii="Cambria Math" w:hAnsi="Cambria Math" w:cstheme="majorBidi"/>
                                <w:sz w:val="28"/>
                                <w:szCs w:val="28"/>
                              </w:rPr>
                              <m:t>x</m:t>
                            </m:r>
                          </m:e>
                          <m:sub>
                            <m:r>
                              <w:rPr>
                                <w:rFonts w:ascii="Cambria Math" w:hAnsi="Cambria Math" w:cstheme="majorBidi"/>
                                <w:sz w:val="28"/>
                                <w:szCs w:val="28"/>
                              </w:rPr>
                              <m:t>1</m:t>
                            </m:r>
                          </m:sub>
                        </m:sSub>
                      </m:num>
                      <m:den>
                        <m:r>
                          <w:rPr>
                            <w:rFonts w:ascii="Cambria Math" w:hAnsi="Cambria Math" w:cstheme="majorBidi"/>
                            <w:sz w:val="28"/>
                            <w:szCs w:val="28"/>
                          </w:rPr>
                          <m:t>δθ</m:t>
                        </m:r>
                      </m:den>
                    </m:f>
                  </m:e>
                </m:d>
              </m:oMath>
            </m:oMathPara>
          </w:p>
        </w:tc>
        <w:tc>
          <w:tcPr>
            <w:tcW w:w="840" w:type="dxa"/>
            <w:vAlign w:val="center"/>
          </w:tcPr>
          <w:p w14:paraId="5FF61DF3" w14:textId="5FED823B" w:rsidR="006907CD" w:rsidRPr="00784A7F" w:rsidRDefault="006907CD" w:rsidP="00FB74E7">
            <w:pPr>
              <w:pStyle w:val="BodyText"/>
              <w:spacing w:line="360" w:lineRule="auto"/>
              <w:jc w:val="both"/>
              <w:rPr>
                <w:rStyle w:val="fontstyle01"/>
                <w:rFonts w:asciiTheme="majorBidi" w:hAnsiTheme="majorBidi" w:cstheme="majorBidi"/>
              </w:rPr>
            </w:pPr>
            <w:r w:rsidRPr="00784A7F">
              <w:rPr>
                <w:rStyle w:val="fontstyle01"/>
                <w:rFonts w:asciiTheme="majorBidi" w:hAnsiTheme="majorBidi" w:cstheme="majorBidi"/>
              </w:rPr>
              <w:t>(</w:t>
            </w:r>
            <w:r w:rsidR="00FB74E7">
              <w:rPr>
                <w:rStyle w:val="fontstyle01"/>
                <w:rFonts w:asciiTheme="majorBidi" w:hAnsiTheme="majorBidi" w:cstheme="majorBidi"/>
              </w:rPr>
              <w:t>3</w:t>
            </w:r>
            <w:r w:rsidRPr="00784A7F">
              <w:rPr>
                <w:rStyle w:val="fontstyle01"/>
                <w:rFonts w:asciiTheme="majorBidi" w:hAnsiTheme="majorBidi" w:cstheme="majorBidi"/>
              </w:rPr>
              <w:t>)</w:t>
            </w:r>
          </w:p>
        </w:tc>
      </w:tr>
    </w:tbl>
    <w:p w14:paraId="7FA4CDB7" w14:textId="77777777" w:rsidR="00CD2012" w:rsidRPr="00295AB7" w:rsidRDefault="00CD2012" w:rsidP="00295AB7">
      <w:pPr>
        <w:pStyle w:val="BodyText"/>
      </w:pPr>
    </w:p>
    <w:p w14:paraId="7BE57BDC" w14:textId="7074D7BE" w:rsidR="006907CD" w:rsidRDefault="006907CD" w:rsidP="00784A7F">
      <w:pPr>
        <w:pStyle w:val="BodyText"/>
        <w:spacing w:line="360" w:lineRule="auto"/>
        <w:jc w:val="both"/>
        <w:rPr>
          <w:rFonts w:asciiTheme="majorBidi" w:hAnsiTheme="majorBidi" w:cstheme="majorBidi"/>
          <w:sz w:val="28"/>
          <w:szCs w:val="28"/>
        </w:rPr>
      </w:pPr>
      <w:r w:rsidRPr="00784A7F">
        <w:rPr>
          <w:rFonts w:asciiTheme="majorBidi" w:hAnsiTheme="majorBidi" w:cstheme="majorBidi"/>
          <w:sz w:val="28"/>
          <w:szCs w:val="28"/>
        </w:rPr>
        <w:t>Or</w:t>
      </w:r>
    </w:p>
    <w:p w14:paraId="4D859460" w14:textId="77777777" w:rsidR="00CD2012" w:rsidRPr="00295AB7" w:rsidRDefault="00CD2012" w:rsidP="00295AB7">
      <w:pPr>
        <w:pStyle w:val="BodyText"/>
      </w:pPr>
    </w:p>
    <w:tbl>
      <w:tblPr>
        <w:tblStyle w:val="TableGrid"/>
        <w:tblW w:w="8940"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
        <w:gridCol w:w="7295"/>
        <w:gridCol w:w="840"/>
      </w:tblGrid>
      <w:tr w:rsidR="006907CD" w:rsidRPr="00784A7F" w14:paraId="7298FFC0" w14:textId="77777777" w:rsidTr="00516B12">
        <w:tc>
          <w:tcPr>
            <w:tcW w:w="805" w:type="dxa"/>
            <w:vAlign w:val="center"/>
          </w:tcPr>
          <w:p w14:paraId="2DCD97D7" w14:textId="77777777" w:rsidR="006907CD" w:rsidRPr="00784A7F" w:rsidRDefault="006907CD" w:rsidP="00784A7F">
            <w:pPr>
              <w:pStyle w:val="BodyText"/>
              <w:spacing w:line="360" w:lineRule="auto"/>
              <w:jc w:val="both"/>
              <w:rPr>
                <w:rStyle w:val="fontstyle01"/>
                <w:rFonts w:asciiTheme="majorBidi" w:hAnsiTheme="majorBidi" w:cstheme="majorBidi"/>
              </w:rPr>
            </w:pPr>
          </w:p>
        </w:tc>
        <w:tc>
          <w:tcPr>
            <w:tcW w:w="7295" w:type="dxa"/>
            <w:vAlign w:val="center"/>
          </w:tcPr>
          <w:p w14:paraId="4346E2C1" w14:textId="77777777" w:rsidR="006907CD" w:rsidRPr="00784A7F" w:rsidRDefault="009C0EF5" w:rsidP="00784A7F">
            <w:pPr>
              <w:pStyle w:val="BodyText"/>
              <w:spacing w:line="360" w:lineRule="auto"/>
              <w:jc w:val="both"/>
              <w:rPr>
                <w:rStyle w:val="fontstyle01"/>
                <w:rFonts w:asciiTheme="majorBidi" w:hAnsiTheme="majorBidi" w:cstheme="majorBidi"/>
                <w:i/>
              </w:rPr>
            </w:pPr>
            <m:oMathPara>
              <m:oMath>
                <m:acc>
                  <m:accPr>
                    <m:chr m:val="⃗"/>
                    <m:ctrlPr>
                      <w:rPr>
                        <w:rFonts w:ascii="Cambria Math" w:hAnsi="Cambria Math" w:cstheme="majorBidi"/>
                        <w:i/>
                        <w:sz w:val="28"/>
                        <w:szCs w:val="28"/>
                      </w:rPr>
                    </m:ctrlPr>
                  </m:accPr>
                  <m:e>
                    <m:r>
                      <w:rPr>
                        <w:rFonts w:ascii="Cambria Math" w:hAnsi="Cambria Math" w:cstheme="majorBidi"/>
                        <w:sz w:val="28"/>
                        <w:szCs w:val="28"/>
                      </w:rPr>
                      <m:t>GM</m:t>
                    </m:r>
                  </m:e>
                </m:acc>
                <m:r>
                  <w:rPr>
                    <w:rFonts w:ascii="Cambria Math" w:hAnsi="Cambria Math" w:cstheme="majorBidi"/>
                    <w:sz w:val="28"/>
                    <w:szCs w:val="28"/>
                  </w:rPr>
                  <m:t>=</m:t>
                </m:r>
                <m:d>
                  <m:dPr>
                    <m:ctrlPr>
                      <w:rPr>
                        <w:rFonts w:ascii="Cambria Math" w:hAnsi="Cambria Math" w:cstheme="majorBidi"/>
                        <w:i/>
                        <w:sz w:val="28"/>
                        <w:szCs w:val="28"/>
                      </w:rPr>
                    </m:ctrlPr>
                  </m:dPr>
                  <m:e>
                    <m:f>
                      <m:fPr>
                        <m:ctrlPr>
                          <w:rPr>
                            <w:rFonts w:ascii="Cambria Math" w:hAnsi="Cambria Math" w:cstheme="majorBidi"/>
                            <w:i/>
                            <w:sz w:val="28"/>
                            <w:szCs w:val="28"/>
                          </w:rPr>
                        </m:ctrlPr>
                      </m:fPr>
                      <m:num>
                        <m:r>
                          <w:rPr>
                            <w:rFonts w:ascii="Cambria Math" w:hAnsi="Cambria Math" w:cstheme="majorBidi"/>
                            <w:sz w:val="28"/>
                            <w:szCs w:val="28"/>
                          </w:rPr>
                          <m:t>w</m:t>
                        </m:r>
                      </m:num>
                      <m:den>
                        <m:r>
                          <w:rPr>
                            <w:rFonts w:ascii="Cambria Math" w:hAnsi="Cambria Math" w:cstheme="majorBidi"/>
                            <w:sz w:val="28"/>
                            <w:szCs w:val="28"/>
                          </w:rPr>
                          <m:t>W</m:t>
                        </m:r>
                      </m:den>
                    </m:f>
                  </m:e>
                </m:d>
                <m:d>
                  <m:dPr>
                    <m:ctrlPr>
                      <w:rPr>
                        <w:rFonts w:ascii="Cambria Math" w:hAnsi="Cambria Math" w:cstheme="majorBidi"/>
                        <w:i/>
                        <w:sz w:val="28"/>
                        <w:szCs w:val="28"/>
                      </w:rPr>
                    </m:ctrlPr>
                  </m:dPr>
                  <m:e>
                    <m:f>
                      <m:fPr>
                        <m:ctrlPr>
                          <w:rPr>
                            <w:rFonts w:ascii="Cambria Math" w:hAnsi="Cambria Math" w:cstheme="majorBidi"/>
                            <w:i/>
                            <w:sz w:val="28"/>
                            <w:szCs w:val="28"/>
                          </w:rPr>
                        </m:ctrlPr>
                      </m:fPr>
                      <m:num>
                        <m:r>
                          <w:rPr>
                            <w:rFonts w:ascii="Cambria Math" w:hAnsi="Cambria Math" w:cstheme="majorBidi"/>
                            <w:sz w:val="28"/>
                            <w:szCs w:val="28"/>
                          </w:rPr>
                          <m:t>d</m:t>
                        </m:r>
                        <m:sSub>
                          <m:sSubPr>
                            <m:ctrlPr>
                              <w:rPr>
                                <w:rFonts w:ascii="Cambria Math" w:hAnsi="Cambria Math" w:cstheme="majorBidi"/>
                                <w:i/>
                                <w:sz w:val="28"/>
                                <w:szCs w:val="28"/>
                              </w:rPr>
                            </m:ctrlPr>
                          </m:sSubPr>
                          <m:e>
                            <m:r>
                              <w:rPr>
                                <w:rFonts w:ascii="Cambria Math" w:hAnsi="Cambria Math" w:cstheme="majorBidi"/>
                                <w:sz w:val="28"/>
                                <w:szCs w:val="28"/>
                              </w:rPr>
                              <m:t>x</m:t>
                            </m:r>
                          </m:e>
                          <m:sub>
                            <m:r>
                              <w:rPr>
                                <w:rFonts w:ascii="Cambria Math" w:hAnsi="Cambria Math" w:cstheme="majorBidi"/>
                                <w:sz w:val="28"/>
                                <w:szCs w:val="28"/>
                              </w:rPr>
                              <m:t>1</m:t>
                            </m:r>
                          </m:sub>
                        </m:sSub>
                      </m:num>
                      <m:den>
                        <m:r>
                          <w:rPr>
                            <w:rFonts w:ascii="Cambria Math" w:hAnsi="Cambria Math" w:cstheme="majorBidi"/>
                            <w:sz w:val="28"/>
                            <w:szCs w:val="28"/>
                          </w:rPr>
                          <m:t>dθ</m:t>
                        </m:r>
                      </m:den>
                    </m:f>
                  </m:e>
                </m:d>
              </m:oMath>
            </m:oMathPara>
          </w:p>
        </w:tc>
        <w:tc>
          <w:tcPr>
            <w:tcW w:w="840" w:type="dxa"/>
            <w:vAlign w:val="center"/>
          </w:tcPr>
          <w:p w14:paraId="1175E32D" w14:textId="3147ABE6" w:rsidR="006907CD" w:rsidRPr="00784A7F" w:rsidRDefault="006907CD" w:rsidP="00FB74E7">
            <w:pPr>
              <w:pStyle w:val="BodyText"/>
              <w:spacing w:line="360" w:lineRule="auto"/>
              <w:jc w:val="both"/>
              <w:rPr>
                <w:rStyle w:val="fontstyle01"/>
                <w:rFonts w:asciiTheme="majorBidi" w:hAnsiTheme="majorBidi" w:cstheme="majorBidi"/>
              </w:rPr>
            </w:pPr>
            <w:r w:rsidRPr="00784A7F">
              <w:rPr>
                <w:rStyle w:val="fontstyle01"/>
                <w:rFonts w:asciiTheme="majorBidi" w:hAnsiTheme="majorBidi" w:cstheme="majorBidi"/>
              </w:rPr>
              <w:t>(</w:t>
            </w:r>
            <w:r w:rsidR="00FB74E7">
              <w:rPr>
                <w:rStyle w:val="fontstyle01"/>
                <w:rFonts w:asciiTheme="majorBidi" w:hAnsiTheme="majorBidi" w:cstheme="majorBidi"/>
              </w:rPr>
              <w:t>4</w:t>
            </w:r>
            <w:r w:rsidRPr="00784A7F">
              <w:rPr>
                <w:rStyle w:val="fontstyle01"/>
                <w:rFonts w:asciiTheme="majorBidi" w:hAnsiTheme="majorBidi" w:cstheme="majorBidi"/>
              </w:rPr>
              <w:t>)</w:t>
            </w:r>
          </w:p>
        </w:tc>
      </w:tr>
    </w:tbl>
    <w:p w14:paraId="16A210DE" w14:textId="77777777" w:rsidR="00784A7F" w:rsidRPr="00784A7F" w:rsidRDefault="00784A7F" w:rsidP="00784A7F">
      <w:pPr>
        <w:pStyle w:val="BodyText"/>
        <w:spacing w:line="360" w:lineRule="auto"/>
        <w:jc w:val="both"/>
        <w:rPr>
          <w:rFonts w:asciiTheme="majorBidi" w:hAnsiTheme="majorBidi" w:cstheme="majorBidi"/>
          <w:sz w:val="28"/>
          <w:szCs w:val="28"/>
        </w:rPr>
      </w:pPr>
    </w:p>
    <w:p w14:paraId="729850BF" w14:textId="56790F65" w:rsidR="006907CD" w:rsidRPr="00784A7F" w:rsidRDefault="006907CD" w:rsidP="00784A7F">
      <w:pPr>
        <w:pStyle w:val="BodyText"/>
        <w:spacing w:line="360" w:lineRule="auto"/>
        <w:jc w:val="both"/>
        <w:rPr>
          <w:rFonts w:asciiTheme="majorBidi" w:hAnsiTheme="majorBidi" w:cstheme="majorBidi"/>
          <w:sz w:val="28"/>
          <w:szCs w:val="28"/>
        </w:rPr>
      </w:pPr>
      <w:r w:rsidRPr="00784A7F">
        <w:rPr>
          <w:rFonts w:asciiTheme="majorBidi" w:hAnsiTheme="majorBidi" w:cstheme="majorBidi"/>
          <w:sz w:val="28"/>
          <w:szCs w:val="28"/>
        </w:rPr>
        <w:t>Theoretically, the distance</w:t>
      </w:r>
      <w:r w:rsidR="00B67E45" w:rsidRPr="00784A7F">
        <w:rPr>
          <w:rFonts w:asciiTheme="majorBidi" w:hAnsiTheme="majorBidi" w:cstheme="majorBidi"/>
          <w:sz w:val="28"/>
          <w:szCs w:val="28"/>
        </w:rPr>
        <w:t xml:space="preserve"> between the buoyancy center and the metacenter</w:t>
      </w:r>
      <w:r w:rsidRPr="00784A7F">
        <w:rPr>
          <w:rFonts w:asciiTheme="majorBidi" w:hAnsiTheme="majorBidi" w:cstheme="majorBidi"/>
          <w:sz w:val="28"/>
          <w:szCs w:val="28"/>
        </w:rPr>
        <w:t xml:space="preserve"> </w:t>
      </w:r>
      <w:r w:rsidR="00B67E45" w:rsidRPr="00784A7F">
        <w:rPr>
          <w:rFonts w:asciiTheme="majorBidi" w:hAnsiTheme="majorBidi" w:cstheme="majorBidi"/>
          <w:sz w:val="28"/>
          <w:szCs w:val="28"/>
        </w:rPr>
        <w:t>(</w:t>
      </w:r>
      <w:r w:rsidRPr="00784A7F">
        <w:rPr>
          <w:rFonts w:asciiTheme="majorBidi" w:hAnsiTheme="majorBidi" w:cstheme="majorBidi"/>
          <w:i/>
          <w:iCs/>
          <w:sz w:val="28"/>
          <w:szCs w:val="28"/>
        </w:rPr>
        <w:t>BM</w:t>
      </w:r>
      <w:r w:rsidR="00B67E45" w:rsidRPr="00784A7F">
        <w:rPr>
          <w:rFonts w:asciiTheme="majorBidi" w:hAnsiTheme="majorBidi" w:cstheme="majorBidi"/>
          <w:sz w:val="28"/>
          <w:szCs w:val="28"/>
        </w:rPr>
        <w:t xml:space="preserve">) </w:t>
      </w:r>
      <w:r w:rsidRPr="00784A7F">
        <w:rPr>
          <w:rFonts w:asciiTheme="majorBidi" w:hAnsiTheme="majorBidi" w:cstheme="majorBidi"/>
          <w:sz w:val="28"/>
          <w:szCs w:val="28"/>
        </w:rPr>
        <w:t xml:space="preserve">can be calculated </w:t>
      </w:r>
      <w:r w:rsidR="00AA20A8">
        <w:rPr>
          <w:rFonts w:asciiTheme="majorBidi" w:hAnsiTheme="majorBidi" w:cstheme="majorBidi"/>
          <w:sz w:val="28"/>
          <w:szCs w:val="28"/>
        </w:rPr>
        <w:t xml:space="preserve">by </w:t>
      </w:r>
      <w:r w:rsidRPr="00784A7F">
        <w:rPr>
          <w:rFonts w:asciiTheme="majorBidi" w:hAnsiTheme="majorBidi" w:cstheme="majorBidi"/>
          <w:sz w:val="28"/>
          <w:szCs w:val="28"/>
        </w:rPr>
        <w:t xml:space="preserve">referring to </w:t>
      </w:r>
      <w:r w:rsidR="00AA20A8">
        <w:rPr>
          <w:rFonts w:asciiTheme="majorBidi" w:hAnsiTheme="majorBidi" w:cstheme="majorBidi"/>
          <w:color w:val="000000" w:themeColor="text1"/>
          <w:sz w:val="28"/>
          <w:szCs w:val="28"/>
        </w:rPr>
        <w:t>figure 2.4</w:t>
      </w:r>
      <w:r w:rsidRPr="00784A7F">
        <w:rPr>
          <w:rFonts w:asciiTheme="majorBidi" w:hAnsiTheme="majorBidi" w:cstheme="majorBidi"/>
          <w:color w:val="000000" w:themeColor="text1"/>
          <w:sz w:val="28"/>
          <w:szCs w:val="28"/>
        </w:rPr>
        <w:t xml:space="preserve">. </w:t>
      </w:r>
      <w:r w:rsidRPr="00784A7F">
        <w:rPr>
          <w:rFonts w:asciiTheme="majorBidi" w:hAnsiTheme="majorBidi" w:cstheme="majorBidi"/>
          <w:sz w:val="28"/>
          <w:szCs w:val="28"/>
        </w:rPr>
        <w:t>The restoring moment is produced by additional buoyancy represented by triangle (AA</w:t>
      </w:r>
      <w:r w:rsidRPr="00784A7F">
        <w:rPr>
          <w:rFonts w:asciiTheme="majorBidi" w:hAnsiTheme="majorBidi" w:cstheme="majorBidi"/>
          <w:sz w:val="28"/>
          <w:szCs w:val="28"/>
          <w:vertAlign w:val="subscript"/>
        </w:rPr>
        <w:t>1</w:t>
      </w:r>
      <w:r w:rsidRPr="00784A7F">
        <w:rPr>
          <w:rFonts w:asciiTheme="majorBidi" w:hAnsiTheme="majorBidi" w:cstheme="majorBidi"/>
          <w:sz w:val="28"/>
          <w:szCs w:val="28"/>
        </w:rPr>
        <w:t>C) to one side and reduced buoyancy represented by triangle (FF</w:t>
      </w:r>
      <w:r w:rsidRPr="00784A7F">
        <w:rPr>
          <w:rFonts w:asciiTheme="majorBidi" w:hAnsiTheme="majorBidi" w:cstheme="majorBidi"/>
          <w:sz w:val="28"/>
          <w:szCs w:val="28"/>
          <w:vertAlign w:val="subscript"/>
        </w:rPr>
        <w:t>1</w:t>
      </w:r>
      <w:r w:rsidRPr="00784A7F">
        <w:rPr>
          <w:rFonts w:asciiTheme="majorBidi" w:hAnsiTheme="majorBidi" w:cstheme="majorBidi"/>
          <w:sz w:val="28"/>
          <w:szCs w:val="28"/>
        </w:rPr>
        <w:t>C) to the other.</w:t>
      </w:r>
    </w:p>
    <w:p w14:paraId="585EB415" w14:textId="0E437B08" w:rsidR="006907CD" w:rsidRDefault="006907CD" w:rsidP="00784A7F">
      <w:pPr>
        <w:pStyle w:val="BodyText"/>
        <w:spacing w:line="360" w:lineRule="auto"/>
        <w:jc w:val="both"/>
        <w:rPr>
          <w:rFonts w:asciiTheme="majorBidi" w:hAnsiTheme="majorBidi" w:cstheme="majorBidi"/>
          <w:sz w:val="28"/>
          <w:szCs w:val="28"/>
        </w:rPr>
      </w:pPr>
      <w:r w:rsidRPr="00784A7F">
        <w:rPr>
          <w:rFonts w:asciiTheme="majorBidi" w:hAnsiTheme="majorBidi" w:cstheme="majorBidi"/>
          <w:sz w:val="28"/>
          <w:szCs w:val="28"/>
        </w:rPr>
        <w:t>The shaded element has a volume:</w:t>
      </w:r>
    </w:p>
    <w:p w14:paraId="4DD3A6FD" w14:textId="77777777" w:rsidR="00CD2012" w:rsidRPr="00295AB7" w:rsidRDefault="00CD2012" w:rsidP="00295AB7">
      <w:pPr>
        <w:pStyle w:val="BodyText"/>
      </w:pPr>
    </w:p>
    <w:tbl>
      <w:tblPr>
        <w:tblStyle w:val="TableGrid"/>
        <w:tblW w:w="8940"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
        <w:gridCol w:w="7295"/>
        <w:gridCol w:w="840"/>
      </w:tblGrid>
      <w:tr w:rsidR="006907CD" w:rsidRPr="00784A7F" w14:paraId="55A63464" w14:textId="77777777" w:rsidTr="00516B12">
        <w:tc>
          <w:tcPr>
            <w:tcW w:w="805" w:type="dxa"/>
            <w:vAlign w:val="center"/>
          </w:tcPr>
          <w:p w14:paraId="442F7DD8" w14:textId="77777777" w:rsidR="006907CD" w:rsidRPr="00784A7F" w:rsidRDefault="006907CD" w:rsidP="00784A7F">
            <w:pPr>
              <w:pStyle w:val="BodyText"/>
              <w:spacing w:line="360" w:lineRule="auto"/>
              <w:jc w:val="both"/>
              <w:rPr>
                <w:rStyle w:val="fontstyle01"/>
                <w:rFonts w:asciiTheme="majorBidi" w:hAnsiTheme="majorBidi" w:cstheme="majorBidi"/>
              </w:rPr>
            </w:pPr>
          </w:p>
        </w:tc>
        <w:tc>
          <w:tcPr>
            <w:tcW w:w="7295" w:type="dxa"/>
            <w:vAlign w:val="center"/>
          </w:tcPr>
          <w:p w14:paraId="6CFB96BE" w14:textId="10E0087E" w:rsidR="006907CD" w:rsidRPr="00784A7F" w:rsidRDefault="009C0EF5" w:rsidP="00784A7F">
            <w:pPr>
              <w:pStyle w:val="BodyText"/>
              <w:spacing w:line="360" w:lineRule="auto"/>
              <w:jc w:val="both"/>
              <w:rPr>
                <w:rStyle w:val="fontstyle01"/>
                <w:rFonts w:asciiTheme="majorBidi" w:hAnsiTheme="majorBidi" w:cstheme="majorBidi"/>
                <w:i/>
              </w:rPr>
            </w:pPr>
            <m:oMathPara>
              <m:oMath>
                <m:sSub>
                  <m:sSubPr>
                    <m:ctrlPr>
                      <w:rPr>
                        <w:rFonts w:ascii="Cambria Math" w:hAnsi="Cambria Math" w:cstheme="majorBidi"/>
                        <w:i/>
                        <w:sz w:val="28"/>
                        <w:szCs w:val="28"/>
                      </w:rPr>
                    </m:ctrlPr>
                  </m:sSubPr>
                  <m:e>
                    <m:r>
                      <w:rPr>
                        <w:rFonts w:ascii="Cambria Math" w:hAnsi="Cambria Math" w:cstheme="majorBidi"/>
                        <w:sz w:val="28"/>
                        <w:szCs w:val="28"/>
                      </w:rPr>
                      <m:t>V</m:t>
                    </m:r>
                  </m:e>
                  <m:sub>
                    <m:r>
                      <w:rPr>
                        <w:rFonts w:ascii="Cambria Math" w:hAnsi="Cambria Math" w:cstheme="majorBidi"/>
                        <w:sz w:val="28"/>
                        <w:szCs w:val="28"/>
                      </w:rPr>
                      <m:t>shaded</m:t>
                    </m:r>
                  </m:sub>
                </m:sSub>
                <m:r>
                  <w:rPr>
                    <w:rFonts w:ascii="Cambria Math" w:hAnsi="Cambria Math" w:cstheme="majorBidi"/>
                    <w:sz w:val="28"/>
                    <w:szCs w:val="28"/>
                  </w:rPr>
                  <m:t>=</m:t>
                </m:r>
                <m:sSub>
                  <m:sSubPr>
                    <m:ctrlPr>
                      <w:rPr>
                        <w:rFonts w:ascii="Cambria Math" w:hAnsi="Cambria Math" w:cstheme="majorBidi"/>
                        <w:i/>
                        <w:sz w:val="28"/>
                        <w:szCs w:val="28"/>
                      </w:rPr>
                    </m:ctrlPr>
                  </m:sSubPr>
                  <m:e>
                    <m:r>
                      <w:rPr>
                        <w:rFonts w:ascii="Cambria Math" w:hAnsi="Cambria Math" w:cstheme="majorBidi"/>
                        <w:sz w:val="28"/>
                        <w:szCs w:val="28"/>
                      </w:rPr>
                      <m:t>x</m:t>
                    </m:r>
                  </m:e>
                  <m:sub>
                    <m:r>
                      <w:rPr>
                        <w:rFonts w:ascii="Cambria Math" w:hAnsi="Cambria Math" w:cstheme="majorBidi"/>
                        <w:sz w:val="28"/>
                        <w:szCs w:val="28"/>
                      </w:rPr>
                      <m:t>1</m:t>
                    </m:r>
                  </m:sub>
                </m:sSub>
                <m:r>
                  <w:rPr>
                    <w:rFonts w:ascii="Cambria Math" w:hAnsi="Cambria Math" w:cstheme="majorBidi"/>
                    <w:sz w:val="28"/>
                    <w:szCs w:val="28"/>
                  </w:rPr>
                  <m:t>(δs)(δθ)</m:t>
                </m:r>
              </m:oMath>
            </m:oMathPara>
          </w:p>
        </w:tc>
        <w:tc>
          <w:tcPr>
            <w:tcW w:w="840" w:type="dxa"/>
            <w:vAlign w:val="center"/>
          </w:tcPr>
          <w:p w14:paraId="0AD2D79C" w14:textId="64ADDF6B" w:rsidR="006907CD" w:rsidRPr="00784A7F" w:rsidRDefault="006907CD" w:rsidP="00FB74E7">
            <w:pPr>
              <w:pStyle w:val="BodyText"/>
              <w:spacing w:line="360" w:lineRule="auto"/>
              <w:jc w:val="both"/>
              <w:rPr>
                <w:rStyle w:val="fontstyle01"/>
                <w:rFonts w:asciiTheme="majorBidi" w:hAnsiTheme="majorBidi" w:cstheme="majorBidi"/>
              </w:rPr>
            </w:pPr>
            <w:r w:rsidRPr="00784A7F">
              <w:rPr>
                <w:rStyle w:val="fontstyle01"/>
                <w:rFonts w:asciiTheme="majorBidi" w:hAnsiTheme="majorBidi" w:cstheme="majorBidi"/>
              </w:rPr>
              <w:t>(</w:t>
            </w:r>
            <w:r w:rsidR="00FB74E7">
              <w:rPr>
                <w:rStyle w:val="fontstyle01"/>
                <w:rFonts w:asciiTheme="majorBidi" w:hAnsiTheme="majorBidi" w:cstheme="majorBidi"/>
              </w:rPr>
              <w:t>5</w:t>
            </w:r>
            <w:r w:rsidRPr="00784A7F">
              <w:rPr>
                <w:rStyle w:val="fontstyle01"/>
                <w:rFonts w:asciiTheme="majorBidi" w:hAnsiTheme="majorBidi" w:cstheme="majorBidi"/>
              </w:rPr>
              <w:t>)</w:t>
            </w:r>
          </w:p>
        </w:tc>
      </w:tr>
    </w:tbl>
    <w:p w14:paraId="5CEA97C0" w14:textId="67FA7410" w:rsidR="00784A7F" w:rsidRPr="00784A7F" w:rsidRDefault="00784A7F" w:rsidP="00784A7F">
      <w:pPr>
        <w:pStyle w:val="BodyText"/>
        <w:spacing w:line="360" w:lineRule="auto"/>
        <w:jc w:val="both"/>
        <w:rPr>
          <w:rFonts w:asciiTheme="majorBidi" w:hAnsiTheme="majorBidi" w:cstheme="majorBidi"/>
          <w:sz w:val="28"/>
          <w:szCs w:val="28"/>
        </w:rPr>
      </w:pPr>
    </w:p>
    <w:p w14:paraId="40DBADA7" w14:textId="77777777" w:rsidR="0091785B" w:rsidRDefault="0091785B" w:rsidP="00784A7F">
      <w:pPr>
        <w:pStyle w:val="BodyText"/>
        <w:spacing w:line="360" w:lineRule="auto"/>
        <w:jc w:val="both"/>
        <w:rPr>
          <w:rFonts w:asciiTheme="majorBidi" w:hAnsiTheme="majorBidi" w:cstheme="majorBidi"/>
          <w:sz w:val="28"/>
          <w:szCs w:val="28"/>
        </w:rPr>
      </w:pPr>
    </w:p>
    <w:p w14:paraId="5E5940C2" w14:textId="77777777" w:rsidR="0091785B" w:rsidRDefault="0091785B" w:rsidP="00784A7F">
      <w:pPr>
        <w:pStyle w:val="BodyText"/>
        <w:spacing w:line="360" w:lineRule="auto"/>
        <w:jc w:val="both"/>
        <w:rPr>
          <w:rFonts w:asciiTheme="majorBidi" w:hAnsiTheme="majorBidi" w:cstheme="majorBidi"/>
          <w:sz w:val="28"/>
          <w:szCs w:val="28"/>
        </w:rPr>
      </w:pPr>
    </w:p>
    <w:p w14:paraId="3EFF6520" w14:textId="7A02F40B" w:rsidR="00CD2012" w:rsidRDefault="006907CD" w:rsidP="00784A7F">
      <w:pPr>
        <w:pStyle w:val="BodyText"/>
        <w:spacing w:line="360" w:lineRule="auto"/>
        <w:jc w:val="both"/>
        <w:rPr>
          <w:rFonts w:asciiTheme="majorBidi" w:hAnsiTheme="majorBidi" w:cstheme="majorBidi"/>
          <w:sz w:val="28"/>
          <w:szCs w:val="28"/>
        </w:rPr>
      </w:pPr>
      <w:r w:rsidRPr="00784A7F">
        <w:rPr>
          <w:rFonts w:asciiTheme="majorBidi" w:hAnsiTheme="majorBidi" w:cstheme="majorBidi"/>
          <w:sz w:val="28"/>
          <w:szCs w:val="28"/>
        </w:rPr>
        <w:lastRenderedPageBreak/>
        <w:t>The weight of the liquid displaced by this element:</w:t>
      </w:r>
    </w:p>
    <w:p w14:paraId="6434CD6C" w14:textId="4BBA23E2" w:rsidR="006907CD" w:rsidRPr="00295AB7" w:rsidRDefault="006907CD" w:rsidP="00295AB7">
      <w:pPr>
        <w:pStyle w:val="BodyText"/>
      </w:pPr>
      <w:r w:rsidRPr="00784A7F">
        <w:t xml:space="preserve"> </w:t>
      </w:r>
    </w:p>
    <w:tbl>
      <w:tblPr>
        <w:tblStyle w:val="TableGrid"/>
        <w:tblW w:w="8940"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
        <w:gridCol w:w="7295"/>
        <w:gridCol w:w="840"/>
      </w:tblGrid>
      <w:tr w:rsidR="006907CD" w:rsidRPr="00784A7F" w14:paraId="309FCEA3" w14:textId="77777777" w:rsidTr="00516B12">
        <w:tc>
          <w:tcPr>
            <w:tcW w:w="805" w:type="dxa"/>
            <w:vAlign w:val="center"/>
          </w:tcPr>
          <w:p w14:paraId="58B9940E" w14:textId="77777777" w:rsidR="006907CD" w:rsidRPr="00784A7F" w:rsidRDefault="006907CD" w:rsidP="00784A7F">
            <w:pPr>
              <w:pStyle w:val="BodyText"/>
              <w:spacing w:line="360" w:lineRule="auto"/>
              <w:jc w:val="both"/>
              <w:rPr>
                <w:rStyle w:val="fontstyle01"/>
                <w:rFonts w:asciiTheme="majorBidi" w:hAnsiTheme="majorBidi" w:cstheme="majorBidi"/>
              </w:rPr>
            </w:pPr>
          </w:p>
        </w:tc>
        <w:tc>
          <w:tcPr>
            <w:tcW w:w="7295" w:type="dxa"/>
            <w:vAlign w:val="center"/>
          </w:tcPr>
          <w:p w14:paraId="6271C589" w14:textId="3CD5F344" w:rsidR="006907CD" w:rsidRPr="00784A7F" w:rsidRDefault="009C0EF5" w:rsidP="00784A7F">
            <w:pPr>
              <w:pStyle w:val="BodyText"/>
              <w:spacing w:line="360" w:lineRule="auto"/>
              <w:jc w:val="both"/>
              <w:rPr>
                <w:rStyle w:val="fontstyle01"/>
                <w:rFonts w:asciiTheme="majorBidi" w:hAnsiTheme="majorBidi" w:cstheme="majorBidi"/>
                <w:i/>
              </w:rPr>
            </w:pPr>
            <m:oMathPara>
              <m:oMath>
                <m:sSub>
                  <m:sSubPr>
                    <m:ctrlPr>
                      <w:rPr>
                        <w:rFonts w:ascii="Cambria Math" w:hAnsi="Cambria Math" w:cstheme="majorBidi"/>
                        <w:i/>
                        <w:sz w:val="28"/>
                        <w:szCs w:val="28"/>
                      </w:rPr>
                    </m:ctrlPr>
                  </m:sSubPr>
                  <m:e>
                    <m:r>
                      <w:rPr>
                        <w:rFonts w:ascii="Cambria Math" w:hAnsi="Cambria Math" w:cstheme="majorBidi"/>
                        <w:sz w:val="28"/>
                        <w:szCs w:val="28"/>
                      </w:rPr>
                      <m:t>W</m:t>
                    </m:r>
                  </m:e>
                  <m:sub>
                    <m:r>
                      <w:rPr>
                        <w:rFonts w:ascii="Cambria Math" w:hAnsi="Cambria Math" w:cstheme="majorBidi"/>
                        <w:sz w:val="28"/>
                        <w:szCs w:val="28"/>
                      </w:rPr>
                      <m:t>displaced</m:t>
                    </m:r>
                  </m:sub>
                </m:sSub>
                <m:r>
                  <w:rPr>
                    <w:rFonts w:ascii="Cambria Math" w:hAnsi="Cambria Math" w:cstheme="majorBidi"/>
                    <w:sz w:val="28"/>
                    <w:szCs w:val="28"/>
                  </w:rPr>
                  <m:t>=(γ)(</m:t>
                </m:r>
                <m:sSub>
                  <m:sSubPr>
                    <m:ctrlPr>
                      <w:rPr>
                        <w:rFonts w:ascii="Cambria Math" w:hAnsi="Cambria Math" w:cstheme="majorBidi"/>
                        <w:i/>
                        <w:sz w:val="28"/>
                        <w:szCs w:val="28"/>
                      </w:rPr>
                    </m:ctrlPr>
                  </m:sSubPr>
                  <m:e>
                    <m:r>
                      <w:rPr>
                        <w:rFonts w:ascii="Cambria Math" w:hAnsi="Cambria Math" w:cstheme="majorBidi"/>
                        <w:sz w:val="28"/>
                        <w:szCs w:val="28"/>
                      </w:rPr>
                      <m:t>x</m:t>
                    </m:r>
                  </m:e>
                  <m:sub>
                    <m:r>
                      <w:rPr>
                        <w:rFonts w:ascii="Cambria Math" w:hAnsi="Cambria Math" w:cstheme="majorBidi"/>
                        <w:sz w:val="28"/>
                        <w:szCs w:val="28"/>
                      </w:rPr>
                      <m:t>1</m:t>
                    </m:r>
                  </m:sub>
                </m:sSub>
                <m:r>
                  <w:rPr>
                    <w:rFonts w:ascii="Cambria Math" w:hAnsi="Cambria Math" w:cstheme="majorBidi"/>
                    <w:sz w:val="28"/>
                    <w:szCs w:val="28"/>
                  </w:rPr>
                  <m:t>)(δs)(δθ)</m:t>
                </m:r>
              </m:oMath>
            </m:oMathPara>
          </w:p>
        </w:tc>
        <w:tc>
          <w:tcPr>
            <w:tcW w:w="840" w:type="dxa"/>
            <w:vAlign w:val="center"/>
          </w:tcPr>
          <w:p w14:paraId="41B3FA8D" w14:textId="7DF125DD" w:rsidR="006907CD" w:rsidRPr="00784A7F" w:rsidRDefault="006907CD" w:rsidP="00FB74E7">
            <w:pPr>
              <w:pStyle w:val="BodyText"/>
              <w:spacing w:line="360" w:lineRule="auto"/>
              <w:jc w:val="both"/>
              <w:rPr>
                <w:rStyle w:val="fontstyle01"/>
                <w:rFonts w:asciiTheme="majorBidi" w:hAnsiTheme="majorBidi" w:cstheme="majorBidi"/>
              </w:rPr>
            </w:pPr>
            <w:r w:rsidRPr="00784A7F">
              <w:rPr>
                <w:rStyle w:val="fontstyle01"/>
                <w:rFonts w:asciiTheme="majorBidi" w:hAnsiTheme="majorBidi" w:cstheme="majorBidi"/>
              </w:rPr>
              <w:t>(</w:t>
            </w:r>
            <w:r w:rsidR="00FB74E7">
              <w:rPr>
                <w:rStyle w:val="fontstyle01"/>
                <w:rFonts w:asciiTheme="majorBidi" w:hAnsiTheme="majorBidi" w:cstheme="majorBidi"/>
              </w:rPr>
              <w:t>6</w:t>
            </w:r>
            <w:r w:rsidRPr="00784A7F">
              <w:rPr>
                <w:rStyle w:val="fontstyle01"/>
                <w:rFonts w:asciiTheme="majorBidi" w:hAnsiTheme="majorBidi" w:cstheme="majorBidi"/>
              </w:rPr>
              <w:t>)</w:t>
            </w:r>
          </w:p>
        </w:tc>
      </w:tr>
    </w:tbl>
    <w:p w14:paraId="7DC70DC4" w14:textId="77777777" w:rsidR="006907CD" w:rsidRPr="00784A7F" w:rsidRDefault="006907CD" w:rsidP="00784A7F">
      <w:pPr>
        <w:pStyle w:val="BodyText"/>
        <w:spacing w:line="360" w:lineRule="auto"/>
        <w:jc w:val="both"/>
        <w:rPr>
          <w:rFonts w:asciiTheme="majorBidi" w:hAnsiTheme="majorBidi" w:cstheme="majorBidi"/>
          <w:sz w:val="28"/>
          <w:szCs w:val="28"/>
        </w:rPr>
      </w:pPr>
      <w:r w:rsidRPr="00784A7F">
        <w:rPr>
          <w:rFonts w:asciiTheme="majorBidi" w:hAnsiTheme="majorBidi" w:cstheme="majorBidi"/>
          <w:sz w:val="28"/>
          <w:szCs w:val="28"/>
        </w:rPr>
        <w:t>Where:</w:t>
      </w:r>
    </w:p>
    <w:p w14:paraId="58680E24" w14:textId="622B21FE" w:rsidR="006907CD" w:rsidRPr="00784A7F" w:rsidRDefault="00B67E45" w:rsidP="00784A7F">
      <w:pPr>
        <w:pStyle w:val="BodyText"/>
        <w:spacing w:line="360" w:lineRule="auto"/>
        <w:jc w:val="both"/>
        <w:rPr>
          <w:rFonts w:asciiTheme="majorBidi" w:hAnsiTheme="majorBidi" w:cstheme="majorBidi"/>
          <w:sz w:val="28"/>
          <w:szCs w:val="28"/>
        </w:rPr>
      </w:pPr>
      <m:oMath>
        <m:r>
          <w:rPr>
            <w:rFonts w:ascii="Cambria Math" w:hAnsi="Cambria Math" w:cstheme="majorBidi"/>
            <w:sz w:val="28"/>
            <w:szCs w:val="28"/>
          </w:rPr>
          <m:t>γ</m:t>
        </m:r>
      </m:oMath>
      <w:r w:rsidR="006907CD" w:rsidRPr="00784A7F">
        <w:rPr>
          <w:rFonts w:asciiTheme="majorBidi" w:hAnsiTheme="majorBidi" w:cstheme="majorBidi"/>
          <w:sz w:val="28"/>
          <w:szCs w:val="28"/>
        </w:rPr>
        <w:t>: The specific weight</w:t>
      </w:r>
      <w:r w:rsidR="00CD2012">
        <w:rPr>
          <w:rFonts w:asciiTheme="majorBidi" w:hAnsiTheme="majorBidi" w:cstheme="majorBidi"/>
          <w:sz w:val="28"/>
          <w:szCs w:val="28"/>
        </w:rPr>
        <w:t xml:space="preserve"> [</w:t>
      </w:r>
      <w:r w:rsidR="00AA20A8">
        <w:rPr>
          <w:rFonts w:asciiTheme="majorBidi" w:hAnsiTheme="majorBidi" w:cstheme="majorBidi"/>
          <w:sz w:val="28"/>
          <w:szCs w:val="28"/>
        </w:rPr>
        <w:t>N/m</w:t>
      </w:r>
      <w:r w:rsidR="00AA20A8">
        <w:rPr>
          <w:rFonts w:asciiTheme="majorBidi" w:hAnsiTheme="majorBidi" w:cstheme="majorBidi"/>
          <w:sz w:val="28"/>
          <w:szCs w:val="28"/>
          <w:vertAlign w:val="superscript"/>
        </w:rPr>
        <w:t>3</w:t>
      </w:r>
      <w:r w:rsidR="00CD2012">
        <w:rPr>
          <w:rFonts w:asciiTheme="majorBidi" w:hAnsiTheme="majorBidi" w:cstheme="majorBidi"/>
          <w:sz w:val="28"/>
          <w:szCs w:val="28"/>
        </w:rPr>
        <w:t>]</w:t>
      </w:r>
      <w:r w:rsidR="006907CD" w:rsidRPr="00784A7F">
        <w:rPr>
          <w:rFonts w:asciiTheme="majorBidi" w:hAnsiTheme="majorBidi" w:cstheme="majorBidi"/>
          <w:sz w:val="28"/>
          <w:szCs w:val="28"/>
        </w:rPr>
        <w:t>.</w:t>
      </w:r>
    </w:p>
    <w:p w14:paraId="3F16FAFE" w14:textId="050F69C4" w:rsidR="00B67E45" w:rsidRPr="00784A7F" w:rsidRDefault="00B67E45" w:rsidP="00784A7F">
      <w:pPr>
        <w:pStyle w:val="BodyText"/>
        <w:spacing w:line="360" w:lineRule="auto"/>
        <w:jc w:val="both"/>
        <w:rPr>
          <w:rFonts w:asciiTheme="majorBidi" w:hAnsiTheme="majorBidi" w:cstheme="majorBidi"/>
          <w:sz w:val="28"/>
          <w:szCs w:val="28"/>
        </w:rPr>
      </w:pPr>
      <m:oMath>
        <m:r>
          <w:rPr>
            <w:rFonts w:ascii="Cambria Math" w:hAnsi="Cambria Math" w:cstheme="majorBidi"/>
            <w:sz w:val="28"/>
            <w:szCs w:val="28"/>
          </w:rPr>
          <m:t>δs:</m:t>
        </m:r>
      </m:oMath>
      <w:r w:rsidRPr="00784A7F">
        <w:rPr>
          <w:rFonts w:asciiTheme="majorBidi" w:hAnsiTheme="majorBidi" w:cstheme="majorBidi"/>
          <w:sz w:val="28"/>
          <w:szCs w:val="28"/>
        </w:rPr>
        <w:t xml:space="preserve"> The </w:t>
      </w:r>
      <w:r w:rsidR="00252D56" w:rsidRPr="00784A7F">
        <w:rPr>
          <w:rFonts w:asciiTheme="majorBidi" w:hAnsiTheme="majorBidi" w:cstheme="majorBidi"/>
          <w:sz w:val="28"/>
          <w:szCs w:val="28"/>
        </w:rPr>
        <w:t xml:space="preserve">area </w:t>
      </w:r>
      <w:r w:rsidRPr="00784A7F">
        <w:rPr>
          <w:rFonts w:asciiTheme="majorBidi" w:hAnsiTheme="majorBidi" w:cstheme="majorBidi"/>
          <w:sz w:val="28"/>
          <w:szCs w:val="28"/>
        </w:rPr>
        <w:t>of the element of the pontoon base</w:t>
      </w:r>
      <w:r w:rsidR="00CD2012">
        <w:rPr>
          <w:rFonts w:asciiTheme="majorBidi" w:hAnsiTheme="majorBidi" w:cstheme="majorBidi"/>
          <w:sz w:val="28"/>
          <w:szCs w:val="28"/>
        </w:rPr>
        <w:t xml:space="preserve"> [</w:t>
      </w:r>
      <w:r w:rsidR="00AA20A8">
        <w:rPr>
          <w:rFonts w:asciiTheme="majorBidi" w:hAnsiTheme="majorBidi" w:cstheme="majorBidi"/>
          <w:sz w:val="28"/>
          <w:szCs w:val="28"/>
        </w:rPr>
        <w:t>m</w:t>
      </w:r>
      <w:r w:rsidR="00AA20A8">
        <w:rPr>
          <w:rFonts w:asciiTheme="majorBidi" w:hAnsiTheme="majorBidi" w:cstheme="majorBidi"/>
          <w:sz w:val="28"/>
          <w:szCs w:val="28"/>
          <w:vertAlign w:val="superscript"/>
        </w:rPr>
        <w:t>2</w:t>
      </w:r>
      <w:r w:rsidR="00CD2012">
        <w:rPr>
          <w:rFonts w:asciiTheme="majorBidi" w:hAnsiTheme="majorBidi" w:cstheme="majorBidi"/>
          <w:sz w:val="28"/>
          <w:szCs w:val="28"/>
        </w:rPr>
        <w:t>]</w:t>
      </w:r>
    </w:p>
    <w:p w14:paraId="3C78F417" w14:textId="6A61B0A9" w:rsidR="00295AB7" w:rsidRDefault="00295AB7" w:rsidP="00AA20A8">
      <w:pPr>
        <w:pStyle w:val="BodyText"/>
        <w:spacing w:line="360" w:lineRule="auto"/>
        <w:jc w:val="both"/>
        <w:rPr>
          <w:rFonts w:asciiTheme="majorBidi" w:hAnsiTheme="majorBidi" w:cstheme="majorBidi"/>
          <w:sz w:val="28"/>
          <w:szCs w:val="28"/>
        </w:rPr>
      </w:pPr>
    </w:p>
    <w:p w14:paraId="2AF35152" w14:textId="24145E78" w:rsidR="006907CD" w:rsidRDefault="006907CD" w:rsidP="00AA20A8">
      <w:pPr>
        <w:pStyle w:val="BodyText"/>
        <w:spacing w:line="360" w:lineRule="auto"/>
        <w:jc w:val="both"/>
        <w:rPr>
          <w:rFonts w:asciiTheme="majorBidi" w:hAnsiTheme="majorBidi" w:cstheme="majorBidi"/>
          <w:sz w:val="28"/>
          <w:szCs w:val="28"/>
        </w:rPr>
      </w:pPr>
      <w:r w:rsidRPr="00784A7F">
        <w:rPr>
          <w:rFonts w:asciiTheme="majorBidi" w:hAnsiTheme="majorBidi" w:cstheme="majorBidi"/>
          <w:sz w:val="28"/>
          <w:szCs w:val="28"/>
        </w:rPr>
        <w:t>The moment of this elementa</w:t>
      </w:r>
      <w:r w:rsidR="00AA20A8">
        <w:rPr>
          <w:rFonts w:asciiTheme="majorBidi" w:hAnsiTheme="majorBidi" w:cstheme="majorBidi"/>
          <w:sz w:val="28"/>
          <w:szCs w:val="28"/>
        </w:rPr>
        <w:t>l</w:t>
      </w:r>
      <w:r w:rsidRPr="00784A7F">
        <w:rPr>
          <w:rFonts w:asciiTheme="majorBidi" w:hAnsiTheme="majorBidi" w:cstheme="majorBidi"/>
          <w:sz w:val="28"/>
          <w:szCs w:val="28"/>
        </w:rPr>
        <w:t xml:space="preserve"> buoyancy force about </w:t>
      </w:r>
      <w:r w:rsidRPr="00784A7F">
        <w:rPr>
          <w:rFonts w:asciiTheme="majorBidi" w:hAnsiTheme="majorBidi" w:cstheme="majorBidi"/>
          <w:i/>
          <w:iCs/>
          <w:sz w:val="28"/>
          <w:szCs w:val="28"/>
        </w:rPr>
        <w:t>B</w:t>
      </w:r>
      <w:r w:rsidRPr="00784A7F">
        <w:rPr>
          <w:rFonts w:asciiTheme="majorBidi" w:hAnsiTheme="majorBidi" w:cstheme="majorBidi"/>
          <w:sz w:val="28"/>
          <w:szCs w:val="28"/>
        </w:rPr>
        <w:t>:</w:t>
      </w:r>
    </w:p>
    <w:p w14:paraId="689D212D" w14:textId="77777777" w:rsidR="00CD2012" w:rsidRPr="00295AB7" w:rsidRDefault="00CD2012" w:rsidP="00295AB7">
      <w:pPr>
        <w:pStyle w:val="BodyText"/>
      </w:pPr>
    </w:p>
    <w:tbl>
      <w:tblPr>
        <w:tblStyle w:val="TableGrid"/>
        <w:tblW w:w="8940"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
        <w:gridCol w:w="7295"/>
        <w:gridCol w:w="840"/>
      </w:tblGrid>
      <w:tr w:rsidR="006907CD" w:rsidRPr="00784A7F" w14:paraId="74DECDD7" w14:textId="77777777" w:rsidTr="00516B12">
        <w:tc>
          <w:tcPr>
            <w:tcW w:w="805" w:type="dxa"/>
            <w:vAlign w:val="center"/>
          </w:tcPr>
          <w:p w14:paraId="53839340" w14:textId="77777777" w:rsidR="006907CD" w:rsidRPr="00784A7F" w:rsidRDefault="006907CD" w:rsidP="00784A7F">
            <w:pPr>
              <w:pStyle w:val="BodyText"/>
              <w:spacing w:line="360" w:lineRule="auto"/>
              <w:jc w:val="both"/>
              <w:rPr>
                <w:rStyle w:val="fontstyle01"/>
                <w:rFonts w:asciiTheme="majorBidi" w:hAnsiTheme="majorBidi" w:cstheme="majorBidi"/>
              </w:rPr>
            </w:pPr>
          </w:p>
        </w:tc>
        <w:tc>
          <w:tcPr>
            <w:tcW w:w="7295" w:type="dxa"/>
            <w:vAlign w:val="center"/>
          </w:tcPr>
          <w:p w14:paraId="79B4DDA1" w14:textId="60B01213" w:rsidR="006907CD" w:rsidRPr="00784A7F" w:rsidRDefault="006907CD" w:rsidP="00784A7F">
            <w:pPr>
              <w:pStyle w:val="BodyText"/>
              <w:spacing w:line="360" w:lineRule="auto"/>
              <w:jc w:val="both"/>
              <w:rPr>
                <w:rStyle w:val="fontstyle01"/>
                <w:rFonts w:asciiTheme="majorBidi" w:hAnsiTheme="majorBidi" w:cstheme="majorBidi"/>
                <w:i/>
                <w:iCs/>
              </w:rPr>
            </w:pPr>
            <m:oMathPara>
              <m:oMath>
                <m:r>
                  <w:rPr>
                    <w:rFonts w:ascii="Cambria Math" w:hAnsi="Cambria Math" w:cstheme="majorBidi"/>
                    <w:sz w:val="28"/>
                    <w:szCs w:val="28"/>
                  </w:rPr>
                  <m:t>M=(W)(</m:t>
                </m:r>
                <m:sSup>
                  <m:sSupPr>
                    <m:ctrlPr>
                      <w:rPr>
                        <w:rFonts w:ascii="Cambria Math" w:hAnsi="Cambria Math" w:cstheme="majorBidi"/>
                        <w:i/>
                        <w:iCs/>
                        <w:sz w:val="28"/>
                        <w:szCs w:val="28"/>
                      </w:rPr>
                    </m:ctrlPr>
                  </m:sSupPr>
                  <m:e>
                    <m:r>
                      <w:rPr>
                        <w:rFonts w:ascii="Cambria Math" w:hAnsi="Cambria Math" w:cstheme="majorBidi"/>
                        <w:sz w:val="28"/>
                        <w:szCs w:val="28"/>
                      </w:rPr>
                      <m:t>x</m:t>
                    </m:r>
                  </m:e>
                  <m:sup>
                    <m:r>
                      <w:rPr>
                        <w:rFonts w:ascii="Cambria Math" w:hAnsi="Cambria Math" w:cstheme="majorBidi"/>
                        <w:sz w:val="28"/>
                        <w:szCs w:val="28"/>
                      </w:rPr>
                      <m:t>2</m:t>
                    </m:r>
                  </m:sup>
                </m:sSup>
                <m:r>
                  <w:rPr>
                    <w:rFonts w:ascii="Cambria Math" w:hAnsi="Cambria Math" w:cstheme="majorBidi"/>
                    <w:sz w:val="28"/>
                    <w:szCs w:val="28"/>
                  </w:rPr>
                  <m:t xml:space="preserve">)(δs)(δθ) </m:t>
                </m:r>
              </m:oMath>
            </m:oMathPara>
          </w:p>
        </w:tc>
        <w:tc>
          <w:tcPr>
            <w:tcW w:w="840" w:type="dxa"/>
            <w:vAlign w:val="center"/>
          </w:tcPr>
          <w:p w14:paraId="2AA77275" w14:textId="569F1ECA" w:rsidR="006907CD" w:rsidRPr="00784A7F" w:rsidRDefault="006907CD" w:rsidP="00FB74E7">
            <w:pPr>
              <w:pStyle w:val="BodyText"/>
              <w:spacing w:line="360" w:lineRule="auto"/>
              <w:jc w:val="both"/>
              <w:rPr>
                <w:rStyle w:val="fontstyle01"/>
                <w:rFonts w:asciiTheme="majorBidi" w:hAnsiTheme="majorBidi" w:cstheme="majorBidi"/>
              </w:rPr>
            </w:pPr>
            <w:r w:rsidRPr="00784A7F">
              <w:rPr>
                <w:rStyle w:val="fontstyle01"/>
                <w:rFonts w:asciiTheme="majorBidi" w:hAnsiTheme="majorBidi" w:cstheme="majorBidi"/>
              </w:rPr>
              <w:t>(</w:t>
            </w:r>
            <w:r w:rsidR="00FB74E7">
              <w:rPr>
                <w:rStyle w:val="fontstyle01"/>
                <w:rFonts w:asciiTheme="majorBidi" w:hAnsiTheme="majorBidi" w:cstheme="majorBidi"/>
              </w:rPr>
              <w:t>7)</w:t>
            </w:r>
          </w:p>
        </w:tc>
      </w:tr>
    </w:tbl>
    <w:p w14:paraId="0DD48A81" w14:textId="77777777" w:rsidR="00517ACB" w:rsidRDefault="00517ACB" w:rsidP="00784A7F">
      <w:pPr>
        <w:pStyle w:val="BodyText"/>
        <w:spacing w:line="360" w:lineRule="auto"/>
        <w:jc w:val="both"/>
        <w:rPr>
          <w:rFonts w:asciiTheme="majorBidi" w:hAnsiTheme="majorBidi" w:cstheme="majorBidi"/>
          <w:sz w:val="28"/>
          <w:szCs w:val="28"/>
        </w:rPr>
      </w:pPr>
    </w:p>
    <w:p w14:paraId="228B9B0E" w14:textId="36B9B7FF" w:rsidR="006907CD" w:rsidRDefault="006907CD" w:rsidP="00784A7F">
      <w:pPr>
        <w:pStyle w:val="BodyText"/>
        <w:spacing w:line="360" w:lineRule="auto"/>
        <w:jc w:val="both"/>
        <w:rPr>
          <w:rFonts w:asciiTheme="majorBidi" w:hAnsiTheme="majorBidi" w:cstheme="majorBidi"/>
          <w:sz w:val="28"/>
          <w:szCs w:val="28"/>
        </w:rPr>
      </w:pPr>
      <w:r w:rsidRPr="00784A7F">
        <w:rPr>
          <w:rFonts w:asciiTheme="majorBidi" w:hAnsiTheme="majorBidi" w:cstheme="majorBidi"/>
          <w:sz w:val="28"/>
          <w:szCs w:val="28"/>
        </w:rPr>
        <w:t xml:space="preserve">The total restoring moment about </w:t>
      </w:r>
      <w:r w:rsidRPr="00784A7F">
        <w:rPr>
          <w:rFonts w:asciiTheme="majorBidi" w:hAnsiTheme="majorBidi" w:cstheme="majorBidi"/>
          <w:i/>
          <w:iCs/>
          <w:sz w:val="28"/>
          <w:szCs w:val="28"/>
        </w:rPr>
        <w:t>B</w:t>
      </w:r>
      <w:r w:rsidRPr="00784A7F">
        <w:rPr>
          <w:rFonts w:asciiTheme="majorBidi" w:hAnsiTheme="majorBidi" w:cstheme="majorBidi"/>
          <w:sz w:val="28"/>
          <w:szCs w:val="28"/>
        </w:rPr>
        <w:t xml:space="preserve"> is given by:</w:t>
      </w:r>
    </w:p>
    <w:p w14:paraId="13C841C5" w14:textId="77777777" w:rsidR="00CD2012" w:rsidRPr="00295AB7" w:rsidRDefault="00CD2012" w:rsidP="00295AB7">
      <w:pPr>
        <w:pStyle w:val="BodyText"/>
      </w:pPr>
    </w:p>
    <w:tbl>
      <w:tblPr>
        <w:tblStyle w:val="TableGrid"/>
        <w:tblW w:w="8940"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
        <w:gridCol w:w="7295"/>
        <w:gridCol w:w="840"/>
      </w:tblGrid>
      <w:tr w:rsidR="006907CD" w:rsidRPr="00784A7F" w14:paraId="18159D16" w14:textId="77777777" w:rsidTr="00516B12">
        <w:tc>
          <w:tcPr>
            <w:tcW w:w="805" w:type="dxa"/>
            <w:vAlign w:val="center"/>
          </w:tcPr>
          <w:p w14:paraId="60C83BEE" w14:textId="77777777" w:rsidR="006907CD" w:rsidRPr="00784A7F" w:rsidRDefault="006907CD" w:rsidP="00784A7F">
            <w:pPr>
              <w:pStyle w:val="BodyText"/>
              <w:spacing w:line="360" w:lineRule="auto"/>
              <w:jc w:val="both"/>
              <w:rPr>
                <w:rStyle w:val="fontstyle01"/>
                <w:rFonts w:asciiTheme="majorBidi" w:hAnsiTheme="majorBidi" w:cstheme="majorBidi"/>
              </w:rPr>
            </w:pPr>
          </w:p>
        </w:tc>
        <w:tc>
          <w:tcPr>
            <w:tcW w:w="7295" w:type="dxa"/>
            <w:vAlign w:val="center"/>
          </w:tcPr>
          <w:p w14:paraId="7CAFFD1D" w14:textId="77777777" w:rsidR="006907CD" w:rsidRPr="00784A7F" w:rsidRDefault="009C0EF5" w:rsidP="00784A7F">
            <w:pPr>
              <w:pStyle w:val="BodyText"/>
              <w:spacing w:line="360" w:lineRule="auto"/>
              <w:jc w:val="both"/>
              <w:rPr>
                <w:rStyle w:val="fontstyle01"/>
                <w:rFonts w:asciiTheme="majorBidi" w:hAnsiTheme="majorBidi" w:cstheme="majorBidi"/>
                <w:i/>
              </w:rPr>
            </w:pPr>
            <m:oMathPara>
              <m:oMath>
                <m:sSub>
                  <m:sSubPr>
                    <m:ctrlPr>
                      <w:rPr>
                        <w:rFonts w:ascii="Cambria Math" w:hAnsi="Cambria Math" w:cstheme="majorBidi"/>
                        <w:i/>
                        <w:sz w:val="28"/>
                        <w:szCs w:val="28"/>
                      </w:rPr>
                    </m:ctrlPr>
                  </m:sSubPr>
                  <m:e>
                    <m:r>
                      <w:rPr>
                        <w:rFonts w:ascii="Cambria Math" w:hAnsi="Cambria Math" w:cstheme="majorBidi"/>
                        <w:sz w:val="28"/>
                        <w:szCs w:val="28"/>
                      </w:rPr>
                      <m:t>M</m:t>
                    </m:r>
                  </m:e>
                  <m:sub>
                    <m:r>
                      <w:rPr>
                        <w:rFonts w:ascii="Cambria Math" w:hAnsi="Cambria Math" w:cstheme="majorBidi"/>
                        <w:sz w:val="28"/>
                        <w:szCs w:val="28"/>
                      </w:rPr>
                      <m:t>Total</m:t>
                    </m:r>
                  </m:sub>
                </m:sSub>
                <m:r>
                  <w:rPr>
                    <w:rFonts w:ascii="Cambria Math" w:hAnsi="Cambria Math" w:cstheme="majorBidi"/>
                    <w:sz w:val="28"/>
                    <w:szCs w:val="28"/>
                  </w:rPr>
                  <m:t>=W(δθ)</m:t>
                </m:r>
                <m:nary>
                  <m:naryPr>
                    <m:limLoc m:val="undOvr"/>
                    <m:subHide m:val="1"/>
                    <m:supHide m:val="1"/>
                    <m:ctrlPr>
                      <w:rPr>
                        <w:rFonts w:ascii="Cambria Math" w:hAnsi="Cambria Math" w:cstheme="majorBidi"/>
                        <w:i/>
                        <w:sz w:val="28"/>
                        <w:szCs w:val="28"/>
                      </w:rPr>
                    </m:ctrlPr>
                  </m:naryPr>
                  <m:sub/>
                  <m:sup/>
                  <m:e>
                    <m:sSup>
                      <m:sSupPr>
                        <m:ctrlPr>
                          <w:rPr>
                            <w:rFonts w:ascii="Cambria Math" w:hAnsi="Cambria Math" w:cstheme="majorBidi"/>
                            <w:i/>
                            <w:sz w:val="28"/>
                            <w:szCs w:val="28"/>
                          </w:rPr>
                        </m:ctrlPr>
                      </m:sSupPr>
                      <m:e>
                        <m:r>
                          <w:rPr>
                            <w:rFonts w:ascii="Cambria Math" w:hAnsi="Cambria Math" w:cstheme="majorBidi"/>
                            <w:sz w:val="28"/>
                            <w:szCs w:val="28"/>
                          </w:rPr>
                          <m:t>x</m:t>
                        </m:r>
                      </m:e>
                      <m:sup>
                        <m:r>
                          <w:rPr>
                            <w:rFonts w:ascii="Cambria Math" w:hAnsi="Cambria Math" w:cstheme="majorBidi"/>
                            <w:sz w:val="28"/>
                            <w:szCs w:val="28"/>
                          </w:rPr>
                          <m:t>2</m:t>
                        </m:r>
                      </m:sup>
                    </m:sSup>
                    <m:r>
                      <w:rPr>
                        <w:rFonts w:ascii="Cambria Math" w:hAnsi="Cambria Math" w:cstheme="majorBidi"/>
                        <w:sz w:val="28"/>
                        <w:szCs w:val="28"/>
                      </w:rPr>
                      <m:t xml:space="preserve"> δs</m:t>
                    </m:r>
                  </m:e>
                </m:nary>
              </m:oMath>
            </m:oMathPara>
          </w:p>
        </w:tc>
        <w:tc>
          <w:tcPr>
            <w:tcW w:w="840" w:type="dxa"/>
            <w:vAlign w:val="center"/>
          </w:tcPr>
          <w:p w14:paraId="068E31B5" w14:textId="42A6067C" w:rsidR="006907CD" w:rsidRPr="00784A7F" w:rsidRDefault="006907CD" w:rsidP="00FB74E7">
            <w:pPr>
              <w:pStyle w:val="BodyText"/>
              <w:spacing w:line="360" w:lineRule="auto"/>
              <w:jc w:val="both"/>
              <w:rPr>
                <w:rStyle w:val="fontstyle01"/>
                <w:rFonts w:asciiTheme="majorBidi" w:hAnsiTheme="majorBidi" w:cstheme="majorBidi"/>
              </w:rPr>
            </w:pPr>
            <w:r w:rsidRPr="00784A7F">
              <w:rPr>
                <w:rStyle w:val="fontstyle01"/>
                <w:rFonts w:asciiTheme="majorBidi" w:hAnsiTheme="majorBidi" w:cstheme="majorBidi"/>
              </w:rPr>
              <w:t>(</w:t>
            </w:r>
            <w:r w:rsidR="00FB74E7">
              <w:rPr>
                <w:rStyle w:val="fontstyle01"/>
                <w:rFonts w:asciiTheme="majorBidi" w:hAnsiTheme="majorBidi" w:cstheme="majorBidi"/>
              </w:rPr>
              <w:t>8</w:t>
            </w:r>
            <w:r w:rsidRPr="00784A7F">
              <w:rPr>
                <w:rStyle w:val="fontstyle01"/>
                <w:rFonts w:asciiTheme="majorBidi" w:hAnsiTheme="majorBidi" w:cstheme="majorBidi"/>
              </w:rPr>
              <w:t>)</w:t>
            </w:r>
          </w:p>
        </w:tc>
      </w:tr>
    </w:tbl>
    <w:p w14:paraId="1DDA1FF9" w14:textId="77777777" w:rsidR="00CD2012" w:rsidRPr="00295AB7" w:rsidRDefault="00CD2012" w:rsidP="00295AB7">
      <w:pPr>
        <w:pStyle w:val="BodyText"/>
      </w:pPr>
    </w:p>
    <w:p w14:paraId="10380E8A" w14:textId="54095C36" w:rsidR="006907CD" w:rsidRDefault="006907CD" w:rsidP="00784A7F">
      <w:pPr>
        <w:pStyle w:val="BodyText"/>
        <w:spacing w:line="360" w:lineRule="auto"/>
        <w:jc w:val="both"/>
        <w:rPr>
          <w:rFonts w:asciiTheme="majorBidi" w:hAnsiTheme="majorBidi" w:cstheme="majorBidi"/>
          <w:sz w:val="28"/>
          <w:szCs w:val="28"/>
        </w:rPr>
      </w:pPr>
      <w:r w:rsidRPr="00784A7F">
        <w:rPr>
          <w:rFonts w:asciiTheme="majorBidi" w:hAnsiTheme="majorBidi" w:cstheme="majorBidi"/>
          <w:sz w:val="28"/>
          <w:szCs w:val="28"/>
        </w:rPr>
        <w:t>Or</w:t>
      </w:r>
    </w:p>
    <w:p w14:paraId="06236BC5" w14:textId="77777777" w:rsidR="00CD2012" w:rsidRPr="00295AB7" w:rsidRDefault="00CD2012" w:rsidP="00295AB7">
      <w:pPr>
        <w:pStyle w:val="BodyText"/>
      </w:pPr>
    </w:p>
    <w:tbl>
      <w:tblPr>
        <w:tblStyle w:val="TableGrid"/>
        <w:tblW w:w="8940"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
        <w:gridCol w:w="7295"/>
        <w:gridCol w:w="840"/>
      </w:tblGrid>
      <w:tr w:rsidR="006907CD" w:rsidRPr="00784A7F" w14:paraId="0D5FA5A2" w14:textId="77777777" w:rsidTr="00516B12">
        <w:tc>
          <w:tcPr>
            <w:tcW w:w="805" w:type="dxa"/>
            <w:vAlign w:val="center"/>
          </w:tcPr>
          <w:p w14:paraId="51928ACA" w14:textId="77777777" w:rsidR="006907CD" w:rsidRPr="00784A7F" w:rsidRDefault="006907CD" w:rsidP="00784A7F">
            <w:pPr>
              <w:pStyle w:val="BodyText"/>
              <w:spacing w:line="360" w:lineRule="auto"/>
              <w:jc w:val="both"/>
              <w:rPr>
                <w:rStyle w:val="fontstyle01"/>
                <w:rFonts w:asciiTheme="majorBidi" w:hAnsiTheme="majorBidi" w:cstheme="majorBidi"/>
              </w:rPr>
            </w:pPr>
          </w:p>
        </w:tc>
        <w:tc>
          <w:tcPr>
            <w:tcW w:w="7295" w:type="dxa"/>
            <w:vAlign w:val="center"/>
          </w:tcPr>
          <w:p w14:paraId="7DE34C3C" w14:textId="77777777" w:rsidR="006907CD" w:rsidRPr="00784A7F" w:rsidRDefault="009C0EF5" w:rsidP="00784A7F">
            <w:pPr>
              <w:pStyle w:val="BodyText"/>
              <w:spacing w:line="360" w:lineRule="auto"/>
              <w:jc w:val="both"/>
              <w:rPr>
                <w:rStyle w:val="fontstyle01"/>
                <w:rFonts w:asciiTheme="majorBidi" w:hAnsiTheme="majorBidi" w:cstheme="majorBidi"/>
                <w:i/>
              </w:rPr>
            </w:pPr>
            <m:oMathPara>
              <m:oMath>
                <m:sSub>
                  <m:sSubPr>
                    <m:ctrlPr>
                      <w:rPr>
                        <w:rFonts w:ascii="Cambria Math" w:hAnsi="Cambria Math" w:cstheme="majorBidi"/>
                        <w:i/>
                        <w:sz w:val="28"/>
                        <w:szCs w:val="28"/>
                      </w:rPr>
                    </m:ctrlPr>
                  </m:sSubPr>
                  <m:e>
                    <m:r>
                      <w:rPr>
                        <w:rFonts w:ascii="Cambria Math" w:hAnsi="Cambria Math" w:cstheme="majorBidi"/>
                        <w:sz w:val="28"/>
                        <w:szCs w:val="28"/>
                      </w:rPr>
                      <m:t>M</m:t>
                    </m:r>
                  </m:e>
                  <m:sub>
                    <m:r>
                      <w:rPr>
                        <w:rFonts w:ascii="Cambria Math" w:hAnsi="Cambria Math" w:cstheme="majorBidi"/>
                        <w:sz w:val="28"/>
                        <w:szCs w:val="28"/>
                      </w:rPr>
                      <m:t>Total</m:t>
                    </m:r>
                  </m:sub>
                </m:sSub>
                <m:r>
                  <w:rPr>
                    <w:rFonts w:ascii="Cambria Math" w:hAnsi="Cambria Math" w:cstheme="majorBidi"/>
                    <w:sz w:val="28"/>
                    <w:szCs w:val="28"/>
                  </w:rPr>
                  <m:t>=W(δθ)(I)</m:t>
                </m:r>
              </m:oMath>
            </m:oMathPara>
          </w:p>
        </w:tc>
        <w:tc>
          <w:tcPr>
            <w:tcW w:w="840" w:type="dxa"/>
            <w:vAlign w:val="center"/>
          </w:tcPr>
          <w:p w14:paraId="13F0865F" w14:textId="55386C7D" w:rsidR="006907CD" w:rsidRPr="00784A7F" w:rsidRDefault="006907CD" w:rsidP="00FB74E7">
            <w:pPr>
              <w:pStyle w:val="BodyText"/>
              <w:spacing w:line="360" w:lineRule="auto"/>
              <w:jc w:val="both"/>
              <w:rPr>
                <w:rStyle w:val="fontstyle01"/>
                <w:rFonts w:asciiTheme="majorBidi" w:hAnsiTheme="majorBidi" w:cstheme="majorBidi"/>
              </w:rPr>
            </w:pPr>
            <w:r w:rsidRPr="00784A7F">
              <w:rPr>
                <w:rStyle w:val="fontstyle01"/>
                <w:rFonts w:asciiTheme="majorBidi" w:hAnsiTheme="majorBidi" w:cstheme="majorBidi"/>
              </w:rPr>
              <w:t>(</w:t>
            </w:r>
            <w:r w:rsidR="00FB74E7">
              <w:rPr>
                <w:rStyle w:val="fontstyle01"/>
                <w:rFonts w:asciiTheme="majorBidi" w:hAnsiTheme="majorBidi" w:cstheme="majorBidi"/>
              </w:rPr>
              <w:t>9</w:t>
            </w:r>
            <w:r w:rsidRPr="00784A7F">
              <w:rPr>
                <w:rStyle w:val="fontstyle01"/>
                <w:rFonts w:asciiTheme="majorBidi" w:hAnsiTheme="majorBidi" w:cstheme="majorBidi"/>
              </w:rPr>
              <w:t>)</w:t>
            </w:r>
          </w:p>
        </w:tc>
      </w:tr>
    </w:tbl>
    <w:p w14:paraId="2961F764" w14:textId="57F00B2A" w:rsidR="006907CD" w:rsidRPr="00784A7F" w:rsidRDefault="00252D56" w:rsidP="00784A7F">
      <w:pPr>
        <w:pStyle w:val="BodyText"/>
        <w:spacing w:line="360" w:lineRule="auto"/>
        <w:jc w:val="both"/>
        <w:rPr>
          <w:rFonts w:asciiTheme="majorBidi" w:hAnsiTheme="majorBidi" w:cstheme="majorBidi"/>
          <w:sz w:val="28"/>
          <w:szCs w:val="28"/>
        </w:rPr>
      </w:pPr>
      <w:r w:rsidRPr="00784A7F">
        <w:rPr>
          <w:rFonts w:asciiTheme="majorBidi" w:hAnsiTheme="majorBidi" w:cstheme="majorBidi"/>
          <w:sz w:val="28"/>
          <w:szCs w:val="28"/>
        </w:rPr>
        <w:t>Where:</w:t>
      </w:r>
    </w:p>
    <w:p w14:paraId="2E5C925E" w14:textId="16A4FD9C" w:rsidR="006907CD" w:rsidRPr="00784A7F" w:rsidRDefault="00B67E45" w:rsidP="00AA20A8">
      <w:pPr>
        <w:pStyle w:val="BodyText"/>
        <w:spacing w:line="360" w:lineRule="auto"/>
        <w:jc w:val="both"/>
        <w:rPr>
          <w:rFonts w:asciiTheme="majorBidi" w:hAnsiTheme="majorBidi" w:cstheme="majorBidi"/>
          <w:iCs/>
          <w:sz w:val="28"/>
          <w:szCs w:val="28"/>
        </w:rPr>
      </w:pPr>
      <m:oMath>
        <m:r>
          <w:rPr>
            <w:rFonts w:ascii="Cambria Math" w:hAnsi="Cambria Math" w:cstheme="majorBidi"/>
            <w:sz w:val="28"/>
            <w:szCs w:val="28"/>
          </w:rPr>
          <m:t>I</m:t>
        </m:r>
      </m:oMath>
      <w:r w:rsidRPr="00784A7F">
        <w:rPr>
          <w:rFonts w:asciiTheme="majorBidi" w:hAnsiTheme="majorBidi" w:cstheme="majorBidi"/>
          <w:iCs/>
          <w:sz w:val="28"/>
          <w:szCs w:val="28"/>
        </w:rPr>
        <w:t>: T</w:t>
      </w:r>
      <w:r w:rsidR="006907CD" w:rsidRPr="00784A7F">
        <w:rPr>
          <w:rFonts w:asciiTheme="majorBidi" w:hAnsiTheme="majorBidi" w:cstheme="majorBidi"/>
          <w:iCs/>
          <w:sz w:val="28"/>
          <w:szCs w:val="28"/>
        </w:rPr>
        <w:t>he second</w:t>
      </w:r>
      <w:r w:rsidR="00AA20A8">
        <w:rPr>
          <w:rFonts w:asciiTheme="majorBidi" w:hAnsiTheme="majorBidi" w:cstheme="majorBidi"/>
          <w:iCs/>
          <w:sz w:val="28"/>
          <w:szCs w:val="28"/>
        </w:rPr>
        <w:t>-</w:t>
      </w:r>
      <w:r w:rsidR="006907CD" w:rsidRPr="00784A7F">
        <w:rPr>
          <w:rFonts w:asciiTheme="majorBidi" w:hAnsiTheme="majorBidi" w:cstheme="majorBidi"/>
          <w:iCs/>
          <w:sz w:val="28"/>
          <w:szCs w:val="28"/>
        </w:rPr>
        <w:t xml:space="preserve">moment area about the </w:t>
      </w:r>
      <w:r w:rsidR="006907CD" w:rsidRPr="00AA20A8">
        <w:rPr>
          <w:rFonts w:asciiTheme="majorBidi" w:hAnsiTheme="majorBidi" w:cstheme="majorBidi"/>
          <w:iCs/>
          <w:sz w:val="28"/>
          <w:szCs w:val="28"/>
        </w:rPr>
        <w:t>XX</w:t>
      </w:r>
      <w:r w:rsidR="00CD2012">
        <w:rPr>
          <w:rFonts w:asciiTheme="majorBidi" w:hAnsiTheme="majorBidi" w:cstheme="majorBidi"/>
          <w:iCs/>
          <w:sz w:val="28"/>
          <w:szCs w:val="28"/>
        </w:rPr>
        <w:t xml:space="preserve"> </w:t>
      </w:r>
      <w:r w:rsidR="00AA20A8" w:rsidRPr="00AA20A8">
        <w:rPr>
          <w:rFonts w:asciiTheme="majorBidi" w:hAnsiTheme="majorBidi" w:cstheme="majorBidi"/>
          <w:iCs/>
          <w:sz w:val="28"/>
          <w:szCs w:val="28"/>
        </w:rPr>
        <w:t xml:space="preserve"> </w:t>
      </w:r>
      <w:r w:rsidR="00CD2012">
        <w:rPr>
          <w:rFonts w:asciiTheme="majorBidi" w:hAnsiTheme="majorBidi" w:cstheme="majorBidi"/>
          <w:iCs/>
          <w:sz w:val="28"/>
          <w:szCs w:val="28"/>
        </w:rPr>
        <w:t>[</w:t>
      </w:r>
      <w:r w:rsidR="00AA20A8" w:rsidRPr="00AA20A8">
        <w:rPr>
          <w:rFonts w:asciiTheme="majorBidi" w:hAnsiTheme="majorBidi" w:cstheme="majorBidi"/>
          <w:iCs/>
          <w:sz w:val="28"/>
          <w:szCs w:val="28"/>
        </w:rPr>
        <w:t>mm</w:t>
      </w:r>
      <w:r w:rsidR="00AA20A8" w:rsidRPr="00AA20A8">
        <w:rPr>
          <w:rFonts w:asciiTheme="majorBidi" w:hAnsiTheme="majorBidi" w:cstheme="majorBidi"/>
          <w:iCs/>
          <w:sz w:val="28"/>
          <w:szCs w:val="28"/>
          <w:vertAlign w:val="superscript"/>
        </w:rPr>
        <w:t>4</w:t>
      </w:r>
      <w:r w:rsidR="00CD2012">
        <w:rPr>
          <w:rFonts w:asciiTheme="majorBidi" w:hAnsiTheme="majorBidi" w:cstheme="majorBidi"/>
          <w:iCs/>
          <w:sz w:val="28"/>
          <w:szCs w:val="28"/>
        </w:rPr>
        <w:t>].</w:t>
      </w:r>
      <w:r w:rsidR="00AA20A8">
        <w:rPr>
          <w:rFonts w:asciiTheme="majorBidi" w:hAnsiTheme="majorBidi" w:cstheme="majorBidi"/>
          <w:iCs/>
          <w:sz w:val="28"/>
          <w:szCs w:val="28"/>
        </w:rPr>
        <w:t xml:space="preserve"> </w:t>
      </w:r>
      <w:r w:rsidR="006907CD" w:rsidRPr="00784A7F">
        <w:rPr>
          <w:rFonts w:asciiTheme="majorBidi" w:hAnsiTheme="majorBidi" w:cstheme="majorBidi"/>
          <w:iCs/>
          <w:sz w:val="28"/>
          <w:szCs w:val="28"/>
        </w:rPr>
        <w:t xml:space="preserve"> </w:t>
      </w:r>
    </w:p>
    <w:p w14:paraId="2F5BFFBB" w14:textId="61B3DAD0" w:rsidR="00CD2012" w:rsidRPr="00784A7F" w:rsidRDefault="00CD2012" w:rsidP="00784A7F">
      <w:pPr>
        <w:pStyle w:val="BodyText"/>
        <w:spacing w:line="360" w:lineRule="auto"/>
        <w:jc w:val="both"/>
        <w:rPr>
          <w:rFonts w:asciiTheme="majorBidi" w:hAnsiTheme="majorBidi" w:cstheme="majorBidi"/>
          <w:sz w:val="28"/>
          <w:szCs w:val="28"/>
        </w:rPr>
      </w:pPr>
    </w:p>
    <w:p w14:paraId="3067EE3A" w14:textId="671AECE1" w:rsidR="006907CD" w:rsidRDefault="006907CD" w:rsidP="00784A7F">
      <w:pPr>
        <w:pStyle w:val="BodyText"/>
        <w:spacing w:line="360" w:lineRule="auto"/>
        <w:jc w:val="both"/>
        <w:rPr>
          <w:rFonts w:asciiTheme="majorBidi" w:hAnsiTheme="majorBidi" w:cstheme="majorBidi"/>
          <w:sz w:val="28"/>
          <w:szCs w:val="28"/>
        </w:rPr>
      </w:pPr>
      <w:r w:rsidRPr="00784A7F">
        <w:rPr>
          <w:rFonts w:asciiTheme="majorBidi" w:hAnsiTheme="majorBidi" w:cstheme="majorBidi"/>
          <w:sz w:val="28"/>
          <w:szCs w:val="28"/>
        </w:rPr>
        <w:t xml:space="preserve">Also, if </w:t>
      </w:r>
      <m:oMath>
        <m:r>
          <w:rPr>
            <w:rFonts w:ascii="Cambria Math" w:hAnsi="Cambria Math" w:cstheme="majorBidi"/>
            <w:sz w:val="28"/>
            <w:szCs w:val="28"/>
          </w:rPr>
          <m:t>V</m:t>
        </m:r>
      </m:oMath>
      <w:r w:rsidRPr="00784A7F">
        <w:rPr>
          <w:rFonts w:asciiTheme="majorBidi" w:hAnsiTheme="majorBidi" w:cstheme="majorBidi"/>
          <w:sz w:val="28"/>
          <w:szCs w:val="28"/>
        </w:rPr>
        <w:t xml:space="preserve"> is the total displaced volume, then the total restoring moment is: </w:t>
      </w:r>
    </w:p>
    <w:p w14:paraId="0EFE54EC" w14:textId="77777777" w:rsidR="00CD2012" w:rsidRPr="00295AB7" w:rsidRDefault="00CD2012" w:rsidP="00295AB7">
      <w:pPr>
        <w:pStyle w:val="BodyText"/>
      </w:pPr>
    </w:p>
    <w:tbl>
      <w:tblPr>
        <w:tblStyle w:val="TableGrid"/>
        <w:tblW w:w="8940"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
        <w:gridCol w:w="7295"/>
        <w:gridCol w:w="840"/>
      </w:tblGrid>
      <w:tr w:rsidR="006907CD" w:rsidRPr="00784A7F" w14:paraId="60481C64" w14:textId="77777777" w:rsidTr="00516B12">
        <w:tc>
          <w:tcPr>
            <w:tcW w:w="805" w:type="dxa"/>
            <w:vAlign w:val="center"/>
          </w:tcPr>
          <w:p w14:paraId="1E2AE4E3" w14:textId="77777777" w:rsidR="006907CD" w:rsidRPr="00784A7F" w:rsidRDefault="006907CD" w:rsidP="00784A7F">
            <w:pPr>
              <w:pStyle w:val="BodyText"/>
              <w:spacing w:line="360" w:lineRule="auto"/>
              <w:jc w:val="both"/>
              <w:rPr>
                <w:rStyle w:val="fontstyle01"/>
                <w:rFonts w:asciiTheme="majorBidi" w:hAnsiTheme="majorBidi" w:cstheme="majorBidi"/>
              </w:rPr>
            </w:pPr>
          </w:p>
        </w:tc>
        <w:tc>
          <w:tcPr>
            <w:tcW w:w="7295" w:type="dxa"/>
            <w:vAlign w:val="center"/>
          </w:tcPr>
          <w:p w14:paraId="6E9BACAF" w14:textId="77777777" w:rsidR="006907CD" w:rsidRPr="00784A7F" w:rsidRDefault="009C0EF5" w:rsidP="00784A7F">
            <w:pPr>
              <w:pStyle w:val="BodyText"/>
              <w:spacing w:line="360" w:lineRule="auto"/>
              <w:jc w:val="both"/>
              <w:rPr>
                <w:rStyle w:val="fontstyle01"/>
                <w:rFonts w:asciiTheme="majorBidi" w:hAnsiTheme="majorBidi" w:cstheme="majorBidi"/>
                <w:i/>
                <w:iCs/>
                <w:position w:val="-7"/>
              </w:rPr>
            </w:pPr>
            <m:oMathPara>
              <m:oMath>
                <m:sSub>
                  <m:sSubPr>
                    <m:ctrlPr>
                      <w:rPr>
                        <w:rFonts w:ascii="Cambria Math" w:hAnsi="Cambria Math" w:cstheme="majorBidi"/>
                        <w:i/>
                        <w:iCs/>
                        <w:sz w:val="28"/>
                        <w:szCs w:val="28"/>
                      </w:rPr>
                    </m:ctrlPr>
                  </m:sSubPr>
                  <m:e>
                    <m:r>
                      <w:rPr>
                        <w:rFonts w:ascii="Cambria Math" w:hAnsi="Cambria Math" w:cstheme="majorBidi"/>
                        <w:sz w:val="28"/>
                        <w:szCs w:val="28"/>
                      </w:rPr>
                      <m:t>M</m:t>
                    </m:r>
                  </m:e>
                  <m:sub>
                    <m:r>
                      <w:rPr>
                        <w:rFonts w:ascii="Cambria Math" w:hAnsi="Cambria Math" w:cstheme="majorBidi"/>
                        <w:sz w:val="28"/>
                        <w:szCs w:val="28"/>
                      </w:rPr>
                      <m:t>Total</m:t>
                    </m:r>
                  </m:sub>
                </m:sSub>
                <m:r>
                  <w:rPr>
                    <w:rFonts w:ascii="Cambria Math" w:hAnsi="Cambria Math" w:cstheme="majorBidi"/>
                    <w:sz w:val="28"/>
                    <w:szCs w:val="28"/>
                  </w:rPr>
                  <m:t>=W(V)</m:t>
                </m:r>
                <m:acc>
                  <m:accPr>
                    <m:chr m:val="⃗"/>
                    <m:ctrlPr>
                      <w:rPr>
                        <w:rFonts w:ascii="Cambria Math" w:hAnsi="Cambria Math" w:cstheme="majorBidi"/>
                        <w:i/>
                        <w:iCs/>
                        <w:sz w:val="28"/>
                        <w:szCs w:val="28"/>
                      </w:rPr>
                    </m:ctrlPr>
                  </m:accPr>
                  <m:e>
                    <m:r>
                      <w:rPr>
                        <w:rFonts w:ascii="Cambria Math" w:hAnsi="Cambria Math" w:cstheme="majorBidi"/>
                        <w:sz w:val="28"/>
                        <w:szCs w:val="28"/>
                      </w:rPr>
                      <m:t>B</m:t>
                    </m:r>
                    <m:sSub>
                      <m:sSubPr>
                        <m:ctrlPr>
                          <w:rPr>
                            <w:rFonts w:ascii="Cambria Math" w:hAnsi="Cambria Math" w:cstheme="majorBidi"/>
                            <w:i/>
                            <w:iCs/>
                            <w:sz w:val="28"/>
                            <w:szCs w:val="28"/>
                          </w:rPr>
                        </m:ctrlPr>
                      </m:sSubPr>
                      <m:e>
                        <m:r>
                          <w:rPr>
                            <w:rFonts w:ascii="Cambria Math" w:hAnsi="Cambria Math" w:cstheme="majorBidi"/>
                            <w:sz w:val="28"/>
                            <w:szCs w:val="28"/>
                          </w:rPr>
                          <m:t>B</m:t>
                        </m:r>
                      </m:e>
                      <m:sub>
                        <m:r>
                          <w:rPr>
                            <w:rFonts w:ascii="Cambria Math" w:hAnsi="Cambria Math" w:cstheme="majorBidi"/>
                            <w:sz w:val="28"/>
                            <w:szCs w:val="28"/>
                          </w:rPr>
                          <m:t>1</m:t>
                        </m:r>
                      </m:sub>
                    </m:sSub>
                  </m:e>
                </m:acc>
              </m:oMath>
            </m:oMathPara>
          </w:p>
        </w:tc>
        <w:tc>
          <w:tcPr>
            <w:tcW w:w="840" w:type="dxa"/>
            <w:vAlign w:val="center"/>
          </w:tcPr>
          <w:p w14:paraId="653C95B5" w14:textId="67401125" w:rsidR="006907CD" w:rsidRPr="00784A7F" w:rsidRDefault="006907CD" w:rsidP="00FB74E7">
            <w:pPr>
              <w:pStyle w:val="BodyText"/>
              <w:spacing w:line="360" w:lineRule="auto"/>
              <w:jc w:val="both"/>
              <w:rPr>
                <w:rStyle w:val="fontstyle01"/>
                <w:rFonts w:asciiTheme="majorBidi" w:hAnsiTheme="majorBidi" w:cstheme="majorBidi"/>
              </w:rPr>
            </w:pPr>
            <w:r w:rsidRPr="00784A7F">
              <w:rPr>
                <w:rStyle w:val="fontstyle01"/>
                <w:rFonts w:asciiTheme="majorBidi" w:hAnsiTheme="majorBidi" w:cstheme="majorBidi"/>
              </w:rPr>
              <w:t>(1</w:t>
            </w:r>
            <w:r w:rsidR="00FB74E7">
              <w:rPr>
                <w:rStyle w:val="fontstyle01"/>
                <w:rFonts w:asciiTheme="majorBidi" w:hAnsiTheme="majorBidi" w:cstheme="majorBidi"/>
              </w:rPr>
              <w:t>0</w:t>
            </w:r>
            <w:r w:rsidRPr="00784A7F">
              <w:rPr>
                <w:rStyle w:val="fontstyle01"/>
                <w:rFonts w:asciiTheme="majorBidi" w:hAnsiTheme="majorBidi" w:cstheme="majorBidi"/>
              </w:rPr>
              <w:t>)</w:t>
            </w:r>
          </w:p>
        </w:tc>
      </w:tr>
    </w:tbl>
    <w:p w14:paraId="378CBE6D" w14:textId="5B3B6ABC" w:rsidR="00252D56" w:rsidRPr="00784A7F" w:rsidRDefault="00252D56" w:rsidP="00784A7F">
      <w:pPr>
        <w:pStyle w:val="BodyText"/>
        <w:spacing w:line="360" w:lineRule="auto"/>
        <w:jc w:val="both"/>
        <w:rPr>
          <w:rFonts w:asciiTheme="majorBidi" w:hAnsiTheme="majorBidi" w:cstheme="majorBidi"/>
          <w:sz w:val="28"/>
          <w:szCs w:val="28"/>
        </w:rPr>
      </w:pPr>
      <w:r w:rsidRPr="00784A7F">
        <w:rPr>
          <w:rFonts w:asciiTheme="majorBidi" w:hAnsiTheme="majorBidi" w:cstheme="majorBidi"/>
          <w:sz w:val="28"/>
          <w:szCs w:val="28"/>
        </w:rPr>
        <w:t>Where:</w:t>
      </w:r>
    </w:p>
    <w:p w14:paraId="117A8A89" w14:textId="15F326FE" w:rsidR="00252D56" w:rsidRPr="00784A7F" w:rsidRDefault="00252D56" w:rsidP="00784A7F">
      <w:pPr>
        <w:pStyle w:val="BodyText"/>
        <w:spacing w:line="360" w:lineRule="auto"/>
        <w:jc w:val="both"/>
        <w:rPr>
          <w:rFonts w:asciiTheme="majorBidi" w:hAnsiTheme="majorBidi" w:cstheme="majorBidi"/>
          <w:sz w:val="28"/>
          <w:szCs w:val="28"/>
        </w:rPr>
      </w:pPr>
      <m:oMath>
        <m:r>
          <w:rPr>
            <w:rFonts w:ascii="Cambria Math" w:hAnsi="Cambria Math" w:cstheme="majorBidi"/>
            <w:sz w:val="28"/>
            <w:szCs w:val="28"/>
          </w:rPr>
          <m:t>B</m:t>
        </m:r>
        <m:sSub>
          <m:sSubPr>
            <m:ctrlPr>
              <w:rPr>
                <w:rFonts w:ascii="Cambria Math" w:hAnsi="Cambria Math" w:cstheme="majorBidi"/>
                <w:i/>
                <w:sz w:val="28"/>
                <w:szCs w:val="28"/>
              </w:rPr>
            </m:ctrlPr>
          </m:sSubPr>
          <m:e>
            <m:r>
              <w:rPr>
                <w:rFonts w:ascii="Cambria Math" w:hAnsi="Cambria Math" w:cstheme="majorBidi"/>
                <w:sz w:val="28"/>
                <w:szCs w:val="28"/>
              </w:rPr>
              <m:t>B</m:t>
            </m:r>
          </m:e>
          <m:sub>
            <m:r>
              <w:rPr>
                <w:rFonts w:ascii="Cambria Math" w:hAnsi="Cambria Math" w:cstheme="majorBidi"/>
                <w:sz w:val="28"/>
                <w:szCs w:val="28"/>
              </w:rPr>
              <m:t>1</m:t>
            </m:r>
          </m:sub>
        </m:sSub>
        <m:r>
          <w:rPr>
            <w:rFonts w:ascii="Cambria Math" w:hAnsi="Cambria Math" w:cstheme="majorBidi"/>
            <w:sz w:val="28"/>
            <w:szCs w:val="28"/>
          </w:rPr>
          <m:t>:</m:t>
        </m:r>
      </m:oMath>
      <w:r w:rsidRPr="00784A7F">
        <w:rPr>
          <w:rFonts w:asciiTheme="majorBidi" w:hAnsiTheme="majorBidi" w:cstheme="majorBidi"/>
          <w:sz w:val="28"/>
          <w:szCs w:val="28"/>
        </w:rPr>
        <w:t xml:space="preserve"> The distance between the bouncy center before the tilting and the bouncy center after the tilting</w:t>
      </w:r>
      <w:r w:rsidR="00CD2012">
        <w:rPr>
          <w:rFonts w:asciiTheme="majorBidi" w:hAnsiTheme="majorBidi" w:cstheme="majorBidi"/>
          <w:sz w:val="28"/>
          <w:szCs w:val="28"/>
        </w:rPr>
        <w:t xml:space="preserve"> [</w:t>
      </w:r>
      <w:r w:rsidR="00AA20A8">
        <w:rPr>
          <w:rFonts w:asciiTheme="majorBidi" w:hAnsiTheme="majorBidi" w:cstheme="majorBidi"/>
          <w:sz w:val="28"/>
          <w:szCs w:val="28"/>
        </w:rPr>
        <w:t>m</w:t>
      </w:r>
      <w:r w:rsidR="00CD2012">
        <w:rPr>
          <w:rFonts w:asciiTheme="majorBidi" w:hAnsiTheme="majorBidi" w:cstheme="majorBidi"/>
          <w:sz w:val="28"/>
          <w:szCs w:val="28"/>
        </w:rPr>
        <w:t>]</w:t>
      </w:r>
      <w:r w:rsidR="00AA20A8">
        <w:rPr>
          <w:rFonts w:asciiTheme="majorBidi" w:hAnsiTheme="majorBidi" w:cstheme="majorBidi"/>
          <w:sz w:val="28"/>
          <w:szCs w:val="28"/>
        </w:rPr>
        <w:t>.</w:t>
      </w:r>
    </w:p>
    <w:p w14:paraId="0DA13FE0" w14:textId="77777777" w:rsidR="00784A7F" w:rsidRPr="00295AB7" w:rsidRDefault="00784A7F" w:rsidP="00295AB7">
      <w:pPr>
        <w:pStyle w:val="BodyText"/>
      </w:pPr>
    </w:p>
    <w:p w14:paraId="497607C9" w14:textId="2EEABDCC" w:rsidR="006907CD" w:rsidRDefault="006907CD" w:rsidP="00784A7F">
      <w:pPr>
        <w:pStyle w:val="BodyText"/>
        <w:spacing w:line="360" w:lineRule="auto"/>
        <w:jc w:val="both"/>
        <w:rPr>
          <w:rFonts w:asciiTheme="majorBidi" w:hAnsiTheme="majorBidi" w:cstheme="majorBidi"/>
          <w:sz w:val="28"/>
          <w:szCs w:val="28"/>
        </w:rPr>
      </w:pPr>
      <w:r w:rsidRPr="00784A7F">
        <w:rPr>
          <w:rFonts w:asciiTheme="majorBidi" w:hAnsiTheme="majorBidi" w:cstheme="majorBidi"/>
          <w:sz w:val="28"/>
          <w:szCs w:val="28"/>
        </w:rPr>
        <w:lastRenderedPageBreak/>
        <w:t xml:space="preserve">Substituting </w:t>
      </w:r>
      <w:r w:rsidRPr="00784A7F">
        <w:rPr>
          <w:rFonts w:asciiTheme="majorBidi" w:hAnsiTheme="majorBidi" w:cstheme="majorBidi"/>
          <w:i/>
          <w:iCs/>
          <w:sz w:val="28"/>
          <w:szCs w:val="28"/>
        </w:rPr>
        <w:t>M</w:t>
      </w:r>
      <w:r w:rsidRPr="00784A7F">
        <w:rPr>
          <w:rFonts w:asciiTheme="majorBidi" w:hAnsiTheme="majorBidi" w:cstheme="majorBidi"/>
          <w:i/>
          <w:iCs/>
          <w:sz w:val="28"/>
          <w:szCs w:val="28"/>
          <w:vertAlign w:val="subscript"/>
        </w:rPr>
        <w:t>Total</w:t>
      </w:r>
      <w:r w:rsidRPr="00784A7F">
        <w:rPr>
          <w:rFonts w:asciiTheme="majorBidi" w:hAnsiTheme="majorBidi" w:cstheme="majorBidi"/>
          <w:sz w:val="28"/>
          <w:szCs w:val="28"/>
        </w:rPr>
        <w:t xml:space="preserve"> gives</w:t>
      </w:r>
      <w:r w:rsidR="00CD2012">
        <w:rPr>
          <w:rFonts w:asciiTheme="majorBidi" w:hAnsiTheme="majorBidi" w:cstheme="majorBidi"/>
          <w:sz w:val="28"/>
          <w:szCs w:val="28"/>
        </w:rPr>
        <w:t>:</w:t>
      </w:r>
    </w:p>
    <w:p w14:paraId="1E2FE82D" w14:textId="77777777" w:rsidR="00CD2012" w:rsidRPr="00295AB7" w:rsidRDefault="00CD2012" w:rsidP="00295AB7">
      <w:pPr>
        <w:pStyle w:val="BodyText"/>
      </w:pPr>
    </w:p>
    <w:p w14:paraId="0F5226C0" w14:textId="2E4F60BE" w:rsidR="00CD2012" w:rsidRPr="00295AB7" w:rsidRDefault="006907CD" w:rsidP="00295AB7">
      <w:pPr>
        <w:pStyle w:val="BodyText"/>
        <w:spacing w:line="360" w:lineRule="auto"/>
        <w:jc w:val="both"/>
        <w:rPr>
          <w:rFonts w:asciiTheme="majorBidi" w:hAnsiTheme="majorBidi" w:cstheme="majorBidi"/>
          <w:iCs/>
          <w:sz w:val="28"/>
          <w:szCs w:val="28"/>
        </w:rPr>
      </w:pPr>
      <m:oMathPara>
        <m:oMath>
          <m:r>
            <w:rPr>
              <w:rFonts w:ascii="Cambria Math" w:hAnsi="Cambria Math" w:cstheme="majorBidi"/>
              <w:sz w:val="28"/>
              <w:szCs w:val="28"/>
            </w:rPr>
            <m:t>W(δθ)</m:t>
          </m:r>
          <m:nary>
            <m:naryPr>
              <m:limLoc m:val="undOvr"/>
              <m:subHide m:val="1"/>
              <m:supHide m:val="1"/>
              <m:ctrlPr>
                <w:rPr>
                  <w:rFonts w:ascii="Cambria Math" w:hAnsi="Cambria Math" w:cstheme="majorBidi"/>
                  <w:i/>
                  <w:iCs/>
                  <w:sz w:val="28"/>
                  <w:szCs w:val="28"/>
                </w:rPr>
              </m:ctrlPr>
            </m:naryPr>
            <m:sub/>
            <m:sup/>
            <m:e>
              <m:sSup>
                <m:sSupPr>
                  <m:ctrlPr>
                    <w:rPr>
                      <w:rFonts w:ascii="Cambria Math" w:hAnsi="Cambria Math" w:cstheme="majorBidi"/>
                      <w:i/>
                      <w:iCs/>
                      <w:sz w:val="28"/>
                      <w:szCs w:val="28"/>
                    </w:rPr>
                  </m:ctrlPr>
                </m:sSupPr>
                <m:e>
                  <m:r>
                    <w:rPr>
                      <w:rFonts w:ascii="Cambria Math" w:hAnsi="Cambria Math" w:cstheme="majorBidi"/>
                      <w:sz w:val="28"/>
                      <w:szCs w:val="28"/>
                    </w:rPr>
                    <m:t>x</m:t>
                  </m:r>
                </m:e>
                <m:sup>
                  <m:r>
                    <w:rPr>
                      <w:rFonts w:ascii="Cambria Math" w:hAnsi="Cambria Math" w:cstheme="majorBidi"/>
                      <w:sz w:val="28"/>
                      <w:szCs w:val="28"/>
                    </w:rPr>
                    <m:t>2</m:t>
                  </m:r>
                </m:sup>
              </m:sSup>
              <m:r>
                <w:rPr>
                  <w:rFonts w:ascii="Cambria Math" w:hAnsi="Cambria Math" w:cstheme="majorBidi"/>
                  <w:sz w:val="28"/>
                  <w:szCs w:val="28"/>
                </w:rPr>
                <m:t xml:space="preserve"> δs</m:t>
              </m:r>
            </m:e>
          </m:nary>
          <m:r>
            <w:rPr>
              <w:rFonts w:ascii="Cambria Math" w:hAnsi="Cambria Math" w:cstheme="majorBidi"/>
              <w:sz w:val="28"/>
              <w:szCs w:val="28"/>
            </w:rPr>
            <m:t>=W(V)</m:t>
          </m:r>
          <m:acc>
            <m:accPr>
              <m:chr m:val="⃗"/>
              <m:ctrlPr>
                <w:rPr>
                  <w:rFonts w:ascii="Cambria Math" w:hAnsi="Cambria Math" w:cstheme="majorBidi"/>
                  <w:i/>
                  <w:iCs/>
                  <w:sz w:val="28"/>
                  <w:szCs w:val="28"/>
                </w:rPr>
              </m:ctrlPr>
            </m:accPr>
            <m:e>
              <m:r>
                <w:rPr>
                  <w:rFonts w:ascii="Cambria Math" w:hAnsi="Cambria Math" w:cstheme="majorBidi"/>
                  <w:sz w:val="28"/>
                  <w:szCs w:val="28"/>
                </w:rPr>
                <m:t>B</m:t>
              </m:r>
              <m:sSub>
                <m:sSubPr>
                  <m:ctrlPr>
                    <w:rPr>
                      <w:rFonts w:ascii="Cambria Math" w:hAnsi="Cambria Math" w:cstheme="majorBidi"/>
                      <w:i/>
                      <w:iCs/>
                      <w:sz w:val="28"/>
                      <w:szCs w:val="28"/>
                    </w:rPr>
                  </m:ctrlPr>
                </m:sSubPr>
                <m:e>
                  <m:r>
                    <w:rPr>
                      <w:rFonts w:ascii="Cambria Math" w:hAnsi="Cambria Math" w:cstheme="majorBidi"/>
                      <w:sz w:val="28"/>
                      <w:szCs w:val="28"/>
                    </w:rPr>
                    <m:t>B</m:t>
                  </m:r>
                </m:e>
                <m:sub>
                  <m:r>
                    <w:rPr>
                      <w:rFonts w:ascii="Cambria Math" w:hAnsi="Cambria Math" w:cstheme="majorBidi"/>
                      <w:sz w:val="28"/>
                      <w:szCs w:val="28"/>
                    </w:rPr>
                    <m:t>1</m:t>
                  </m:r>
                </m:sub>
              </m:sSub>
            </m:e>
          </m:acc>
        </m:oMath>
      </m:oMathPara>
    </w:p>
    <w:tbl>
      <w:tblPr>
        <w:tblStyle w:val="TableGrid"/>
        <w:tblW w:w="8940"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
        <w:gridCol w:w="7295"/>
        <w:gridCol w:w="840"/>
      </w:tblGrid>
      <w:tr w:rsidR="006907CD" w:rsidRPr="00784A7F" w14:paraId="236324CC" w14:textId="77777777" w:rsidTr="00516B12">
        <w:tc>
          <w:tcPr>
            <w:tcW w:w="805" w:type="dxa"/>
            <w:vAlign w:val="center"/>
          </w:tcPr>
          <w:p w14:paraId="66CC056F" w14:textId="77777777" w:rsidR="006907CD" w:rsidRPr="00784A7F" w:rsidRDefault="006907CD" w:rsidP="00784A7F">
            <w:pPr>
              <w:pStyle w:val="BodyText"/>
              <w:spacing w:line="360" w:lineRule="auto"/>
              <w:jc w:val="both"/>
              <w:rPr>
                <w:rStyle w:val="fontstyle01"/>
                <w:rFonts w:asciiTheme="majorBidi" w:hAnsiTheme="majorBidi" w:cstheme="majorBidi"/>
              </w:rPr>
            </w:pPr>
          </w:p>
        </w:tc>
        <w:tc>
          <w:tcPr>
            <w:tcW w:w="7295" w:type="dxa"/>
            <w:vAlign w:val="center"/>
          </w:tcPr>
          <w:p w14:paraId="3BF95DA6" w14:textId="77777777" w:rsidR="006907CD" w:rsidRPr="00784A7F" w:rsidRDefault="009C0EF5" w:rsidP="00784A7F">
            <w:pPr>
              <w:pStyle w:val="BodyText"/>
              <w:spacing w:line="360" w:lineRule="auto"/>
              <w:jc w:val="both"/>
              <w:rPr>
                <w:rStyle w:val="fontstyle01"/>
                <w:rFonts w:asciiTheme="majorBidi" w:hAnsiTheme="majorBidi" w:cstheme="majorBidi"/>
                <w:i/>
                <w:iCs/>
              </w:rPr>
            </w:pPr>
            <m:oMathPara>
              <m:oMath>
                <m:d>
                  <m:dPr>
                    <m:ctrlPr>
                      <w:rPr>
                        <w:rFonts w:ascii="Cambria Math" w:hAnsi="Cambria Math" w:cstheme="majorBidi"/>
                        <w:i/>
                        <w:iCs/>
                        <w:sz w:val="28"/>
                        <w:szCs w:val="28"/>
                      </w:rPr>
                    </m:ctrlPr>
                  </m:dPr>
                  <m:e>
                    <m:r>
                      <w:rPr>
                        <w:rFonts w:ascii="Cambria Math" w:hAnsi="Cambria Math" w:cstheme="majorBidi"/>
                        <w:sz w:val="28"/>
                        <w:szCs w:val="28"/>
                      </w:rPr>
                      <m:t>δθ</m:t>
                    </m:r>
                  </m:e>
                </m:d>
                <m:r>
                  <w:rPr>
                    <w:rFonts w:ascii="Cambria Math" w:hAnsi="Cambria Math" w:cstheme="majorBidi"/>
                    <w:sz w:val="28"/>
                    <w:szCs w:val="28"/>
                  </w:rPr>
                  <m:t>I=(V)</m:t>
                </m:r>
                <m:acc>
                  <m:accPr>
                    <m:chr m:val="⃗"/>
                    <m:ctrlPr>
                      <w:rPr>
                        <w:rFonts w:ascii="Cambria Math" w:hAnsi="Cambria Math" w:cstheme="majorBidi"/>
                        <w:i/>
                        <w:iCs/>
                        <w:sz w:val="28"/>
                        <w:szCs w:val="28"/>
                      </w:rPr>
                    </m:ctrlPr>
                  </m:accPr>
                  <m:e>
                    <m:r>
                      <w:rPr>
                        <w:rFonts w:ascii="Cambria Math" w:hAnsi="Cambria Math" w:cstheme="majorBidi"/>
                        <w:sz w:val="28"/>
                        <w:szCs w:val="28"/>
                      </w:rPr>
                      <m:t>B</m:t>
                    </m:r>
                    <m:sSub>
                      <m:sSubPr>
                        <m:ctrlPr>
                          <w:rPr>
                            <w:rFonts w:ascii="Cambria Math" w:hAnsi="Cambria Math" w:cstheme="majorBidi"/>
                            <w:i/>
                            <w:iCs/>
                            <w:sz w:val="28"/>
                            <w:szCs w:val="28"/>
                          </w:rPr>
                        </m:ctrlPr>
                      </m:sSubPr>
                      <m:e>
                        <m:r>
                          <w:rPr>
                            <w:rFonts w:ascii="Cambria Math" w:hAnsi="Cambria Math" w:cstheme="majorBidi"/>
                            <w:sz w:val="28"/>
                            <w:szCs w:val="28"/>
                          </w:rPr>
                          <m:t>B</m:t>
                        </m:r>
                      </m:e>
                      <m:sub>
                        <m:r>
                          <w:rPr>
                            <w:rFonts w:ascii="Cambria Math" w:hAnsi="Cambria Math" w:cstheme="majorBidi"/>
                            <w:sz w:val="28"/>
                            <w:szCs w:val="28"/>
                          </w:rPr>
                          <m:t>1</m:t>
                        </m:r>
                      </m:sub>
                    </m:sSub>
                  </m:e>
                </m:acc>
              </m:oMath>
            </m:oMathPara>
          </w:p>
        </w:tc>
        <w:tc>
          <w:tcPr>
            <w:tcW w:w="840" w:type="dxa"/>
            <w:vAlign w:val="center"/>
          </w:tcPr>
          <w:p w14:paraId="688A797A" w14:textId="04D2F868" w:rsidR="006907CD" w:rsidRPr="00784A7F" w:rsidRDefault="006907CD" w:rsidP="00FB74E7">
            <w:pPr>
              <w:pStyle w:val="BodyText"/>
              <w:spacing w:line="360" w:lineRule="auto"/>
              <w:jc w:val="both"/>
              <w:rPr>
                <w:rStyle w:val="fontstyle01"/>
                <w:rFonts w:asciiTheme="majorBidi" w:hAnsiTheme="majorBidi" w:cstheme="majorBidi"/>
              </w:rPr>
            </w:pPr>
            <w:r w:rsidRPr="00784A7F">
              <w:rPr>
                <w:rStyle w:val="fontstyle01"/>
                <w:rFonts w:asciiTheme="majorBidi" w:hAnsiTheme="majorBidi" w:cstheme="majorBidi"/>
              </w:rPr>
              <w:t>(1</w:t>
            </w:r>
            <w:r w:rsidR="00FB74E7">
              <w:rPr>
                <w:rStyle w:val="fontstyle01"/>
                <w:rFonts w:asciiTheme="majorBidi" w:hAnsiTheme="majorBidi" w:cstheme="majorBidi"/>
              </w:rPr>
              <w:t>1</w:t>
            </w:r>
            <w:r w:rsidRPr="00784A7F">
              <w:rPr>
                <w:rStyle w:val="fontstyle01"/>
                <w:rFonts w:asciiTheme="majorBidi" w:hAnsiTheme="majorBidi" w:cstheme="majorBidi"/>
              </w:rPr>
              <w:t>)</w:t>
            </w:r>
          </w:p>
        </w:tc>
      </w:tr>
    </w:tbl>
    <w:p w14:paraId="29EC3F42" w14:textId="77777777" w:rsidR="00CD2012" w:rsidRPr="00295AB7" w:rsidRDefault="00CD2012" w:rsidP="00295AB7">
      <w:pPr>
        <w:pStyle w:val="BodyText"/>
      </w:pPr>
    </w:p>
    <w:p w14:paraId="2D877A08" w14:textId="67439F2A" w:rsidR="006907CD" w:rsidRDefault="006907CD" w:rsidP="00784A7F">
      <w:pPr>
        <w:pStyle w:val="BodyText"/>
        <w:spacing w:line="360" w:lineRule="auto"/>
        <w:jc w:val="both"/>
        <w:rPr>
          <w:rFonts w:asciiTheme="majorBidi" w:hAnsiTheme="majorBidi" w:cstheme="majorBidi"/>
          <w:sz w:val="28"/>
          <w:szCs w:val="28"/>
        </w:rPr>
      </w:pPr>
      <w:r w:rsidRPr="00784A7F">
        <w:rPr>
          <w:rFonts w:asciiTheme="majorBidi" w:hAnsiTheme="majorBidi" w:cstheme="majorBidi"/>
          <w:sz w:val="28"/>
          <w:szCs w:val="28"/>
        </w:rPr>
        <w:t>Also, from geometry:</w:t>
      </w:r>
    </w:p>
    <w:p w14:paraId="283E0672" w14:textId="77777777" w:rsidR="00CD2012" w:rsidRPr="00295AB7" w:rsidRDefault="00CD2012" w:rsidP="00295AB7">
      <w:pPr>
        <w:pStyle w:val="BodyText"/>
      </w:pPr>
    </w:p>
    <w:tbl>
      <w:tblPr>
        <w:tblStyle w:val="TableGrid"/>
        <w:tblW w:w="8940"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
        <w:gridCol w:w="7295"/>
        <w:gridCol w:w="840"/>
      </w:tblGrid>
      <w:tr w:rsidR="006907CD" w:rsidRPr="00784A7F" w14:paraId="04AC12F0" w14:textId="77777777" w:rsidTr="00516B12">
        <w:tc>
          <w:tcPr>
            <w:tcW w:w="805" w:type="dxa"/>
            <w:vAlign w:val="center"/>
          </w:tcPr>
          <w:p w14:paraId="4161492B" w14:textId="77777777" w:rsidR="006907CD" w:rsidRPr="00784A7F" w:rsidRDefault="006907CD" w:rsidP="00784A7F">
            <w:pPr>
              <w:pStyle w:val="BodyText"/>
              <w:spacing w:line="360" w:lineRule="auto"/>
              <w:jc w:val="both"/>
              <w:rPr>
                <w:rStyle w:val="fontstyle01"/>
                <w:rFonts w:asciiTheme="majorBidi" w:hAnsiTheme="majorBidi" w:cstheme="majorBidi"/>
              </w:rPr>
            </w:pPr>
          </w:p>
        </w:tc>
        <w:tc>
          <w:tcPr>
            <w:tcW w:w="7295" w:type="dxa"/>
            <w:vAlign w:val="center"/>
          </w:tcPr>
          <w:p w14:paraId="4C40BC4E" w14:textId="77777777" w:rsidR="006907CD" w:rsidRPr="00784A7F" w:rsidRDefault="009C0EF5" w:rsidP="00784A7F">
            <w:pPr>
              <w:pStyle w:val="BodyText"/>
              <w:spacing w:line="360" w:lineRule="auto"/>
              <w:jc w:val="both"/>
              <w:rPr>
                <w:rStyle w:val="fontstyle01"/>
                <w:rFonts w:asciiTheme="majorBidi" w:hAnsiTheme="majorBidi" w:cstheme="majorBidi"/>
                <w:i/>
              </w:rPr>
            </w:pPr>
            <m:oMathPara>
              <m:oMath>
                <m:acc>
                  <m:accPr>
                    <m:chr m:val="⃗"/>
                    <m:ctrlPr>
                      <w:rPr>
                        <w:rFonts w:ascii="Cambria Math" w:hAnsi="Cambria Math" w:cstheme="majorBidi"/>
                        <w:i/>
                        <w:sz w:val="28"/>
                        <w:szCs w:val="28"/>
                      </w:rPr>
                    </m:ctrlPr>
                  </m:accPr>
                  <m:e>
                    <m:sSub>
                      <m:sSubPr>
                        <m:ctrlPr>
                          <w:rPr>
                            <w:rFonts w:ascii="Cambria Math" w:hAnsi="Cambria Math" w:cstheme="majorBidi"/>
                            <w:i/>
                            <w:sz w:val="28"/>
                            <w:szCs w:val="28"/>
                          </w:rPr>
                        </m:ctrlPr>
                      </m:sSubPr>
                      <m:e>
                        <m:r>
                          <w:rPr>
                            <w:rFonts w:ascii="Cambria Math" w:hAnsi="Cambria Math" w:cstheme="majorBidi"/>
                            <w:sz w:val="28"/>
                            <w:szCs w:val="28"/>
                          </w:rPr>
                          <m:t>BB</m:t>
                        </m:r>
                      </m:e>
                      <m:sub>
                        <m:r>
                          <w:rPr>
                            <w:rFonts w:ascii="Cambria Math" w:hAnsi="Cambria Math" w:cstheme="majorBidi"/>
                            <w:sz w:val="28"/>
                            <w:szCs w:val="28"/>
                          </w:rPr>
                          <m:t>1</m:t>
                        </m:r>
                      </m:sub>
                    </m:sSub>
                  </m:e>
                </m:acc>
                <m:r>
                  <w:rPr>
                    <w:rFonts w:ascii="Cambria Math" w:hAnsi="Cambria Math" w:cstheme="majorBidi"/>
                    <w:sz w:val="28"/>
                    <w:szCs w:val="28"/>
                  </w:rPr>
                  <m:t>=</m:t>
                </m:r>
                <m:acc>
                  <m:accPr>
                    <m:chr m:val="⃗"/>
                    <m:ctrlPr>
                      <w:rPr>
                        <w:rFonts w:ascii="Cambria Math" w:hAnsi="Cambria Math" w:cstheme="majorBidi"/>
                        <w:i/>
                        <w:sz w:val="28"/>
                        <w:szCs w:val="28"/>
                      </w:rPr>
                    </m:ctrlPr>
                  </m:accPr>
                  <m:e>
                    <m:r>
                      <w:rPr>
                        <w:rFonts w:ascii="Cambria Math" w:hAnsi="Cambria Math" w:cstheme="majorBidi"/>
                        <w:sz w:val="28"/>
                        <w:szCs w:val="28"/>
                      </w:rPr>
                      <m:t>BM</m:t>
                    </m:r>
                  </m:e>
                </m:acc>
                <m:r>
                  <w:rPr>
                    <w:rFonts w:ascii="Cambria Math" w:hAnsi="Cambria Math" w:cstheme="majorBidi"/>
                    <w:sz w:val="28"/>
                    <w:szCs w:val="28"/>
                  </w:rPr>
                  <m:t>(δθ)</m:t>
                </m:r>
              </m:oMath>
            </m:oMathPara>
          </w:p>
        </w:tc>
        <w:tc>
          <w:tcPr>
            <w:tcW w:w="840" w:type="dxa"/>
            <w:vAlign w:val="center"/>
          </w:tcPr>
          <w:p w14:paraId="6A84D353" w14:textId="6528E94D" w:rsidR="006907CD" w:rsidRPr="00784A7F" w:rsidRDefault="006907CD" w:rsidP="00FB74E7">
            <w:pPr>
              <w:pStyle w:val="BodyText"/>
              <w:spacing w:line="360" w:lineRule="auto"/>
              <w:jc w:val="both"/>
              <w:rPr>
                <w:rStyle w:val="fontstyle01"/>
                <w:rFonts w:asciiTheme="majorBidi" w:hAnsiTheme="majorBidi" w:cstheme="majorBidi"/>
              </w:rPr>
            </w:pPr>
            <w:r w:rsidRPr="00784A7F">
              <w:rPr>
                <w:rStyle w:val="fontstyle01"/>
                <w:rFonts w:asciiTheme="majorBidi" w:hAnsiTheme="majorBidi" w:cstheme="majorBidi"/>
              </w:rPr>
              <w:t>(</w:t>
            </w:r>
            <w:r w:rsidR="00FB74E7">
              <w:rPr>
                <w:rStyle w:val="fontstyle01"/>
                <w:rFonts w:asciiTheme="majorBidi" w:hAnsiTheme="majorBidi" w:cstheme="majorBidi"/>
              </w:rPr>
              <w:t>12</w:t>
            </w:r>
            <w:r w:rsidRPr="00784A7F">
              <w:rPr>
                <w:rStyle w:val="fontstyle01"/>
                <w:rFonts w:asciiTheme="majorBidi" w:hAnsiTheme="majorBidi" w:cstheme="majorBidi"/>
              </w:rPr>
              <w:t>)</w:t>
            </w:r>
          </w:p>
        </w:tc>
      </w:tr>
    </w:tbl>
    <w:p w14:paraId="1A87B87B" w14:textId="77777777" w:rsidR="00784A7F" w:rsidRPr="00295AB7" w:rsidRDefault="00784A7F" w:rsidP="00295AB7">
      <w:pPr>
        <w:pStyle w:val="BodyText"/>
      </w:pPr>
    </w:p>
    <w:p w14:paraId="2C21E0FD" w14:textId="174C9221" w:rsidR="00295AB7" w:rsidRDefault="00295AB7">
      <w:pPr>
        <w:widowControl/>
        <w:autoSpaceDE/>
        <w:autoSpaceDN/>
        <w:spacing w:after="160" w:line="259" w:lineRule="auto"/>
        <w:rPr>
          <w:rFonts w:asciiTheme="majorBidi" w:hAnsiTheme="majorBidi" w:cstheme="majorBidi"/>
          <w:iCs/>
          <w:sz w:val="28"/>
          <w:szCs w:val="28"/>
        </w:rPr>
      </w:pPr>
    </w:p>
    <w:p w14:paraId="585F375C" w14:textId="4BDE59A5" w:rsidR="006907CD" w:rsidRDefault="006907CD" w:rsidP="00784A7F">
      <w:pPr>
        <w:pStyle w:val="BodyText"/>
        <w:spacing w:line="360" w:lineRule="auto"/>
        <w:jc w:val="both"/>
        <w:rPr>
          <w:rFonts w:asciiTheme="majorBidi" w:hAnsiTheme="majorBidi" w:cstheme="majorBidi"/>
          <w:iCs/>
          <w:sz w:val="28"/>
          <w:szCs w:val="28"/>
        </w:rPr>
      </w:pPr>
      <w:r w:rsidRPr="00784A7F">
        <w:rPr>
          <w:rFonts w:asciiTheme="majorBidi" w:hAnsiTheme="majorBidi" w:cstheme="majorBidi"/>
          <w:iCs/>
          <w:sz w:val="28"/>
          <w:szCs w:val="28"/>
        </w:rPr>
        <w:t xml:space="preserve">Solving </w:t>
      </w:r>
      <w:r w:rsidR="00AA20A8">
        <w:rPr>
          <w:rFonts w:asciiTheme="majorBidi" w:hAnsiTheme="majorBidi" w:cstheme="majorBidi"/>
          <w:sz w:val="28"/>
          <w:szCs w:val="28"/>
        </w:rPr>
        <w:t>eqn</w:t>
      </w:r>
      <w:r w:rsidRPr="00784A7F">
        <w:rPr>
          <w:rFonts w:asciiTheme="majorBidi" w:hAnsiTheme="majorBidi" w:cstheme="majorBidi"/>
          <w:sz w:val="28"/>
          <w:szCs w:val="28"/>
        </w:rPr>
        <w:t>.12</w:t>
      </w:r>
      <w:r w:rsidR="00AA20A8">
        <w:rPr>
          <w:rFonts w:asciiTheme="majorBidi" w:hAnsiTheme="majorBidi" w:cstheme="majorBidi"/>
          <w:sz w:val="28"/>
          <w:szCs w:val="28"/>
        </w:rPr>
        <w:t xml:space="preserve"> </w:t>
      </w:r>
      <w:r w:rsidRPr="00784A7F">
        <w:rPr>
          <w:rFonts w:asciiTheme="majorBidi" w:hAnsiTheme="majorBidi" w:cstheme="majorBidi"/>
          <w:iCs/>
          <w:sz w:val="28"/>
          <w:szCs w:val="28"/>
        </w:rPr>
        <w:t>&amp;</w:t>
      </w:r>
      <w:r w:rsidR="00AA20A8">
        <w:rPr>
          <w:rFonts w:asciiTheme="majorBidi" w:hAnsiTheme="majorBidi" w:cstheme="majorBidi"/>
          <w:iCs/>
          <w:sz w:val="28"/>
          <w:szCs w:val="28"/>
        </w:rPr>
        <w:t xml:space="preserve"> </w:t>
      </w:r>
      <w:r w:rsidRPr="00784A7F">
        <w:rPr>
          <w:rFonts w:asciiTheme="majorBidi" w:hAnsiTheme="majorBidi" w:cstheme="majorBidi"/>
          <w:iCs/>
          <w:sz w:val="28"/>
          <w:szCs w:val="28"/>
        </w:rPr>
        <w:t>13:</w:t>
      </w:r>
    </w:p>
    <w:p w14:paraId="3FD6C339" w14:textId="77777777" w:rsidR="00CD2012" w:rsidRPr="00295AB7" w:rsidRDefault="00CD2012" w:rsidP="00295AB7">
      <w:pPr>
        <w:pStyle w:val="BodyText"/>
      </w:pPr>
    </w:p>
    <w:tbl>
      <w:tblPr>
        <w:tblStyle w:val="TableGrid"/>
        <w:tblW w:w="8940"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
        <w:gridCol w:w="7295"/>
        <w:gridCol w:w="840"/>
      </w:tblGrid>
      <w:tr w:rsidR="006907CD" w:rsidRPr="00784A7F" w14:paraId="5D1CFCC5" w14:textId="77777777" w:rsidTr="00516B12">
        <w:tc>
          <w:tcPr>
            <w:tcW w:w="805" w:type="dxa"/>
            <w:vAlign w:val="center"/>
          </w:tcPr>
          <w:p w14:paraId="57DBAAC6" w14:textId="77777777" w:rsidR="006907CD" w:rsidRPr="00784A7F" w:rsidRDefault="006907CD" w:rsidP="00784A7F">
            <w:pPr>
              <w:pStyle w:val="BodyText"/>
              <w:spacing w:line="360" w:lineRule="auto"/>
              <w:jc w:val="both"/>
              <w:rPr>
                <w:rStyle w:val="fontstyle01"/>
                <w:rFonts w:asciiTheme="majorBidi" w:hAnsiTheme="majorBidi" w:cstheme="majorBidi"/>
              </w:rPr>
            </w:pPr>
          </w:p>
        </w:tc>
        <w:tc>
          <w:tcPr>
            <w:tcW w:w="7295" w:type="dxa"/>
            <w:vAlign w:val="center"/>
          </w:tcPr>
          <w:p w14:paraId="21334C6B" w14:textId="6533BA5A" w:rsidR="006907CD" w:rsidRPr="00784A7F" w:rsidRDefault="009C0EF5" w:rsidP="00784A7F">
            <w:pPr>
              <w:pStyle w:val="BodyText"/>
              <w:spacing w:line="360" w:lineRule="auto"/>
              <w:jc w:val="both"/>
              <w:rPr>
                <w:rStyle w:val="fontstyle01"/>
                <w:rFonts w:asciiTheme="majorBidi" w:hAnsiTheme="majorBidi" w:cstheme="majorBidi"/>
                <w:i/>
                <w:iCs/>
              </w:rPr>
            </w:pPr>
            <m:oMathPara>
              <m:oMath>
                <m:acc>
                  <m:accPr>
                    <m:chr m:val="⃗"/>
                    <m:ctrlPr>
                      <w:rPr>
                        <w:rFonts w:ascii="Cambria Math" w:hAnsi="Cambria Math" w:cstheme="majorBidi"/>
                        <w:i/>
                        <w:iCs/>
                        <w:sz w:val="28"/>
                        <w:szCs w:val="28"/>
                      </w:rPr>
                    </m:ctrlPr>
                  </m:accPr>
                  <m:e>
                    <m:r>
                      <w:rPr>
                        <w:rFonts w:ascii="Cambria Math" w:hAnsi="Cambria Math" w:cstheme="majorBidi"/>
                        <w:sz w:val="28"/>
                        <w:szCs w:val="28"/>
                      </w:rPr>
                      <m:t>BM</m:t>
                    </m:r>
                  </m:e>
                </m:acc>
                <m:r>
                  <w:rPr>
                    <w:rFonts w:ascii="Cambria Math" w:hAnsi="Cambria Math" w:cstheme="majorBidi"/>
                    <w:sz w:val="28"/>
                    <w:szCs w:val="28"/>
                  </w:rPr>
                  <m:t>=</m:t>
                </m:r>
                <m:f>
                  <m:fPr>
                    <m:ctrlPr>
                      <w:rPr>
                        <w:rFonts w:ascii="Cambria Math" w:hAnsi="Cambria Math" w:cstheme="majorBidi"/>
                        <w:i/>
                        <w:iCs/>
                        <w:sz w:val="28"/>
                        <w:szCs w:val="28"/>
                      </w:rPr>
                    </m:ctrlPr>
                  </m:fPr>
                  <m:num>
                    <m:r>
                      <w:rPr>
                        <w:rFonts w:ascii="Cambria Math" w:hAnsi="Cambria Math" w:cstheme="majorBidi"/>
                        <w:sz w:val="28"/>
                        <w:szCs w:val="28"/>
                      </w:rPr>
                      <m:t>I</m:t>
                    </m:r>
                  </m:num>
                  <m:den>
                    <m:r>
                      <w:rPr>
                        <w:rFonts w:ascii="Cambria Math" w:hAnsi="Cambria Math" w:cstheme="majorBidi"/>
                        <w:sz w:val="28"/>
                        <w:szCs w:val="28"/>
                      </w:rPr>
                      <m:t>V'</m:t>
                    </m:r>
                  </m:den>
                </m:f>
              </m:oMath>
            </m:oMathPara>
          </w:p>
        </w:tc>
        <w:tc>
          <w:tcPr>
            <w:tcW w:w="840" w:type="dxa"/>
            <w:vAlign w:val="center"/>
          </w:tcPr>
          <w:p w14:paraId="48075A38" w14:textId="384E4FE5" w:rsidR="006907CD" w:rsidRPr="00784A7F" w:rsidRDefault="006907CD" w:rsidP="00FB74E7">
            <w:pPr>
              <w:pStyle w:val="BodyText"/>
              <w:spacing w:line="360" w:lineRule="auto"/>
              <w:jc w:val="both"/>
              <w:rPr>
                <w:rStyle w:val="fontstyle01"/>
                <w:rFonts w:asciiTheme="majorBidi" w:hAnsiTheme="majorBidi" w:cstheme="majorBidi"/>
              </w:rPr>
            </w:pPr>
            <w:r w:rsidRPr="00784A7F">
              <w:rPr>
                <w:rStyle w:val="fontstyle01"/>
                <w:rFonts w:asciiTheme="majorBidi" w:hAnsiTheme="majorBidi" w:cstheme="majorBidi"/>
              </w:rPr>
              <w:t>(1</w:t>
            </w:r>
            <w:r w:rsidR="00FB74E7">
              <w:rPr>
                <w:rStyle w:val="fontstyle01"/>
                <w:rFonts w:asciiTheme="majorBidi" w:hAnsiTheme="majorBidi" w:cstheme="majorBidi"/>
              </w:rPr>
              <w:t>3</w:t>
            </w:r>
            <w:r w:rsidRPr="00784A7F">
              <w:rPr>
                <w:rStyle w:val="fontstyle01"/>
                <w:rFonts w:asciiTheme="majorBidi" w:hAnsiTheme="majorBidi" w:cstheme="majorBidi"/>
              </w:rPr>
              <w:t>)</w:t>
            </w:r>
          </w:p>
        </w:tc>
      </w:tr>
    </w:tbl>
    <w:p w14:paraId="4DECF547" w14:textId="0B918F3C" w:rsidR="00295AB7" w:rsidRDefault="00295AB7" w:rsidP="00784A7F">
      <w:pPr>
        <w:pStyle w:val="BodyText"/>
        <w:spacing w:line="360" w:lineRule="auto"/>
        <w:jc w:val="both"/>
        <w:rPr>
          <w:sz w:val="28"/>
          <w:szCs w:val="28"/>
        </w:rPr>
      </w:pPr>
      <w:r>
        <w:rPr>
          <w:sz w:val="28"/>
          <w:szCs w:val="28"/>
        </w:rPr>
        <w:t>Where:</w:t>
      </w:r>
    </w:p>
    <w:p w14:paraId="4D002C6B" w14:textId="2AC11FC8" w:rsidR="00252D56" w:rsidRPr="00784A7F" w:rsidRDefault="009C0EF5" w:rsidP="00784A7F">
      <w:pPr>
        <w:pStyle w:val="BodyText"/>
        <w:spacing w:line="360" w:lineRule="auto"/>
        <w:jc w:val="both"/>
        <w:rPr>
          <w:rFonts w:asciiTheme="majorBidi" w:hAnsiTheme="majorBidi" w:cstheme="majorBidi"/>
          <w:sz w:val="28"/>
          <w:szCs w:val="28"/>
        </w:rPr>
      </w:pPr>
      <m:oMath>
        <m:sSup>
          <m:sSupPr>
            <m:ctrlPr>
              <w:rPr>
                <w:rFonts w:ascii="Cambria Math" w:hAnsi="Cambria Math" w:cstheme="majorBidi"/>
                <w:i/>
                <w:sz w:val="28"/>
                <w:szCs w:val="28"/>
              </w:rPr>
            </m:ctrlPr>
          </m:sSupPr>
          <m:e>
            <m:r>
              <w:rPr>
                <w:rFonts w:ascii="Cambria Math" w:hAnsi="Cambria Math" w:cstheme="majorBidi"/>
                <w:sz w:val="28"/>
                <w:szCs w:val="28"/>
              </w:rPr>
              <m:t>V</m:t>
            </m:r>
          </m:e>
          <m:sup>
            <m:r>
              <w:rPr>
                <w:rFonts w:ascii="Cambria Math" w:hAnsi="Cambria Math" w:cstheme="majorBidi"/>
                <w:sz w:val="28"/>
                <w:szCs w:val="28"/>
              </w:rPr>
              <m:t>'</m:t>
            </m:r>
          </m:sup>
        </m:sSup>
        <m:r>
          <w:rPr>
            <w:rFonts w:ascii="Cambria Math" w:hAnsi="Cambria Math" w:cstheme="majorBidi"/>
            <w:sz w:val="28"/>
            <w:szCs w:val="28"/>
          </w:rPr>
          <m:t>:</m:t>
        </m:r>
      </m:oMath>
      <w:r w:rsidR="00252D56" w:rsidRPr="00784A7F">
        <w:rPr>
          <w:rFonts w:asciiTheme="majorBidi" w:hAnsiTheme="majorBidi" w:cstheme="majorBidi"/>
          <w:sz w:val="28"/>
          <w:szCs w:val="28"/>
        </w:rPr>
        <w:t xml:space="preserve"> The volume of the pontoon</w:t>
      </w:r>
      <w:r w:rsidR="00CD2012">
        <w:rPr>
          <w:rFonts w:asciiTheme="majorBidi" w:hAnsiTheme="majorBidi" w:cstheme="majorBidi"/>
          <w:sz w:val="28"/>
          <w:szCs w:val="28"/>
        </w:rPr>
        <w:t xml:space="preserve"> [</w:t>
      </w:r>
      <w:r w:rsidR="00AA20A8">
        <w:rPr>
          <w:rFonts w:asciiTheme="majorBidi" w:hAnsiTheme="majorBidi" w:cstheme="majorBidi"/>
          <w:sz w:val="28"/>
          <w:szCs w:val="28"/>
        </w:rPr>
        <w:t>m</w:t>
      </w:r>
      <w:r w:rsidR="00AA20A8">
        <w:rPr>
          <w:rFonts w:asciiTheme="majorBidi" w:hAnsiTheme="majorBidi" w:cstheme="majorBidi"/>
          <w:sz w:val="28"/>
          <w:szCs w:val="28"/>
          <w:vertAlign w:val="superscript"/>
        </w:rPr>
        <w:t>3</w:t>
      </w:r>
      <w:r w:rsidR="00CD2012">
        <w:rPr>
          <w:rFonts w:asciiTheme="majorBidi" w:hAnsiTheme="majorBidi" w:cstheme="majorBidi"/>
          <w:sz w:val="28"/>
          <w:szCs w:val="28"/>
        </w:rPr>
        <w:t>].</w:t>
      </w:r>
    </w:p>
    <w:p w14:paraId="114D950D" w14:textId="77777777" w:rsidR="00295AB7" w:rsidRDefault="00295AB7" w:rsidP="00295AB7">
      <w:pPr>
        <w:pStyle w:val="BodyText"/>
      </w:pPr>
    </w:p>
    <w:p w14:paraId="3C19F705" w14:textId="67F3DC0C" w:rsidR="006907CD" w:rsidRDefault="006907CD" w:rsidP="00295AB7">
      <w:pPr>
        <w:widowControl/>
        <w:autoSpaceDE/>
        <w:autoSpaceDN/>
        <w:spacing w:after="160" w:line="259" w:lineRule="auto"/>
        <w:rPr>
          <w:rFonts w:asciiTheme="majorBidi" w:hAnsiTheme="majorBidi" w:cstheme="majorBidi"/>
          <w:sz w:val="28"/>
          <w:szCs w:val="28"/>
        </w:rPr>
      </w:pPr>
      <w:r w:rsidRPr="00784A7F">
        <w:rPr>
          <w:rFonts w:asciiTheme="majorBidi" w:hAnsiTheme="majorBidi" w:cstheme="majorBidi"/>
          <w:sz w:val="28"/>
          <w:szCs w:val="28"/>
        </w:rPr>
        <w:t>(I) can be calculated using:</w:t>
      </w:r>
    </w:p>
    <w:p w14:paraId="3AEC113D" w14:textId="77777777" w:rsidR="00CD2012" w:rsidRPr="00295AB7" w:rsidRDefault="00CD2012" w:rsidP="00295AB7">
      <w:pPr>
        <w:pStyle w:val="BodyText"/>
      </w:pPr>
    </w:p>
    <w:tbl>
      <w:tblPr>
        <w:tblStyle w:val="TableGrid"/>
        <w:tblW w:w="8940"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
        <w:gridCol w:w="7295"/>
        <w:gridCol w:w="840"/>
      </w:tblGrid>
      <w:tr w:rsidR="006907CD" w:rsidRPr="00784A7F" w14:paraId="0396BCCD" w14:textId="77777777" w:rsidTr="00516B12">
        <w:tc>
          <w:tcPr>
            <w:tcW w:w="805" w:type="dxa"/>
            <w:vAlign w:val="center"/>
          </w:tcPr>
          <w:p w14:paraId="4B265268" w14:textId="77777777" w:rsidR="006907CD" w:rsidRPr="00784A7F" w:rsidRDefault="006907CD" w:rsidP="00784A7F">
            <w:pPr>
              <w:pStyle w:val="BodyText"/>
              <w:spacing w:line="360" w:lineRule="auto"/>
              <w:jc w:val="both"/>
              <w:rPr>
                <w:rStyle w:val="fontstyle01"/>
                <w:rFonts w:asciiTheme="majorBidi" w:hAnsiTheme="majorBidi" w:cstheme="majorBidi"/>
              </w:rPr>
            </w:pPr>
          </w:p>
        </w:tc>
        <w:tc>
          <w:tcPr>
            <w:tcW w:w="7295" w:type="dxa"/>
            <w:vAlign w:val="center"/>
          </w:tcPr>
          <w:p w14:paraId="18344696" w14:textId="77777777" w:rsidR="006907CD" w:rsidRPr="00784A7F" w:rsidRDefault="006907CD" w:rsidP="00784A7F">
            <w:pPr>
              <w:pStyle w:val="BodyText"/>
              <w:spacing w:line="360" w:lineRule="auto"/>
              <w:jc w:val="both"/>
              <w:rPr>
                <w:rStyle w:val="fontstyle01"/>
                <w:rFonts w:asciiTheme="majorBidi" w:hAnsiTheme="majorBidi" w:cstheme="majorBidi"/>
                <w:iCs/>
              </w:rPr>
            </w:pPr>
            <m:oMathPara>
              <m:oMath>
                <m:r>
                  <w:rPr>
                    <w:rFonts w:ascii="Cambria Math" w:hAnsi="Cambria Math" w:cstheme="majorBidi"/>
                    <w:sz w:val="28"/>
                    <w:szCs w:val="28"/>
                  </w:rPr>
                  <m:t>I=</m:t>
                </m:r>
                <m:nary>
                  <m:naryPr>
                    <m:limLoc m:val="undOvr"/>
                    <m:subHide m:val="1"/>
                    <m:supHide m:val="1"/>
                    <m:ctrlPr>
                      <w:rPr>
                        <w:rFonts w:ascii="Cambria Math" w:hAnsi="Cambria Math" w:cstheme="majorBidi"/>
                        <w:i/>
                        <w:iCs/>
                        <w:sz w:val="28"/>
                        <w:szCs w:val="28"/>
                      </w:rPr>
                    </m:ctrlPr>
                  </m:naryPr>
                  <m:sub/>
                  <m:sup/>
                  <m:e>
                    <m:sSup>
                      <m:sSupPr>
                        <m:ctrlPr>
                          <w:rPr>
                            <w:rFonts w:ascii="Cambria Math" w:hAnsi="Cambria Math" w:cstheme="majorBidi"/>
                            <w:i/>
                            <w:iCs/>
                            <w:sz w:val="28"/>
                            <w:szCs w:val="28"/>
                          </w:rPr>
                        </m:ctrlPr>
                      </m:sSupPr>
                      <m:e>
                        <m:r>
                          <w:rPr>
                            <w:rFonts w:ascii="Cambria Math" w:hAnsi="Cambria Math" w:cstheme="majorBidi"/>
                            <w:sz w:val="28"/>
                            <w:szCs w:val="28"/>
                          </w:rPr>
                          <m:t>x</m:t>
                        </m:r>
                      </m:e>
                      <m:sup>
                        <m:r>
                          <w:rPr>
                            <w:rFonts w:ascii="Cambria Math" w:hAnsi="Cambria Math" w:cstheme="majorBidi"/>
                            <w:sz w:val="28"/>
                            <w:szCs w:val="28"/>
                          </w:rPr>
                          <m:t>2</m:t>
                        </m:r>
                      </m:sup>
                    </m:sSup>
                    <m:r>
                      <w:rPr>
                        <w:rFonts w:ascii="Cambria Math" w:hAnsi="Cambria Math" w:cstheme="majorBidi"/>
                        <w:sz w:val="28"/>
                        <w:szCs w:val="28"/>
                      </w:rPr>
                      <m:t xml:space="preserve"> δs</m:t>
                    </m:r>
                  </m:e>
                </m:nary>
              </m:oMath>
            </m:oMathPara>
          </w:p>
        </w:tc>
        <w:tc>
          <w:tcPr>
            <w:tcW w:w="840" w:type="dxa"/>
            <w:vAlign w:val="center"/>
          </w:tcPr>
          <w:p w14:paraId="2884A410" w14:textId="0A90C2FC" w:rsidR="006907CD" w:rsidRPr="00784A7F" w:rsidRDefault="006907CD" w:rsidP="00FB74E7">
            <w:pPr>
              <w:pStyle w:val="BodyText"/>
              <w:spacing w:line="360" w:lineRule="auto"/>
              <w:jc w:val="both"/>
              <w:rPr>
                <w:rStyle w:val="fontstyle01"/>
                <w:rFonts w:asciiTheme="majorBidi" w:hAnsiTheme="majorBidi" w:cstheme="majorBidi"/>
              </w:rPr>
            </w:pPr>
            <w:r w:rsidRPr="00784A7F">
              <w:rPr>
                <w:rStyle w:val="fontstyle01"/>
                <w:rFonts w:asciiTheme="majorBidi" w:hAnsiTheme="majorBidi" w:cstheme="majorBidi"/>
              </w:rPr>
              <w:t>(1</w:t>
            </w:r>
            <w:r w:rsidR="00FB74E7">
              <w:rPr>
                <w:rStyle w:val="fontstyle01"/>
                <w:rFonts w:asciiTheme="majorBidi" w:hAnsiTheme="majorBidi" w:cstheme="majorBidi"/>
              </w:rPr>
              <w:t>4</w:t>
            </w:r>
            <w:r w:rsidRPr="00784A7F">
              <w:rPr>
                <w:rStyle w:val="fontstyle01"/>
                <w:rFonts w:asciiTheme="majorBidi" w:hAnsiTheme="majorBidi" w:cstheme="majorBidi"/>
              </w:rPr>
              <w:t>)</w:t>
            </w:r>
          </w:p>
        </w:tc>
      </w:tr>
    </w:tbl>
    <w:p w14:paraId="15232200" w14:textId="77777777" w:rsidR="00CD2012" w:rsidRPr="00295AB7" w:rsidRDefault="00CD2012" w:rsidP="00295AB7">
      <w:pPr>
        <w:pStyle w:val="BodyText"/>
      </w:pPr>
    </w:p>
    <w:p w14:paraId="48D5C6C9" w14:textId="150E41A3" w:rsidR="006907CD" w:rsidRDefault="006907CD" w:rsidP="00784A7F">
      <w:pPr>
        <w:pStyle w:val="BodyText"/>
        <w:spacing w:line="360" w:lineRule="auto"/>
        <w:jc w:val="both"/>
        <w:rPr>
          <w:rFonts w:asciiTheme="majorBidi" w:hAnsiTheme="majorBidi" w:cstheme="majorBidi"/>
          <w:sz w:val="28"/>
          <w:szCs w:val="28"/>
        </w:rPr>
      </w:pPr>
      <w:r w:rsidRPr="00784A7F">
        <w:rPr>
          <w:rFonts w:asciiTheme="majorBidi" w:hAnsiTheme="majorBidi" w:cstheme="majorBidi"/>
          <w:sz w:val="28"/>
          <w:szCs w:val="28"/>
        </w:rPr>
        <w:t>Knowing that</w:t>
      </w:r>
      <w:r w:rsidR="00CD2012">
        <w:rPr>
          <w:rFonts w:asciiTheme="majorBidi" w:hAnsiTheme="majorBidi" w:cstheme="majorBidi"/>
          <w:sz w:val="28"/>
          <w:szCs w:val="28"/>
        </w:rPr>
        <w:t>:</w:t>
      </w:r>
    </w:p>
    <w:p w14:paraId="5EF8B7FF" w14:textId="77777777" w:rsidR="00CD2012" w:rsidRPr="00295AB7" w:rsidRDefault="00CD2012" w:rsidP="00295AB7">
      <w:pPr>
        <w:pStyle w:val="BodyText"/>
      </w:pPr>
    </w:p>
    <w:tbl>
      <w:tblPr>
        <w:tblStyle w:val="TableGrid"/>
        <w:tblW w:w="8940"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
        <w:gridCol w:w="7295"/>
        <w:gridCol w:w="840"/>
      </w:tblGrid>
      <w:tr w:rsidR="006907CD" w:rsidRPr="00784A7F" w14:paraId="7418D425" w14:textId="77777777" w:rsidTr="00516B12">
        <w:tc>
          <w:tcPr>
            <w:tcW w:w="805" w:type="dxa"/>
            <w:vAlign w:val="center"/>
          </w:tcPr>
          <w:p w14:paraId="4C37DD58" w14:textId="77777777" w:rsidR="006907CD" w:rsidRPr="00784A7F" w:rsidRDefault="006907CD" w:rsidP="00784A7F">
            <w:pPr>
              <w:pStyle w:val="BodyText"/>
              <w:spacing w:line="360" w:lineRule="auto"/>
              <w:jc w:val="both"/>
              <w:rPr>
                <w:rStyle w:val="fontstyle01"/>
                <w:rFonts w:asciiTheme="majorBidi" w:hAnsiTheme="majorBidi" w:cstheme="majorBidi"/>
              </w:rPr>
            </w:pPr>
          </w:p>
        </w:tc>
        <w:tc>
          <w:tcPr>
            <w:tcW w:w="7295" w:type="dxa"/>
            <w:vAlign w:val="center"/>
          </w:tcPr>
          <w:p w14:paraId="16334805" w14:textId="02B6402B" w:rsidR="006907CD" w:rsidRPr="00784A7F" w:rsidRDefault="006907CD" w:rsidP="00784A7F">
            <w:pPr>
              <w:pStyle w:val="BodyText"/>
              <w:spacing w:line="360" w:lineRule="auto"/>
              <w:jc w:val="both"/>
              <w:rPr>
                <w:rStyle w:val="fontstyle01"/>
                <w:rFonts w:asciiTheme="majorBidi" w:hAnsiTheme="majorBidi" w:cstheme="majorBidi"/>
                <w:i/>
                <w:iCs/>
              </w:rPr>
            </w:pPr>
            <m:oMathPara>
              <m:oMath>
                <m:r>
                  <w:rPr>
                    <w:rFonts w:ascii="Cambria Math" w:hAnsi="Cambria Math" w:cstheme="majorBidi"/>
                    <w:sz w:val="28"/>
                    <w:szCs w:val="28"/>
                  </w:rPr>
                  <m:t>δs=</m:t>
                </m:r>
                <m:d>
                  <m:dPr>
                    <m:ctrlPr>
                      <w:rPr>
                        <w:rFonts w:ascii="Cambria Math" w:hAnsi="Cambria Math" w:cstheme="majorBidi"/>
                        <w:i/>
                        <w:sz w:val="28"/>
                        <w:szCs w:val="28"/>
                      </w:rPr>
                    </m:ctrlPr>
                  </m:dPr>
                  <m:e>
                    <m:r>
                      <w:rPr>
                        <w:rFonts w:ascii="Cambria Math" w:hAnsi="Cambria Math" w:cstheme="majorBidi"/>
                        <w:sz w:val="28"/>
                        <w:szCs w:val="28"/>
                      </w:rPr>
                      <m:t xml:space="preserve">L </m:t>
                    </m:r>
                  </m:e>
                </m:d>
                <m:r>
                  <w:rPr>
                    <w:rFonts w:ascii="Cambria Math" w:hAnsi="Cambria Math" w:cstheme="majorBidi"/>
                    <w:sz w:val="28"/>
                    <w:szCs w:val="28"/>
                  </w:rPr>
                  <m:t>δ</m:t>
                </m:r>
                <m:sSub>
                  <m:sSubPr>
                    <m:ctrlPr>
                      <w:rPr>
                        <w:rFonts w:ascii="Cambria Math" w:hAnsi="Cambria Math" w:cstheme="majorBidi"/>
                        <w:i/>
                        <w:sz w:val="28"/>
                        <w:szCs w:val="28"/>
                      </w:rPr>
                    </m:ctrlPr>
                  </m:sSubPr>
                  <m:e>
                    <m:r>
                      <w:rPr>
                        <w:rFonts w:ascii="Cambria Math" w:hAnsi="Cambria Math" w:cstheme="majorBidi"/>
                        <w:sz w:val="28"/>
                        <w:szCs w:val="28"/>
                      </w:rPr>
                      <m:t>x</m:t>
                    </m:r>
                  </m:e>
                  <m:sub>
                    <m:r>
                      <w:rPr>
                        <w:rFonts w:ascii="Cambria Math" w:hAnsi="Cambria Math" w:cstheme="majorBidi"/>
                        <w:sz w:val="28"/>
                        <w:szCs w:val="28"/>
                      </w:rPr>
                      <m:t>1</m:t>
                    </m:r>
                  </m:sub>
                </m:sSub>
              </m:oMath>
            </m:oMathPara>
          </w:p>
        </w:tc>
        <w:tc>
          <w:tcPr>
            <w:tcW w:w="840" w:type="dxa"/>
            <w:vAlign w:val="center"/>
          </w:tcPr>
          <w:p w14:paraId="485EB37E" w14:textId="24745C17" w:rsidR="006907CD" w:rsidRPr="00784A7F" w:rsidRDefault="006907CD" w:rsidP="00FB74E7">
            <w:pPr>
              <w:pStyle w:val="BodyText"/>
              <w:spacing w:line="360" w:lineRule="auto"/>
              <w:jc w:val="both"/>
              <w:rPr>
                <w:rStyle w:val="fontstyle01"/>
                <w:rFonts w:asciiTheme="majorBidi" w:hAnsiTheme="majorBidi" w:cstheme="majorBidi"/>
              </w:rPr>
            </w:pPr>
            <w:r w:rsidRPr="00784A7F">
              <w:rPr>
                <w:rStyle w:val="fontstyle01"/>
                <w:rFonts w:asciiTheme="majorBidi" w:hAnsiTheme="majorBidi" w:cstheme="majorBidi"/>
              </w:rPr>
              <w:t>(1</w:t>
            </w:r>
            <w:r w:rsidR="00FB74E7">
              <w:rPr>
                <w:rStyle w:val="fontstyle01"/>
                <w:rFonts w:asciiTheme="majorBidi" w:hAnsiTheme="majorBidi" w:cstheme="majorBidi"/>
              </w:rPr>
              <w:t>5</w:t>
            </w:r>
            <w:r w:rsidRPr="00784A7F">
              <w:rPr>
                <w:rStyle w:val="fontstyle01"/>
                <w:rFonts w:asciiTheme="majorBidi" w:hAnsiTheme="majorBidi" w:cstheme="majorBidi"/>
              </w:rPr>
              <w:t>)</w:t>
            </w:r>
          </w:p>
        </w:tc>
      </w:tr>
    </w:tbl>
    <w:p w14:paraId="3D61DA4F" w14:textId="75C04CCD" w:rsidR="00252D56" w:rsidRPr="00784A7F" w:rsidRDefault="00252D56" w:rsidP="00784A7F">
      <w:pPr>
        <w:pStyle w:val="BodyText"/>
        <w:spacing w:line="360" w:lineRule="auto"/>
        <w:jc w:val="both"/>
        <w:rPr>
          <w:rFonts w:asciiTheme="majorBidi" w:hAnsiTheme="majorBidi" w:cstheme="majorBidi"/>
          <w:sz w:val="28"/>
          <w:szCs w:val="28"/>
        </w:rPr>
      </w:pPr>
      <w:r w:rsidRPr="00784A7F">
        <w:rPr>
          <w:rFonts w:asciiTheme="majorBidi" w:hAnsiTheme="majorBidi" w:cstheme="majorBidi"/>
          <w:sz w:val="28"/>
          <w:szCs w:val="28"/>
        </w:rPr>
        <w:t>Where:</w:t>
      </w:r>
    </w:p>
    <w:p w14:paraId="6D4F4430" w14:textId="5949C779" w:rsidR="00252D56" w:rsidRPr="00784A7F" w:rsidRDefault="00252D56" w:rsidP="00AA20A8">
      <w:pPr>
        <w:pStyle w:val="BodyText"/>
        <w:spacing w:line="360" w:lineRule="auto"/>
        <w:jc w:val="both"/>
        <w:rPr>
          <w:rFonts w:asciiTheme="majorBidi" w:hAnsiTheme="majorBidi" w:cstheme="majorBidi"/>
          <w:sz w:val="28"/>
          <w:szCs w:val="28"/>
        </w:rPr>
      </w:pPr>
      <m:oMath>
        <m:r>
          <w:rPr>
            <w:rFonts w:ascii="Cambria Math" w:hAnsi="Cambria Math" w:cstheme="majorBidi"/>
            <w:sz w:val="28"/>
            <w:szCs w:val="28"/>
          </w:rPr>
          <m:t>L</m:t>
        </m:r>
      </m:oMath>
      <w:r w:rsidRPr="00784A7F">
        <w:rPr>
          <w:rFonts w:asciiTheme="majorBidi" w:hAnsiTheme="majorBidi" w:cstheme="majorBidi"/>
          <w:sz w:val="28"/>
          <w:szCs w:val="28"/>
        </w:rPr>
        <w:t>: The pontoon</w:t>
      </w:r>
      <w:r w:rsidR="00AA20A8">
        <w:rPr>
          <w:rFonts w:asciiTheme="majorBidi" w:hAnsiTheme="majorBidi" w:cstheme="majorBidi"/>
          <w:sz w:val="28"/>
          <w:szCs w:val="28"/>
        </w:rPr>
        <w:t>'</w:t>
      </w:r>
      <w:r w:rsidRPr="00784A7F">
        <w:rPr>
          <w:rFonts w:asciiTheme="majorBidi" w:hAnsiTheme="majorBidi" w:cstheme="majorBidi"/>
          <w:sz w:val="28"/>
          <w:szCs w:val="28"/>
        </w:rPr>
        <w:t>s length</w:t>
      </w:r>
      <w:r w:rsidR="00CD2012">
        <w:rPr>
          <w:rFonts w:asciiTheme="majorBidi" w:hAnsiTheme="majorBidi" w:cstheme="majorBidi"/>
          <w:sz w:val="28"/>
          <w:szCs w:val="28"/>
        </w:rPr>
        <w:t xml:space="preserve"> [m].</w:t>
      </w:r>
    </w:p>
    <w:p w14:paraId="2845D64E" w14:textId="77777777" w:rsidR="00295AB7" w:rsidRDefault="00295AB7" w:rsidP="00784A7F">
      <w:pPr>
        <w:pStyle w:val="BodyText"/>
        <w:spacing w:line="360" w:lineRule="auto"/>
        <w:jc w:val="both"/>
        <w:rPr>
          <w:rFonts w:asciiTheme="majorBidi" w:hAnsiTheme="majorBidi" w:cstheme="majorBidi"/>
          <w:sz w:val="28"/>
          <w:szCs w:val="28"/>
        </w:rPr>
      </w:pPr>
    </w:p>
    <w:p w14:paraId="140A40DA" w14:textId="77777777" w:rsidR="0091785B" w:rsidRDefault="0091785B" w:rsidP="00784A7F">
      <w:pPr>
        <w:pStyle w:val="BodyText"/>
        <w:spacing w:line="360" w:lineRule="auto"/>
        <w:jc w:val="both"/>
        <w:rPr>
          <w:rFonts w:asciiTheme="majorBidi" w:hAnsiTheme="majorBidi" w:cstheme="majorBidi"/>
          <w:sz w:val="28"/>
          <w:szCs w:val="28"/>
        </w:rPr>
      </w:pPr>
    </w:p>
    <w:p w14:paraId="0F0129B1" w14:textId="77777777" w:rsidR="0091785B" w:rsidRDefault="0091785B" w:rsidP="00784A7F">
      <w:pPr>
        <w:pStyle w:val="BodyText"/>
        <w:spacing w:line="360" w:lineRule="auto"/>
        <w:jc w:val="both"/>
        <w:rPr>
          <w:rFonts w:asciiTheme="majorBidi" w:hAnsiTheme="majorBidi" w:cstheme="majorBidi"/>
          <w:sz w:val="28"/>
          <w:szCs w:val="28"/>
        </w:rPr>
      </w:pPr>
    </w:p>
    <w:p w14:paraId="778F7471" w14:textId="6353556D" w:rsidR="006907CD" w:rsidRDefault="00AA20A8" w:rsidP="00784A7F">
      <w:pPr>
        <w:pStyle w:val="BodyText"/>
        <w:spacing w:line="360" w:lineRule="auto"/>
        <w:jc w:val="both"/>
        <w:rPr>
          <w:rFonts w:asciiTheme="majorBidi" w:hAnsiTheme="majorBidi" w:cstheme="majorBidi"/>
          <w:iCs/>
          <w:sz w:val="28"/>
          <w:szCs w:val="28"/>
        </w:rPr>
      </w:pPr>
      <w:r>
        <w:rPr>
          <w:rFonts w:asciiTheme="majorBidi" w:hAnsiTheme="majorBidi" w:cstheme="majorBidi"/>
          <w:sz w:val="28"/>
          <w:szCs w:val="28"/>
        </w:rPr>
        <w:lastRenderedPageBreak/>
        <w:t>Eqn</w:t>
      </w:r>
      <w:r w:rsidR="006907CD" w:rsidRPr="00784A7F">
        <w:rPr>
          <w:rFonts w:asciiTheme="majorBidi" w:hAnsiTheme="majorBidi" w:cstheme="majorBidi"/>
          <w:sz w:val="28"/>
          <w:szCs w:val="28"/>
        </w:rPr>
        <w:t xml:space="preserve">.15 </w:t>
      </w:r>
      <w:r w:rsidR="006907CD" w:rsidRPr="00784A7F">
        <w:rPr>
          <w:rFonts w:asciiTheme="majorBidi" w:hAnsiTheme="majorBidi" w:cstheme="majorBidi"/>
          <w:iCs/>
          <w:sz w:val="28"/>
          <w:szCs w:val="28"/>
        </w:rPr>
        <w:t>becomes:</w:t>
      </w:r>
    </w:p>
    <w:p w14:paraId="1B1F2AEE" w14:textId="77777777" w:rsidR="00CD2012" w:rsidRPr="00295AB7" w:rsidRDefault="00CD2012" w:rsidP="00295AB7">
      <w:pPr>
        <w:pStyle w:val="BodyText"/>
      </w:pPr>
    </w:p>
    <w:tbl>
      <w:tblPr>
        <w:tblStyle w:val="TableGrid"/>
        <w:tblW w:w="8940"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
        <w:gridCol w:w="7295"/>
        <w:gridCol w:w="840"/>
      </w:tblGrid>
      <w:tr w:rsidR="006907CD" w:rsidRPr="00784A7F" w14:paraId="46A8FE5A" w14:textId="77777777" w:rsidTr="00516B12">
        <w:tc>
          <w:tcPr>
            <w:tcW w:w="805" w:type="dxa"/>
            <w:vAlign w:val="center"/>
          </w:tcPr>
          <w:p w14:paraId="55730D8F" w14:textId="77777777" w:rsidR="006907CD" w:rsidRPr="00784A7F" w:rsidRDefault="006907CD" w:rsidP="00784A7F">
            <w:pPr>
              <w:pStyle w:val="BodyText"/>
              <w:spacing w:line="360" w:lineRule="auto"/>
              <w:jc w:val="both"/>
              <w:rPr>
                <w:rStyle w:val="fontstyle01"/>
                <w:rFonts w:asciiTheme="majorBidi" w:hAnsiTheme="majorBidi" w:cstheme="majorBidi"/>
              </w:rPr>
            </w:pPr>
          </w:p>
        </w:tc>
        <w:tc>
          <w:tcPr>
            <w:tcW w:w="7295" w:type="dxa"/>
            <w:vAlign w:val="center"/>
          </w:tcPr>
          <w:p w14:paraId="39DC0031" w14:textId="17546EC1" w:rsidR="006907CD" w:rsidRPr="00784A7F" w:rsidRDefault="006907CD" w:rsidP="00784A7F">
            <w:pPr>
              <w:pStyle w:val="BodyText"/>
              <w:spacing w:line="360" w:lineRule="auto"/>
              <w:jc w:val="both"/>
              <w:rPr>
                <w:rStyle w:val="fontstyle01"/>
                <w:rFonts w:asciiTheme="majorBidi" w:hAnsiTheme="majorBidi" w:cstheme="majorBidi"/>
                <w:i/>
                <w:iCs/>
              </w:rPr>
            </w:pPr>
            <m:oMathPara>
              <m:oMath>
                <m:r>
                  <w:rPr>
                    <w:rFonts w:ascii="Cambria Math" w:hAnsi="Cambria Math" w:cstheme="majorBidi"/>
                    <w:sz w:val="28"/>
                    <w:szCs w:val="28"/>
                  </w:rPr>
                  <m:t>I=</m:t>
                </m:r>
                <m:nary>
                  <m:naryPr>
                    <m:limLoc m:val="subSup"/>
                    <m:ctrlPr>
                      <w:rPr>
                        <w:rFonts w:ascii="Cambria Math" w:hAnsi="Cambria Math" w:cstheme="majorBidi"/>
                        <w:i/>
                        <w:iCs/>
                        <w:sz w:val="28"/>
                        <w:szCs w:val="28"/>
                      </w:rPr>
                    </m:ctrlPr>
                  </m:naryPr>
                  <m:sub>
                    <m:r>
                      <w:rPr>
                        <w:rFonts w:ascii="Cambria Math" w:hAnsi="Cambria Math" w:cstheme="majorBidi"/>
                        <w:sz w:val="28"/>
                        <w:szCs w:val="28"/>
                      </w:rPr>
                      <m:t>-</m:t>
                    </m:r>
                    <m:f>
                      <m:fPr>
                        <m:ctrlPr>
                          <w:rPr>
                            <w:rFonts w:ascii="Cambria Math" w:hAnsi="Cambria Math" w:cstheme="majorBidi"/>
                            <w:i/>
                            <w:iCs/>
                            <w:sz w:val="28"/>
                            <w:szCs w:val="28"/>
                          </w:rPr>
                        </m:ctrlPr>
                      </m:fPr>
                      <m:num>
                        <m:r>
                          <w:rPr>
                            <w:rFonts w:ascii="Cambria Math" w:hAnsi="Cambria Math" w:cstheme="majorBidi"/>
                            <w:sz w:val="28"/>
                            <w:szCs w:val="28"/>
                          </w:rPr>
                          <m:t>D</m:t>
                        </m:r>
                      </m:num>
                      <m:den>
                        <m:r>
                          <w:rPr>
                            <w:rFonts w:ascii="Cambria Math" w:hAnsi="Cambria Math" w:cstheme="majorBidi"/>
                            <w:sz w:val="28"/>
                            <w:szCs w:val="28"/>
                          </w:rPr>
                          <m:t>2</m:t>
                        </m:r>
                      </m:den>
                    </m:f>
                    <m:r>
                      <w:rPr>
                        <w:rFonts w:ascii="Cambria Math" w:hAnsi="Cambria Math" w:cstheme="majorBidi"/>
                        <w:sz w:val="28"/>
                        <w:szCs w:val="28"/>
                      </w:rPr>
                      <m:t xml:space="preserve"> </m:t>
                    </m:r>
                  </m:sub>
                  <m:sup>
                    <m:f>
                      <m:fPr>
                        <m:ctrlPr>
                          <w:rPr>
                            <w:rFonts w:ascii="Cambria Math" w:hAnsi="Cambria Math" w:cstheme="majorBidi"/>
                            <w:i/>
                            <w:iCs/>
                            <w:sz w:val="28"/>
                            <w:szCs w:val="28"/>
                          </w:rPr>
                        </m:ctrlPr>
                      </m:fPr>
                      <m:num>
                        <m:r>
                          <w:rPr>
                            <w:rFonts w:ascii="Cambria Math" w:hAnsi="Cambria Math" w:cstheme="majorBidi"/>
                            <w:sz w:val="28"/>
                            <w:szCs w:val="28"/>
                          </w:rPr>
                          <m:t>D</m:t>
                        </m:r>
                      </m:num>
                      <m:den>
                        <m:r>
                          <w:rPr>
                            <w:rFonts w:ascii="Cambria Math" w:hAnsi="Cambria Math" w:cstheme="majorBidi"/>
                            <w:sz w:val="28"/>
                            <w:szCs w:val="28"/>
                          </w:rPr>
                          <m:t>2</m:t>
                        </m:r>
                      </m:den>
                    </m:f>
                  </m:sup>
                  <m:e>
                    <m:sSup>
                      <m:sSupPr>
                        <m:ctrlPr>
                          <w:rPr>
                            <w:rFonts w:ascii="Cambria Math" w:hAnsi="Cambria Math" w:cstheme="majorBidi"/>
                            <w:i/>
                            <w:iCs/>
                            <w:sz w:val="28"/>
                            <w:szCs w:val="28"/>
                          </w:rPr>
                        </m:ctrlPr>
                      </m:sSupPr>
                      <m:e>
                        <m:r>
                          <w:rPr>
                            <w:rFonts w:ascii="Cambria Math" w:hAnsi="Cambria Math" w:cstheme="majorBidi"/>
                            <w:sz w:val="28"/>
                            <w:szCs w:val="28"/>
                          </w:rPr>
                          <m:t>(x</m:t>
                        </m:r>
                      </m:e>
                      <m:sup>
                        <m:r>
                          <w:rPr>
                            <w:rFonts w:ascii="Cambria Math" w:hAnsi="Cambria Math" w:cstheme="majorBidi"/>
                            <w:sz w:val="28"/>
                            <w:szCs w:val="28"/>
                          </w:rPr>
                          <m:t>2</m:t>
                        </m:r>
                      </m:sup>
                    </m:sSup>
                    <m:r>
                      <w:rPr>
                        <w:rFonts w:ascii="Cambria Math" w:hAnsi="Cambria Math" w:cstheme="majorBidi"/>
                        <w:sz w:val="28"/>
                        <w:szCs w:val="28"/>
                      </w:rPr>
                      <m:t>)L  δ</m:t>
                    </m:r>
                    <m:sSub>
                      <m:sSubPr>
                        <m:ctrlPr>
                          <w:rPr>
                            <w:rFonts w:ascii="Cambria Math" w:hAnsi="Cambria Math" w:cstheme="majorBidi"/>
                            <w:i/>
                            <w:sz w:val="28"/>
                            <w:szCs w:val="28"/>
                          </w:rPr>
                        </m:ctrlPr>
                      </m:sSubPr>
                      <m:e>
                        <m:r>
                          <w:rPr>
                            <w:rFonts w:ascii="Cambria Math" w:hAnsi="Cambria Math" w:cstheme="majorBidi"/>
                            <w:sz w:val="28"/>
                            <w:szCs w:val="28"/>
                          </w:rPr>
                          <m:t>x</m:t>
                        </m:r>
                      </m:e>
                      <m:sub>
                        <m:r>
                          <w:rPr>
                            <w:rFonts w:ascii="Cambria Math" w:hAnsi="Cambria Math" w:cstheme="majorBidi"/>
                            <w:sz w:val="28"/>
                            <w:szCs w:val="28"/>
                          </w:rPr>
                          <m:t>1</m:t>
                        </m:r>
                      </m:sub>
                    </m:sSub>
                  </m:e>
                </m:nary>
                <m:r>
                  <w:rPr>
                    <w:rFonts w:ascii="Cambria Math" w:hAnsi="Cambria Math" w:cstheme="majorBidi"/>
                    <w:sz w:val="28"/>
                    <w:szCs w:val="28"/>
                  </w:rPr>
                  <m:t>=</m:t>
                </m:r>
                <m:f>
                  <m:fPr>
                    <m:ctrlPr>
                      <w:rPr>
                        <w:rFonts w:ascii="Cambria Math" w:hAnsi="Cambria Math" w:cstheme="majorBidi"/>
                        <w:i/>
                        <w:iCs/>
                        <w:sz w:val="28"/>
                        <w:szCs w:val="28"/>
                      </w:rPr>
                    </m:ctrlPr>
                  </m:fPr>
                  <m:num>
                    <m:r>
                      <w:rPr>
                        <w:rFonts w:ascii="Cambria Math" w:hAnsi="Cambria Math" w:cstheme="majorBidi"/>
                        <w:sz w:val="28"/>
                        <w:szCs w:val="28"/>
                      </w:rPr>
                      <m:t>1</m:t>
                    </m:r>
                  </m:num>
                  <m:den>
                    <m:r>
                      <w:rPr>
                        <w:rFonts w:ascii="Cambria Math" w:hAnsi="Cambria Math" w:cstheme="majorBidi"/>
                        <w:sz w:val="28"/>
                        <w:szCs w:val="28"/>
                      </w:rPr>
                      <m:t>12</m:t>
                    </m:r>
                  </m:den>
                </m:f>
                <m:r>
                  <w:rPr>
                    <w:rFonts w:ascii="Cambria Math" w:hAnsi="Cambria Math" w:cstheme="majorBidi"/>
                    <w:sz w:val="28"/>
                    <w:szCs w:val="28"/>
                  </w:rPr>
                  <m:t>L</m:t>
                </m:r>
                <m:sSup>
                  <m:sSupPr>
                    <m:ctrlPr>
                      <w:rPr>
                        <w:rFonts w:ascii="Cambria Math" w:hAnsi="Cambria Math" w:cstheme="majorBidi"/>
                        <w:i/>
                        <w:iCs/>
                        <w:sz w:val="28"/>
                        <w:szCs w:val="28"/>
                      </w:rPr>
                    </m:ctrlPr>
                  </m:sSupPr>
                  <m:e>
                    <m:r>
                      <w:rPr>
                        <w:rFonts w:ascii="Cambria Math" w:hAnsi="Cambria Math" w:cstheme="majorBidi"/>
                        <w:sz w:val="28"/>
                        <w:szCs w:val="28"/>
                      </w:rPr>
                      <m:t>D</m:t>
                    </m:r>
                  </m:e>
                  <m:sup>
                    <m:r>
                      <w:rPr>
                        <w:rFonts w:ascii="Cambria Math" w:hAnsi="Cambria Math" w:cstheme="majorBidi"/>
                        <w:sz w:val="28"/>
                        <w:szCs w:val="28"/>
                      </w:rPr>
                      <m:t>3</m:t>
                    </m:r>
                  </m:sup>
                </m:sSup>
              </m:oMath>
            </m:oMathPara>
          </w:p>
        </w:tc>
        <w:tc>
          <w:tcPr>
            <w:tcW w:w="840" w:type="dxa"/>
            <w:vAlign w:val="center"/>
          </w:tcPr>
          <w:p w14:paraId="48001817" w14:textId="5BB754C0" w:rsidR="006907CD" w:rsidRPr="00784A7F" w:rsidRDefault="006907CD" w:rsidP="00FB74E7">
            <w:pPr>
              <w:pStyle w:val="BodyText"/>
              <w:spacing w:line="360" w:lineRule="auto"/>
              <w:jc w:val="both"/>
              <w:rPr>
                <w:rStyle w:val="fontstyle01"/>
                <w:rFonts w:asciiTheme="majorBidi" w:hAnsiTheme="majorBidi" w:cstheme="majorBidi"/>
              </w:rPr>
            </w:pPr>
            <w:r w:rsidRPr="00784A7F">
              <w:rPr>
                <w:rStyle w:val="fontstyle01"/>
                <w:rFonts w:asciiTheme="majorBidi" w:hAnsiTheme="majorBidi" w:cstheme="majorBidi"/>
              </w:rPr>
              <w:t>(1</w:t>
            </w:r>
            <w:r w:rsidR="00FB74E7">
              <w:rPr>
                <w:rStyle w:val="fontstyle01"/>
                <w:rFonts w:asciiTheme="majorBidi" w:hAnsiTheme="majorBidi" w:cstheme="majorBidi"/>
              </w:rPr>
              <w:t>6</w:t>
            </w:r>
            <w:r w:rsidRPr="00784A7F">
              <w:rPr>
                <w:rStyle w:val="fontstyle01"/>
                <w:rFonts w:asciiTheme="majorBidi" w:hAnsiTheme="majorBidi" w:cstheme="majorBidi"/>
              </w:rPr>
              <w:t>)</w:t>
            </w:r>
          </w:p>
        </w:tc>
      </w:tr>
    </w:tbl>
    <w:p w14:paraId="3726E653" w14:textId="77777777" w:rsidR="00252D56" w:rsidRPr="00784A7F" w:rsidRDefault="00252D56" w:rsidP="00784A7F">
      <w:pPr>
        <w:pStyle w:val="BodyText"/>
        <w:spacing w:line="360" w:lineRule="auto"/>
        <w:jc w:val="both"/>
        <w:rPr>
          <w:rFonts w:asciiTheme="majorBidi" w:hAnsiTheme="majorBidi" w:cstheme="majorBidi"/>
          <w:sz w:val="28"/>
          <w:szCs w:val="28"/>
        </w:rPr>
      </w:pPr>
      <w:r w:rsidRPr="00784A7F">
        <w:rPr>
          <w:rFonts w:asciiTheme="majorBidi" w:hAnsiTheme="majorBidi" w:cstheme="majorBidi"/>
          <w:sz w:val="28"/>
          <w:szCs w:val="28"/>
        </w:rPr>
        <w:t>Where:</w:t>
      </w:r>
    </w:p>
    <w:p w14:paraId="120AE8D6" w14:textId="6F42C825" w:rsidR="00252D56" w:rsidRPr="00784A7F" w:rsidRDefault="00252D56" w:rsidP="00AA20A8">
      <w:pPr>
        <w:pStyle w:val="BodyText"/>
        <w:spacing w:line="360" w:lineRule="auto"/>
        <w:jc w:val="both"/>
        <w:rPr>
          <w:rFonts w:asciiTheme="majorBidi" w:hAnsiTheme="majorBidi" w:cstheme="majorBidi"/>
          <w:sz w:val="28"/>
          <w:szCs w:val="28"/>
        </w:rPr>
      </w:pPr>
      <m:oMath>
        <m:r>
          <w:rPr>
            <w:rFonts w:ascii="Cambria Math" w:hAnsi="Cambria Math" w:cstheme="majorBidi"/>
            <w:sz w:val="28"/>
            <w:szCs w:val="28"/>
          </w:rPr>
          <m:t>D</m:t>
        </m:r>
      </m:oMath>
      <w:r w:rsidRPr="00784A7F">
        <w:rPr>
          <w:rFonts w:asciiTheme="majorBidi" w:hAnsiTheme="majorBidi" w:cstheme="majorBidi"/>
          <w:sz w:val="28"/>
          <w:szCs w:val="28"/>
        </w:rPr>
        <w:t>: The pontoon</w:t>
      </w:r>
      <w:r w:rsidR="00AA20A8">
        <w:rPr>
          <w:rFonts w:asciiTheme="majorBidi" w:hAnsiTheme="majorBidi" w:cstheme="majorBidi"/>
          <w:sz w:val="28"/>
          <w:szCs w:val="28"/>
        </w:rPr>
        <w:t>'</w:t>
      </w:r>
      <w:r w:rsidRPr="00784A7F">
        <w:rPr>
          <w:rFonts w:asciiTheme="majorBidi" w:hAnsiTheme="majorBidi" w:cstheme="majorBidi"/>
          <w:sz w:val="28"/>
          <w:szCs w:val="28"/>
        </w:rPr>
        <w:t xml:space="preserve">s </w:t>
      </w:r>
      <w:r w:rsidR="00AA20A8">
        <w:rPr>
          <w:rFonts w:asciiTheme="majorBidi" w:hAnsiTheme="majorBidi" w:cstheme="majorBidi"/>
          <w:sz w:val="28"/>
          <w:szCs w:val="28"/>
        </w:rPr>
        <w:t>d</w:t>
      </w:r>
      <w:r w:rsidRPr="00784A7F">
        <w:rPr>
          <w:rFonts w:asciiTheme="majorBidi" w:hAnsiTheme="majorBidi" w:cstheme="majorBidi"/>
          <w:sz w:val="28"/>
          <w:szCs w:val="28"/>
        </w:rPr>
        <w:t>epth</w:t>
      </w:r>
      <w:r w:rsidR="00CD2012">
        <w:rPr>
          <w:rFonts w:asciiTheme="majorBidi" w:hAnsiTheme="majorBidi" w:cstheme="majorBidi"/>
          <w:sz w:val="28"/>
          <w:szCs w:val="28"/>
        </w:rPr>
        <w:t xml:space="preserve"> [</w:t>
      </w:r>
      <w:r w:rsidR="00AA20A8">
        <w:rPr>
          <w:rFonts w:asciiTheme="majorBidi" w:hAnsiTheme="majorBidi" w:cstheme="majorBidi"/>
          <w:sz w:val="28"/>
          <w:szCs w:val="28"/>
        </w:rPr>
        <w:t>m</w:t>
      </w:r>
      <w:r w:rsidR="00CD2012">
        <w:rPr>
          <w:rFonts w:asciiTheme="majorBidi" w:hAnsiTheme="majorBidi" w:cstheme="majorBidi"/>
          <w:sz w:val="28"/>
          <w:szCs w:val="28"/>
        </w:rPr>
        <w:t>]</w:t>
      </w:r>
      <w:r w:rsidRPr="00784A7F">
        <w:rPr>
          <w:rFonts w:asciiTheme="majorBidi" w:hAnsiTheme="majorBidi" w:cstheme="majorBidi"/>
          <w:sz w:val="28"/>
          <w:szCs w:val="28"/>
        </w:rPr>
        <w:t>.</w:t>
      </w:r>
    </w:p>
    <w:p w14:paraId="13A0F39F" w14:textId="77777777" w:rsidR="00784A7F" w:rsidRPr="00784A7F" w:rsidRDefault="00784A7F" w:rsidP="00784A7F">
      <w:pPr>
        <w:pStyle w:val="BodyText"/>
        <w:spacing w:line="360" w:lineRule="auto"/>
        <w:jc w:val="both"/>
        <w:rPr>
          <w:rFonts w:asciiTheme="majorBidi" w:hAnsiTheme="majorBidi" w:cstheme="majorBidi"/>
          <w:sz w:val="28"/>
          <w:szCs w:val="28"/>
        </w:rPr>
      </w:pPr>
    </w:p>
    <w:p w14:paraId="5C328DEC" w14:textId="70051F69" w:rsidR="006907CD" w:rsidRDefault="006907CD" w:rsidP="00784A7F">
      <w:pPr>
        <w:pStyle w:val="BodyText"/>
        <w:spacing w:line="360" w:lineRule="auto"/>
        <w:jc w:val="both"/>
        <w:rPr>
          <w:rFonts w:asciiTheme="majorBidi" w:hAnsiTheme="majorBidi" w:cstheme="majorBidi"/>
          <w:sz w:val="28"/>
          <w:szCs w:val="28"/>
        </w:rPr>
      </w:pPr>
      <w:r w:rsidRPr="00784A7F">
        <w:rPr>
          <w:rFonts w:asciiTheme="majorBidi" w:hAnsiTheme="majorBidi" w:cstheme="majorBidi"/>
          <w:sz w:val="28"/>
          <w:szCs w:val="28"/>
        </w:rPr>
        <w:t xml:space="preserve">Also, The depth of immersion of pontoon </w:t>
      </w:r>
      <w:r w:rsidRPr="00784A7F">
        <w:rPr>
          <w:rFonts w:asciiTheme="majorBidi" w:hAnsiTheme="majorBidi" w:cstheme="majorBidi"/>
          <w:i/>
          <w:iCs/>
          <w:sz w:val="28"/>
          <w:szCs w:val="28"/>
        </w:rPr>
        <w:t>H</w:t>
      </w:r>
      <w:r w:rsidRPr="00784A7F">
        <w:rPr>
          <w:rFonts w:asciiTheme="majorBidi" w:hAnsiTheme="majorBidi" w:cstheme="majorBidi"/>
          <w:sz w:val="28"/>
          <w:szCs w:val="28"/>
        </w:rPr>
        <w:t>:</w:t>
      </w:r>
    </w:p>
    <w:p w14:paraId="0F92F59C" w14:textId="77777777" w:rsidR="00CD2012" w:rsidRPr="00784A7F" w:rsidRDefault="00CD2012" w:rsidP="00784A7F">
      <w:pPr>
        <w:pStyle w:val="BodyText"/>
        <w:spacing w:line="360" w:lineRule="auto"/>
        <w:jc w:val="both"/>
        <w:rPr>
          <w:rFonts w:asciiTheme="majorBidi" w:hAnsiTheme="majorBidi" w:cstheme="majorBidi"/>
          <w:sz w:val="28"/>
          <w:szCs w:val="28"/>
        </w:rPr>
      </w:pPr>
    </w:p>
    <w:tbl>
      <w:tblPr>
        <w:tblStyle w:val="TableGrid"/>
        <w:tblW w:w="8940"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
        <w:gridCol w:w="7295"/>
        <w:gridCol w:w="840"/>
      </w:tblGrid>
      <w:tr w:rsidR="006907CD" w:rsidRPr="00784A7F" w14:paraId="63BD2C97" w14:textId="77777777" w:rsidTr="00516B12">
        <w:tc>
          <w:tcPr>
            <w:tcW w:w="805" w:type="dxa"/>
            <w:vAlign w:val="center"/>
          </w:tcPr>
          <w:p w14:paraId="1A7B7EAA" w14:textId="77777777" w:rsidR="006907CD" w:rsidRPr="00784A7F" w:rsidRDefault="006907CD" w:rsidP="00784A7F">
            <w:pPr>
              <w:pStyle w:val="BodyText"/>
              <w:spacing w:line="360" w:lineRule="auto"/>
              <w:jc w:val="both"/>
              <w:rPr>
                <w:rStyle w:val="fontstyle01"/>
                <w:rFonts w:asciiTheme="majorBidi" w:hAnsiTheme="majorBidi" w:cstheme="majorBidi"/>
              </w:rPr>
            </w:pPr>
          </w:p>
        </w:tc>
        <w:tc>
          <w:tcPr>
            <w:tcW w:w="7295" w:type="dxa"/>
            <w:vAlign w:val="center"/>
          </w:tcPr>
          <w:p w14:paraId="0EB6F0C4" w14:textId="77777777" w:rsidR="006907CD" w:rsidRPr="00784A7F" w:rsidRDefault="006907CD" w:rsidP="00784A7F">
            <w:pPr>
              <w:pStyle w:val="BodyText"/>
              <w:spacing w:line="360" w:lineRule="auto"/>
              <w:jc w:val="both"/>
              <w:rPr>
                <w:rStyle w:val="fontstyle01"/>
                <w:rFonts w:asciiTheme="majorBidi" w:hAnsiTheme="majorBidi" w:cstheme="majorBidi"/>
                <w:i/>
                <w:iCs/>
              </w:rPr>
            </w:pPr>
            <m:oMathPara>
              <m:oMath>
                <m:r>
                  <w:rPr>
                    <w:rFonts w:ascii="Cambria Math" w:hAnsi="Cambria Math" w:cstheme="majorBidi"/>
                    <w:sz w:val="28"/>
                    <w:szCs w:val="28"/>
                  </w:rPr>
                  <m:t>H=</m:t>
                </m:r>
                <m:f>
                  <m:fPr>
                    <m:ctrlPr>
                      <w:rPr>
                        <w:rFonts w:ascii="Cambria Math" w:hAnsi="Cambria Math" w:cstheme="majorBidi"/>
                        <w:i/>
                        <w:iCs/>
                        <w:sz w:val="28"/>
                        <w:szCs w:val="28"/>
                      </w:rPr>
                    </m:ctrlPr>
                  </m:fPr>
                  <m:num>
                    <m:r>
                      <w:rPr>
                        <w:rFonts w:ascii="Cambria Math" w:hAnsi="Cambria Math" w:cstheme="majorBidi"/>
                        <w:sz w:val="28"/>
                        <w:szCs w:val="28"/>
                      </w:rPr>
                      <m:t>V</m:t>
                    </m:r>
                  </m:num>
                  <m:den>
                    <m:r>
                      <w:rPr>
                        <w:rFonts w:ascii="Cambria Math" w:hAnsi="Cambria Math" w:cstheme="majorBidi"/>
                        <w:sz w:val="28"/>
                        <w:szCs w:val="28"/>
                      </w:rPr>
                      <m:t>LD</m:t>
                    </m:r>
                  </m:den>
                </m:f>
              </m:oMath>
            </m:oMathPara>
          </w:p>
        </w:tc>
        <w:tc>
          <w:tcPr>
            <w:tcW w:w="840" w:type="dxa"/>
            <w:vAlign w:val="center"/>
          </w:tcPr>
          <w:p w14:paraId="1B3F3ABD" w14:textId="173A3834" w:rsidR="006907CD" w:rsidRPr="00784A7F" w:rsidRDefault="006907CD" w:rsidP="00FB74E7">
            <w:pPr>
              <w:pStyle w:val="BodyText"/>
              <w:spacing w:line="360" w:lineRule="auto"/>
              <w:jc w:val="both"/>
              <w:rPr>
                <w:rStyle w:val="fontstyle01"/>
                <w:rFonts w:asciiTheme="majorBidi" w:hAnsiTheme="majorBidi" w:cstheme="majorBidi"/>
              </w:rPr>
            </w:pPr>
            <w:r w:rsidRPr="00784A7F">
              <w:rPr>
                <w:rStyle w:val="fontstyle01"/>
                <w:rFonts w:asciiTheme="majorBidi" w:hAnsiTheme="majorBidi" w:cstheme="majorBidi"/>
              </w:rPr>
              <w:t>(1</w:t>
            </w:r>
            <w:r w:rsidR="00FB74E7">
              <w:rPr>
                <w:rStyle w:val="fontstyle01"/>
                <w:rFonts w:asciiTheme="majorBidi" w:hAnsiTheme="majorBidi" w:cstheme="majorBidi"/>
              </w:rPr>
              <w:t>7</w:t>
            </w:r>
            <w:r w:rsidRPr="00784A7F">
              <w:rPr>
                <w:rStyle w:val="fontstyle01"/>
                <w:rFonts w:asciiTheme="majorBidi" w:hAnsiTheme="majorBidi" w:cstheme="majorBidi"/>
              </w:rPr>
              <w:t>)</w:t>
            </w:r>
          </w:p>
        </w:tc>
      </w:tr>
    </w:tbl>
    <w:p w14:paraId="6B648514" w14:textId="486A86DC" w:rsidR="006907CD" w:rsidRDefault="006907CD" w:rsidP="00784A7F">
      <w:pPr>
        <w:pStyle w:val="BodyText"/>
        <w:spacing w:line="360" w:lineRule="auto"/>
        <w:jc w:val="both"/>
        <w:rPr>
          <w:rFonts w:asciiTheme="majorBidi" w:hAnsiTheme="majorBidi" w:cstheme="majorBidi"/>
          <w:sz w:val="28"/>
          <w:szCs w:val="28"/>
        </w:rPr>
      </w:pPr>
      <w:r w:rsidRPr="00784A7F">
        <w:rPr>
          <w:rFonts w:asciiTheme="majorBidi" w:hAnsiTheme="majorBidi" w:cstheme="majorBidi"/>
          <w:sz w:val="28"/>
          <w:szCs w:val="28"/>
        </w:rPr>
        <w:t>Depth of center of buoyancy:</w:t>
      </w:r>
    </w:p>
    <w:p w14:paraId="39C46EAE" w14:textId="77777777" w:rsidR="00CD2012" w:rsidRPr="00295AB7" w:rsidRDefault="00CD2012" w:rsidP="00295AB7">
      <w:pPr>
        <w:pStyle w:val="BodyText"/>
      </w:pPr>
    </w:p>
    <w:tbl>
      <w:tblPr>
        <w:tblStyle w:val="TableGrid"/>
        <w:tblW w:w="8940"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
        <w:gridCol w:w="7295"/>
        <w:gridCol w:w="840"/>
      </w:tblGrid>
      <w:tr w:rsidR="006907CD" w:rsidRPr="00784A7F" w14:paraId="6D892EA5" w14:textId="77777777" w:rsidTr="00516B12">
        <w:tc>
          <w:tcPr>
            <w:tcW w:w="805" w:type="dxa"/>
            <w:vAlign w:val="center"/>
          </w:tcPr>
          <w:p w14:paraId="0A524382" w14:textId="77777777" w:rsidR="006907CD" w:rsidRPr="00784A7F" w:rsidRDefault="006907CD" w:rsidP="00784A7F">
            <w:pPr>
              <w:pStyle w:val="BodyText"/>
              <w:spacing w:line="360" w:lineRule="auto"/>
              <w:jc w:val="both"/>
              <w:rPr>
                <w:rStyle w:val="fontstyle01"/>
                <w:rFonts w:asciiTheme="majorBidi" w:hAnsiTheme="majorBidi" w:cstheme="majorBidi"/>
              </w:rPr>
            </w:pPr>
          </w:p>
        </w:tc>
        <w:tc>
          <w:tcPr>
            <w:tcW w:w="7295" w:type="dxa"/>
            <w:vAlign w:val="center"/>
          </w:tcPr>
          <w:p w14:paraId="10F493CB" w14:textId="77777777" w:rsidR="006907CD" w:rsidRPr="00784A7F" w:rsidRDefault="006907CD" w:rsidP="00784A7F">
            <w:pPr>
              <w:pStyle w:val="BodyText"/>
              <w:spacing w:line="360" w:lineRule="auto"/>
              <w:jc w:val="both"/>
              <w:rPr>
                <w:rStyle w:val="fontstyle01"/>
                <w:rFonts w:asciiTheme="majorBidi" w:hAnsiTheme="majorBidi" w:cstheme="majorBidi"/>
                <w:i/>
                <w:iCs/>
              </w:rPr>
            </w:pPr>
            <m:oMathPara>
              <m:oMath>
                <m:r>
                  <w:rPr>
                    <w:rFonts w:ascii="Cambria Math" w:hAnsi="Cambria Math" w:cstheme="majorBidi"/>
                    <w:sz w:val="28"/>
                    <w:szCs w:val="28"/>
                  </w:rPr>
                  <m:t>CB≈</m:t>
                </m:r>
                <m:f>
                  <m:fPr>
                    <m:ctrlPr>
                      <w:rPr>
                        <w:rFonts w:ascii="Cambria Math" w:hAnsi="Cambria Math" w:cstheme="majorBidi"/>
                        <w:i/>
                        <w:iCs/>
                        <w:sz w:val="28"/>
                        <w:szCs w:val="28"/>
                      </w:rPr>
                    </m:ctrlPr>
                  </m:fPr>
                  <m:num>
                    <m:r>
                      <w:rPr>
                        <w:rFonts w:ascii="Cambria Math" w:hAnsi="Cambria Math" w:cstheme="majorBidi"/>
                        <w:sz w:val="28"/>
                        <w:szCs w:val="28"/>
                      </w:rPr>
                      <m:t>H</m:t>
                    </m:r>
                  </m:num>
                  <m:den>
                    <m:r>
                      <w:rPr>
                        <w:rFonts w:ascii="Cambria Math" w:hAnsi="Cambria Math" w:cstheme="majorBidi"/>
                        <w:sz w:val="28"/>
                        <w:szCs w:val="28"/>
                      </w:rPr>
                      <m:t>2</m:t>
                    </m:r>
                  </m:den>
                </m:f>
              </m:oMath>
            </m:oMathPara>
          </w:p>
        </w:tc>
        <w:tc>
          <w:tcPr>
            <w:tcW w:w="840" w:type="dxa"/>
            <w:vAlign w:val="center"/>
          </w:tcPr>
          <w:p w14:paraId="11D683C1" w14:textId="615E038E" w:rsidR="006907CD" w:rsidRPr="00784A7F" w:rsidRDefault="006907CD" w:rsidP="00FB74E7">
            <w:pPr>
              <w:pStyle w:val="BodyText"/>
              <w:spacing w:line="360" w:lineRule="auto"/>
              <w:jc w:val="both"/>
              <w:rPr>
                <w:rStyle w:val="fontstyle01"/>
                <w:rFonts w:asciiTheme="majorBidi" w:hAnsiTheme="majorBidi" w:cstheme="majorBidi"/>
              </w:rPr>
            </w:pPr>
            <w:r w:rsidRPr="00784A7F">
              <w:rPr>
                <w:rStyle w:val="fontstyle01"/>
                <w:rFonts w:asciiTheme="majorBidi" w:hAnsiTheme="majorBidi" w:cstheme="majorBidi"/>
              </w:rPr>
              <w:t>(1</w:t>
            </w:r>
            <w:r w:rsidR="00FB74E7">
              <w:rPr>
                <w:rStyle w:val="fontstyle01"/>
                <w:rFonts w:asciiTheme="majorBidi" w:hAnsiTheme="majorBidi" w:cstheme="majorBidi"/>
              </w:rPr>
              <w:t>8</w:t>
            </w:r>
            <w:r w:rsidRPr="00784A7F">
              <w:rPr>
                <w:rStyle w:val="fontstyle01"/>
                <w:rFonts w:asciiTheme="majorBidi" w:hAnsiTheme="majorBidi" w:cstheme="majorBidi"/>
              </w:rPr>
              <w:t>)</w:t>
            </w:r>
          </w:p>
        </w:tc>
      </w:tr>
    </w:tbl>
    <w:p w14:paraId="6B4A745C" w14:textId="77777777" w:rsidR="00784A7F" w:rsidRDefault="00784A7F" w:rsidP="00784A7F">
      <w:pPr>
        <w:pStyle w:val="BodyText"/>
        <w:spacing w:line="360" w:lineRule="auto"/>
        <w:jc w:val="both"/>
        <w:rPr>
          <w:rFonts w:asciiTheme="majorBidi" w:hAnsiTheme="majorBidi" w:cstheme="majorBidi"/>
          <w:bCs/>
          <w:iCs/>
          <w:sz w:val="28"/>
          <w:szCs w:val="28"/>
        </w:rPr>
      </w:pPr>
    </w:p>
    <w:p w14:paraId="42CF5E3C" w14:textId="1C650A57" w:rsidR="006907CD" w:rsidRPr="00784A7F" w:rsidRDefault="006907CD" w:rsidP="00784A7F">
      <w:pPr>
        <w:pStyle w:val="BodyText"/>
        <w:spacing w:line="360" w:lineRule="auto"/>
        <w:jc w:val="both"/>
        <w:rPr>
          <w:rFonts w:asciiTheme="majorBidi" w:hAnsiTheme="majorBidi" w:cstheme="majorBidi"/>
          <w:bCs/>
          <w:iCs/>
          <w:sz w:val="28"/>
          <w:szCs w:val="28"/>
        </w:rPr>
      </w:pPr>
      <w:r w:rsidRPr="00784A7F">
        <w:rPr>
          <w:rFonts w:asciiTheme="majorBidi" w:hAnsiTheme="majorBidi" w:cstheme="majorBidi"/>
          <w:bCs/>
          <w:iCs/>
          <w:sz w:val="28"/>
          <w:szCs w:val="28"/>
        </w:rPr>
        <w:t xml:space="preserve">To find the metacentric height </w:t>
      </w:r>
      <m:oMath>
        <m:r>
          <w:rPr>
            <w:rFonts w:ascii="Cambria Math" w:eastAsiaTheme="minorEastAsia" w:hAnsi="Cambria Math" w:cstheme="majorBidi"/>
            <w:sz w:val="28"/>
            <w:szCs w:val="28"/>
          </w:rPr>
          <m:t>CM</m:t>
        </m:r>
      </m:oMath>
    </w:p>
    <w:p w14:paraId="285F0C06" w14:textId="3FD6CB00" w:rsidR="006907CD" w:rsidRDefault="006907CD" w:rsidP="00784A7F">
      <w:pPr>
        <w:pStyle w:val="BodyText"/>
        <w:spacing w:line="360" w:lineRule="auto"/>
        <w:jc w:val="both"/>
        <w:rPr>
          <w:rFonts w:asciiTheme="majorBidi" w:hAnsiTheme="majorBidi" w:cstheme="majorBidi"/>
          <w:bCs/>
          <w:iCs/>
          <w:sz w:val="28"/>
          <w:szCs w:val="28"/>
        </w:rPr>
      </w:pPr>
      <w:r w:rsidRPr="00784A7F">
        <w:rPr>
          <w:rFonts w:asciiTheme="majorBidi" w:hAnsiTheme="majorBidi" w:cstheme="majorBidi"/>
          <w:bCs/>
          <w:iCs/>
          <w:sz w:val="28"/>
          <w:szCs w:val="28"/>
        </w:rPr>
        <w:t>Theoretically:</w:t>
      </w:r>
    </w:p>
    <w:p w14:paraId="2E3684E9" w14:textId="77777777" w:rsidR="00CD2012" w:rsidRPr="00295AB7" w:rsidRDefault="00CD2012" w:rsidP="00295AB7">
      <w:pPr>
        <w:pStyle w:val="BodyText"/>
      </w:pPr>
    </w:p>
    <w:tbl>
      <w:tblPr>
        <w:tblStyle w:val="TableGrid"/>
        <w:tblW w:w="8940"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
        <w:gridCol w:w="7295"/>
        <w:gridCol w:w="840"/>
      </w:tblGrid>
      <w:tr w:rsidR="006907CD" w:rsidRPr="00784A7F" w14:paraId="146F7C9F" w14:textId="77777777" w:rsidTr="00516B12">
        <w:tc>
          <w:tcPr>
            <w:tcW w:w="805" w:type="dxa"/>
            <w:vAlign w:val="center"/>
          </w:tcPr>
          <w:p w14:paraId="615D0F0E" w14:textId="77777777" w:rsidR="006907CD" w:rsidRPr="00784A7F" w:rsidRDefault="006907CD" w:rsidP="00784A7F">
            <w:pPr>
              <w:pStyle w:val="BodyText"/>
              <w:spacing w:line="360" w:lineRule="auto"/>
              <w:jc w:val="both"/>
              <w:rPr>
                <w:rStyle w:val="fontstyle01"/>
                <w:rFonts w:asciiTheme="majorBidi" w:hAnsiTheme="majorBidi" w:cstheme="majorBidi"/>
              </w:rPr>
            </w:pPr>
          </w:p>
        </w:tc>
        <w:tc>
          <w:tcPr>
            <w:tcW w:w="7295" w:type="dxa"/>
            <w:vAlign w:val="center"/>
          </w:tcPr>
          <w:p w14:paraId="4A1773DD" w14:textId="77777777" w:rsidR="006907CD" w:rsidRPr="00784A7F" w:rsidRDefault="009C0EF5" w:rsidP="00784A7F">
            <w:pPr>
              <w:pStyle w:val="BodyText"/>
              <w:spacing w:line="360" w:lineRule="auto"/>
              <w:jc w:val="both"/>
              <w:rPr>
                <w:rStyle w:val="fontstyle01"/>
                <w:rFonts w:asciiTheme="majorBidi" w:hAnsiTheme="majorBidi" w:cstheme="majorBidi"/>
                <w:i/>
                <w:iCs/>
              </w:rPr>
            </w:pPr>
            <m:oMathPara>
              <m:oMath>
                <m:sSub>
                  <m:sSubPr>
                    <m:ctrlPr>
                      <w:rPr>
                        <w:rFonts w:ascii="Cambria Math" w:eastAsiaTheme="minorEastAsia" w:hAnsi="Cambria Math" w:cstheme="majorBidi"/>
                        <w:i/>
                        <w:sz w:val="28"/>
                        <w:szCs w:val="28"/>
                      </w:rPr>
                    </m:ctrlPr>
                  </m:sSubPr>
                  <m:e>
                    <m:r>
                      <w:rPr>
                        <w:rFonts w:ascii="Cambria Math" w:eastAsiaTheme="minorEastAsia" w:hAnsi="Cambria Math" w:cstheme="majorBidi"/>
                        <w:sz w:val="28"/>
                        <w:szCs w:val="28"/>
                      </w:rPr>
                      <m:t>CM</m:t>
                    </m:r>
                  </m:e>
                  <m:sub>
                    <m:r>
                      <w:rPr>
                        <w:rFonts w:ascii="Cambria Math" w:eastAsiaTheme="minorEastAsia" w:hAnsi="Cambria Math" w:cstheme="majorBidi"/>
                        <w:sz w:val="28"/>
                        <w:szCs w:val="28"/>
                      </w:rPr>
                      <m:t>Theo</m:t>
                    </m:r>
                  </m:sub>
                </m:sSub>
                <m:r>
                  <w:rPr>
                    <w:rFonts w:ascii="Cambria Math" w:eastAsiaTheme="minorEastAsia" w:hAnsi="Cambria Math" w:cstheme="majorBidi"/>
                    <w:sz w:val="28"/>
                    <w:szCs w:val="28"/>
                  </w:rPr>
                  <m:t>=</m:t>
                </m:r>
                <m:acc>
                  <m:accPr>
                    <m:chr m:val="⃗"/>
                    <m:ctrlPr>
                      <w:rPr>
                        <w:rFonts w:ascii="Cambria Math" w:hAnsi="Cambria Math" w:cstheme="majorBidi"/>
                        <w:i/>
                        <w:iCs/>
                        <w:sz w:val="28"/>
                        <w:szCs w:val="28"/>
                      </w:rPr>
                    </m:ctrlPr>
                  </m:accPr>
                  <m:e>
                    <m:r>
                      <w:rPr>
                        <w:rFonts w:ascii="Cambria Math" w:hAnsi="Cambria Math" w:cstheme="majorBidi"/>
                        <w:sz w:val="28"/>
                        <w:szCs w:val="28"/>
                      </w:rPr>
                      <m:t>BM</m:t>
                    </m:r>
                  </m:e>
                </m:acc>
                <m:r>
                  <w:rPr>
                    <w:rFonts w:ascii="Cambria Math" w:eastAsiaTheme="minorEastAsia" w:hAnsi="Cambria Math" w:cstheme="majorBidi"/>
                    <w:sz w:val="28"/>
                    <w:szCs w:val="28"/>
                  </w:rPr>
                  <m:t>-</m:t>
                </m:r>
                <m:f>
                  <m:fPr>
                    <m:ctrlPr>
                      <w:rPr>
                        <w:rFonts w:ascii="Cambria Math" w:eastAsiaTheme="minorEastAsia" w:hAnsi="Cambria Math" w:cstheme="majorBidi"/>
                        <w:i/>
                        <w:sz w:val="28"/>
                        <w:szCs w:val="28"/>
                      </w:rPr>
                    </m:ctrlPr>
                  </m:fPr>
                  <m:num>
                    <m:r>
                      <w:rPr>
                        <w:rFonts w:ascii="Cambria Math" w:eastAsiaTheme="minorEastAsia" w:hAnsi="Cambria Math" w:cstheme="majorBidi"/>
                        <w:sz w:val="28"/>
                        <w:szCs w:val="28"/>
                      </w:rPr>
                      <m:t>H</m:t>
                    </m:r>
                  </m:num>
                  <m:den>
                    <m:r>
                      <w:rPr>
                        <w:rFonts w:ascii="Cambria Math" w:eastAsiaTheme="minorEastAsia" w:hAnsi="Cambria Math" w:cstheme="majorBidi"/>
                        <w:sz w:val="28"/>
                        <w:szCs w:val="28"/>
                      </w:rPr>
                      <m:t>2</m:t>
                    </m:r>
                  </m:den>
                </m:f>
              </m:oMath>
            </m:oMathPara>
          </w:p>
        </w:tc>
        <w:tc>
          <w:tcPr>
            <w:tcW w:w="840" w:type="dxa"/>
            <w:vAlign w:val="center"/>
          </w:tcPr>
          <w:p w14:paraId="00C4AEB8" w14:textId="0F0FE2D1" w:rsidR="006907CD" w:rsidRPr="00784A7F" w:rsidRDefault="006907CD" w:rsidP="00FB74E7">
            <w:pPr>
              <w:pStyle w:val="BodyText"/>
              <w:spacing w:line="360" w:lineRule="auto"/>
              <w:jc w:val="both"/>
              <w:rPr>
                <w:rStyle w:val="fontstyle01"/>
                <w:rFonts w:asciiTheme="majorBidi" w:hAnsiTheme="majorBidi" w:cstheme="majorBidi"/>
              </w:rPr>
            </w:pPr>
            <w:r w:rsidRPr="00784A7F">
              <w:rPr>
                <w:rStyle w:val="fontstyle01"/>
                <w:rFonts w:asciiTheme="majorBidi" w:hAnsiTheme="majorBidi" w:cstheme="majorBidi"/>
              </w:rPr>
              <w:t>(</w:t>
            </w:r>
            <w:r w:rsidR="00FB74E7">
              <w:rPr>
                <w:rStyle w:val="fontstyle01"/>
                <w:rFonts w:asciiTheme="majorBidi" w:hAnsiTheme="majorBidi" w:cstheme="majorBidi"/>
              </w:rPr>
              <w:t>19</w:t>
            </w:r>
            <w:r w:rsidRPr="00784A7F">
              <w:rPr>
                <w:rStyle w:val="fontstyle01"/>
                <w:rFonts w:asciiTheme="majorBidi" w:hAnsiTheme="majorBidi" w:cstheme="majorBidi"/>
              </w:rPr>
              <w:t>)</w:t>
            </w:r>
          </w:p>
        </w:tc>
      </w:tr>
    </w:tbl>
    <w:p w14:paraId="47CFF278" w14:textId="1271284A" w:rsidR="00252D56" w:rsidRPr="00295AB7" w:rsidRDefault="00252D56" w:rsidP="00295AB7">
      <w:pPr>
        <w:pStyle w:val="BodyText"/>
      </w:pPr>
    </w:p>
    <w:p w14:paraId="446D6652" w14:textId="1A235549" w:rsidR="006907CD" w:rsidRDefault="006907CD" w:rsidP="00784A7F">
      <w:pPr>
        <w:pStyle w:val="BodyText"/>
        <w:spacing w:line="360" w:lineRule="auto"/>
        <w:jc w:val="both"/>
        <w:rPr>
          <w:rFonts w:asciiTheme="majorBidi" w:hAnsiTheme="majorBidi" w:cstheme="majorBidi"/>
          <w:bCs/>
          <w:iCs/>
          <w:sz w:val="28"/>
          <w:szCs w:val="28"/>
        </w:rPr>
      </w:pPr>
      <w:r w:rsidRPr="00784A7F">
        <w:rPr>
          <w:rFonts w:asciiTheme="majorBidi" w:hAnsiTheme="majorBidi" w:cstheme="majorBidi"/>
          <w:bCs/>
          <w:iCs/>
          <w:sz w:val="28"/>
          <w:szCs w:val="28"/>
        </w:rPr>
        <w:t>Experimentally:</w:t>
      </w:r>
    </w:p>
    <w:p w14:paraId="588B800D" w14:textId="77777777" w:rsidR="00295AB7" w:rsidRPr="00295AB7" w:rsidRDefault="00295AB7" w:rsidP="00295AB7">
      <w:pPr>
        <w:pStyle w:val="BodyText"/>
      </w:pPr>
    </w:p>
    <w:tbl>
      <w:tblPr>
        <w:tblStyle w:val="TableGrid"/>
        <w:tblW w:w="8940"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
        <w:gridCol w:w="7295"/>
        <w:gridCol w:w="840"/>
      </w:tblGrid>
      <w:tr w:rsidR="006907CD" w:rsidRPr="00784A7F" w14:paraId="5CF3BB11" w14:textId="77777777" w:rsidTr="00516B12">
        <w:tc>
          <w:tcPr>
            <w:tcW w:w="805" w:type="dxa"/>
            <w:vAlign w:val="center"/>
          </w:tcPr>
          <w:p w14:paraId="33FB362A" w14:textId="77777777" w:rsidR="006907CD" w:rsidRPr="00784A7F" w:rsidRDefault="006907CD" w:rsidP="00784A7F">
            <w:pPr>
              <w:pStyle w:val="BodyText"/>
              <w:spacing w:line="360" w:lineRule="auto"/>
              <w:jc w:val="both"/>
              <w:rPr>
                <w:rStyle w:val="fontstyle01"/>
                <w:rFonts w:asciiTheme="majorBidi" w:hAnsiTheme="majorBidi" w:cstheme="majorBidi"/>
              </w:rPr>
            </w:pPr>
          </w:p>
        </w:tc>
        <w:tc>
          <w:tcPr>
            <w:tcW w:w="7295" w:type="dxa"/>
            <w:vAlign w:val="center"/>
          </w:tcPr>
          <w:p w14:paraId="4759A74C" w14:textId="77777777" w:rsidR="006907CD" w:rsidRPr="00784A7F" w:rsidRDefault="009C0EF5" w:rsidP="00784A7F">
            <w:pPr>
              <w:pStyle w:val="BodyText"/>
              <w:spacing w:line="360" w:lineRule="auto"/>
              <w:jc w:val="both"/>
              <w:rPr>
                <w:rStyle w:val="fontstyle01"/>
                <w:rFonts w:asciiTheme="majorBidi" w:hAnsiTheme="majorBidi" w:cstheme="majorBidi"/>
                <w:i/>
                <w:iCs/>
              </w:rPr>
            </w:pPr>
            <m:oMathPara>
              <m:oMath>
                <m:sSub>
                  <m:sSubPr>
                    <m:ctrlPr>
                      <w:rPr>
                        <w:rFonts w:ascii="Cambria Math" w:eastAsiaTheme="minorEastAsia" w:hAnsi="Cambria Math" w:cstheme="majorBidi"/>
                        <w:i/>
                        <w:sz w:val="28"/>
                        <w:szCs w:val="28"/>
                      </w:rPr>
                    </m:ctrlPr>
                  </m:sSubPr>
                  <m:e>
                    <m:r>
                      <w:rPr>
                        <w:rFonts w:ascii="Cambria Math" w:eastAsiaTheme="minorEastAsia" w:hAnsi="Cambria Math" w:cstheme="majorBidi"/>
                        <w:sz w:val="28"/>
                        <w:szCs w:val="28"/>
                      </w:rPr>
                      <m:t>CM</m:t>
                    </m:r>
                  </m:e>
                  <m:sub>
                    <m:r>
                      <w:rPr>
                        <w:rFonts w:ascii="Cambria Math" w:eastAsiaTheme="minorEastAsia" w:hAnsi="Cambria Math" w:cstheme="majorBidi"/>
                        <w:sz w:val="28"/>
                        <w:szCs w:val="28"/>
                      </w:rPr>
                      <m:t>Exp</m:t>
                    </m:r>
                  </m:sub>
                </m:sSub>
                <m:r>
                  <w:rPr>
                    <w:rFonts w:ascii="Cambria Math" w:eastAsiaTheme="minorEastAsia" w:hAnsi="Cambria Math" w:cstheme="majorBidi"/>
                    <w:sz w:val="28"/>
                    <w:szCs w:val="28"/>
                  </w:rPr>
                  <m:t>=</m:t>
                </m:r>
                <m:acc>
                  <m:accPr>
                    <m:chr m:val="⃗"/>
                    <m:ctrlPr>
                      <w:rPr>
                        <w:rFonts w:ascii="Cambria Math" w:eastAsiaTheme="minorEastAsia" w:hAnsi="Cambria Math" w:cstheme="majorBidi"/>
                        <w:i/>
                        <w:sz w:val="28"/>
                        <w:szCs w:val="28"/>
                      </w:rPr>
                    </m:ctrlPr>
                  </m:accPr>
                  <m:e>
                    <m:r>
                      <w:rPr>
                        <w:rFonts w:ascii="Cambria Math" w:eastAsiaTheme="minorEastAsia" w:hAnsi="Cambria Math" w:cstheme="majorBidi"/>
                        <w:sz w:val="28"/>
                        <w:szCs w:val="28"/>
                      </w:rPr>
                      <m:t>CG</m:t>
                    </m:r>
                  </m:e>
                </m:acc>
                <m:r>
                  <w:rPr>
                    <w:rFonts w:ascii="Cambria Math" w:eastAsiaTheme="minorEastAsia" w:hAnsi="Cambria Math" w:cstheme="majorBidi"/>
                    <w:sz w:val="28"/>
                    <w:szCs w:val="28"/>
                  </w:rPr>
                  <m:t>+</m:t>
                </m:r>
                <m:acc>
                  <m:accPr>
                    <m:chr m:val="⃗"/>
                    <m:ctrlPr>
                      <w:rPr>
                        <w:rFonts w:ascii="Cambria Math" w:eastAsiaTheme="minorEastAsia" w:hAnsi="Cambria Math" w:cstheme="majorBidi"/>
                        <w:i/>
                        <w:sz w:val="28"/>
                        <w:szCs w:val="28"/>
                      </w:rPr>
                    </m:ctrlPr>
                  </m:accPr>
                  <m:e>
                    <m:r>
                      <w:rPr>
                        <w:rFonts w:ascii="Cambria Math" w:eastAsiaTheme="minorEastAsia" w:hAnsi="Cambria Math" w:cstheme="majorBidi"/>
                        <w:sz w:val="28"/>
                        <w:szCs w:val="28"/>
                      </w:rPr>
                      <m:t>GM</m:t>
                    </m:r>
                  </m:e>
                </m:acc>
              </m:oMath>
            </m:oMathPara>
          </w:p>
        </w:tc>
        <w:tc>
          <w:tcPr>
            <w:tcW w:w="840" w:type="dxa"/>
            <w:vAlign w:val="center"/>
          </w:tcPr>
          <w:p w14:paraId="5573F7BC" w14:textId="317D0C8B" w:rsidR="006907CD" w:rsidRPr="00784A7F" w:rsidRDefault="006907CD" w:rsidP="00FB74E7">
            <w:pPr>
              <w:pStyle w:val="BodyText"/>
              <w:spacing w:line="360" w:lineRule="auto"/>
              <w:jc w:val="both"/>
              <w:rPr>
                <w:rStyle w:val="fontstyle01"/>
                <w:rFonts w:asciiTheme="majorBidi" w:hAnsiTheme="majorBidi" w:cstheme="majorBidi"/>
              </w:rPr>
            </w:pPr>
            <w:r w:rsidRPr="00784A7F">
              <w:rPr>
                <w:rStyle w:val="fontstyle01"/>
                <w:rFonts w:asciiTheme="majorBidi" w:hAnsiTheme="majorBidi" w:cstheme="majorBidi"/>
              </w:rPr>
              <w:t>(2</w:t>
            </w:r>
            <w:r w:rsidR="00FB74E7">
              <w:rPr>
                <w:rStyle w:val="fontstyle01"/>
                <w:rFonts w:asciiTheme="majorBidi" w:hAnsiTheme="majorBidi" w:cstheme="majorBidi"/>
              </w:rPr>
              <w:t>0</w:t>
            </w:r>
            <w:r w:rsidRPr="00784A7F">
              <w:rPr>
                <w:rStyle w:val="fontstyle01"/>
                <w:rFonts w:asciiTheme="majorBidi" w:hAnsiTheme="majorBidi" w:cstheme="majorBidi"/>
              </w:rPr>
              <w:t>)</w:t>
            </w:r>
          </w:p>
        </w:tc>
      </w:tr>
    </w:tbl>
    <w:p w14:paraId="0D5C57DE" w14:textId="7ABC44D7" w:rsidR="006907CD" w:rsidRDefault="006907CD" w:rsidP="00784A7F">
      <w:pPr>
        <w:pStyle w:val="BodyText"/>
        <w:spacing w:line="360" w:lineRule="auto"/>
        <w:jc w:val="both"/>
        <w:rPr>
          <w:rFonts w:asciiTheme="majorBidi" w:hAnsiTheme="majorBidi" w:cstheme="majorBidi"/>
          <w:sz w:val="28"/>
          <w:szCs w:val="28"/>
        </w:rPr>
      </w:pPr>
      <w:r w:rsidRPr="00784A7F">
        <w:rPr>
          <w:rFonts w:asciiTheme="majorBidi" w:hAnsiTheme="majorBidi" w:cstheme="majorBidi"/>
          <w:bCs/>
          <w:iCs/>
          <w:sz w:val="28"/>
          <w:szCs w:val="28"/>
        </w:rPr>
        <w:t xml:space="preserve">Where </w:t>
      </w:r>
      <m:oMath>
        <m:acc>
          <m:accPr>
            <m:chr m:val="⃗"/>
            <m:ctrlPr>
              <w:rPr>
                <w:rFonts w:ascii="Cambria Math" w:eastAsiaTheme="minorEastAsia" w:hAnsi="Cambria Math" w:cstheme="majorBidi"/>
                <w:i/>
                <w:sz w:val="28"/>
                <w:szCs w:val="28"/>
              </w:rPr>
            </m:ctrlPr>
          </m:accPr>
          <m:e>
            <m:r>
              <w:rPr>
                <w:rFonts w:ascii="Cambria Math" w:eastAsiaTheme="minorEastAsia" w:hAnsi="Cambria Math" w:cstheme="majorBidi"/>
                <w:sz w:val="28"/>
                <w:szCs w:val="28"/>
              </w:rPr>
              <m:t>CG</m:t>
            </m:r>
          </m:e>
        </m:acc>
      </m:oMath>
      <w:r w:rsidRPr="00784A7F">
        <w:rPr>
          <w:rFonts w:asciiTheme="majorBidi" w:hAnsiTheme="majorBidi" w:cstheme="majorBidi"/>
          <w:sz w:val="28"/>
          <w:szCs w:val="28"/>
        </w:rPr>
        <w:t xml:space="preserve"> can be calculated by Equ.22 as follows:</w:t>
      </w:r>
    </w:p>
    <w:tbl>
      <w:tblPr>
        <w:tblStyle w:val="TableGrid"/>
        <w:tblW w:w="8940"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
        <w:gridCol w:w="7295"/>
        <w:gridCol w:w="840"/>
      </w:tblGrid>
      <w:tr w:rsidR="006907CD" w:rsidRPr="00784A7F" w14:paraId="2D4A4AFD" w14:textId="77777777" w:rsidTr="00516B12">
        <w:tc>
          <w:tcPr>
            <w:tcW w:w="805" w:type="dxa"/>
            <w:vAlign w:val="center"/>
          </w:tcPr>
          <w:p w14:paraId="2AA38736" w14:textId="77777777" w:rsidR="006907CD" w:rsidRPr="00784A7F" w:rsidRDefault="006907CD" w:rsidP="00784A7F">
            <w:pPr>
              <w:pStyle w:val="BodyText"/>
              <w:spacing w:line="360" w:lineRule="auto"/>
              <w:jc w:val="both"/>
              <w:rPr>
                <w:rStyle w:val="fontstyle01"/>
                <w:rFonts w:asciiTheme="majorBidi" w:hAnsiTheme="majorBidi" w:cstheme="majorBidi"/>
              </w:rPr>
            </w:pPr>
          </w:p>
        </w:tc>
        <w:tc>
          <w:tcPr>
            <w:tcW w:w="7295" w:type="dxa"/>
            <w:vAlign w:val="center"/>
          </w:tcPr>
          <w:p w14:paraId="5E86F8DC" w14:textId="77777777" w:rsidR="006907CD" w:rsidRPr="00784A7F" w:rsidRDefault="009C0EF5" w:rsidP="00784A7F">
            <w:pPr>
              <w:pStyle w:val="BodyText"/>
              <w:spacing w:line="360" w:lineRule="auto"/>
              <w:jc w:val="both"/>
              <w:rPr>
                <w:rStyle w:val="fontstyle01"/>
                <w:rFonts w:asciiTheme="majorBidi" w:hAnsiTheme="majorBidi" w:cstheme="majorBidi"/>
                <w:i/>
                <w:iCs/>
              </w:rPr>
            </w:pPr>
            <m:oMathPara>
              <m:oMath>
                <m:acc>
                  <m:accPr>
                    <m:chr m:val="⃗"/>
                    <m:ctrlPr>
                      <w:rPr>
                        <w:rFonts w:ascii="Cambria Math" w:eastAsiaTheme="minorEastAsia" w:hAnsi="Cambria Math" w:cstheme="majorBidi"/>
                        <w:i/>
                        <w:sz w:val="28"/>
                        <w:szCs w:val="28"/>
                      </w:rPr>
                    </m:ctrlPr>
                  </m:accPr>
                  <m:e>
                    <m:r>
                      <w:rPr>
                        <w:rFonts w:ascii="Cambria Math" w:eastAsiaTheme="minorEastAsia" w:hAnsi="Cambria Math" w:cstheme="majorBidi"/>
                        <w:sz w:val="28"/>
                        <w:szCs w:val="28"/>
                      </w:rPr>
                      <m:t>CG</m:t>
                    </m:r>
                  </m:e>
                </m:acc>
                <m:r>
                  <w:rPr>
                    <w:rFonts w:ascii="Cambria Math" w:eastAsiaTheme="minorEastAsia" w:hAnsi="Cambria Math" w:cstheme="majorBidi"/>
                    <w:sz w:val="28"/>
                    <w:szCs w:val="28"/>
                  </w:rPr>
                  <m:t>=</m:t>
                </m:r>
                <m:acc>
                  <m:accPr>
                    <m:chr m:val="̅"/>
                    <m:ctrlPr>
                      <w:rPr>
                        <w:rFonts w:ascii="Cambria Math" w:eastAsiaTheme="minorEastAsia" w:hAnsi="Cambria Math" w:cstheme="majorBidi"/>
                        <w:i/>
                        <w:sz w:val="28"/>
                        <w:szCs w:val="28"/>
                      </w:rPr>
                    </m:ctrlPr>
                  </m:accPr>
                  <m:e>
                    <m:r>
                      <w:rPr>
                        <w:rFonts w:ascii="Cambria Math" w:eastAsiaTheme="minorEastAsia" w:hAnsi="Cambria Math" w:cstheme="majorBidi"/>
                        <w:sz w:val="28"/>
                        <w:szCs w:val="28"/>
                      </w:rPr>
                      <m:t>y</m:t>
                    </m:r>
                  </m:e>
                </m:acc>
                <m:r>
                  <w:rPr>
                    <w:rFonts w:ascii="Cambria Math" w:eastAsiaTheme="minorEastAsia" w:hAnsi="Cambria Math" w:cstheme="majorBidi"/>
                    <w:sz w:val="28"/>
                    <w:szCs w:val="28"/>
                  </w:rPr>
                  <m:t>-H</m:t>
                </m:r>
              </m:oMath>
            </m:oMathPara>
          </w:p>
        </w:tc>
        <w:tc>
          <w:tcPr>
            <w:tcW w:w="840" w:type="dxa"/>
            <w:vAlign w:val="center"/>
          </w:tcPr>
          <w:p w14:paraId="7B05EC61" w14:textId="27808B49" w:rsidR="006907CD" w:rsidRPr="00784A7F" w:rsidRDefault="006907CD" w:rsidP="00FB74E7">
            <w:pPr>
              <w:pStyle w:val="BodyText"/>
              <w:spacing w:line="360" w:lineRule="auto"/>
              <w:jc w:val="both"/>
              <w:rPr>
                <w:rStyle w:val="fontstyle01"/>
                <w:rFonts w:asciiTheme="majorBidi" w:hAnsiTheme="majorBidi" w:cstheme="majorBidi"/>
              </w:rPr>
            </w:pPr>
            <w:r w:rsidRPr="00784A7F">
              <w:rPr>
                <w:rStyle w:val="fontstyle01"/>
                <w:rFonts w:asciiTheme="majorBidi" w:hAnsiTheme="majorBidi" w:cstheme="majorBidi"/>
              </w:rPr>
              <w:t>(2</w:t>
            </w:r>
            <w:r w:rsidR="00FB74E7">
              <w:rPr>
                <w:rStyle w:val="fontstyle01"/>
                <w:rFonts w:asciiTheme="majorBidi" w:hAnsiTheme="majorBidi" w:cstheme="majorBidi"/>
              </w:rPr>
              <w:t>1</w:t>
            </w:r>
            <w:r w:rsidRPr="00784A7F">
              <w:rPr>
                <w:rStyle w:val="fontstyle01"/>
                <w:rFonts w:asciiTheme="majorBidi" w:hAnsiTheme="majorBidi" w:cstheme="majorBidi"/>
              </w:rPr>
              <w:t>)</w:t>
            </w:r>
          </w:p>
        </w:tc>
      </w:tr>
    </w:tbl>
    <w:p w14:paraId="36F6C363" w14:textId="0BE73857" w:rsidR="00252D56" w:rsidRDefault="00252D56" w:rsidP="006907CD">
      <w:pPr>
        <w:spacing w:line="360" w:lineRule="auto"/>
        <w:jc w:val="both"/>
        <w:rPr>
          <w:rFonts w:asciiTheme="majorBidi" w:hAnsiTheme="majorBidi" w:cstheme="majorBidi"/>
          <w:b/>
          <w:iCs/>
          <w:sz w:val="36"/>
          <w:szCs w:val="36"/>
          <w:u w:val="single"/>
        </w:rPr>
      </w:pPr>
    </w:p>
    <w:p w14:paraId="4069226B" w14:textId="1C5A4149" w:rsidR="00784A7F" w:rsidRDefault="00784A7F" w:rsidP="00784A7F">
      <w:pPr>
        <w:pStyle w:val="BodyText"/>
      </w:pPr>
    </w:p>
    <w:p w14:paraId="4D873BE6" w14:textId="5811D11A" w:rsidR="00784A7F" w:rsidRDefault="00784A7F" w:rsidP="00784A7F">
      <w:pPr>
        <w:pStyle w:val="BodyText"/>
      </w:pPr>
    </w:p>
    <w:p w14:paraId="1F15FB61" w14:textId="46E40553" w:rsidR="006907CD" w:rsidRPr="007B13F9" w:rsidRDefault="006907CD" w:rsidP="004E0375">
      <w:pPr>
        <w:pStyle w:val="Heading1"/>
      </w:pPr>
      <w:r w:rsidRPr="007B13F9">
        <w:t xml:space="preserve">Experimental </w:t>
      </w:r>
      <w:r w:rsidR="004E0375">
        <w:t>P</w:t>
      </w:r>
      <w:r w:rsidRPr="007B13F9">
        <w:t>rocedure</w:t>
      </w:r>
    </w:p>
    <w:p w14:paraId="295977B4" w14:textId="77777777" w:rsidR="006907CD" w:rsidRPr="00A106D9" w:rsidRDefault="006907CD" w:rsidP="00A11C39">
      <w:pPr>
        <w:pStyle w:val="ListParagraph"/>
        <w:numPr>
          <w:ilvl w:val="1"/>
          <w:numId w:val="11"/>
        </w:numPr>
        <w:tabs>
          <w:tab w:val="left" w:pos="1262"/>
        </w:tabs>
        <w:spacing w:line="360" w:lineRule="auto"/>
        <w:ind w:left="360"/>
        <w:jc w:val="both"/>
        <w:rPr>
          <w:rFonts w:asciiTheme="majorBidi" w:hAnsiTheme="majorBidi" w:cstheme="majorBidi"/>
          <w:sz w:val="28"/>
          <w:szCs w:val="28"/>
        </w:rPr>
      </w:pPr>
      <w:r w:rsidRPr="00A106D9">
        <w:rPr>
          <w:rFonts w:asciiTheme="majorBidi" w:hAnsiTheme="majorBidi" w:cstheme="majorBidi"/>
          <w:sz w:val="28"/>
          <w:szCs w:val="28"/>
        </w:rPr>
        <w:t xml:space="preserve">The height of the center of gravity of the pontoon above its base is measured by </w:t>
      </w:r>
      <w:r w:rsidRPr="00A106D9">
        <w:rPr>
          <w:rFonts w:asciiTheme="majorBidi" w:hAnsiTheme="majorBidi" w:cstheme="majorBidi"/>
          <w:b/>
          <w:iCs/>
          <w:sz w:val="28"/>
          <w:szCs w:val="28"/>
          <w:u w:val="single"/>
        </w:rPr>
        <w:t>up-ending</w:t>
      </w:r>
      <w:r>
        <w:rPr>
          <w:rFonts w:asciiTheme="majorBidi" w:hAnsiTheme="majorBidi" w:cstheme="majorBidi"/>
          <w:b/>
          <w:iCs/>
          <w:sz w:val="28"/>
          <w:szCs w:val="28"/>
          <w:u w:val="single"/>
        </w:rPr>
        <w:t xml:space="preserve"> </w:t>
      </w:r>
      <w:r>
        <w:rPr>
          <w:rFonts w:asciiTheme="majorBidi" w:hAnsiTheme="majorBidi" w:cstheme="majorBidi"/>
          <w:bCs/>
          <w:iCs/>
          <w:sz w:val="28"/>
          <w:szCs w:val="28"/>
        </w:rPr>
        <w:t>it</w:t>
      </w:r>
      <w:r w:rsidRPr="00A106D9">
        <w:rPr>
          <w:rFonts w:asciiTheme="majorBidi" w:hAnsiTheme="majorBidi" w:cstheme="majorBidi"/>
          <w:sz w:val="28"/>
          <w:szCs w:val="28"/>
        </w:rPr>
        <w:t xml:space="preserve"> </w:t>
      </w:r>
      <w:r w:rsidRPr="00675D52">
        <w:rPr>
          <w:rFonts w:asciiTheme="majorBidi" w:hAnsiTheme="majorBidi" w:cstheme="majorBidi"/>
          <w:bCs/>
          <w:iCs/>
          <w:sz w:val="28"/>
          <w:szCs w:val="28"/>
        </w:rPr>
        <w:t>(ask your instructor how is this done)</w:t>
      </w:r>
      <w:r w:rsidRPr="00A106D9">
        <w:rPr>
          <w:rFonts w:asciiTheme="majorBidi" w:hAnsiTheme="majorBidi" w:cstheme="majorBidi"/>
          <w:sz w:val="28"/>
          <w:szCs w:val="28"/>
        </w:rPr>
        <w:t xml:space="preserve"> and supporting it at the stem on the edge of a steel</w:t>
      </w:r>
      <w:r w:rsidRPr="00A106D9">
        <w:rPr>
          <w:rFonts w:asciiTheme="majorBidi" w:hAnsiTheme="majorBidi" w:cstheme="majorBidi"/>
          <w:spacing w:val="-11"/>
          <w:sz w:val="28"/>
          <w:szCs w:val="28"/>
        </w:rPr>
        <w:t xml:space="preserve"> </w:t>
      </w:r>
      <w:r w:rsidRPr="00A106D9">
        <w:rPr>
          <w:rFonts w:asciiTheme="majorBidi" w:hAnsiTheme="majorBidi" w:cstheme="majorBidi"/>
          <w:sz w:val="28"/>
          <w:szCs w:val="28"/>
        </w:rPr>
        <w:t xml:space="preserve">rule. </w:t>
      </w:r>
    </w:p>
    <w:p w14:paraId="68520875" w14:textId="5BE791BF" w:rsidR="006907CD" w:rsidRDefault="00CD2012" w:rsidP="00CD2012">
      <w:pPr>
        <w:pStyle w:val="ListParagraph"/>
        <w:spacing w:line="360" w:lineRule="auto"/>
        <w:ind w:left="360" w:firstLine="0"/>
        <w:jc w:val="both"/>
        <w:rPr>
          <w:rStyle w:val="fontstyle01"/>
          <w:rFonts w:asciiTheme="majorBidi" w:hAnsiTheme="majorBidi" w:cstheme="majorBidi"/>
        </w:rPr>
      </w:pPr>
      <w:r>
        <w:rPr>
          <w:rFonts w:asciiTheme="majorBidi" w:hAnsiTheme="majorBidi" w:cstheme="majorBidi"/>
          <w:sz w:val="28"/>
          <w:szCs w:val="28"/>
        </w:rPr>
        <w:t xml:space="preserve">The point of balance is marked </w:t>
      </w:r>
      <m:oMath>
        <m:acc>
          <m:accPr>
            <m:chr m:val="̅"/>
            <m:ctrlPr>
              <w:rPr>
                <w:rFonts w:ascii="Cambria Math" w:hAnsi="Cambria Math" w:cstheme="majorBidi"/>
                <w:i/>
                <w:sz w:val="28"/>
                <w:szCs w:val="28"/>
              </w:rPr>
            </m:ctrlPr>
          </m:accPr>
          <m:e>
            <m:r>
              <w:rPr>
                <w:rFonts w:ascii="Cambria Math" w:hAnsi="Cambria Math" w:cstheme="majorBidi"/>
                <w:sz w:val="28"/>
                <w:szCs w:val="28"/>
              </w:rPr>
              <m:t>y</m:t>
            </m:r>
          </m:e>
        </m:acc>
      </m:oMath>
      <w:r w:rsidR="006907CD" w:rsidRPr="00A106D9">
        <w:rPr>
          <w:rFonts w:asciiTheme="majorBidi" w:hAnsiTheme="majorBidi" w:cstheme="majorBidi"/>
          <w:sz w:val="28"/>
          <w:szCs w:val="28"/>
        </w:rPr>
        <w:t xml:space="preserve"> and the height of the adjustable we</w:t>
      </w:r>
      <w:r>
        <w:rPr>
          <w:rFonts w:asciiTheme="majorBidi" w:hAnsiTheme="majorBidi" w:cstheme="majorBidi"/>
          <w:sz w:val="28"/>
          <w:szCs w:val="28"/>
        </w:rPr>
        <w:t xml:space="preserve">ight above the base is measured </w:t>
      </w:r>
      <m:oMath>
        <m:sSub>
          <m:sSubPr>
            <m:ctrlPr>
              <w:rPr>
                <w:rFonts w:ascii="Cambria Math" w:hAnsi="Cambria Math" w:cstheme="majorBidi"/>
                <w:i/>
                <w:sz w:val="28"/>
                <w:szCs w:val="28"/>
              </w:rPr>
            </m:ctrlPr>
          </m:sSubPr>
          <m:e>
            <m:r>
              <w:rPr>
                <w:rFonts w:ascii="Cambria Math" w:hAnsi="Cambria Math" w:cstheme="majorBidi"/>
                <w:sz w:val="28"/>
                <w:szCs w:val="28"/>
              </w:rPr>
              <m:t>y</m:t>
            </m:r>
          </m:e>
          <m:sub>
            <m:r>
              <w:rPr>
                <w:rFonts w:ascii="Cambria Math" w:hAnsi="Cambria Math" w:cstheme="majorBidi"/>
                <w:sz w:val="28"/>
                <w:szCs w:val="28"/>
              </w:rPr>
              <m:t>1</m:t>
            </m:r>
          </m:sub>
        </m:sSub>
      </m:oMath>
      <w:r w:rsidR="006907CD" w:rsidRPr="00A106D9">
        <w:rPr>
          <w:rFonts w:asciiTheme="majorBidi" w:hAnsiTheme="majorBidi" w:cstheme="majorBidi"/>
          <w:sz w:val="28"/>
          <w:szCs w:val="28"/>
        </w:rPr>
        <w:t xml:space="preserve"> taking the thickness of the sheet metal bottom into consideration (2 mm).</w:t>
      </w:r>
      <w:r w:rsidR="006907CD">
        <w:rPr>
          <w:rFonts w:asciiTheme="majorBidi" w:hAnsiTheme="majorBidi" w:cstheme="majorBidi"/>
          <w:sz w:val="28"/>
          <w:szCs w:val="28"/>
        </w:rPr>
        <w:t xml:space="preserve"> </w:t>
      </w:r>
      <w:r w:rsidR="006907CD" w:rsidRPr="00A106D9">
        <w:rPr>
          <w:rFonts w:asciiTheme="majorBidi" w:hAnsiTheme="majorBidi" w:cstheme="majorBidi"/>
          <w:sz w:val="28"/>
          <w:szCs w:val="28"/>
        </w:rPr>
        <w:t xml:space="preserve">These measured values are used to find the </w:t>
      </w:r>
      <w:r w:rsidR="006907CD">
        <w:rPr>
          <w:rFonts w:asciiTheme="majorBidi" w:hAnsiTheme="majorBidi" w:cstheme="majorBidi"/>
          <w:sz w:val="28"/>
          <w:szCs w:val="28"/>
        </w:rPr>
        <w:t>constant</w:t>
      </w:r>
      <w:r w:rsidR="006907CD" w:rsidRPr="00A106D9">
        <w:rPr>
          <w:rFonts w:asciiTheme="majorBidi" w:hAnsiTheme="majorBidi" w:cstheme="majorBidi"/>
          <w:sz w:val="28"/>
          <w:szCs w:val="28"/>
        </w:rPr>
        <w:t xml:space="preserve"> </w:t>
      </w:r>
      <w:r w:rsidR="006907CD" w:rsidRPr="00275710">
        <w:rPr>
          <w:rFonts w:asciiTheme="majorBidi" w:hAnsiTheme="majorBidi" w:cstheme="majorBidi"/>
          <w:i/>
          <w:iCs/>
          <w:sz w:val="28"/>
          <w:szCs w:val="28"/>
        </w:rPr>
        <w:t>A</w:t>
      </w:r>
      <w:r w:rsidR="006907CD" w:rsidRPr="00A106D9">
        <w:rPr>
          <w:rFonts w:asciiTheme="majorBidi" w:hAnsiTheme="majorBidi" w:cstheme="majorBidi"/>
          <w:sz w:val="28"/>
          <w:szCs w:val="28"/>
        </w:rPr>
        <w:t xml:space="preserve"> to </w:t>
      </w:r>
      <w:r w:rsidR="00AA20A8">
        <w:rPr>
          <w:rFonts w:asciiTheme="majorBidi" w:hAnsiTheme="majorBidi" w:cstheme="majorBidi"/>
          <w:sz w:val="28"/>
          <w:szCs w:val="28"/>
        </w:rPr>
        <w:t xml:space="preserve">find </w:t>
      </w:r>
      <w:r w:rsidR="006907CD" w:rsidRPr="00A106D9">
        <w:rPr>
          <w:rStyle w:val="fontstyle01"/>
          <w:rFonts w:asciiTheme="majorBidi" w:hAnsiTheme="majorBidi" w:cstheme="majorBidi"/>
        </w:rPr>
        <w:t xml:space="preserve">the height of </w:t>
      </w:r>
      <w:r w:rsidR="006907CD" w:rsidRPr="00275710">
        <w:rPr>
          <w:rStyle w:val="fontstyle01"/>
          <w:rFonts w:asciiTheme="majorBidi" w:hAnsiTheme="majorBidi" w:cstheme="majorBidi"/>
          <w:i/>
          <w:iCs/>
        </w:rPr>
        <w:t>G</w:t>
      </w:r>
      <w:r w:rsidR="006907CD" w:rsidRPr="00A106D9">
        <w:rPr>
          <w:rStyle w:val="fontstyle01"/>
          <w:rFonts w:asciiTheme="majorBidi" w:hAnsiTheme="majorBidi" w:cstheme="majorBidi"/>
        </w:rPr>
        <w:t xml:space="preserve"> for any other position of the adjustable weight using the below equation:</w:t>
      </w:r>
    </w:p>
    <w:tbl>
      <w:tblPr>
        <w:tblStyle w:val="TableGrid"/>
        <w:tblW w:w="8940" w:type="dxa"/>
        <w:tblInd w:w="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
        <w:gridCol w:w="7295"/>
        <w:gridCol w:w="840"/>
      </w:tblGrid>
      <w:tr w:rsidR="006907CD" w14:paraId="3D8AE287" w14:textId="77777777" w:rsidTr="00516B12">
        <w:tc>
          <w:tcPr>
            <w:tcW w:w="805" w:type="dxa"/>
            <w:vAlign w:val="center"/>
          </w:tcPr>
          <w:p w14:paraId="2E1B6911" w14:textId="77777777" w:rsidR="006907CD" w:rsidRDefault="006907CD" w:rsidP="00516B12">
            <w:pPr>
              <w:spacing w:line="360" w:lineRule="auto"/>
              <w:jc w:val="center"/>
              <w:rPr>
                <w:rStyle w:val="fontstyle01"/>
                <w:rFonts w:asciiTheme="majorBidi" w:hAnsiTheme="majorBidi" w:cstheme="majorBidi"/>
              </w:rPr>
            </w:pPr>
          </w:p>
        </w:tc>
        <w:tc>
          <w:tcPr>
            <w:tcW w:w="7295" w:type="dxa"/>
            <w:vAlign w:val="center"/>
          </w:tcPr>
          <w:p w14:paraId="6C9A6E9D" w14:textId="77777777" w:rsidR="006907CD" w:rsidRPr="00CD2012" w:rsidRDefault="009C0EF5" w:rsidP="00516B12">
            <w:pPr>
              <w:pStyle w:val="ListParagraph"/>
              <w:tabs>
                <w:tab w:val="left" w:pos="1262"/>
              </w:tabs>
              <w:spacing w:line="360" w:lineRule="auto"/>
              <w:ind w:left="360" w:firstLine="0"/>
              <w:jc w:val="center"/>
              <w:rPr>
                <w:rStyle w:val="fontstyle01"/>
                <w:rFonts w:asciiTheme="majorBidi" w:hAnsiTheme="majorBidi" w:cstheme="majorBidi"/>
              </w:rPr>
            </w:pPr>
            <m:oMathPara>
              <m:oMath>
                <m:acc>
                  <m:accPr>
                    <m:chr m:val="̅"/>
                    <m:ctrlPr>
                      <w:rPr>
                        <w:rFonts w:ascii="Cambria Math" w:hAnsi="Cambria Math" w:cstheme="majorBidi"/>
                        <w:i/>
                        <w:sz w:val="28"/>
                        <w:szCs w:val="28"/>
                      </w:rPr>
                    </m:ctrlPr>
                  </m:accPr>
                  <m:e>
                    <m:r>
                      <w:rPr>
                        <w:rFonts w:ascii="Cambria Math" w:hAnsi="Cambria Math" w:cstheme="majorBidi"/>
                        <w:sz w:val="28"/>
                        <w:szCs w:val="28"/>
                      </w:rPr>
                      <m:t>y</m:t>
                    </m:r>
                  </m:e>
                </m:acc>
                <m:r>
                  <w:rPr>
                    <w:rFonts w:ascii="Cambria Math" w:hAnsi="Cambria Math" w:cstheme="majorBidi"/>
                    <w:sz w:val="28"/>
                    <w:szCs w:val="28"/>
                  </w:rPr>
                  <m:t>=</m:t>
                </m:r>
                <m:f>
                  <m:fPr>
                    <m:ctrlPr>
                      <w:rPr>
                        <w:rFonts w:ascii="Cambria Math" w:hAnsi="Cambria Math" w:cstheme="majorBidi"/>
                        <w:i/>
                        <w:sz w:val="28"/>
                        <w:szCs w:val="28"/>
                      </w:rPr>
                    </m:ctrlPr>
                  </m:fPr>
                  <m:num>
                    <m:sSub>
                      <m:sSubPr>
                        <m:ctrlPr>
                          <w:rPr>
                            <w:rFonts w:ascii="Cambria Math" w:hAnsi="Cambria Math" w:cstheme="majorBidi"/>
                            <w:i/>
                            <w:sz w:val="28"/>
                            <w:szCs w:val="28"/>
                          </w:rPr>
                        </m:ctrlPr>
                      </m:sSubPr>
                      <m:e>
                        <m:r>
                          <w:rPr>
                            <w:rFonts w:ascii="Cambria Math" w:hAnsi="Cambria Math" w:cstheme="majorBidi"/>
                            <w:sz w:val="28"/>
                            <w:szCs w:val="28"/>
                          </w:rPr>
                          <m:t>y</m:t>
                        </m:r>
                      </m:e>
                      <m:sub>
                        <m:r>
                          <w:rPr>
                            <w:rFonts w:ascii="Cambria Math" w:hAnsi="Cambria Math" w:cstheme="majorBidi"/>
                            <w:sz w:val="28"/>
                            <w:szCs w:val="28"/>
                          </w:rPr>
                          <m:t>1</m:t>
                        </m:r>
                      </m:sub>
                    </m:sSub>
                  </m:num>
                  <m:den>
                    <m:r>
                      <w:rPr>
                        <w:rFonts w:ascii="Cambria Math" w:hAnsi="Cambria Math" w:cstheme="majorBidi"/>
                        <w:sz w:val="28"/>
                        <w:szCs w:val="28"/>
                      </w:rPr>
                      <m:t>7.21</m:t>
                    </m:r>
                  </m:den>
                </m:f>
                <m:r>
                  <w:rPr>
                    <w:rFonts w:ascii="Cambria Math" w:hAnsi="Cambria Math" w:cstheme="majorBidi"/>
                    <w:sz w:val="28"/>
                    <w:szCs w:val="28"/>
                  </w:rPr>
                  <m:t>+A</m:t>
                </m:r>
              </m:oMath>
            </m:oMathPara>
          </w:p>
        </w:tc>
        <w:tc>
          <w:tcPr>
            <w:tcW w:w="840" w:type="dxa"/>
            <w:vAlign w:val="center"/>
          </w:tcPr>
          <w:p w14:paraId="7B927B23" w14:textId="27A9A878" w:rsidR="006907CD" w:rsidRDefault="006907CD" w:rsidP="00F41B6D">
            <w:pPr>
              <w:spacing w:line="360" w:lineRule="auto"/>
              <w:jc w:val="center"/>
              <w:rPr>
                <w:rStyle w:val="fontstyle01"/>
                <w:rFonts w:asciiTheme="majorBidi" w:hAnsiTheme="majorBidi" w:cstheme="majorBidi"/>
              </w:rPr>
            </w:pPr>
            <w:r>
              <w:rPr>
                <w:rStyle w:val="fontstyle01"/>
                <w:rFonts w:asciiTheme="majorBidi" w:hAnsiTheme="majorBidi" w:cstheme="majorBidi"/>
              </w:rPr>
              <w:t>(</w:t>
            </w:r>
            <w:r>
              <w:rPr>
                <w:rStyle w:val="fontstyle01"/>
                <w:rFonts w:asciiTheme="majorBidi" w:hAnsiTheme="majorBidi"/>
              </w:rPr>
              <w:t>2</w:t>
            </w:r>
            <w:r w:rsidR="00F41B6D">
              <w:rPr>
                <w:rStyle w:val="fontstyle01"/>
                <w:rFonts w:asciiTheme="majorBidi" w:hAnsiTheme="majorBidi"/>
              </w:rPr>
              <w:t>2</w:t>
            </w:r>
            <w:r>
              <w:rPr>
                <w:rStyle w:val="fontstyle01"/>
                <w:rFonts w:asciiTheme="majorBidi" w:hAnsiTheme="majorBidi"/>
              </w:rPr>
              <w:t>)</w:t>
            </w:r>
          </w:p>
        </w:tc>
      </w:tr>
    </w:tbl>
    <w:p w14:paraId="142135C7" w14:textId="77777777" w:rsidR="006907CD" w:rsidRDefault="006907CD" w:rsidP="006907CD">
      <w:pPr>
        <w:pStyle w:val="ListParagraph"/>
        <w:tabs>
          <w:tab w:val="left" w:pos="1262"/>
        </w:tabs>
        <w:spacing w:line="360" w:lineRule="auto"/>
        <w:ind w:left="720" w:right="1699"/>
        <w:jc w:val="both"/>
        <w:rPr>
          <w:sz w:val="28"/>
        </w:rPr>
      </w:pPr>
      <w:r>
        <w:rPr>
          <w:sz w:val="28"/>
        </w:rPr>
        <w:t>Where,</w:t>
      </w:r>
    </w:p>
    <w:p w14:paraId="5918D9E0" w14:textId="620C09A3" w:rsidR="006907CD" w:rsidRPr="00A444F0" w:rsidRDefault="009C0EF5" w:rsidP="006907CD">
      <w:pPr>
        <w:pStyle w:val="ListParagraph"/>
        <w:tabs>
          <w:tab w:val="left" w:pos="1262"/>
        </w:tabs>
        <w:spacing w:line="360" w:lineRule="auto"/>
        <w:ind w:left="720" w:right="1699"/>
        <w:jc w:val="both"/>
        <w:rPr>
          <w:sz w:val="28"/>
        </w:rPr>
      </w:pPr>
      <m:oMath>
        <m:acc>
          <m:accPr>
            <m:chr m:val="̅"/>
            <m:ctrlPr>
              <w:rPr>
                <w:rFonts w:ascii="Cambria Math" w:hAnsi="Cambria Math"/>
                <w:i/>
                <w:sz w:val="28"/>
              </w:rPr>
            </m:ctrlPr>
          </m:accPr>
          <m:e>
            <m:r>
              <w:rPr>
                <w:rFonts w:ascii="Cambria Math" w:hAnsi="Cambria Math"/>
                <w:sz w:val="28"/>
              </w:rPr>
              <m:t>y</m:t>
            </m:r>
          </m:e>
        </m:acc>
      </m:oMath>
      <w:r w:rsidR="006907CD" w:rsidRPr="00A444F0">
        <w:rPr>
          <w:sz w:val="28"/>
        </w:rPr>
        <w:t xml:space="preserve">: The height of G above </w:t>
      </w:r>
      <w:r w:rsidR="00AA20A8">
        <w:rPr>
          <w:sz w:val="28"/>
        </w:rPr>
        <w:t xml:space="preserve">the </w:t>
      </w:r>
      <w:r w:rsidR="006907CD" w:rsidRPr="00A444F0">
        <w:rPr>
          <w:sz w:val="28"/>
        </w:rPr>
        <w:t>base</w:t>
      </w:r>
      <w:r w:rsidR="00CD2012">
        <w:rPr>
          <w:sz w:val="28"/>
        </w:rPr>
        <w:t xml:space="preserve"> [m]</w:t>
      </w:r>
      <w:r w:rsidR="006907CD" w:rsidRPr="00A444F0">
        <w:rPr>
          <w:sz w:val="28"/>
        </w:rPr>
        <w:t>.</w:t>
      </w:r>
    </w:p>
    <w:p w14:paraId="296B4443" w14:textId="26DD8D7A" w:rsidR="006907CD" w:rsidRPr="00A444F0" w:rsidRDefault="009C0EF5" w:rsidP="006907CD">
      <w:pPr>
        <w:pStyle w:val="ListParagraph"/>
        <w:tabs>
          <w:tab w:val="left" w:pos="1262"/>
        </w:tabs>
        <w:spacing w:line="360" w:lineRule="auto"/>
        <w:ind w:left="720" w:right="1699"/>
        <w:jc w:val="both"/>
        <w:rPr>
          <w:sz w:val="28"/>
        </w:rPr>
      </w:pPr>
      <m:oMath>
        <m:sSub>
          <m:sSubPr>
            <m:ctrlPr>
              <w:rPr>
                <w:rFonts w:ascii="Cambria Math" w:hAnsi="Cambria Math"/>
                <w:i/>
                <w:sz w:val="28"/>
              </w:rPr>
            </m:ctrlPr>
          </m:sSubPr>
          <m:e>
            <m:r>
              <w:rPr>
                <w:rFonts w:ascii="Cambria Math" w:hAnsi="Cambria Math"/>
                <w:sz w:val="28"/>
              </w:rPr>
              <m:t>y</m:t>
            </m:r>
          </m:e>
          <m:sub>
            <m:r>
              <w:rPr>
                <w:rFonts w:ascii="Cambria Math" w:hAnsi="Cambria Math"/>
                <w:sz w:val="28"/>
              </w:rPr>
              <m:t>1</m:t>
            </m:r>
          </m:sub>
        </m:sSub>
      </m:oMath>
      <w:r w:rsidR="006907CD" w:rsidRPr="00A444F0">
        <w:rPr>
          <w:sz w:val="28"/>
        </w:rPr>
        <w:t xml:space="preserve">: The height of adjustable weight above </w:t>
      </w:r>
      <w:r w:rsidR="00AA20A8">
        <w:rPr>
          <w:sz w:val="28"/>
        </w:rPr>
        <w:t xml:space="preserve">the </w:t>
      </w:r>
      <w:r w:rsidR="006907CD" w:rsidRPr="00A444F0">
        <w:rPr>
          <w:sz w:val="28"/>
        </w:rPr>
        <w:t>base</w:t>
      </w:r>
      <w:r w:rsidR="00CD2012">
        <w:rPr>
          <w:sz w:val="28"/>
        </w:rPr>
        <w:t xml:space="preserve"> [m]</w:t>
      </w:r>
      <w:r w:rsidR="006907CD" w:rsidRPr="00A444F0">
        <w:rPr>
          <w:sz w:val="28"/>
        </w:rPr>
        <w:t>.</w:t>
      </w:r>
    </w:p>
    <w:p w14:paraId="132688AC" w14:textId="77777777" w:rsidR="006907CD" w:rsidRPr="00FF5EBE" w:rsidRDefault="006907CD" w:rsidP="006907CD">
      <w:pPr>
        <w:tabs>
          <w:tab w:val="left" w:pos="1262"/>
        </w:tabs>
        <w:spacing w:line="360" w:lineRule="auto"/>
        <w:ind w:left="360" w:right="540"/>
        <w:jc w:val="both"/>
        <w:rPr>
          <w:sz w:val="28"/>
        </w:rPr>
      </w:pPr>
      <w:r>
        <w:rPr>
          <w:sz w:val="28"/>
        </w:rPr>
        <w:t>A:</w:t>
      </w:r>
      <w:r w:rsidRPr="00A444F0">
        <w:rPr>
          <w:sz w:val="28"/>
        </w:rPr>
        <w:t xml:space="preserve"> </w:t>
      </w:r>
      <w:r>
        <w:rPr>
          <w:sz w:val="28"/>
        </w:rPr>
        <w:t xml:space="preserve">The </w:t>
      </w:r>
      <w:r w:rsidRPr="00A444F0">
        <w:rPr>
          <w:sz w:val="28"/>
        </w:rPr>
        <w:t>constant to be determined from the first measurement</w:t>
      </w:r>
      <w:r>
        <w:rPr>
          <w:sz w:val="28"/>
        </w:rPr>
        <w:t>.</w:t>
      </w:r>
    </w:p>
    <w:p w14:paraId="4855E927" w14:textId="48EA3E7E" w:rsidR="006907CD" w:rsidRPr="00A106D9" w:rsidRDefault="006907CD" w:rsidP="00A11C39">
      <w:pPr>
        <w:pStyle w:val="ListParagraph"/>
        <w:numPr>
          <w:ilvl w:val="1"/>
          <w:numId w:val="11"/>
        </w:numPr>
        <w:tabs>
          <w:tab w:val="left" w:pos="1262"/>
        </w:tabs>
        <w:spacing w:line="360" w:lineRule="auto"/>
        <w:ind w:left="360"/>
        <w:jc w:val="both"/>
        <w:rPr>
          <w:rFonts w:asciiTheme="majorBidi" w:hAnsiTheme="majorBidi" w:cstheme="majorBidi"/>
          <w:sz w:val="28"/>
          <w:szCs w:val="28"/>
        </w:rPr>
      </w:pPr>
      <w:r w:rsidRPr="00A106D9">
        <w:rPr>
          <w:rFonts w:asciiTheme="majorBidi" w:hAnsiTheme="majorBidi" w:cstheme="majorBidi"/>
          <w:sz w:val="28"/>
          <w:szCs w:val="28"/>
        </w:rPr>
        <w:t>Float the pontoon in water. Move the jockey weight from its central position to both sides in steps</w:t>
      </w:r>
      <w:r>
        <w:rPr>
          <w:rFonts w:asciiTheme="majorBidi" w:hAnsiTheme="majorBidi" w:cstheme="majorBidi"/>
          <w:sz w:val="28"/>
          <w:szCs w:val="28"/>
        </w:rPr>
        <w:t xml:space="preserve"> of 1.5 cm</w:t>
      </w:r>
      <w:r w:rsidRPr="00A106D9">
        <w:rPr>
          <w:rFonts w:asciiTheme="majorBidi" w:hAnsiTheme="majorBidi" w:cstheme="majorBidi"/>
          <w:sz w:val="28"/>
          <w:szCs w:val="28"/>
        </w:rPr>
        <w:t xml:space="preserve"> (each step is 1.5 cm) and measure the </w:t>
      </w:r>
      <w:r w:rsidR="00AA20A8">
        <w:rPr>
          <w:rFonts w:asciiTheme="majorBidi" w:hAnsiTheme="majorBidi" w:cstheme="majorBidi"/>
          <w:sz w:val="28"/>
          <w:szCs w:val="28"/>
        </w:rPr>
        <w:t>tilt angle</w:t>
      </w:r>
      <w:r w:rsidRPr="00A106D9">
        <w:rPr>
          <w:rFonts w:asciiTheme="majorBidi" w:hAnsiTheme="majorBidi" w:cstheme="majorBidi"/>
          <w:spacing w:val="-3"/>
          <w:sz w:val="28"/>
          <w:szCs w:val="28"/>
        </w:rPr>
        <w:t xml:space="preserve"> </w:t>
      </w:r>
      <w:r>
        <w:rPr>
          <w:rFonts w:asciiTheme="majorBidi" w:hAnsiTheme="majorBidi" w:cstheme="majorBidi"/>
          <w:spacing w:val="-3"/>
          <w:sz w:val="28"/>
          <w:szCs w:val="28"/>
        </w:rPr>
        <w:t xml:space="preserve">in </w:t>
      </w:r>
      <w:r w:rsidRPr="00A106D9">
        <w:rPr>
          <w:rFonts w:asciiTheme="majorBidi" w:hAnsiTheme="majorBidi" w:cstheme="majorBidi"/>
          <w:sz w:val="28"/>
          <w:szCs w:val="28"/>
        </w:rPr>
        <w:t>degrees.</w:t>
      </w:r>
    </w:p>
    <w:p w14:paraId="7001A703" w14:textId="5B60E54C" w:rsidR="006907CD" w:rsidRDefault="006907CD" w:rsidP="00A11C39">
      <w:pPr>
        <w:pStyle w:val="ListParagraph"/>
        <w:numPr>
          <w:ilvl w:val="1"/>
          <w:numId w:val="11"/>
        </w:numPr>
        <w:tabs>
          <w:tab w:val="left" w:pos="1262"/>
        </w:tabs>
        <w:spacing w:line="360" w:lineRule="auto"/>
        <w:ind w:left="360"/>
        <w:jc w:val="both"/>
        <w:rPr>
          <w:rFonts w:asciiTheme="majorBidi" w:hAnsiTheme="majorBidi" w:cstheme="majorBidi"/>
          <w:sz w:val="28"/>
          <w:szCs w:val="28"/>
        </w:rPr>
      </w:pPr>
      <w:r w:rsidRPr="00A106D9">
        <w:rPr>
          <w:rFonts w:asciiTheme="majorBidi" w:hAnsiTheme="majorBidi" w:cstheme="majorBidi"/>
          <w:sz w:val="28"/>
          <w:szCs w:val="28"/>
        </w:rPr>
        <w:t>Change the pos</w:t>
      </w:r>
      <w:r w:rsidR="00CD2012">
        <w:rPr>
          <w:rFonts w:asciiTheme="majorBidi" w:hAnsiTheme="majorBidi" w:cstheme="majorBidi"/>
          <w:sz w:val="28"/>
          <w:szCs w:val="28"/>
        </w:rPr>
        <w:t xml:space="preserve">ition of the adjustable weight </w:t>
      </w:r>
      <m:oMath>
        <m:sSub>
          <m:sSubPr>
            <m:ctrlPr>
              <w:rPr>
                <w:rFonts w:ascii="Cambria Math" w:hAnsi="Cambria Math" w:cstheme="majorBidi"/>
                <w:i/>
                <w:sz w:val="28"/>
                <w:szCs w:val="28"/>
              </w:rPr>
            </m:ctrlPr>
          </m:sSubPr>
          <m:e>
            <m:r>
              <w:rPr>
                <w:rFonts w:ascii="Cambria Math" w:hAnsi="Cambria Math" w:cstheme="majorBidi"/>
                <w:sz w:val="28"/>
                <w:szCs w:val="28"/>
              </w:rPr>
              <m:t>y</m:t>
            </m:r>
          </m:e>
          <m:sub>
            <m:r>
              <w:rPr>
                <w:rFonts w:ascii="Cambria Math" w:hAnsi="Cambria Math" w:cstheme="majorBidi"/>
                <w:sz w:val="28"/>
                <w:szCs w:val="28"/>
              </w:rPr>
              <m:t>1</m:t>
            </m:r>
          </m:sub>
        </m:sSub>
      </m:oMath>
      <w:r w:rsidRPr="00A106D9">
        <w:rPr>
          <w:rFonts w:asciiTheme="majorBidi" w:hAnsiTheme="majorBidi" w:cstheme="majorBidi"/>
          <w:sz w:val="28"/>
          <w:szCs w:val="28"/>
        </w:rPr>
        <w:t xml:space="preserve"> for </w:t>
      </w:r>
      <w:r w:rsidR="00AA20A8">
        <w:rPr>
          <w:rFonts w:asciiTheme="majorBidi" w:hAnsiTheme="majorBidi" w:cstheme="majorBidi"/>
          <w:sz w:val="28"/>
          <w:szCs w:val="28"/>
        </w:rPr>
        <w:t>five</w:t>
      </w:r>
      <w:r w:rsidRPr="00A106D9">
        <w:rPr>
          <w:rFonts w:asciiTheme="majorBidi" w:hAnsiTheme="majorBidi" w:cstheme="majorBidi"/>
          <w:sz w:val="28"/>
          <w:szCs w:val="28"/>
        </w:rPr>
        <w:t xml:space="preserve"> times and measure the angle of tilt (degrees) for the different positions of the jockey weight in each</w:t>
      </w:r>
      <w:r w:rsidRPr="00A106D9">
        <w:rPr>
          <w:rFonts w:asciiTheme="majorBidi" w:hAnsiTheme="majorBidi" w:cstheme="majorBidi"/>
          <w:spacing w:val="-7"/>
          <w:sz w:val="28"/>
          <w:szCs w:val="28"/>
        </w:rPr>
        <w:t xml:space="preserve"> </w:t>
      </w:r>
      <w:r w:rsidRPr="00A106D9">
        <w:rPr>
          <w:rFonts w:asciiTheme="majorBidi" w:hAnsiTheme="majorBidi" w:cstheme="majorBidi"/>
          <w:sz w:val="28"/>
          <w:szCs w:val="28"/>
        </w:rPr>
        <w:t>case.</w:t>
      </w:r>
    </w:p>
    <w:p w14:paraId="7EB44041" w14:textId="2B620618" w:rsidR="00784A7F" w:rsidRDefault="00784A7F" w:rsidP="00784A7F">
      <w:pPr>
        <w:tabs>
          <w:tab w:val="left" w:pos="1262"/>
        </w:tabs>
        <w:spacing w:line="360" w:lineRule="auto"/>
        <w:jc w:val="both"/>
        <w:rPr>
          <w:rFonts w:asciiTheme="majorBidi" w:hAnsiTheme="majorBidi" w:cstheme="majorBidi"/>
          <w:sz w:val="28"/>
          <w:szCs w:val="28"/>
        </w:rPr>
      </w:pPr>
    </w:p>
    <w:p w14:paraId="6A909863" w14:textId="48330DB8" w:rsidR="00784A7F" w:rsidRDefault="00784A7F" w:rsidP="00784A7F">
      <w:pPr>
        <w:tabs>
          <w:tab w:val="left" w:pos="1262"/>
        </w:tabs>
        <w:spacing w:line="360" w:lineRule="auto"/>
        <w:jc w:val="both"/>
        <w:rPr>
          <w:rFonts w:asciiTheme="majorBidi" w:hAnsiTheme="majorBidi" w:cstheme="majorBidi"/>
          <w:sz w:val="28"/>
          <w:szCs w:val="28"/>
        </w:rPr>
      </w:pPr>
    </w:p>
    <w:p w14:paraId="69A21A11" w14:textId="0ACEF04C" w:rsidR="00784A7F" w:rsidRDefault="00784A7F" w:rsidP="00784A7F">
      <w:pPr>
        <w:tabs>
          <w:tab w:val="left" w:pos="1262"/>
        </w:tabs>
        <w:spacing w:line="360" w:lineRule="auto"/>
        <w:jc w:val="both"/>
        <w:rPr>
          <w:rFonts w:asciiTheme="majorBidi" w:hAnsiTheme="majorBidi" w:cstheme="majorBidi"/>
          <w:sz w:val="28"/>
          <w:szCs w:val="28"/>
        </w:rPr>
      </w:pPr>
    </w:p>
    <w:p w14:paraId="3FE53939" w14:textId="77777777" w:rsidR="00784A7F" w:rsidRPr="00784A7F" w:rsidRDefault="00784A7F" w:rsidP="00784A7F">
      <w:pPr>
        <w:tabs>
          <w:tab w:val="left" w:pos="1262"/>
        </w:tabs>
        <w:spacing w:line="360" w:lineRule="auto"/>
        <w:jc w:val="both"/>
        <w:rPr>
          <w:rFonts w:asciiTheme="majorBidi" w:hAnsiTheme="majorBidi" w:cstheme="majorBidi"/>
          <w:sz w:val="28"/>
          <w:szCs w:val="28"/>
        </w:rPr>
      </w:pPr>
    </w:p>
    <w:p w14:paraId="5AC2E8DE" w14:textId="77777777" w:rsidR="006907CD" w:rsidRPr="007B13F9" w:rsidRDefault="006907CD" w:rsidP="006907CD">
      <w:pPr>
        <w:pStyle w:val="Style2"/>
      </w:pPr>
      <w:r w:rsidRPr="007B13F9">
        <w:lastRenderedPageBreak/>
        <w:t>Data Given</w:t>
      </w:r>
    </w:p>
    <w:tbl>
      <w:tblPr>
        <w:tblStyle w:val="TableGrid"/>
        <w:tblW w:w="6093" w:type="dxa"/>
        <w:jc w:val="center"/>
        <w:tblLook w:val="04A0" w:firstRow="1" w:lastRow="0" w:firstColumn="1" w:lastColumn="0" w:noHBand="0" w:noVBand="1"/>
      </w:tblPr>
      <w:tblGrid>
        <w:gridCol w:w="4166"/>
        <w:gridCol w:w="1927"/>
      </w:tblGrid>
      <w:tr w:rsidR="006907CD" w:rsidRPr="00784A7F" w14:paraId="1864081A" w14:textId="77777777" w:rsidTr="00784A7F">
        <w:trPr>
          <w:trHeight w:val="360"/>
          <w:jc w:val="center"/>
        </w:trPr>
        <w:tc>
          <w:tcPr>
            <w:tcW w:w="4166" w:type="dxa"/>
            <w:vAlign w:val="center"/>
          </w:tcPr>
          <w:p w14:paraId="026C85F6" w14:textId="10FE412D" w:rsidR="006907CD" w:rsidRPr="00784A7F" w:rsidRDefault="006907CD" w:rsidP="00516B12">
            <w:pPr>
              <w:pStyle w:val="TableParagraph"/>
              <w:spacing w:before="120" w:line="360" w:lineRule="auto"/>
              <w:jc w:val="center"/>
              <w:rPr>
                <w:rFonts w:asciiTheme="majorBidi" w:hAnsiTheme="majorBidi" w:cstheme="majorBidi"/>
                <w:sz w:val="28"/>
                <w:szCs w:val="28"/>
              </w:rPr>
            </w:pPr>
            <w:r w:rsidRPr="00784A7F">
              <w:rPr>
                <w:rFonts w:asciiTheme="majorBidi" w:hAnsiTheme="majorBidi" w:cstheme="majorBidi"/>
                <w:sz w:val="28"/>
                <w:szCs w:val="28"/>
              </w:rPr>
              <w:t>Total weight of assembly</w:t>
            </w:r>
            <w:r w:rsidR="00784A7F">
              <w:rPr>
                <w:rFonts w:asciiTheme="majorBidi" w:hAnsiTheme="majorBidi" w:cstheme="majorBidi"/>
                <w:sz w:val="28"/>
                <w:szCs w:val="28"/>
              </w:rPr>
              <w:t xml:space="preserve"> (kg)</w:t>
            </w:r>
          </w:p>
        </w:tc>
        <w:tc>
          <w:tcPr>
            <w:tcW w:w="1927" w:type="dxa"/>
            <w:vAlign w:val="center"/>
          </w:tcPr>
          <w:p w14:paraId="185BE4C5" w14:textId="13CC5CA7" w:rsidR="006907CD" w:rsidRPr="00784A7F" w:rsidRDefault="00784A7F" w:rsidP="00516B12">
            <w:pPr>
              <w:spacing w:before="120" w:line="360" w:lineRule="auto"/>
              <w:jc w:val="center"/>
              <w:rPr>
                <w:rFonts w:asciiTheme="majorBidi" w:hAnsiTheme="majorBidi" w:cstheme="majorBidi"/>
                <w:sz w:val="28"/>
                <w:szCs w:val="28"/>
              </w:rPr>
            </w:pPr>
            <w:r>
              <w:rPr>
                <w:rFonts w:asciiTheme="majorBidi" w:hAnsiTheme="majorBidi" w:cstheme="majorBidi"/>
                <w:sz w:val="28"/>
                <w:szCs w:val="28"/>
              </w:rPr>
              <w:t>2.821</w:t>
            </w:r>
          </w:p>
        </w:tc>
      </w:tr>
      <w:tr w:rsidR="006907CD" w:rsidRPr="00784A7F" w14:paraId="232763DE" w14:textId="77777777" w:rsidTr="00784A7F">
        <w:trPr>
          <w:trHeight w:val="360"/>
          <w:jc w:val="center"/>
        </w:trPr>
        <w:tc>
          <w:tcPr>
            <w:tcW w:w="4166" w:type="dxa"/>
            <w:vAlign w:val="center"/>
          </w:tcPr>
          <w:p w14:paraId="50979035" w14:textId="22320FEC" w:rsidR="006907CD" w:rsidRPr="00784A7F" w:rsidRDefault="006907CD" w:rsidP="00516B12">
            <w:pPr>
              <w:pStyle w:val="TableParagraph"/>
              <w:spacing w:before="120" w:line="360" w:lineRule="auto"/>
              <w:jc w:val="center"/>
              <w:rPr>
                <w:rFonts w:asciiTheme="majorBidi" w:hAnsiTheme="majorBidi" w:cstheme="majorBidi"/>
                <w:sz w:val="28"/>
                <w:szCs w:val="28"/>
              </w:rPr>
            </w:pPr>
            <w:r w:rsidRPr="00784A7F">
              <w:rPr>
                <w:rFonts w:asciiTheme="majorBidi" w:hAnsiTheme="majorBidi" w:cstheme="majorBidi"/>
                <w:sz w:val="28"/>
                <w:szCs w:val="28"/>
              </w:rPr>
              <w:t>Jockey weight</w:t>
            </w:r>
            <w:r w:rsidR="00784A7F">
              <w:rPr>
                <w:rFonts w:asciiTheme="majorBidi" w:hAnsiTheme="majorBidi" w:cstheme="majorBidi"/>
                <w:sz w:val="28"/>
                <w:szCs w:val="28"/>
              </w:rPr>
              <w:t xml:space="preserve"> (kg)</w:t>
            </w:r>
          </w:p>
        </w:tc>
        <w:tc>
          <w:tcPr>
            <w:tcW w:w="1927" w:type="dxa"/>
            <w:vAlign w:val="center"/>
          </w:tcPr>
          <w:p w14:paraId="61841506" w14:textId="73D59F7B" w:rsidR="006907CD" w:rsidRPr="00784A7F" w:rsidRDefault="00784A7F" w:rsidP="00516B12">
            <w:pPr>
              <w:spacing w:before="120" w:line="360" w:lineRule="auto"/>
              <w:jc w:val="center"/>
              <w:rPr>
                <w:rFonts w:asciiTheme="majorBidi" w:hAnsiTheme="majorBidi" w:cstheme="majorBidi"/>
                <w:sz w:val="28"/>
                <w:szCs w:val="28"/>
              </w:rPr>
            </w:pPr>
            <w:r>
              <w:rPr>
                <w:rFonts w:asciiTheme="majorBidi" w:hAnsiTheme="majorBidi" w:cstheme="majorBidi"/>
                <w:sz w:val="28"/>
                <w:szCs w:val="28"/>
              </w:rPr>
              <w:t>0.391</w:t>
            </w:r>
          </w:p>
        </w:tc>
      </w:tr>
      <w:tr w:rsidR="006907CD" w:rsidRPr="00784A7F" w14:paraId="7A30F066" w14:textId="77777777" w:rsidTr="00784A7F">
        <w:trPr>
          <w:trHeight w:val="360"/>
          <w:jc w:val="center"/>
        </w:trPr>
        <w:tc>
          <w:tcPr>
            <w:tcW w:w="4166" w:type="dxa"/>
            <w:vAlign w:val="center"/>
          </w:tcPr>
          <w:p w14:paraId="392F0993" w14:textId="5FB116E1" w:rsidR="006907CD" w:rsidRPr="00784A7F" w:rsidRDefault="006907CD" w:rsidP="00516B12">
            <w:pPr>
              <w:pStyle w:val="TableParagraph"/>
              <w:spacing w:before="120" w:line="360" w:lineRule="auto"/>
              <w:jc w:val="center"/>
              <w:rPr>
                <w:rFonts w:asciiTheme="majorBidi" w:hAnsiTheme="majorBidi" w:cstheme="majorBidi"/>
                <w:sz w:val="28"/>
                <w:szCs w:val="28"/>
              </w:rPr>
            </w:pPr>
            <w:r w:rsidRPr="00784A7F">
              <w:rPr>
                <w:rFonts w:asciiTheme="majorBidi" w:hAnsiTheme="majorBidi" w:cstheme="majorBidi"/>
                <w:sz w:val="28"/>
                <w:szCs w:val="28"/>
              </w:rPr>
              <w:t>Breadth of pontoon</w:t>
            </w:r>
            <w:r w:rsidR="00784A7F">
              <w:rPr>
                <w:rFonts w:asciiTheme="majorBidi" w:hAnsiTheme="majorBidi" w:cstheme="majorBidi"/>
                <w:sz w:val="28"/>
                <w:szCs w:val="28"/>
              </w:rPr>
              <w:t xml:space="preserve"> (mm)</w:t>
            </w:r>
          </w:p>
        </w:tc>
        <w:tc>
          <w:tcPr>
            <w:tcW w:w="1927" w:type="dxa"/>
            <w:vAlign w:val="center"/>
          </w:tcPr>
          <w:p w14:paraId="5C8F22A5" w14:textId="5657C6B3" w:rsidR="006907CD" w:rsidRPr="00784A7F" w:rsidRDefault="00784A7F" w:rsidP="00516B12">
            <w:pPr>
              <w:spacing w:before="120" w:line="360" w:lineRule="auto"/>
              <w:jc w:val="center"/>
              <w:rPr>
                <w:rFonts w:asciiTheme="majorBidi" w:hAnsiTheme="majorBidi" w:cstheme="majorBidi"/>
                <w:sz w:val="28"/>
                <w:szCs w:val="28"/>
              </w:rPr>
            </w:pPr>
            <w:r>
              <w:rPr>
                <w:rFonts w:asciiTheme="majorBidi" w:hAnsiTheme="majorBidi" w:cstheme="majorBidi"/>
                <w:sz w:val="28"/>
                <w:szCs w:val="28"/>
              </w:rPr>
              <w:t>201.8</w:t>
            </w:r>
          </w:p>
        </w:tc>
      </w:tr>
      <w:tr w:rsidR="006907CD" w:rsidRPr="00784A7F" w14:paraId="422FF779" w14:textId="77777777" w:rsidTr="00784A7F">
        <w:trPr>
          <w:trHeight w:val="360"/>
          <w:jc w:val="center"/>
        </w:trPr>
        <w:tc>
          <w:tcPr>
            <w:tcW w:w="4166" w:type="dxa"/>
            <w:vAlign w:val="center"/>
          </w:tcPr>
          <w:p w14:paraId="42837ECD" w14:textId="7968F796" w:rsidR="006907CD" w:rsidRPr="00784A7F" w:rsidRDefault="006907CD" w:rsidP="00516B12">
            <w:pPr>
              <w:pStyle w:val="TableParagraph"/>
              <w:spacing w:before="120" w:line="360" w:lineRule="auto"/>
              <w:jc w:val="center"/>
              <w:rPr>
                <w:rFonts w:asciiTheme="majorBidi" w:hAnsiTheme="majorBidi" w:cstheme="majorBidi"/>
                <w:sz w:val="28"/>
                <w:szCs w:val="28"/>
              </w:rPr>
            </w:pPr>
            <w:r w:rsidRPr="00784A7F">
              <w:rPr>
                <w:rFonts w:asciiTheme="majorBidi" w:hAnsiTheme="majorBidi" w:cstheme="majorBidi"/>
                <w:sz w:val="28"/>
                <w:szCs w:val="28"/>
              </w:rPr>
              <w:t>Length of pontoon</w:t>
            </w:r>
            <w:r w:rsidR="00784A7F">
              <w:rPr>
                <w:rFonts w:asciiTheme="majorBidi" w:hAnsiTheme="majorBidi" w:cstheme="majorBidi"/>
                <w:sz w:val="28"/>
                <w:szCs w:val="28"/>
              </w:rPr>
              <w:t xml:space="preserve"> (mm)</w:t>
            </w:r>
          </w:p>
        </w:tc>
        <w:tc>
          <w:tcPr>
            <w:tcW w:w="1927" w:type="dxa"/>
            <w:vAlign w:val="center"/>
          </w:tcPr>
          <w:p w14:paraId="49A46127" w14:textId="55511D7F" w:rsidR="006907CD" w:rsidRPr="00784A7F" w:rsidRDefault="00784A7F" w:rsidP="00516B12">
            <w:pPr>
              <w:spacing w:before="120" w:line="360" w:lineRule="auto"/>
              <w:jc w:val="center"/>
              <w:rPr>
                <w:rFonts w:asciiTheme="majorBidi" w:hAnsiTheme="majorBidi" w:cstheme="majorBidi"/>
                <w:sz w:val="28"/>
                <w:szCs w:val="28"/>
              </w:rPr>
            </w:pPr>
            <w:r>
              <w:rPr>
                <w:rFonts w:asciiTheme="majorBidi" w:hAnsiTheme="majorBidi" w:cstheme="majorBidi"/>
                <w:sz w:val="28"/>
                <w:szCs w:val="28"/>
              </w:rPr>
              <w:t>360.1</w:t>
            </w:r>
          </w:p>
        </w:tc>
      </w:tr>
      <w:tr w:rsidR="006907CD" w:rsidRPr="00784A7F" w14:paraId="1F2BDD8E" w14:textId="77777777" w:rsidTr="00784A7F">
        <w:trPr>
          <w:trHeight w:val="360"/>
          <w:jc w:val="center"/>
        </w:trPr>
        <w:tc>
          <w:tcPr>
            <w:tcW w:w="4166" w:type="dxa"/>
            <w:vAlign w:val="center"/>
          </w:tcPr>
          <w:p w14:paraId="4535C2C9" w14:textId="21805D46" w:rsidR="006907CD" w:rsidRPr="00784A7F" w:rsidRDefault="006907CD" w:rsidP="00516B12">
            <w:pPr>
              <w:pStyle w:val="TableParagraph"/>
              <w:spacing w:before="120" w:line="360" w:lineRule="auto"/>
              <w:jc w:val="center"/>
              <w:rPr>
                <w:rFonts w:asciiTheme="majorBidi" w:hAnsiTheme="majorBidi" w:cstheme="majorBidi"/>
                <w:sz w:val="28"/>
                <w:szCs w:val="28"/>
              </w:rPr>
            </w:pPr>
            <w:r w:rsidRPr="00784A7F">
              <w:rPr>
                <w:rFonts w:asciiTheme="majorBidi" w:hAnsiTheme="majorBidi" w:cstheme="majorBidi"/>
                <w:sz w:val="28"/>
                <w:szCs w:val="28"/>
              </w:rPr>
              <w:t>Approximate sin(θ)</w:t>
            </w:r>
            <w:r w:rsidR="00784A7F">
              <w:rPr>
                <w:rFonts w:asciiTheme="majorBidi" w:hAnsiTheme="majorBidi" w:cstheme="majorBidi"/>
                <w:sz w:val="28"/>
                <w:szCs w:val="28"/>
              </w:rPr>
              <w:t xml:space="preserve"> (rad)</w:t>
            </w:r>
          </w:p>
        </w:tc>
        <w:tc>
          <w:tcPr>
            <w:tcW w:w="1927" w:type="dxa"/>
            <w:vAlign w:val="center"/>
          </w:tcPr>
          <w:p w14:paraId="3A7E6D17" w14:textId="6D723532" w:rsidR="006907CD" w:rsidRPr="00784A7F" w:rsidRDefault="00784A7F" w:rsidP="00516B12">
            <w:pPr>
              <w:spacing w:before="120" w:line="360" w:lineRule="auto"/>
              <w:jc w:val="center"/>
              <w:rPr>
                <w:rFonts w:asciiTheme="majorBidi" w:hAnsiTheme="majorBidi" w:cstheme="majorBidi"/>
                <w:sz w:val="28"/>
                <w:szCs w:val="28"/>
              </w:rPr>
            </w:pPr>
            <w:r>
              <w:rPr>
                <w:rFonts w:asciiTheme="majorBidi" w:hAnsiTheme="majorBidi" w:cstheme="majorBidi"/>
                <w:sz w:val="28"/>
                <w:szCs w:val="28"/>
              </w:rPr>
              <w:t>θ</w:t>
            </w:r>
          </w:p>
        </w:tc>
      </w:tr>
      <w:tr w:rsidR="006907CD" w:rsidRPr="00784A7F" w14:paraId="2CE5D0F9" w14:textId="77777777" w:rsidTr="00784A7F">
        <w:trPr>
          <w:trHeight w:val="360"/>
          <w:jc w:val="center"/>
        </w:trPr>
        <w:tc>
          <w:tcPr>
            <w:tcW w:w="4166" w:type="dxa"/>
            <w:vAlign w:val="center"/>
          </w:tcPr>
          <w:p w14:paraId="70DF4E06" w14:textId="5E8EED01" w:rsidR="006907CD" w:rsidRPr="00784A7F" w:rsidRDefault="006907CD" w:rsidP="00516B12">
            <w:pPr>
              <w:pStyle w:val="TableParagraph"/>
              <w:spacing w:before="120" w:line="360" w:lineRule="auto"/>
              <w:jc w:val="center"/>
              <w:rPr>
                <w:rFonts w:asciiTheme="majorBidi" w:hAnsiTheme="majorBidi" w:cstheme="majorBidi"/>
                <w:sz w:val="28"/>
                <w:szCs w:val="28"/>
              </w:rPr>
            </w:pPr>
            <w:r w:rsidRPr="00784A7F">
              <w:rPr>
                <w:rFonts w:asciiTheme="majorBidi" w:hAnsiTheme="majorBidi" w:cstheme="majorBidi"/>
                <w:sz w:val="28"/>
                <w:szCs w:val="28"/>
              </w:rPr>
              <w:t>c</w:t>
            </w:r>
            <w:r w:rsidR="00784A7F">
              <w:rPr>
                <w:rFonts w:asciiTheme="majorBidi" w:hAnsiTheme="majorBidi" w:cstheme="majorBidi"/>
                <w:sz w:val="28"/>
                <w:szCs w:val="28"/>
              </w:rPr>
              <w:t>os(θ</w:t>
            </w:r>
          </w:p>
        </w:tc>
        <w:tc>
          <w:tcPr>
            <w:tcW w:w="1927" w:type="dxa"/>
            <w:vAlign w:val="center"/>
          </w:tcPr>
          <w:p w14:paraId="41C13A49" w14:textId="77777777" w:rsidR="006907CD" w:rsidRPr="00784A7F" w:rsidRDefault="006907CD" w:rsidP="00516B12">
            <w:pPr>
              <w:spacing w:before="120" w:line="360" w:lineRule="auto"/>
              <w:jc w:val="center"/>
              <w:rPr>
                <w:rFonts w:asciiTheme="majorBidi" w:hAnsiTheme="majorBidi" w:cstheme="majorBidi"/>
                <w:sz w:val="28"/>
                <w:szCs w:val="28"/>
              </w:rPr>
            </w:pPr>
            <w:r w:rsidRPr="00784A7F">
              <w:rPr>
                <w:rFonts w:asciiTheme="majorBidi" w:hAnsiTheme="majorBidi" w:cstheme="majorBidi"/>
                <w:sz w:val="28"/>
                <w:szCs w:val="28"/>
              </w:rPr>
              <w:t>1</w:t>
            </w:r>
          </w:p>
        </w:tc>
      </w:tr>
    </w:tbl>
    <w:p w14:paraId="078E9AC1" w14:textId="60470701" w:rsidR="006907CD" w:rsidRDefault="006907CD" w:rsidP="006907CD">
      <w:pPr>
        <w:spacing w:line="360" w:lineRule="auto"/>
        <w:jc w:val="both"/>
        <w:rPr>
          <w:rFonts w:asciiTheme="majorBidi" w:hAnsiTheme="majorBidi" w:cstheme="majorBidi"/>
          <w:b/>
          <w:iCs/>
          <w:sz w:val="32"/>
          <w:szCs w:val="32"/>
          <w:u w:val="single"/>
        </w:rPr>
      </w:pPr>
    </w:p>
    <w:p w14:paraId="1FE4AA13" w14:textId="225D6648" w:rsidR="00784A7F" w:rsidRDefault="00784A7F" w:rsidP="006907CD">
      <w:pPr>
        <w:spacing w:line="360" w:lineRule="auto"/>
        <w:jc w:val="both"/>
        <w:rPr>
          <w:rFonts w:asciiTheme="majorBidi" w:hAnsiTheme="majorBidi" w:cstheme="majorBidi"/>
          <w:b/>
          <w:iCs/>
          <w:sz w:val="32"/>
          <w:szCs w:val="32"/>
          <w:u w:val="single"/>
        </w:rPr>
      </w:pPr>
    </w:p>
    <w:p w14:paraId="7429A7A7" w14:textId="7D11A727" w:rsidR="00784A7F" w:rsidRDefault="00784A7F" w:rsidP="006907CD">
      <w:pPr>
        <w:spacing w:line="360" w:lineRule="auto"/>
        <w:jc w:val="both"/>
        <w:rPr>
          <w:rFonts w:asciiTheme="majorBidi" w:hAnsiTheme="majorBidi" w:cstheme="majorBidi"/>
          <w:b/>
          <w:iCs/>
          <w:sz w:val="32"/>
          <w:szCs w:val="32"/>
          <w:u w:val="single"/>
        </w:rPr>
      </w:pPr>
    </w:p>
    <w:p w14:paraId="29467C2E" w14:textId="1016B1AD" w:rsidR="00784A7F" w:rsidRDefault="00784A7F" w:rsidP="006907CD">
      <w:pPr>
        <w:spacing w:line="360" w:lineRule="auto"/>
        <w:jc w:val="both"/>
        <w:rPr>
          <w:rFonts w:asciiTheme="majorBidi" w:hAnsiTheme="majorBidi" w:cstheme="majorBidi"/>
          <w:b/>
          <w:iCs/>
          <w:sz w:val="32"/>
          <w:szCs w:val="32"/>
          <w:u w:val="single"/>
        </w:rPr>
      </w:pPr>
    </w:p>
    <w:p w14:paraId="51AAFFD4" w14:textId="28255AE2" w:rsidR="00784A7F" w:rsidRDefault="00784A7F" w:rsidP="006907CD">
      <w:pPr>
        <w:spacing w:line="360" w:lineRule="auto"/>
        <w:jc w:val="both"/>
        <w:rPr>
          <w:rFonts w:asciiTheme="majorBidi" w:hAnsiTheme="majorBidi" w:cstheme="majorBidi"/>
          <w:b/>
          <w:iCs/>
          <w:sz w:val="32"/>
          <w:szCs w:val="32"/>
          <w:u w:val="single"/>
        </w:rPr>
      </w:pPr>
    </w:p>
    <w:p w14:paraId="3C1C5509" w14:textId="25F7184E" w:rsidR="00784A7F" w:rsidRDefault="00784A7F" w:rsidP="006907CD">
      <w:pPr>
        <w:spacing w:line="360" w:lineRule="auto"/>
        <w:jc w:val="both"/>
        <w:rPr>
          <w:rFonts w:asciiTheme="majorBidi" w:hAnsiTheme="majorBidi" w:cstheme="majorBidi"/>
          <w:b/>
          <w:iCs/>
          <w:sz w:val="32"/>
          <w:szCs w:val="32"/>
          <w:u w:val="single"/>
        </w:rPr>
      </w:pPr>
    </w:p>
    <w:p w14:paraId="136C409B" w14:textId="3AF72CBC" w:rsidR="00784A7F" w:rsidRDefault="00784A7F" w:rsidP="006907CD">
      <w:pPr>
        <w:spacing w:line="360" w:lineRule="auto"/>
        <w:jc w:val="both"/>
        <w:rPr>
          <w:rFonts w:asciiTheme="majorBidi" w:hAnsiTheme="majorBidi" w:cstheme="majorBidi"/>
          <w:b/>
          <w:iCs/>
          <w:sz w:val="32"/>
          <w:szCs w:val="32"/>
          <w:u w:val="single"/>
        </w:rPr>
      </w:pPr>
    </w:p>
    <w:p w14:paraId="377C0B81" w14:textId="2CD21A39" w:rsidR="00784A7F" w:rsidRDefault="00784A7F" w:rsidP="006907CD">
      <w:pPr>
        <w:spacing w:line="360" w:lineRule="auto"/>
        <w:jc w:val="both"/>
        <w:rPr>
          <w:rFonts w:asciiTheme="majorBidi" w:hAnsiTheme="majorBidi" w:cstheme="majorBidi"/>
          <w:b/>
          <w:iCs/>
          <w:sz w:val="32"/>
          <w:szCs w:val="32"/>
          <w:u w:val="single"/>
        </w:rPr>
      </w:pPr>
    </w:p>
    <w:p w14:paraId="1344C5B1" w14:textId="5060C7A1" w:rsidR="00784A7F" w:rsidRDefault="00784A7F" w:rsidP="006907CD">
      <w:pPr>
        <w:spacing w:line="360" w:lineRule="auto"/>
        <w:jc w:val="both"/>
        <w:rPr>
          <w:rFonts w:asciiTheme="majorBidi" w:hAnsiTheme="majorBidi" w:cstheme="majorBidi"/>
          <w:b/>
          <w:iCs/>
          <w:sz w:val="32"/>
          <w:szCs w:val="32"/>
          <w:u w:val="single"/>
        </w:rPr>
      </w:pPr>
    </w:p>
    <w:p w14:paraId="2BD74B66" w14:textId="7D744EB5" w:rsidR="00784A7F" w:rsidRDefault="00784A7F" w:rsidP="006907CD">
      <w:pPr>
        <w:spacing w:line="360" w:lineRule="auto"/>
        <w:jc w:val="both"/>
        <w:rPr>
          <w:rFonts w:asciiTheme="majorBidi" w:hAnsiTheme="majorBidi" w:cstheme="majorBidi"/>
          <w:b/>
          <w:iCs/>
          <w:sz w:val="32"/>
          <w:szCs w:val="32"/>
          <w:u w:val="single"/>
        </w:rPr>
      </w:pPr>
    </w:p>
    <w:p w14:paraId="71FC80F8" w14:textId="7EEC96D0" w:rsidR="00784A7F" w:rsidRDefault="00784A7F" w:rsidP="006907CD">
      <w:pPr>
        <w:spacing w:line="360" w:lineRule="auto"/>
        <w:jc w:val="both"/>
        <w:rPr>
          <w:rFonts w:asciiTheme="majorBidi" w:hAnsiTheme="majorBidi" w:cstheme="majorBidi"/>
          <w:b/>
          <w:iCs/>
          <w:sz w:val="32"/>
          <w:szCs w:val="32"/>
          <w:u w:val="single"/>
        </w:rPr>
      </w:pPr>
    </w:p>
    <w:p w14:paraId="556298FB" w14:textId="57D12097" w:rsidR="00784A7F" w:rsidRDefault="00784A7F" w:rsidP="006907CD">
      <w:pPr>
        <w:spacing w:line="360" w:lineRule="auto"/>
        <w:jc w:val="both"/>
        <w:rPr>
          <w:rFonts w:asciiTheme="majorBidi" w:hAnsiTheme="majorBidi" w:cstheme="majorBidi"/>
          <w:b/>
          <w:iCs/>
          <w:sz w:val="32"/>
          <w:szCs w:val="32"/>
          <w:u w:val="single"/>
        </w:rPr>
      </w:pPr>
    </w:p>
    <w:p w14:paraId="0CDC1561" w14:textId="77777777" w:rsidR="00784A7F" w:rsidRDefault="00784A7F" w:rsidP="006907CD">
      <w:pPr>
        <w:spacing w:line="360" w:lineRule="auto"/>
        <w:jc w:val="both"/>
        <w:rPr>
          <w:rFonts w:asciiTheme="majorBidi" w:hAnsiTheme="majorBidi" w:cstheme="majorBidi"/>
          <w:b/>
          <w:iCs/>
          <w:sz w:val="32"/>
          <w:szCs w:val="32"/>
          <w:u w:val="single"/>
        </w:rPr>
      </w:pPr>
    </w:p>
    <w:p w14:paraId="3743C421" w14:textId="77777777" w:rsidR="00784A7F" w:rsidRDefault="00784A7F" w:rsidP="006907CD">
      <w:pPr>
        <w:spacing w:line="360" w:lineRule="auto"/>
        <w:jc w:val="both"/>
        <w:rPr>
          <w:rFonts w:asciiTheme="majorBidi" w:hAnsiTheme="majorBidi" w:cstheme="majorBidi"/>
          <w:b/>
          <w:iCs/>
          <w:sz w:val="32"/>
          <w:szCs w:val="32"/>
          <w:u w:val="single"/>
        </w:rPr>
      </w:pPr>
    </w:p>
    <w:p w14:paraId="04D39DBB" w14:textId="5992C8D2" w:rsidR="006907CD" w:rsidRPr="007B13F9" w:rsidRDefault="006907CD" w:rsidP="006907CD">
      <w:pPr>
        <w:pStyle w:val="Heading1"/>
      </w:pPr>
      <w:r>
        <w:lastRenderedPageBreak/>
        <w:t xml:space="preserve">Analysis </w:t>
      </w:r>
    </w:p>
    <w:p w14:paraId="4556CA94" w14:textId="05353093" w:rsidR="006907CD" w:rsidRPr="00A106D9" w:rsidRDefault="006907CD" w:rsidP="00A11C39">
      <w:pPr>
        <w:pStyle w:val="Heading4"/>
        <w:numPr>
          <w:ilvl w:val="0"/>
          <w:numId w:val="1"/>
        </w:numPr>
        <w:tabs>
          <w:tab w:val="left" w:pos="823"/>
        </w:tabs>
        <w:spacing w:after="120" w:line="360" w:lineRule="auto"/>
        <w:ind w:left="270" w:hanging="279"/>
        <w:jc w:val="both"/>
        <w:rPr>
          <w:rFonts w:asciiTheme="majorBidi" w:hAnsiTheme="majorBidi" w:cstheme="majorBidi"/>
        </w:rPr>
      </w:pPr>
      <w:r w:rsidRPr="00A106D9">
        <w:rPr>
          <w:rFonts w:asciiTheme="majorBidi" w:hAnsiTheme="majorBidi" w:cstheme="majorBidi"/>
        </w:rPr>
        <w:t xml:space="preserve">Show the variation of the </w:t>
      </w:r>
      <w:r w:rsidR="00AA20A8">
        <w:rPr>
          <w:rFonts w:asciiTheme="majorBidi" w:hAnsiTheme="majorBidi" w:cstheme="majorBidi"/>
        </w:rPr>
        <w:t>tilt angle against the jockey weight position</w:t>
      </w:r>
      <w:r w:rsidRPr="00A106D9">
        <w:rPr>
          <w:rFonts w:asciiTheme="majorBidi" w:hAnsiTheme="majorBidi" w:cstheme="majorBidi"/>
        </w:rPr>
        <w:t xml:space="preserve"> for each position of the adjustable</w:t>
      </w:r>
      <w:r w:rsidRPr="00A106D9">
        <w:rPr>
          <w:rFonts w:asciiTheme="majorBidi" w:hAnsiTheme="majorBidi" w:cstheme="majorBidi"/>
          <w:spacing w:val="-4"/>
        </w:rPr>
        <w:t xml:space="preserve"> </w:t>
      </w:r>
      <w:r w:rsidRPr="00A106D9">
        <w:rPr>
          <w:rFonts w:asciiTheme="majorBidi" w:hAnsiTheme="majorBidi" w:cstheme="majorBidi"/>
        </w:rPr>
        <w:t>weight.</w:t>
      </w:r>
    </w:p>
    <w:p w14:paraId="2DA659B9" w14:textId="74069CB0" w:rsidR="006907CD" w:rsidRPr="00D83DA8" w:rsidRDefault="006907CD" w:rsidP="00A11C39">
      <w:pPr>
        <w:pStyle w:val="Heading4"/>
        <w:numPr>
          <w:ilvl w:val="0"/>
          <w:numId w:val="1"/>
        </w:numPr>
        <w:tabs>
          <w:tab w:val="left" w:pos="823"/>
        </w:tabs>
        <w:spacing w:after="120" w:line="360" w:lineRule="auto"/>
        <w:ind w:left="270" w:hanging="279"/>
        <w:jc w:val="both"/>
        <w:rPr>
          <w:rFonts w:asciiTheme="majorBidi" w:hAnsiTheme="majorBidi" w:cstheme="majorBidi"/>
        </w:rPr>
      </w:pPr>
      <w:r w:rsidRPr="00D83DA8">
        <w:rPr>
          <w:rStyle w:val="fontstyle01"/>
          <w:rFonts w:asciiTheme="majorBidi" w:hAnsiTheme="majorBidi" w:cstheme="majorBidi"/>
        </w:rPr>
        <w:t>Show the gradient of stability line</w:t>
      </w:r>
      <w:r w:rsidRPr="00D83DA8">
        <w:rPr>
          <w:rFonts w:asciiTheme="majorBidi" w:hAnsiTheme="majorBidi" w:cstheme="majorBidi"/>
        </w:rPr>
        <w:t xml:space="preserve"> </w:t>
      </w:r>
      <m:oMath>
        <m:f>
          <m:fPr>
            <m:ctrlPr>
              <w:rPr>
                <w:rFonts w:ascii="Cambria Math" w:hAnsi="Cambria Math" w:cstheme="majorBidi"/>
                <w:i/>
                <w:sz w:val="32"/>
                <w:szCs w:val="32"/>
              </w:rPr>
            </m:ctrlPr>
          </m:fPr>
          <m:num>
            <m:r>
              <w:rPr>
                <w:rFonts w:ascii="Cambria Math" w:hAnsi="Cambria Math" w:cstheme="majorBidi"/>
                <w:sz w:val="32"/>
                <w:szCs w:val="32"/>
              </w:rPr>
              <m:t>d</m:t>
            </m:r>
            <m:sSub>
              <m:sSubPr>
                <m:ctrlPr>
                  <w:rPr>
                    <w:rFonts w:ascii="Cambria Math" w:hAnsi="Cambria Math" w:cstheme="majorBidi"/>
                    <w:i/>
                    <w:sz w:val="32"/>
                    <w:szCs w:val="32"/>
                  </w:rPr>
                </m:ctrlPr>
              </m:sSubPr>
              <m:e>
                <m:r>
                  <w:rPr>
                    <w:rFonts w:ascii="Cambria Math" w:hAnsi="Cambria Math" w:cstheme="majorBidi"/>
                    <w:sz w:val="32"/>
                    <w:szCs w:val="32"/>
                  </w:rPr>
                  <m:t>x</m:t>
                </m:r>
              </m:e>
              <m:sub>
                <m:r>
                  <w:rPr>
                    <w:rFonts w:ascii="Cambria Math" w:hAnsi="Cambria Math" w:cstheme="majorBidi"/>
                    <w:sz w:val="32"/>
                    <w:szCs w:val="32"/>
                  </w:rPr>
                  <m:t>1</m:t>
                </m:r>
              </m:sub>
            </m:sSub>
          </m:num>
          <m:den>
            <m:r>
              <w:rPr>
                <w:rFonts w:ascii="Cambria Math" w:hAnsi="Cambria Math" w:cstheme="majorBidi"/>
                <w:sz w:val="32"/>
                <w:szCs w:val="32"/>
              </w:rPr>
              <m:t>dθ</m:t>
            </m:r>
          </m:den>
        </m:f>
        <m:r>
          <w:rPr>
            <w:rFonts w:ascii="Cambria Math" w:hAnsi="Cambria Math" w:cstheme="majorBidi"/>
            <w:sz w:val="32"/>
            <w:szCs w:val="32"/>
          </w:rPr>
          <m:t xml:space="preserve"> </m:t>
        </m:r>
      </m:oMath>
      <w:r w:rsidRPr="00D83DA8">
        <w:rPr>
          <w:rFonts w:asciiTheme="majorBidi" w:hAnsiTheme="majorBidi" w:cstheme="majorBidi"/>
        </w:rPr>
        <w:t>mm/</w:t>
      </w:r>
      <w:r>
        <w:rPr>
          <w:rFonts w:asciiTheme="majorBidi" w:hAnsiTheme="majorBidi" w:cstheme="majorBidi"/>
        </w:rPr>
        <w:t>radians</w:t>
      </w:r>
      <w:r w:rsidRPr="00D83DA8">
        <w:rPr>
          <w:rFonts w:asciiTheme="majorBidi" w:hAnsiTheme="majorBidi" w:cstheme="majorBidi"/>
        </w:rPr>
        <w:t xml:space="preserve"> against the height</w:t>
      </w:r>
      <w:r w:rsidRPr="00D83DA8">
        <w:rPr>
          <w:rFonts w:asciiTheme="majorBidi" w:hAnsiTheme="majorBidi" w:cstheme="majorBidi"/>
          <w:spacing w:val="-47"/>
        </w:rPr>
        <w:t xml:space="preserve"> </w:t>
      </w:r>
      <w:r w:rsidRPr="00D83DA8">
        <w:rPr>
          <w:rFonts w:asciiTheme="majorBidi" w:hAnsiTheme="majorBidi" w:cstheme="majorBidi"/>
        </w:rPr>
        <w:t>of</w:t>
      </w:r>
      <w:r>
        <w:rPr>
          <w:rFonts w:asciiTheme="majorBidi" w:hAnsiTheme="majorBidi" w:cstheme="majorBidi"/>
        </w:rPr>
        <w:t xml:space="preserve"> </w:t>
      </w:r>
      <w:r w:rsidRPr="00D83DA8">
        <w:rPr>
          <w:rFonts w:asciiTheme="majorBidi" w:hAnsiTheme="majorBidi" w:cstheme="majorBidi"/>
          <w:i/>
          <w:iCs/>
        </w:rPr>
        <w:t>G</w:t>
      </w:r>
      <w:r w:rsidRPr="00D83DA8">
        <w:rPr>
          <w:rFonts w:asciiTheme="majorBidi" w:hAnsiTheme="majorBidi" w:cstheme="majorBidi"/>
        </w:rPr>
        <w:t xml:space="preserve"> above water surface</w:t>
      </w:r>
      <w:r w:rsidRPr="00D83DA8">
        <w:rPr>
          <w:rFonts w:asciiTheme="majorBidi" w:hAnsiTheme="majorBidi" w:cstheme="majorBidi"/>
          <w:i/>
          <w:iCs/>
        </w:rPr>
        <w:t xml:space="preserve"> CG</w:t>
      </w:r>
      <w:r w:rsidRPr="00D83DA8">
        <w:rPr>
          <w:rFonts w:asciiTheme="majorBidi" w:hAnsiTheme="majorBidi" w:cstheme="majorBidi"/>
        </w:rPr>
        <w:t>. Extrapolate from the graph the meta-centric height</w:t>
      </w:r>
      <w:r w:rsidR="00AA20A8">
        <w:rPr>
          <w:rFonts w:asciiTheme="majorBidi" w:hAnsiTheme="majorBidi" w:cstheme="majorBidi"/>
        </w:rPr>
        <w:t>,</w:t>
      </w:r>
      <w:r w:rsidRPr="00D83DA8">
        <w:rPr>
          <w:rFonts w:asciiTheme="majorBidi" w:hAnsiTheme="majorBidi" w:cstheme="majorBidi"/>
        </w:rPr>
        <w:t xml:space="preserve"> which leads to Instability.</w:t>
      </w:r>
      <w:r>
        <w:rPr>
          <w:rFonts w:asciiTheme="majorBidi" w:hAnsiTheme="majorBidi" w:cstheme="majorBidi"/>
        </w:rPr>
        <w:t xml:space="preserve"> (</w:t>
      </w:r>
      <w:r w:rsidRPr="00D727B4">
        <w:rPr>
          <w:rFonts w:asciiTheme="majorBidi" w:hAnsiTheme="majorBidi" w:cstheme="majorBidi"/>
          <w:color w:val="000000" w:themeColor="text1"/>
        </w:rPr>
        <w:t>The angles measur</w:t>
      </w:r>
      <w:r>
        <w:rPr>
          <w:rFonts w:asciiTheme="majorBidi" w:hAnsiTheme="majorBidi" w:cstheme="majorBidi"/>
          <w:color w:val="000000" w:themeColor="text1"/>
        </w:rPr>
        <w:t>ed are in degrees</w:t>
      </w:r>
      <w:r w:rsidR="00AA20A8">
        <w:rPr>
          <w:rFonts w:asciiTheme="majorBidi" w:hAnsiTheme="majorBidi" w:cstheme="majorBidi"/>
          <w:color w:val="000000" w:themeColor="text1"/>
        </w:rPr>
        <w:t>,</w:t>
      </w:r>
      <w:r>
        <w:rPr>
          <w:rFonts w:asciiTheme="majorBidi" w:hAnsiTheme="majorBidi" w:cstheme="majorBidi"/>
          <w:color w:val="000000" w:themeColor="text1"/>
        </w:rPr>
        <w:t xml:space="preserve"> and you should convert them into radians since all the equations above require the angles to be in radians</w:t>
      </w:r>
      <w:r>
        <w:rPr>
          <w:rFonts w:asciiTheme="majorBidi" w:hAnsiTheme="majorBidi" w:cstheme="majorBidi"/>
        </w:rPr>
        <w:t>)</w:t>
      </w:r>
    </w:p>
    <w:p w14:paraId="61CCCC65" w14:textId="3CB5F24A" w:rsidR="006907CD" w:rsidRPr="00A106D9" w:rsidRDefault="006907CD" w:rsidP="00A11C39">
      <w:pPr>
        <w:pStyle w:val="ListParagraph"/>
        <w:numPr>
          <w:ilvl w:val="0"/>
          <w:numId w:val="1"/>
        </w:numPr>
        <w:tabs>
          <w:tab w:val="left" w:pos="823"/>
        </w:tabs>
        <w:spacing w:after="120" w:line="360" w:lineRule="auto"/>
        <w:ind w:left="270" w:hanging="279"/>
        <w:jc w:val="both"/>
        <w:rPr>
          <w:rFonts w:asciiTheme="majorBidi" w:hAnsiTheme="majorBidi" w:cstheme="majorBidi"/>
          <w:sz w:val="28"/>
          <w:szCs w:val="28"/>
        </w:rPr>
      </w:pPr>
      <w:r w:rsidRPr="00A106D9">
        <w:rPr>
          <w:rFonts w:asciiTheme="majorBidi" w:hAnsiTheme="majorBidi" w:cstheme="majorBidi"/>
          <w:sz w:val="28"/>
          <w:szCs w:val="28"/>
        </w:rPr>
        <w:t xml:space="preserve">Compare the value of </w:t>
      </w:r>
      <w:r w:rsidRPr="00D83DA8">
        <w:rPr>
          <w:rFonts w:asciiTheme="majorBidi" w:hAnsiTheme="majorBidi" w:cstheme="majorBidi"/>
          <w:i/>
          <w:iCs/>
          <w:sz w:val="28"/>
          <w:szCs w:val="28"/>
        </w:rPr>
        <w:t>CM</w:t>
      </w:r>
      <w:r w:rsidRPr="00A106D9">
        <w:rPr>
          <w:rFonts w:asciiTheme="majorBidi" w:hAnsiTheme="majorBidi" w:cstheme="majorBidi"/>
          <w:sz w:val="28"/>
          <w:szCs w:val="28"/>
        </w:rPr>
        <w:t xml:space="preserve"> obtained from </w:t>
      </w:r>
      <w:r w:rsidR="00AA20A8">
        <w:rPr>
          <w:rFonts w:asciiTheme="majorBidi" w:hAnsiTheme="majorBidi" w:cstheme="majorBidi"/>
          <w:sz w:val="28"/>
          <w:szCs w:val="28"/>
        </w:rPr>
        <w:t xml:space="preserve">the </w:t>
      </w:r>
      <w:r w:rsidRPr="00A106D9">
        <w:rPr>
          <w:rFonts w:asciiTheme="majorBidi" w:hAnsiTheme="majorBidi" w:cstheme="majorBidi"/>
          <w:sz w:val="28"/>
          <w:szCs w:val="28"/>
        </w:rPr>
        <w:t>experiment with the theoretical</w:t>
      </w:r>
      <w:r>
        <w:rPr>
          <w:rFonts w:asciiTheme="majorBidi" w:hAnsiTheme="majorBidi" w:cstheme="majorBidi"/>
          <w:sz w:val="28"/>
          <w:szCs w:val="28"/>
        </w:rPr>
        <w:t xml:space="preserve"> one</w:t>
      </w:r>
      <w:r w:rsidRPr="00A106D9">
        <w:rPr>
          <w:rFonts w:asciiTheme="majorBidi" w:hAnsiTheme="majorBidi" w:cstheme="majorBidi"/>
          <w:sz w:val="28"/>
          <w:szCs w:val="28"/>
        </w:rPr>
        <w:t xml:space="preserve"> (comment). Does it change through the</w:t>
      </w:r>
      <w:r w:rsidRPr="00A106D9">
        <w:rPr>
          <w:rFonts w:asciiTheme="majorBidi" w:hAnsiTheme="majorBidi" w:cstheme="majorBidi"/>
          <w:spacing w:val="-6"/>
          <w:sz w:val="28"/>
          <w:szCs w:val="28"/>
        </w:rPr>
        <w:t xml:space="preserve"> </w:t>
      </w:r>
      <w:r w:rsidRPr="00A106D9">
        <w:rPr>
          <w:rFonts w:asciiTheme="majorBidi" w:hAnsiTheme="majorBidi" w:cstheme="majorBidi"/>
          <w:sz w:val="28"/>
          <w:szCs w:val="28"/>
        </w:rPr>
        <w:t>experiment?</w:t>
      </w:r>
    </w:p>
    <w:p w14:paraId="08CA35C2" w14:textId="77777777" w:rsidR="006907CD" w:rsidRPr="00A106D9" w:rsidRDefault="006907CD" w:rsidP="00A11C39">
      <w:pPr>
        <w:pStyle w:val="ListParagraph"/>
        <w:numPr>
          <w:ilvl w:val="0"/>
          <w:numId w:val="1"/>
        </w:numPr>
        <w:tabs>
          <w:tab w:val="left" w:pos="823"/>
        </w:tabs>
        <w:spacing w:after="120" w:line="360" w:lineRule="auto"/>
        <w:ind w:left="270" w:hanging="279"/>
        <w:jc w:val="both"/>
        <w:rPr>
          <w:rFonts w:asciiTheme="majorBidi" w:hAnsiTheme="majorBidi" w:cstheme="majorBidi"/>
          <w:sz w:val="28"/>
          <w:szCs w:val="28"/>
        </w:rPr>
      </w:pPr>
      <w:r w:rsidRPr="00A106D9">
        <w:rPr>
          <w:rFonts w:asciiTheme="majorBidi" w:hAnsiTheme="majorBidi" w:cstheme="majorBidi"/>
          <w:sz w:val="28"/>
          <w:szCs w:val="28"/>
        </w:rPr>
        <w:t xml:space="preserve">Include in your tables the change in </w:t>
      </w:r>
      <w:r w:rsidRPr="00D83DA8">
        <w:rPr>
          <w:rFonts w:asciiTheme="majorBidi" w:hAnsiTheme="majorBidi" w:cstheme="majorBidi"/>
          <w:i/>
          <w:iCs/>
          <w:sz w:val="28"/>
          <w:szCs w:val="28"/>
        </w:rPr>
        <w:t>GM</w:t>
      </w:r>
      <w:r w:rsidRPr="00A106D9">
        <w:rPr>
          <w:rFonts w:asciiTheme="majorBidi" w:hAnsiTheme="majorBidi" w:cstheme="majorBidi"/>
          <w:sz w:val="28"/>
          <w:szCs w:val="28"/>
        </w:rPr>
        <w:t xml:space="preserve"> and </w:t>
      </w:r>
      <w:r w:rsidRPr="00D83DA8">
        <w:rPr>
          <w:rFonts w:asciiTheme="majorBidi" w:hAnsiTheme="majorBidi" w:cstheme="majorBidi"/>
          <w:i/>
          <w:iCs/>
          <w:sz w:val="28"/>
          <w:szCs w:val="28"/>
        </w:rPr>
        <w:t>CG</w:t>
      </w:r>
      <w:r w:rsidRPr="00A106D9">
        <w:rPr>
          <w:rFonts w:asciiTheme="majorBidi" w:hAnsiTheme="majorBidi" w:cstheme="majorBidi"/>
          <w:sz w:val="28"/>
          <w:szCs w:val="28"/>
        </w:rPr>
        <w:t xml:space="preserve"> with the height of the adjustable weight.</w:t>
      </w:r>
    </w:p>
    <w:p w14:paraId="10F323A2" w14:textId="0DB7B49B" w:rsidR="006907CD" w:rsidRPr="00784A7F" w:rsidRDefault="006907CD" w:rsidP="00A11C39">
      <w:pPr>
        <w:pStyle w:val="ListParagraph"/>
        <w:numPr>
          <w:ilvl w:val="0"/>
          <w:numId w:val="1"/>
        </w:numPr>
        <w:tabs>
          <w:tab w:val="left" w:pos="823"/>
        </w:tabs>
        <w:spacing w:after="120" w:line="360" w:lineRule="auto"/>
        <w:ind w:left="270" w:hanging="279"/>
        <w:jc w:val="both"/>
        <w:rPr>
          <w:rFonts w:asciiTheme="majorBidi" w:hAnsiTheme="majorBidi" w:cstheme="majorBidi"/>
          <w:sz w:val="28"/>
          <w:szCs w:val="28"/>
        </w:rPr>
      </w:pPr>
      <w:r w:rsidRPr="00A106D9">
        <w:rPr>
          <w:rFonts w:asciiTheme="majorBidi" w:hAnsiTheme="majorBidi" w:cstheme="majorBidi"/>
          <w:sz w:val="28"/>
          <w:szCs w:val="28"/>
        </w:rPr>
        <w:t xml:space="preserve">How would the </w:t>
      </w:r>
      <w:r w:rsidR="00AA20A8">
        <w:rPr>
          <w:rFonts w:asciiTheme="majorBidi" w:hAnsiTheme="majorBidi" w:cstheme="majorBidi"/>
          <w:sz w:val="28"/>
          <w:szCs w:val="28"/>
        </w:rPr>
        <w:t>pontoon's stability</w:t>
      </w:r>
      <w:r w:rsidRPr="00A106D9">
        <w:rPr>
          <w:rFonts w:asciiTheme="majorBidi" w:hAnsiTheme="majorBidi" w:cstheme="majorBidi"/>
          <w:sz w:val="28"/>
          <w:szCs w:val="28"/>
        </w:rPr>
        <w:t xml:space="preserve"> be affected if it were floated</w:t>
      </w:r>
      <w:r w:rsidRPr="00A106D9">
        <w:rPr>
          <w:rFonts w:asciiTheme="majorBidi" w:hAnsiTheme="majorBidi" w:cstheme="majorBidi"/>
          <w:spacing w:val="-39"/>
          <w:sz w:val="28"/>
          <w:szCs w:val="28"/>
        </w:rPr>
        <w:t xml:space="preserve"> </w:t>
      </w:r>
      <w:r w:rsidRPr="00A106D9">
        <w:rPr>
          <w:rFonts w:asciiTheme="majorBidi" w:hAnsiTheme="majorBidi" w:cstheme="majorBidi"/>
          <w:sz w:val="28"/>
          <w:szCs w:val="28"/>
        </w:rPr>
        <w:t>on a liquid with a density greater than that of</w:t>
      </w:r>
      <w:r w:rsidRPr="00A106D9">
        <w:rPr>
          <w:rFonts w:asciiTheme="majorBidi" w:hAnsiTheme="majorBidi" w:cstheme="majorBidi"/>
          <w:spacing w:val="-14"/>
          <w:sz w:val="28"/>
          <w:szCs w:val="28"/>
        </w:rPr>
        <w:t xml:space="preserve"> </w:t>
      </w:r>
      <w:r w:rsidRPr="00A106D9">
        <w:rPr>
          <w:rFonts w:asciiTheme="majorBidi" w:hAnsiTheme="majorBidi" w:cstheme="majorBidi"/>
          <w:sz w:val="28"/>
          <w:szCs w:val="28"/>
        </w:rPr>
        <w:t>water?</w:t>
      </w:r>
    </w:p>
    <w:p w14:paraId="03A42557" w14:textId="77777777" w:rsidR="006907CD" w:rsidRDefault="006907CD" w:rsidP="00A11C39">
      <w:pPr>
        <w:pStyle w:val="ListParagraph"/>
        <w:numPr>
          <w:ilvl w:val="0"/>
          <w:numId w:val="1"/>
        </w:numPr>
        <w:tabs>
          <w:tab w:val="left" w:pos="810"/>
        </w:tabs>
        <w:spacing w:line="360" w:lineRule="auto"/>
        <w:ind w:left="270" w:hanging="360"/>
        <w:jc w:val="both"/>
        <w:rPr>
          <w:rFonts w:asciiTheme="majorBidi" w:hAnsiTheme="majorBidi" w:cstheme="majorBidi"/>
          <w:sz w:val="28"/>
          <w:szCs w:val="28"/>
        </w:rPr>
      </w:pPr>
      <w:r w:rsidRPr="00A106D9">
        <w:rPr>
          <w:rFonts w:asciiTheme="majorBidi" w:hAnsiTheme="majorBidi" w:cstheme="majorBidi"/>
          <w:sz w:val="28"/>
          <w:szCs w:val="28"/>
        </w:rPr>
        <w:t>Fill the table</w:t>
      </w:r>
      <w:r w:rsidRPr="00A106D9">
        <w:rPr>
          <w:rFonts w:asciiTheme="majorBidi" w:hAnsiTheme="majorBidi" w:cstheme="majorBidi"/>
          <w:spacing w:val="-6"/>
          <w:sz w:val="28"/>
          <w:szCs w:val="28"/>
        </w:rPr>
        <w:t xml:space="preserve"> </w:t>
      </w:r>
      <w:r w:rsidRPr="00A106D9">
        <w:rPr>
          <w:rFonts w:asciiTheme="majorBidi" w:hAnsiTheme="majorBidi" w:cstheme="majorBidi"/>
          <w:sz w:val="28"/>
          <w:szCs w:val="28"/>
        </w:rPr>
        <w:t>below</w:t>
      </w:r>
    </w:p>
    <w:tbl>
      <w:tblPr>
        <w:tblStyle w:val="TableGrid"/>
        <w:tblW w:w="10355" w:type="dxa"/>
        <w:tblInd w:w="-455" w:type="dxa"/>
        <w:tblLook w:val="04A0" w:firstRow="1" w:lastRow="0" w:firstColumn="1" w:lastColumn="0" w:noHBand="0" w:noVBand="1"/>
      </w:tblPr>
      <w:tblGrid>
        <w:gridCol w:w="2245"/>
        <w:gridCol w:w="2250"/>
        <w:gridCol w:w="1870"/>
        <w:gridCol w:w="1735"/>
        <w:gridCol w:w="2255"/>
      </w:tblGrid>
      <w:tr w:rsidR="006907CD" w14:paraId="320D39EC" w14:textId="77777777" w:rsidTr="00516B12">
        <w:tc>
          <w:tcPr>
            <w:tcW w:w="2245" w:type="dxa"/>
            <w:vAlign w:val="center"/>
          </w:tcPr>
          <w:p w14:paraId="4B3927A3" w14:textId="77777777" w:rsidR="006907CD" w:rsidRDefault="006907CD" w:rsidP="00516B12">
            <w:pPr>
              <w:tabs>
                <w:tab w:val="left" w:pos="810"/>
              </w:tabs>
              <w:spacing w:line="276" w:lineRule="auto"/>
              <w:jc w:val="center"/>
              <w:rPr>
                <w:rFonts w:asciiTheme="majorBidi" w:hAnsiTheme="majorBidi" w:cstheme="majorBidi"/>
                <w:sz w:val="28"/>
                <w:szCs w:val="28"/>
              </w:rPr>
            </w:pPr>
            <w:r>
              <w:rPr>
                <w:rFonts w:asciiTheme="majorBidi" w:hAnsiTheme="majorBidi" w:cstheme="majorBidi"/>
                <w:sz w:val="28"/>
                <w:szCs w:val="28"/>
              </w:rPr>
              <w:t>Height of adjustable weight</w:t>
            </w:r>
          </w:p>
          <w:p w14:paraId="6AB2786C" w14:textId="77777777" w:rsidR="006907CD" w:rsidRPr="00D83DA8" w:rsidRDefault="006907CD" w:rsidP="00516B12">
            <w:pPr>
              <w:tabs>
                <w:tab w:val="left" w:pos="810"/>
              </w:tabs>
              <w:spacing w:line="276" w:lineRule="auto"/>
              <w:jc w:val="center"/>
              <w:rPr>
                <w:rFonts w:asciiTheme="majorBidi" w:hAnsiTheme="majorBidi" w:cstheme="majorBidi"/>
                <w:sz w:val="28"/>
                <w:szCs w:val="28"/>
              </w:rPr>
            </w:pPr>
            <w:r>
              <w:rPr>
                <w:rFonts w:asciiTheme="majorBidi" w:hAnsiTheme="majorBidi" w:cstheme="majorBidi"/>
                <w:sz w:val="28"/>
                <w:szCs w:val="28"/>
              </w:rPr>
              <w:t>y</w:t>
            </w:r>
            <w:r>
              <w:rPr>
                <w:rFonts w:asciiTheme="majorBidi" w:hAnsiTheme="majorBidi" w:cstheme="majorBidi"/>
                <w:sz w:val="28"/>
                <w:szCs w:val="28"/>
                <w:vertAlign w:val="subscript"/>
              </w:rPr>
              <w:t>1</w:t>
            </w:r>
            <w:r>
              <w:rPr>
                <w:rFonts w:asciiTheme="majorBidi" w:hAnsiTheme="majorBidi" w:cstheme="majorBidi"/>
                <w:sz w:val="28"/>
                <w:szCs w:val="28"/>
              </w:rPr>
              <w:t xml:space="preserve"> (mm)</w:t>
            </w:r>
          </w:p>
        </w:tc>
        <w:tc>
          <w:tcPr>
            <w:tcW w:w="2250" w:type="dxa"/>
            <w:vAlign w:val="center"/>
          </w:tcPr>
          <w:p w14:paraId="5BC2A9C4" w14:textId="26AA9E12" w:rsidR="006907CD" w:rsidRDefault="006907CD" w:rsidP="00516B12">
            <w:pPr>
              <w:tabs>
                <w:tab w:val="left" w:pos="810"/>
              </w:tabs>
              <w:spacing w:line="276" w:lineRule="auto"/>
              <w:jc w:val="center"/>
              <w:rPr>
                <w:rFonts w:asciiTheme="majorBidi" w:hAnsiTheme="majorBidi" w:cstheme="majorBidi"/>
                <w:sz w:val="28"/>
                <w:szCs w:val="28"/>
              </w:rPr>
            </w:pPr>
            <w:r>
              <w:rPr>
                <w:rFonts w:asciiTheme="majorBidi" w:hAnsiTheme="majorBidi" w:cstheme="majorBidi"/>
                <w:sz w:val="28"/>
                <w:szCs w:val="28"/>
              </w:rPr>
              <w:t xml:space="preserve">Height of </w:t>
            </w:r>
            <w:r w:rsidRPr="00A2659F">
              <w:rPr>
                <w:rFonts w:asciiTheme="majorBidi" w:hAnsiTheme="majorBidi" w:cstheme="majorBidi"/>
                <w:i/>
                <w:iCs/>
                <w:sz w:val="28"/>
                <w:szCs w:val="28"/>
              </w:rPr>
              <w:t>G</w:t>
            </w:r>
            <w:r>
              <w:rPr>
                <w:rFonts w:asciiTheme="majorBidi" w:hAnsiTheme="majorBidi" w:cstheme="majorBidi"/>
                <w:sz w:val="28"/>
                <w:szCs w:val="28"/>
              </w:rPr>
              <w:t xml:space="preserve"> above </w:t>
            </w:r>
            <w:r w:rsidR="00AA20A8">
              <w:rPr>
                <w:rFonts w:asciiTheme="majorBidi" w:hAnsiTheme="majorBidi" w:cstheme="majorBidi"/>
                <w:sz w:val="28"/>
                <w:szCs w:val="28"/>
              </w:rPr>
              <w:t xml:space="preserve">the </w:t>
            </w:r>
            <w:r>
              <w:rPr>
                <w:rFonts w:asciiTheme="majorBidi" w:hAnsiTheme="majorBidi" w:cstheme="majorBidi"/>
                <w:sz w:val="28"/>
                <w:szCs w:val="28"/>
              </w:rPr>
              <w:t>water surface</w:t>
            </w:r>
          </w:p>
          <w:p w14:paraId="55F79892" w14:textId="77777777" w:rsidR="006907CD" w:rsidRDefault="006907CD" w:rsidP="00516B12">
            <w:pPr>
              <w:tabs>
                <w:tab w:val="left" w:pos="810"/>
              </w:tabs>
              <w:spacing w:line="276" w:lineRule="auto"/>
              <w:jc w:val="center"/>
              <w:rPr>
                <w:rFonts w:asciiTheme="majorBidi" w:hAnsiTheme="majorBidi" w:cstheme="majorBidi"/>
                <w:sz w:val="28"/>
                <w:szCs w:val="28"/>
              </w:rPr>
            </w:pPr>
            <w:r>
              <w:rPr>
                <w:rFonts w:asciiTheme="majorBidi" w:hAnsiTheme="majorBidi" w:cstheme="majorBidi"/>
                <w:sz w:val="28"/>
                <w:szCs w:val="28"/>
              </w:rPr>
              <w:t xml:space="preserve"> </w:t>
            </w:r>
            <w:r w:rsidRPr="00A2659F">
              <w:rPr>
                <w:rFonts w:asciiTheme="majorBidi" w:hAnsiTheme="majorBidi" w:cstheme="majorBidi"/>
                <w:i/>
                <w:iCs/>
                <w:sz w:val="28"/>
                <w:szCs w:val="28"/>
              </w:rPr>
              <w:t>CG</w:t>
            </w:r>
            <w:r>
              <w:rPr>
                <w:rFonts w:asciiTheme="majorBidi" w:hAnsiTheme="majorBidi" w:cstheme="majorBidi"/>
                <w:sz w:val="28"/>
                <w:szCs w:val="28"/>
              </w:rPr>
              <w:t xml:space="preserve"> (mm)</w:t>
            </w:r>
          </w:p>
        </w:tc>
        <w:tc>
          <w:tcPr>
            <w:tcW w:w="1870" w:type="dxa"/>
            <w:vAlign w:val="center"/>
          </w:tcPr>
          <w:p w14:paraId="16A5071D" w14:textId="77777777" w:rsidR="006907CD" w:rsidRPr="00A2659F" w:rsidRDefault="009C0EF5" w:rsidP="00516B12">
            <w:pPr>
              <w:tabs>
                <w:tab w:val="left" w:pos="810"/>
              </w:tabs>
              <w:spacing w:line="276" w:lineRule="auto"/>
              <w:jc w:val="center"/>
              <w:rPr>
                <w:rFonts w:asciiTheme="majorBidi" w:hAnsiTheme="majorBidi" w:cstheme="majorBidi"/>
                <w:sz w:val="24"/>
                <w:szCs w:val="24"/>
              </w:rPr>
            </w:pPr>
            <m:oMathPara>
              <m:oMath>
                <m:f>
                  <m:fPr>
                    <m:ctrlPr>
                      <w:rPr>
                        <w:rFonts w:ascii="Cambria Math" w:hAnsi="Cambria Math" w:cstheme="majorBidi"/>
                        <w:i/>
                        <w:sz w:val="24"/>
                        <w:szCs w:val="24"/>
                      </w:rPr>
                    </m:ctrlPr>
                  </m:fPr>
                  <m:num>
                    <m:r>
                      <w:rPr>
                        <w:rFonts w:ascii="Cambria Math" w:hAnsi="Cambria Math" w:cstheme="majorBidi"/>
                        <w:sz w:val="24"/>
                        <w:szCs w:val="24"/>
                      </w:rPr>
                      <m:t>d</m:t>
                    </m:r>
                    <m:sSub>
                      <m:sSubPr>
                        <m:ctrlPr>
                          <w:rPr>
                            <w:rFonts w:ascii="Cambria Math" w:hAnsi="Cambria Math" w:cstheme="majorBidi"/>
                            <w:i/>
                            <w:sz w:val="24"/>
                            <w:szCs w:val="24"/>
                          </w:rPr>
                        </m:ctrlPr>
                      </m:sSubPr>
                      <m:e>
                        <m:r>
                          <w:rPr>
                            <w:rFonts w:ascii="Cambria Math" w:hAnsi="Cambria Math" w:cstheme="majorBidi"/>
                            <w:sz w:val="24"/>
                            <w:szCs w:val="24"/>
                          </w:rPr>
                          <m:t>x</m:t>
                        </m:r>
                      </m:e>
                      <m:sub>
                        <m:r>
                          <w:rPr>
                            <w:rFonts w:ascii="Cambria Math" w:hAnsi="Cambria Math" w:cstheme="majorBidi"/>
                            <w:sz w:val="24"/>
                            <w:szCs w:val="24"/>
                          </w:rPr>
                          <m:t>1</m:t>
                        </m:r>
                      </m:sub>
                    </m:sSub>
                    <m:r>
                      <w:rPr>
                        <w:rFonts w:ascii="Cambria Math" w:hAnsi="Cambria Math" w:cstheme="majorBidi"/>
                        <w:sz w:val="24"/>
                        <w:szCs w:val="24"/>
                      </w:rPr>
                      <m:t xml:space="preserve"> </m:t>
                    </m:r>
                  </m:num>
                  <m:den>
                    <m:r>
                      <w:rPr>
                        <w:rFonts w:ascii="Cambria Math" w:hAnsi="Cambria Math" w:cstheme="majorBidi"/>
                        <w:sz w:val="24"/>
                        <w:szCs w:val="24"/>
                      </w:rPr>
                      <m:t>dθ</m:t>
                    </m:r>
                  </m:den>
                </m:f>
              </m:oMath>
            </m:oMathPara>
          </w:p>
          <w:p w14:paraId="540E907E" w14:textId="77777777" w:rsidR="006907CD" w:rsidRPr="00A2659F" w:rsidRDefault="006907CD" w:rsidP="00516B12">
            <w:pPr>
              <w:tabs>
                <w:tab w:val="left" w:pos="810"/>
              </w:tabs>
              <w:spacing w:line="276" w:lineRule="auto"/>
              <w:jc w:val="center"/>
              <w:rPr>
                <w:rFonts w:asciiTheme="majorBidi" w:hAnsiTheme="majorBidi" w:cstheme="majorBidi"/>
                <w:sz w:val="28"/>
                <w:szCs w:val="28"/>
              </w:rPr>
            </w:pPr>
            <w:r>
              <w:rPr>
                <w:rFonts w:asciiTheme="majorBidi" w:hAnsiTheme="majorBidi" w:cstheme="majorBidi"/>
                <w:sz w:val="28"/>
                <w:szCs w:val="28"/>
              </w:rPr>
              <w:t>(mm/radians)</w:t>
            </w:r>
          </w:p>
        </w:tc>
        <w:tc>
          <w:tcPr>
            <w:tcW w:w="1735" w:type="dxa"/>
            <w:vAlign w:val="center"/>
          </w:tcPr>
          <w:p w14:paraId="4DCA0B03" w14:textId="77777777" w:rsidR="006907CD" w:rsidRDefault="006907CD" w:rsidP="00516B12">
            <w:pPr>
              <w:tabs>
                <w:tab w:val="left" w:pos="810"/>
              </w:tabs>
              <w:spacing w:line="276" w:lineRule="auto"/>
              <w:jc w:val="center"/>
              <w:rPr>
                <w:rFonts w:asciiTheme="majorBidi" w:hAnsiTheme="majorBidi" w:cstheme="majorBidi"/>
                <w:sz w:val="28"/>
                <w:szCs w:val="28"/>
              </w:rPr>
            </w:pPr>
            <w:r>
              <w:rPr>
                <w:rFonts w:asciiTheme="majorBidi" w:hAnsiTheme="majorBidi" w:cstheme="majorBidi"/>
                <w:sz w:val="28"/>
                <w:szCs w:val="28"/>
              </w:rPr>
              <w:t>Metacentric height</w:t>
            </w:r>
          </w:p>
          <w:p w14:paraId="5B1558BE" w14:textId="77777777" w:rsidR="006907CD" w:rsidRDefault="006907CD" w:rsidP="00516B12">
            <w:pPr>
              <w:tabs>
                <w:tab w:val="left" w:pos="810"/>
              </w:tabs>
              <w:spacing w:line="276" w:lineRule="auto"/>
              <w:jc w:val="center"/>
              <w:rPr>
                <w:rFonts w:asciiTheme="majorBidi" w:hAnsiTheme="majorBidi" w:cstheme="majorBidi"/>
                <w:sz w:val="28"/>
                <w:szCs w:val="28"/>
              </w:rPr>
            </w:pPr>
            <w:r>
              <w:rPr>
                <w:rFonts w:asciiTheme="majorBidi" w:hAnsiTheme="majorBidi" w:cstheme="majorBidi"/>
                <w:sz w:val="28"/>
                <w:szCs w:val="28"/>
              </w:rPr>
              <w:t xml:space="preserve"> GM (mm)</w:t>
            </w:r>
          </w:p>
        </w:tc>
        <w:tc>
          <w:tcPr>
            <w:tcW w:w="2255" w:type="dxa"/>
            <w:vAlign w:val="center"/>
          </w:tcPr>
          <w:p w14:paraId="5CFA4504" w14:textId="77777777" w:rsidR="006907CD" w:rsidRDefault="006907CD" w:rsidP="00516B12">
            <w:pPr>
              <w:tabs>
                <w:tab w:val="left" w:pos="810"/>
              </w:tabs>
              <w:spacing w:line="276" w:lineRule="auto"/>
              <w:jc w:val="center"/>
              <w:rPr>
                <w:rFonts w:asciiTheme="majorBidi" w:hAnsiTheme="majorBidi" w:cstheme="majorBidi"/>
                <w:sz w:val="28"/>
                <w:szCs w:val="28"/>
              </w:rPr>
            </w:pPr>
            <w:r>
              <w:rPr>
                <w:rFonts w:asciiTheme="majorBidi" w:hAnsiTheme="majorBidi" w:cstheme="majorBidi"/>
                <w:sz w:val="28"/>
                <w:szCs w:val="28"/>
              </w:rPr>
              <w:t xml:space="preserve">Height of </w:t>
            </w:r>
            <w:r>
              <w:rPr>
                <w:rFonts w:asciiTheme="majorBidi" w:hAnsiTheme="majorBidi" w:cstheme="majorBidi"/>
                <w:i/>
                <w:iCs/>
                <w:sz w:val="28"/>
                <w:szCs w:val="28"/>
              </w:rPr>
              <w:t>M</w:t>
            </w:r>
            <w:r>
              <w:rPr>
                <w:rFonts w:asciiTheme="majorBidi" w:hAnsiTheme="majorBidi" w:cstheme="majorBidi"/>
                <w:sz w:val="28"/>
                <w:szCs w:val="28"/>
              </w:rPr>
              <w:t xml:space="preserve"> above water surface</w:t>
            </w:r>
          </w:p>
          <w:p w14:paraId="08369C0C" w14:textId="77777777" w:rsidR="006907CD" w:rsidRDefault="006907CD" w:rsidP="00516B12">
            <w:pPr>
              <w:tabs>
                <w:tab w:val="left" w:pos="810"/>
              </w:tabs>
              <w:spacing w:line="360" w:lineRule="auto"/>
              <w:jc w:val="center"/>
              <w:rPr>
                <w:rFonts w:asciiTheme="majorBidi" w:hAnsiTheme="majorBidi" w:cstheme="majorBidi"/>
                <w:sz w:val="28"/>
                <w:szCs w:val="28"/>
              </w:rPr>
            </w:pPr>
            <w:r>
              <w:rPr>
                <w:rFonts w:asciiTheme="majorBidi" w:hAnsiTheme="majorBidi" w:cstheme="majorBidi"/>
                <w:sz w:val="28"/>
                <w:szCs w:val="28"/>
              </w:rPr>
              <w:t xml:space="preserve"> </w:t>
            </w:r>
            <w:r w:rsidRPr="00A2659F">
              <w:rPr>
                <w:rFonts w:asciiTheme="majorBidi" w:hAnsiTheme="majorBidi" w:cstheme="majorBidi"/>
                <w:i/>
                <w:iCs/>
                <w:sz w:val="28"/>
                <w:szCs w:val="28"/>
              </w:rPr>
              <w:t>C</w:t>
            </w:r>
            <w:r>
              <w:rPr>
                <w:rFonts w:asciiTheme="majorBidi" w:hAnsiTheme="majorBidi" w:cstheme="majorBidi"/>
                <w:i/>
                <w:iCs/>
                <w:sz w:val="28"/>
                <w:szCs w:val="28"/>
              </w:rPr>
              <w:t>M</w:t>
            </w:r>
            <w:r>
              <w:rPr>
                <w:rFonts w:asciiTheme="majorBidi" w:hAnsiTheme="majorBidi" w:cstheme="majorBidi"/>
                <w:sz w:val="28"/>
                <w:szCs w:val="28"/>
              </w:rPr>
              <w:t xml:space="preserve"> (mm)</w:t>
            </w:r>
          </w:p>
        </w:tc>
      </w:tr>
      <w:tr w:rsidR="006907CD" w14:paraId="74254D2E" w14:textId="77777777" w:rsidTr="00516B12">
        <w:tc>
          <w:tcPr>
            <w:tcW w:w="2245" w:type="dxa"/>
            <w:vAlign w:val="center"/>
          </w:tcPr>
          <w:p w14:paraId="4073EA1A" w14:textId="77777777" w:rsidR="006907CD" w:rsidRDefault="006907CD" w:rsidP="00516B12">
            <w:pPr>
              <w:tabs>
                <w:tab w:val="left" w:pos="810"/>
              </w:tabs>
              <w:spacing w:line="360" w:lineRule="auto"/>
              <w:jc w:val="center"/>
              <w:rPr>
                <w:rFonts w:asciiTheme="majorBidi" w:hAnsiTheme="majorBidi" w:cstheme="majorBidi"/>
                <w:sz w:val="28"/>
                <w:szCs w:val="28"/>
              </w:rPr>
            </w:pPr>
            <w:r>
              <w:rPr>
                <w:rFonts w:asciiTheme="majorBidi" w:hAnsiTheme="majorBidi" w:cstheme="majorBidi"/>
                <w:sz w:val="28"/>
                <w:szCs w:val="28"/>
              </w:rPr>
              <w:t>105</w:t>
            </w:r>
          </w:p>
        </w:tc>
        <w:tc>
          <w:tcPr>
            <w:tcW w:w="2250" w:type="dxa"/>
            <w:vAlign w:val="center"/>
          </w:tcPr>
          <w:p w14:paraId="39E8B958" w14:textId="77777777" w:rsidR="006907CD" w:rsidRDefault="006907CD" w:rsidP="00516B12">
            <w:pPr>
              <w:tabs>
                <w:tab w:val="left" w:pos="810"/>
              </w:tabs>
              <w:spacing w:line="360" w:lineRule="auto"/>
              <w:jc w:val="center"/>
              <w:rPr>
                <w:rFonts w:asciiTheme="majorBidi" w:hAnsiTheme="majorBidi" w:cstheme="majorBidi"/>
                <w:sz w:val="28"/>
                <w:szCs w:val="28"/>
              </w:rPr>
            </w:pPr>
          </w:p>
        </w:tc>
        <w:tc>
          <w:tcPr>
            <w:tcW w:w="1870" w:type="dxa"/>
            <w:vAlign w:val="center"/>
          </w:tcPr>
          <w:p w14:paraId="301B2CE7" w14:textId="77777777" w:rsidR="006907CD" w:rsidRDefault="006907CD" w:rsidP="00516B12">
            <w:pPr>
              <w:tabs>
                <w:tab w:val="left" w:pos="810"/>
              </w:tabs>
              <w:spacing w:line="360" w:lineRule="auto"/>
              <w:jc w:val="center"/>
              <w:rPr>
                <w:rFonts w:asciiTheme="majorBidi" w:hAnsiTheme="majorBidi" w:cstheme="majorBidi"/>
                <w:sz w:val="28"/>
                <w:szCs w:val="28"/>
              </w:rPr>
            </w:pPr>
          </w:p>
        </w:tc>
        <w:tc>
          <w:tcPr>
            <w:tcW w:w="1735" w:type="dxa"/>
            <w:vAlign w:val="center"/>
          </w:tcPr>
          <w:p w14:paraId="1D965BC8" w14:textId="77777777" w:rsidR="006907CD" w:rsidRDefault="006907CD" w:rsidP="00516B12">
            <w:pPr>
              <w:tabs>
                <w:tab w:val="left" w:pos="810"/>
              </w:tabs>
              <w:spacing w:line="360" w:lineRule="auto"/>
              <w:jc w:val="center"/>
              <w:rPr>
                <w:rFonts w:asciiTheme="majorBidi" w:hAnsiTheme="majorBidi" w:cstheme="majorBidi"/>
                <w:sz w:val="28"/>
                <w:szCs w:val="28"/>
              </w:rPr>
            </w:pPr>
          </w:p>
        </w:tc>
        <w:tc>
          <w:tcPr>
            <w:tcW w:w="2255" w:type="dxa"/>
            <w:vAlign w:val="center"/>
          </w:tcPr>
          <w:p w14:paraId="2C4BD489" w14:textId="77777777" w:rsidR="006907CD" w:rsidRDefault="006907CD" w:rsidP="00516B12">
            <w:pPr>
              <w:tabs>
                <w:tab w:val="left" w:pos="810"/>
              </w:tabs>
              <w:spacing w:line="360" w:lineRule="auto"/>
              <w:jc w:val="center"/>
              <w:rPr>
                <w:rFonts w:asciiTheme="majorBidi" w:hAnsiTheme="majorBidi" w:cstheme="majorBidi"/>
                <w:sz w:val="28"/>
                <w:szCs w:val="28"/>
              </w:rPr>
            </w:pPr>
          </w:p>
        </w:tc>
      </w:tr>
      <w:tr w:rsidR="006907CD" w14:paraId="43A80221" w14:textId="77777777" w:rsidTr="00516B12">
        <w:tc>
          <w:tcPr>
            <w:tcW w:w="2245" w:type="dxa"/>
            <w:vAlign w:val="center"/>
          </w:tcPr>
          <w:p w14:paraId="560ECD81" w14:textId="77777777" w:rsidR="006907CD" w:rsidRDefault="006907CD" w:rsidP="00516B12">
            <w:pPr>
              <w:tabs>
                <w:tab w:val="left" w:pos="810"/>
              </w:tabs>
              <w:spacing w:line="360" w:lineRule="auto"/>
              <w:jc w:val="center"/>
              <w:rPr>
                <w:rFonts w:asciiTheme="majorBidi" w:hAnsiTheme="majorBidi" w:cstheme="majorBidi"/>
                <w:sz w:val="28"/>
                <w:szCs w:val="28"/>
              </w:rPr>
            </w:pPr>
            <w:r>
              <w:rPr>
                <w:rFonts w:asciiTheme="majorBidi" w:hAnsiTheme="majorBidi" w:cstheme="majorBidi"/>
                <w:sz w:val="28"/>
                <w:szCs w:val="28"/>
              </w:rPr>
              <w:t>165</w:t>
            </w:r>
          </w:p>
        </w:tc>
        <w:tc>
          <w:tcPr>
            <w:tcW w:w="2250" w:type="dxa"/>
            <w:vAlign w:val="center"/>
          </w:tcPr>
          <w:p w14:paraId="10EEA801" w14:textId="77777777" w:rsidR="006907CD" w:rsidRDefault="006907CD" w:rsidP="00516B12">
            <w:pPr>
              <w:tabs>
                <w:tab w:val="left" w:pos="810"/>
              </w:tabs>
              <w:spacing w:line="360" w:lineRule="auto"/>
              <w:jc w:val="center"/>
              <w:rPr>
                <w:rFonts w:asciiTheme="majorBidi" w:hAnsiTheme="majorBidi" w:cstheme="majorBidi"/>
                <w:sz w:val="28"/>
                <w:szCs w:val="28"/>
              </w:rPr>
            </w:pPr>
          </w:p>
        </w:tc>
        <w:tc>
          <w:tcPr>
            <w:tcW w:w="1870" w:type="dxa"/>
            <w:vAlign w:val="center"/>
          </w:tcPr>
          <w:p w14:paraId="2EAFF58C" w14:textId="77777777" w:rsidR="006907CD" w:rsidRDefault="006907CD" w:rsidP="00516B12">
            <w:pPr>
              <w:tabs>
                <w:tab w:val="left" w:pos="810"/>
              </w:tabs>
              <w:spacing w:line="360" w:lineRule="auto"/>
              <w:jc w:val="center"/>
              <w:rPr>
                <w:rFonts w:asciiTheme="majorBidi" w:hAnsiTheme="majorBidi" w:cstheme="majorBidi"/>
                <w:sz w:val="28"/>
                <w:szCs w:val="28"/>
              </w:rPr>
            </w:pPr>
          </w:p>
        </w:tc>
        <w:tc>
          <w:tcPr>
            <w:tcW w:w="1735" w:type="dxa"/>
            <w:vAlign w:val="center"/>
          </w:tcPr>
          <w:p w14:paraId="2F6BC4C4" w14:textId="77777777" w:rsidR="006907CD" w:rsidRDefault="006907CD" w:rsidP="00516B12">
            <w:pPr>
              <w:tabs>
                <w:tab w:val="left" w:pos="810"/>
              </w:tabs>
              <w:spacing w:line="360" w:lineRule="auto"/>
              <w:jc w:val="center"/>
              <w:rPr>
                <w:rFonts w:asciiTheme="majorBidi" w:hAnsiTheme="majorBidi" w:cstheme="majorBidi"/>
                <w:sz w:val="28"/>
                <w:szCs w:val="28"/>
              </w:rPr>
            </w:pPr>
          </w:p>
        </w:tc>
        <w:tc>
          <w:tcPr>
            <w:tcW w:w="2255" w:type="dxa"/>
            <w:vAlign w:val="center"/>
          </w:tcPr>
          <w:p w14:paraId="546862ED" w14:textId="77777777" w:rsidR="006907CD" w:rsidRDefault="006907CD" w:rsidP="00516B12">
            <w:pPr>
              <w:tabs>
                <w:tab w:val="left" w:pos="810"/>
              </w:tabs>
              <w:spacing w:line="360" w:lineRule="auto"/>
              <w:jc w:val="center"/>
              <w:rPr>
                <w:rFonts w:asciiTheme="majorBidi" w:hAnsiTheme="majorBidi" w:cstheme="majorBidi"/>
                <w:sz w:val="28"/>
                <w:szCs w:val="28"/>
              </w:rPr>
            </w:pPr>
          </w:p>
        </w:tc>
      </w:tr>
      <w:tr w:rsidR="006907CD" w14:paraId="336353D7" w14:textId="77777777" w:rsidTr="00516B12">
        <w:tc>
          <w:tcPr>
            <w:tcW w:w="2245" w:type="dxa"/>
            <w:vAlign w:val="center"/>
          </w:tcPr>
          <w:p w14:paraId="1F667246" w14:textId="77777777" w:rsidR="006907CD" w:rsidRDefault="006907CD" w:rsidP="00516B12">
            <w:pPr>
              <w:tabs>
                <w:tab w:val="left" w:pos="810"/>
              </w:tabs>
              <w:spacing w:line="360" w:lineRule="auto"/>
              <w:jc w:val="center"/>
              <w:rPr>
                <w:rFonts w:asciiTheme="majorBidi" w:hAnsiTheme="majorBidi" w:cstheme="majorBidi"/>
                <w:sz w:val="28"/>
                <w:szCs w:val="28"/>
              </w:rPr>
            </w:pPr>
            <w:r>
              <w:rPr>
                <w:rFonts w:asciiTheme="majorBidi" w:hAnsiTheme="majorBidi" w:cstheme="majorBidi"/>
                <w:sz w:val="28"/>
                <w:szCs w:val="28"/>
              </w:rPr>
              <w:t>225</w:t>
            </w:r>
          </w:p>
        </w:tc>
        <w:tc>
          <w:tcPr>
            <w:tcW w:w="2250" w:type="dxa"/>
            <w:vAlign w:val="center"/>
          </w:tcPr>
          <w:p w14:paraId="383AA971" w14:textId="77777777" w:rsidR="006907CD" w:rsidRDefault="006907CD" w:rsidP="00516B12">
            <w:pPr>
              <w:tabs>
                <w:tab w:val="left" w:pos="810"/>
              </w:tabs>
              <w:spacing w:line="360" w:lineRule="auto"/>
              <w:jc w:val="center"/>
              <w:rPr>
                <w:rFonts w:asciiTheme="majorBidi" w:hAnsiTheme="majorBidi" w:cstheme="majorBidi"/>
                <w:sz w:val="28"/>
                <w:szCs w:val="28"/>
              </w:rPr>
            </w:pPr>
          </w:p>
        </w:tc>
        <w:tc>
          <w:tcPr>
            <w:tcW w:w="1870" w:type="dxa"/>
            <w:vAlign w:val="center"/>
          </w:tcPr>
          <w:p w14:paraId="3D832EDD" w14:textId="77777777" w:rsidR="006907CD" w:rsidRDefault="006907CD" w:rsidP="00516B12">
            <w:pPr>
              <w:tabs>
                <w:tab w:val="left" w:pos="810"/>
              </w:tabs>
              <w:spacing w:line="360" w:lineRule="auto"/>
              <w:jc w:val="center"/>
              <w:rPr>
                <w:rFonts w:asciiTheme="majorBidi" w:hAnsiTheme="majorBidi" w:cstheme="majorBidi"/>
                <w:sz w:val="28"/>
                <w:szCs w:val="28"/>
              </w:rPr>
            </w:pPr>
          </w:p>
        </w:tc>
        <w:tc>
          <w:tcPr>
            <w:tcW w:w="1735" w:type="dxa"/>
            <w:vAlign w:val="center"/>
          </w:tcPr>
          <w:p w14:paraId="6CA9B3D1" w14:textId="77777777" w:rsidR="006907CD" w:rsidRDefault="006907CD" w:rsidP="00516B12">
            <w:pPr>
              <w:tabs>
                <w:tab w:val="left" w:pos="810"/>
              </w:tabs>
              <w:spacing w:line="360" w:lineRule="auto"/>
              <w:jc w:val="center"/>
              <w:rPr>
                <w:rFonts w:asciiTheme="majorBidi" w:hAnsiTheme="majorBidi" w:cstheme="majorBidi"/>
                <w:sz w:val="28"/>
                <w:szCs w:val="28"/>
              </w:rPr>
            </w:pPr>
          </w:p>
        </w:tc>
        <w:tc>
          <w:tcPr>
            <w:tcW w:w="2255" w:type="dxa"/>
            <w:vAlign w:val="center"/>
          </w:tcPr>
          <w:p w14:paraId="45644978" w14:textId="77777777" w:rsidR="006907CD" w:rsidRDefault="006907CD" w:rsidP="00516B12">
            <w:pPr>
              <w:tabs>
                <w:tab w:val="left" w:pos="810"/>
              </w:tabs>
              <w:spacing w:line="360" w:lineRule="auto"/>
              <w:jc w:val="center"/>
              <w:rPr>
                <w:rFonts w:asciiTheme="majorBidi" w:hAnsiTheme="majorBidi" w:cstheme="majorBidi"/>
                <w:sz w:val="28"/>
                <w:szCs w:val="28"/>
              </w:rPr>
            </w:pPr>
          </w:p>
        </w:tc>
      </w:tr>
      <w:tr w:rsidR="006907CD" w14:paraId="0A89FF7F" w14:textId="77777777" w:rsidTr="00516B12">
        <w:tc>
          <w:tcPr>
            <w:tcW w:w="2245" w:type="dxa"/>
            <w:vAlign w:val="center"/>
          </w:tcPr>
          <w:p w14:paraId="04943161" w14:textId="77777777" w:rsidR="006907CD" w:rsidRDefault="006907CD" w:rsidP="00516B12">
            <w:pPr>
              <w:tabs>
                <w:tab w:val="left" w:pos="810"/>
              </w:tabs>
              <w:spacing w:line="360" w:lineRule="auto"/>
              <w:jc w:val="center"/>
              <w:rPr>
                <w:rFonts w:asciiTheme="majorBidi" w:hAnsiTheme="majorBidi" w:cstheme="majorBidi"/>
                <w:sz w:val="28"/>
                <w:szCs w:val="28"/>
              </w:rPr>
            </w:pPr>
            <w:r>
              <w:rPr>
                <w:rFonts w:asciiTheme="majorBidi" w:hAnsiTheme="majorBidi" w:cstheme="majorBidi"/>
                <w:sz w:val="28"/>
                <w:szCs w:val="28"/>
              </w:rPr>
              <w:t>285</w:t>
            </w:r>
          </w:p>
        </w:tc>
        <w:tc>
          <w:tcPr>
            <w:tcW w:w="2250" w:type="dxa"/>
            <w:vAlign w:val="center"/>
          </w:tcPr>
          <w:p w14:paraId="44371AA6" w14:textId="77777777" w:rsidR="006907CD" w:rsidRDefault="006907CD" w:rsidP="00516B12">
            <w:pPr>
              <w:tabs>
                <w:tab w:val="left" w:pos="810"/>
              </w:tabs>
              <w:spacing w:line="360" w:lineRule="auto"/>
              <w:jc w:val="center"/>
              <w:rPr>
                <w:rFonts w:asciiTheme="majorBidi" w:hAnsiTheme="majorBidi" w:cstheme="majorBidi"/>
                <w:sz w:val="28"/>
                <w:szCs w:val="28"/>
              </w:rPr>
            </w:pPr>
          </w:p>
        </w:tc>
        <w:tc>
          <w:tcPr>
            <w:tcW w:w="1870" w:type="dxa"/>
            <w:vAlign w:val="center"/>
          </w:tcPr>
          <w:p w14:paraId="110625EE" w14:textId="77777777" w:rsidR="006907CD" w:rsidRDefault="006907CD" w:rsidP="00516B12">
            <w:pPr>
              <w:tabs>
                <w:tab w:val="left" w:pos="810"/>
              </w:tabs>
              <w:spacing w:line="360" w:lineRule="auto"/>
              <w:jc w:val="center"/>
              <w:rPr>
                <w:rFonts w:asciiTheme="majorBidi" w:hAnsiTheme="majorBidi" w:cstheme="majorBidi"/>
                <w:sz w:val="28"/>
                <w:szCs w:val="28"/>
              </w:rPr>
            </w:pPr>
          </w:p>
        </w:tc>
        <w:tc>
          <w:tcPr>
            <w:tcW w:w="1735" w:type="dxa"/>
            <w:vAlign w:val="center"/>
          </w:tcPr>
          <w:p w14:paraId="33E9C3D9" w14:textId="77777777" w:rsidR="006907CD" w:rsidRDefault="006907CD" w:rsidP="00516B12">
            <w:pPr>
              <w:tabs>
                <w:tab w:val="left" w:pos="810"/>
              </w:tabs>
              <w:spacing w:line="360" w:lineRule="auto"/>
              <w:jc w:val="center"/>
              <w:rPr>
                <w:rFonts w:asciiTheme="majorBidi" w:hAnsiTheme="majorBidi" w:cstheme="majorBidi"/>
                <w:sz w:val="28"/>
                <w:szCs w:val="28"/>
              </w:rPr>
            </w:pPr>
          </w:p>
        </w:tc>
        <w:tc>
          <w:tcPr>
            <w:tcW w:w="2255" w:type="dxa"/>
            <w:vAlign w:val="center"/>
          </w:tcPr>
          <w:p w14:paraId="2A0B3200" w14:textId="77777777" w:rsidR="006907CD" w:rsidRDefault="006907CD" w:rsidP="00516B12">
            <w:pPr>
              <w:tabs>
                <w:tab w:val="left" w:pos="810"/>
              </w:tabs>
              <w:spacing w:line="360" w:lineRule="auto"/>
              <w:jc w:val="center"/>
              <w:rPr>
                <w:rFonts w:asciiTheme="majorBidi" w:hAnsiTheme="majorBidi" w:cstheme="majorBidi"/>
                <w:sz w:val="28"/>
                <w:szCs w:val="28"/>
              </w:rPr>
            </w:pPr>
          </w:p>
        </w:tc>
      </w:tr>
      <w:tr w:rsidR="006907CD" w14:paraId="49B7DF7C" w14:textId="77777777" w:rsidTr="00516B12">
        <w:tc>
          <w:tcPr>
            <w:tcW w:w="2245" w:type="dxa"/>
            <w:vAlign w:val="center"/>
          </w:tcPr>
          <w:p w14:paraId="6B1B6847" w14:textId="77777777" w:rsidR="006907CD" w:rsidRDefault="006907CD" w:rsidP="00516B12">
            <w:pPr>
              <w:tabs>
                <w:tab w:val="left" w:pos="810"/>
              </w:tabs>
              <w:spacing w:line="360" w:lineRule="auto"/>
              <w:jc w:val="center"/>
              <w:rPr>
                <w:rFonts w:asciiTheme="majorBidi" w:hAnsiTheme="majorBidi" w:cstheme="majorBidi"/>
                <w:sz w:val="28"/>
                <w:szCs w:val="28"/>
              </w:rPr>
            </w:pPr>
            <w:r>
              <w:rPr>
                <w:rFonts w:asciiTheme="majorBidi" w:hAnsiTheme="majorBidi" w:cstheme="majorBidi"/>
                <w:sz w:val="28"/>
                <w:szCs w:val="28"/>
              </w:rPr>
              <w:t>345</w:t>
            </w:r>
          </w:p>
        </w:tc>
        <w:tc>
          <w:tcPr>
            <w:tcW w:w="2250" w:type="dxa"/>
            <w:vAlign w:val="center"/>
          </w:tcPr>
          <w:p w14:paraId="157C4E07" w14:textId="77777777" w:rsidR="006907CD" w:rsidRDefault="006907CD" w:rsidP="00516B12">
            <w:pPr>
              <w:tabs>
                <w:tab w:val="left" w:pos="810"/>
              </w:tabs>
              <w:spacing w:line="360" w:lineRule="auto"/>
              <w:jc w:val="center"/>
              <w:rPr>
                <w:rFonts w:asciiTheme="majorBidi" w:hAnsiTheme="majorBidi" w:cstheme="majorBidi"/>
                <w:sz w:val="28"/>
                <w:szCs w:val="28"/>
              </w:rPr>
            </w:pPr>
          </w:p>
        </w:tc>
        <w:tc>
          <w:tcPr>
            <w:tcW w:w="1870" w:type="dxa"/>
            <w:vAlign w:val="center"/>
          </w:tcPr>
          <w:p w14:paraId="5CCA1B1D" w14:textId="77777777" w:rsidR="006907CD" w:rsidRDefault="006907CD" w:rsidP="00516B12">
            <w:pPr>
              <w:tabs>
                <w:tab w:val="left" w:pos="810"/>
              </w:tabs>
              <w:spacing w:line="360" w:lineRule="auto"/>
              <w:jc w:val="center"/>
              <w:rPr>
                <w:rFonts w:asciiTheme="majorBidi" w:hAnsiTheme="majorBidi" w:cstheme="majorBidi"/>
                <w:sz w:val="28"/>
                <w:szCs w:val="28"/>
              </w:rPr>
            </w:pPr>
          </w:p>
        </w:tc>
        <w:tc>
          <w:tcPr>
            <w:tcW w:w="1735" w:type="dxa"/>
            <w:vAlign w:val="center"/>
          </w:tcPr>
          <w:p w14:paraId="507F06B2" w14:textId="77777777" w:rsidR="006907CD" w:rsidRDefault="006907CD" w:rsidP="00516B12">
            <w:pPr>
              <w:tabs>
                <w:tab w:val="left" w:pos="810"/>
              </w:tabs>
              <w:spacing w:line="360" w:lineRule="auto"/>
              <w:jc w:val="center"/>
              <w:rPr>
                <w:rFonts w:asciiTheme="majorBidi" w:hAnsiTheme="majorBidi" w:cstheme="majorBidi"/>
                <w:sz w:val="28"/>
                <w:szCs w:val="28"/>
              </w:rPr>
            </w:pPr>
          </w:p>
        </w:tc>
        <w:tc>
          <w:tcPr>
            <w:tcW w:w="2255" w:type="dxa"/>
            <w:vAlign w:val="center"/>
          </w:tcPr>
          <w:p w14:paraId="3430A85E" w14:textId="77777777" w:rsidR="006907CD" w:rsidRDefault="006907CD" w:rsidP="00516B12">
            <w:pPr>
              <w:tabs>
                <w:tab w:val="left" w:pos="810"/>
              </w:tabs>
              <w:spacing w:line="360" w:lineRule="auto"/>
              <w:jc w:val="center"/>
              <w:rPr>
                <w:rFonts w:asciiTheme="majorBidi" w:hAnsiTheme="majorBidi" w:cstheme="majorBidi"/>
                <w:sz w:val="28"/>
                <w:szCs w:val="28"/>
              </w:rPr>
            </w:pPr>
          </w:p>
        </w:tc>
      </w:tr>
    </w:tbl>
    <w:p w14:paraId="2E0580DF" w14:textId="77777777" w:rsidR="006907CD" w:rsidRPr="00D83DA8" w:rsidRDefault="006907CD" w:rsidP="006907CD">
      <w:pPr>
        <w:tabs>
          <w:tab w:val="left" w:pos="810"/>
        </w:tabs>
        <w:spacing w:line="360" w:lineRule="auto"/>
        <w:ind w:left="-90"/>
        <w:jc w:val="both"/>
        <w:rPr>
          <w:rFonts w:asciiTheme="majorBidi" w:hAnsiTheme="majorBidi" w:cstheme="majorBidi"/>
          <w:sz w:val="28"/>
          <w:szCs w:val="28"/>
        </w:rPr>
      </w:pPr>
    </w:p>
    <w:p w14:paraId="242DC946" w14:textId="77777777" w:rsidR="006907CD" w:rsidRDefault="006907CD" w:rsidP="006907CD">
      <w:pPr>
        <w:tabs>
          <w:tab w:val="left" w:pos="2955"/>
        </w:tabs>
        <w:spacing w:line="360" w:lineRule="auto"/>
        <w:jc w:val="both"/>
        <w:rPr>
          <w:rFonts w:asciiTheme="majorBidi" w:hAnsiTheme="majorBidi" w:cstheme="majorBidi"/>
          <w:sz w:val="28"/>
          <w:szCs w:val="28"/>
        </w:rPr>
      </w:pPr>
    </w:p>
    <w:p w14:paraId="0B8F493E" w14:textId="0E548F7F" w:rsidR="006907CD" w:rsidRPr="007B13F9" w:rsidRDefault="006907CD" w:rsidP="006907CD">
      <w:pPr>
        <w:pStyle w:val="Heading1"/>
      </w:pPr>
      <w:r w:rsidRPr="007B13F9">
        <w:br w:type="page"/>
      </w:r>
      <w:r w:rsidR="00AA20A8">
        <w:lastRenderedPageBreak/>
        <w:t>Datas</w:t>
      </w:r>
      <w:r w:rsidRPr="007B13F9">
        <w:t>heet</w:t>
      </w:r>
    </w:p>
    <w:p w14:paraId="12F97597" w14:textId="77777777" w:rsidR="006907CD" w:rsidRPr="00A2659F" w:rsidRDefault="009C0EF5" w:rsidP="006907CD">
      <w:pPr>
        <w:tabs>
          <w:tab w:val="left" w:pos="1979"/>
        </w:tabs>
        <w:spacing w:line="360" w:lineRule="auto"/>
        <w:jc w:val="both"/>
        <w:rPr>
          <w:rFonts w:asciiTheme="majorBidi" w:hAnsiTheme="majorBidi" w:cstheme="majorBidi"/>
          <w:bCs/>
          <w:position w:val="2"/>
          <w:sz w:val="28"/>
          <w:szCs w:val="28"/>
        </w:rPr>
      </w:pPr>
      <m:oMath>
        <m:sSub>
          <m:sSubPr>
            <m:ctrlPr>
              <w:rPr>
                <w:rFonts w:ascii="Cambria Math" w:hAnsi="Cambria Math" w:cstheme="majorBidi"/>
                <w:bCs/>
                <w:i/>
                <w:sz w:val="28"/>
                <w:szCs w:val="28"/>
              </w:rPr>
            </m:ctrlPr>
          </m:sSubPr>
          <m:e>
            <m:r>
              <w:rPr>
                <w:rFonts w:ascii="Cambria Math" w:hAnsi="Cambria Math" w:cstheme="majorBidi"/>
                <w:sz w:val="28"/>
                <w:szCs w:val="28"/>
              </w:rPr>
              <m:t>y</m:t>
            </m:r>
          </m:e>
          <m:sub>
            <m:r>
              <w:rPr>
                <w:rFonts w:ascii="Cambria Math" w:hAnsi="Cambria Math" w:cstheme="majorBidi"/>
                <w:sz w:val="28"/>
                <w:szCs w:val="28"/>
              </w:rPr>
              <m:t>1</m:t>
            </m:r>
          </m:sub>
        </m:sSub>
      </m:oMath>
      <w:r w:rsidR="006907CD" w:rsidRPr="00A2659F">
        <w:rPr>
          <w:rFonts w:asciiTheme="majorBidi" w:hAnsiTheme="majorBidi" w:cstheme="majorBidi"/>
          <w:bCs/>
          <w:spacing w:val="23"/>
          <w:sz w:val="28"/>
          <w:szCs w:val="28"/>
        </w:rPr>
        <w:t xml:space="preserve"> </w:t>
      </w:r>
      <w:r w:rsidR="006907CD" w:rsidRPr="00A2659F">
        <w:rPr>
          <w:rFonts w:asciiTheme="majorBidi" w:hAnsiTheme="majorBidi" w:cstheme="majorBidi"/>
          <w:bCs/>
          <w:position w:val="2"/>
          <w:sz w:val="28"/>
          <w:szCs w:val="28"/>
        </w:rPr>
        <w:t xml:space="preserve">= </w:t>
      </w:r>
      <w:r w:rsidR="006907CD" w:rsidRPr="00A2659F">
        <w:rPr>
          <w:rFonts w:asciiTheme="majorBidi" w:hAnsiTheme="majorBidi" w:cstheme="majorBidi"/>
          <w:bCs/>
          <w:position w:val="2"/>
          <w:sz w:val="28"/>
          <w:szCs w:val="28"/>
          <w:u w:val="thick"/>
        </w:rPr>
        <w:tab/>
      </w:r>
      <w:r w:rsidR="006907CD" w:rsidRPr="00A2659F">
        <w:rPr>
          <w:rFonts w:asciiTheme="majorBidi" w:hAnsiTheme="majorBidi" w:cstheme="majorBidi"/>
          <w:bCs/>
          <w:position w:val="2"/>
          <w:sz w:val="28"/>
          <w:szCs w:val="28"/>
        </w:rPr>
        <w:t xml:space="preserve"> (mm)  </w:t>
      </w:r>
    </w:p>
    <w:p w14:paraId="0720DFD3" w14:textId="77777777" w:rsidR="006907CD" w:rsidRPr="00A2659F" w:rsidRDefault="009C0EF5" w:rsidP="006907CD">
      <w:pPr>
        <w:tabs>
          <w:tab w:val="left" w:pos="1974"/>
        </w:tabs>
        <w:spacing w:line="360" w:lineRule="auto"/>
        <w:jc w:val="both"/>
        <w:rPr>
          <w:rFonts w:asciiTheme="majorBidi" w:hAnsiTheme="majorBidi" w:cstheme="majorBidi"/>
          <w:bCs/>
          <w:sz w:val="28"/>
          <w:szCs w:val="28"/>
        </w:rPr>
      </w:pPr>
      <m:oMath>
        <m:acc>
          <m:accPr>
            <m:chr m:val="̅"/>
            <m:ctrlPr>
              <w:rPr>
                <w:rFonts w:ascii="Cambria Math" w:hAnsi="Cambria Math" w:cstheme="majorBidi"/>
                <w:bCs/>
                <w:i/>
                <w:sz w:val="28"/>
                <w:szCs w:val="28"/>
              </w:rPr>
            </m:ctrlPr>
          </m:accPr>
          <m:e>
            <m:r>
              <w:rPr>
                <w:rFonts w:ascii="Cambria Math" w:hAnsi="Cambria Math" w:cstheme="majorBidi"/>
                <w:sz w:val="28"/>
                <w:szCs w:val="28"/>
              </w:rPr>
              <m:t>y</m:t>
            </m:r>
          </m:e>
        </m:acc>
      </m:oMath>
      <w:r w:rsidR="006907CD" w:rsidRPr="00A2659F">
        <w:rPr>
          <w:rFonts w:asciiTheme="majorBidi" w:hAnsiTheme="majorBidi" w:cstheme="majorBidi"/>
          <w:bCs/>
          <w:sz w:val="28"/>
          <w:szCs w:val="28"/>
        </w:rPr>
        <w:t xml:space="preserve">   = </w:t>
      </w:r>
      <w:r w:rsidR="006907CD" w:rsidRPr="00A2659F">
        <w:rPr>
          <w:rFonts w:asciiTheme="majorBidi" w:hAnsiTheme="majorBidi" w:cstheme="majorBidi"/>
          <w:bCs/>
          <w:sz w:val="28"/>
          <w:szCs w:val="28"/>
          <w:u w:val="thick"/>
        </w:rPr>
        <w:tab/>
      </w:r>
      <w:r w:rsidR="006907CD" w:rsidRPr="00A2659F">
        <w:rPr>
          <w:rFonts w:asciiTheme="majorBidi" w:hAnsiTheme="majorBidi" w:cstheme="majorBidi"/>
          <w:bCs/>
          <w:sz w:val="28"/>
          <w:szCs w:val="28"/>
        </w:rPr>
        <w:t xml:space="preserve"> (mm)</w:t>
      </w:r>
    </w:p>
    <w:p w14:paraId="13375D73" w14:textId="77777777" w:rsidR="006907CD" w:rsidRPr="00A2659F" w:rsidRDefault="006907CD" w:rsidP="006907CD">
      <w:pPr>
        <w:tabs>
          <w:tab w:val="left" w:pos="1974"/>
        </w:tabs>
        <w:spacing w:line="360" w:lineRule="auto"/>
        <w:jc w:val="both"/>
        <w:rPr>
          <w:rFonts w:asciiTheme="majorBidi" w:hAnsiTheme="majorBidi" w:cstheme="majorBidi"/>
          <w:bCs/>
          <w:sz w:val="28"/>
          <w:szCs w:val="28"/>
        </w:rPr>
      </w:pPr>
    </w:p>
    <w:tbl>
      <w:tblPr>
        <w:tblW w:w="0" w:type="auto"/>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50"/>
        <w:gridCol w:w="705"/>
        <w:gridCol w:w="708"/>
        <w:gridCol w:w="710"/>
        <w:gridCol w:w="708"/>
        <w:gridCol w:w="708"/>
        <w:gridCol w:w="677"/>
        <w:gridCol w:w="597"/>
        <w:gridCol w:w="707"/>
        <w:gridCol w:w="693"/>
        <w:gridCol w:w="695"/>
        <w:gridCol w:w="693"/>
      </w:tblGrid>
      <w:tr w:rsidR="006907CD" w:rsidRPr="00A2659F" w14:paraId="150D73C1" w14:textId="77777777" w:rsidTr="00516B12">
        <w:trPr>
          <w:trHeight w:val="467"/>
        </w:trPr>
        <w:tc>
          <w:tcPr>
            <w:tcW w:w="1350" w:type="dxa"/>
            <w:tcBorders>
              <w:top w:val="nil"/>
              <w:left w:val="nil"/>
            </w:tcBorders>
            <w:vAlign w:val="center"/>
          </w:tcPr>
          <w:p w14:paraId="4E08B64E"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7601" w:type="dxa"/>
            <w:gridSpan w:val="11"/>
            <w:vAlign w:val="center"/>
          </w:tcPr>
          <w:p w14:paraId="3F46AAA6" w14:textId="77777777" w:rsidR="006907CD" w:rsidRPr="00A2659F" w:rsidRDefault="006907CD" w:rsidP="00516B12">
            <w:pPr>
              <w:pStyle w:val="TableParagraph"/>
              <w:jc w:val="center"/>
              <w:rPr>
                <w:rFonts w:asciiTheme="majorBidi" w:hAnsiTheme="majorBidi" w:cstheme="majorBidi"/>
                <w:bCs/>
                <w:sz w:val="28"/>
                <w:szCs w:val="28"/>
              </w:rPr>
            </w:pPr>
            <w:r w:rsidRPr="00A2659F">
              <w:rPr>
                <w:rFonts w:asciiTheme="majorBidi" w:hAnsiTheme="majorBidi" w:cstheme="majorBidi"/>
                <w:bCs/>
                <w:position w:val="2"/>
                <w:sz w:val="28"/>
                <w:szCs w:val="28"/>
              </w:rPr>
              <w:t>Position of Jockey weight, x</w:t>
            </w:r>
            <w:r w:rsidRPr="00A2659F">
              <w:rPr>
                <w:rFonts w:asciiTheme="majorBidi" w:hAnsiTheme="majorBidi" w:cstheme="majorBidi"/>
                <w:bCs/>
                <w:sz w:val="28"/>
                <w:szCs w:val="28"/>
                <w:vertAlign w:val="subscript"/>
              </w:rPr>
              <w:t>1</w:t>
            </w:r>
            <w:r w:rsidRPr="00A2659F">
              <w:rPr>
                <w:rFonts w:asciiTheme="majorBidi" w:hAnsiTheme="majorBidi" w:cstheme="majorBidi"/>
                <w:bCs/>
                <w:sz w:val="28"/>
                <w:szCs w:val="28"/>
              </w:rPr>
              <w:t xml:space="preserve"> </w:t>
            </w:r>
            <w:r w:rsidRPr="00A2659F">
              <w:rPr>
                <w:rFonts w:asciiTheme="majorBidi" w:hAnsiTheme="majorBidi" w:cstheme="majorBidi"/>
                <w:bCs/>
                <w:position w:val="2"/>
                <w:sz w:val="28"/>
                <w:szCs w:val="28"/>
              </w:rPr>
              <w:t>(mm)</w:t>
            </w:r>
          </w:p>
        </w:tc>
      </w:tr>
      <w:tr w:rsidR="006907CD" w:rsidRPr="00A2659F" w14:paraId="79C38805" w14:textId="77777777" w:rsidTr="00516B12">
        <w:trPr>
          <w:trHeight w:val="885"/>
        </w:trPr>
        <w:tc>
          <w:tcPr>
            <w:tcW w:w="1350" w:type="dxa"/>
            <w:vAlign w:val="center"/>
          </w:tcPr>
          <w:p w14:paraId="401E7799" w14:textId="77777777" w:rsidR="006907CD" w:rsidRPr="00A2659F" w:rsidRDefault="006907CD" w:rsidP="00516B12">
            <w:pPr>
              <w:pStyle w:val="TableParagraph"/>
              <w:jc w:val="center"/>
              <w:rPr>
                <w:rFonts w:asciiTheme="majorBidi" w:hAnsiTheme="majorBidi" w:cstheme="majorBidi"/>
                <w:bCs/>
                <w:sz w:val="28"/>
                <w:szCs w:val="28"/>
              </w:rPr>
            </w:pPr>
            <w:r w:rsidRPr="00A2659F">
              <w:rPr>
                <w:rFonts w:asciiTheme="majorBidi" w:hAnsiTheme="majorBidi" w:cstheme="majorBidi"/>
                <w:bCs/>
                <w:position w:val="2"/>
                <w:sz w:val="28"/>
                <w:szCs w:val="28"/>
              </w:rPr>
              <w:t>y</w:t>
            </w:r>
            <w:r w:rsidRPr="00A2659F">
              <w:rPr>
                <w:rFonts w:asciiTheme="majorBidi" w:hAnsiTheme="majorBidi" w:cstheme="majorBidi"/>
                <w:bCs/>
                <w:sz w:val="28"/>
                <w:szCs w:val="28"/>
                <w:vertAlign w:val="subscript"/>
              </w:rPr>
              <w:t>1</w:t>
            </w:r>
            <w:r w:rsidRPr="00A2659F">
              <w:rPr>
                <w:rFonts w:asciiTheme="majorBidi" w:hAnsiTheme="majorBidi" w:cstheme="majorBidi"/>
                <w:bCs/>
                <w:sz w:val="28"/>
                <w:szCs w:val="28"/>
              </w:rPr>
              <w:t xml:space="preserve"> (mm)</w:t>
            </w:r>
          </w:p>
        </w:tc>
        <w:tc>
          <w:tcPr>
            <w:tcW w:w="705" w:type="dxa"/>
            <w:vAlign w:val="center"/>
          </w:tcPr>
          <w:p w14:paraId="6BDF032B" w14:textId="77777777" w:rsidR="006907CD" w:rsidRPr="00A2659F" w:rsidRDefault="006907CD" w:rsidP="00516B12">
            <w:pPr>
              <w:pStyle w:val="TableParagraph"/>
              <w:jc w:val="center"/>
              <w:rPr>
                <w:rFonts w:asciiTheme="majorBidi" w:hAnsiTheme="majorBidi" w:cstheme="majorBidi"/>
                <w:bCs/>
                <w:sz w:val="28"/>
                <w:szCs w:val="28"/>
              </w:rPr>
            </w:pPr>
            <w:r w:rsidRPr="00A2659F">
              <w:rPr>
                <w:rFonts w:asciiTheme="majorBidi" w:hAnsiTheme="majorBidi" w:cstheme="majorBidi"/>
                <w:bCs/>
                <w:sz w:val="28"/>
                <w:szCs w:val="28"/>
              </w:rPr>
              <w:t>-75</w:t>
            </w:r>
          </w:p>
        </w:tc>
        <w:tc>
          <w:tcPr>
            <w:tcW w:w="708" w:type="dxa"/>
            <w:vAlign w:val="center"/>
          </w:tcPr>
          <w:p w14:paraId="6589799C" w14:textId="77777777" w:rsidR="006907CD" w:rsidRPr="00A2659F" w:rsidRDefault="006907CD" w:rsidP="00516B12">
            <w:pPr>
              <w:pStyle w:val="TableParagraph"/>
              <w:jc w:val="center"/>
              <w:rPr>
                <w:rFonts w:asciiTheme="majorBidi" w:hAnsiTheme="majorBidi" w:cstheme="majorBidi"/>
                <w:bCs/>
                <w:sz w:val="28"/>
                <w:szCs w:val="28"/>
              </w:rPr>
            </w:pPr>
            <w:r w:rsidRPr="00A2659F">
              <w:rPr>
                <w:rFonts w:asciiTheme="majorBidi" w:hAnsiTheme="majorBidi" w:cstheme="majorBidi"/>
                <w:bCs/>
                <w:sz w:val="28"/>
                <w:szCs w:val="28"/>
              </w:rPr>
              <w:t>-60</w:t>
            </w:r>
          </w:p>
        </w:tc>
        <w:tc>
          <w:tcPr>
            <w:tcW w:w="710" w:type="dxa"/>
            <w:vAlign w:val="center"/>
          </w:tcPr>
          <w:p w14:paraId="660B5293" w14:textId="77777777" w:rsidR="006907CD" w:rsidRPr="00A2659F" w:rsidRDefault="006907CD" w:rsidP="00516B12">
            <w:pPr>
              <w:pStyle w:val="TableParagraph"/>
              <w:jc w:val="center"/>
              <w:rPr>
                <w:rFonts w:asciiTheme="majorBidi" w:hAnsiTheme="majorBidi" w:cstheme="majorBidi"/>
                <w:bCs/>
                <w:sz w:val="28"/>
                <w:szCs w:val="28"/>
              </w:rPr>
            </w:pPr>
            <w:r w:rsidRPr="00A2659F">
              <w:rPr>
                <w:rFonts w:asciiTheme="majorBidi" w:hAnsiTheme="majorBidi" w:cstheme="majorBidi"/>
                <w:bCs/>
                <w:sz w:val="28"/>
                <w:szCs w:val="28"/>
              </w:rPr>
              <w:t>-45</w:t>
            </w:r>
          </w:p>
        </w:tc>
        <w:tc>
          <w:tcPr>
            <w:tcW w:w="708" w:type="dxa"/>
            <w:vAlign w:val="center"/>
          </w:tcPr>
          <w:p w14:paraId="5B6BC9BC" w14:textId="77777777" w:rsidR="006907CD" w:rsidRPr="00A2659F" w:rsidRDefault="006907CD" w:rsidP="00516B12">
            <w:pPr>
              <w:pStyle w:val="TableParagraph"/>
              <w:jc w:val="center"/>
              <w:rPr>
                <w:rFonts w:asciiTheme="majorBidi" w:hAnsiTheme="majorBidi" w:cstheme="majorBidi"/>
                <w:bCs/>
                <w:sz w:val="28"/>
                <w:szCs w:val="28"/>
              </w:rPr>
            </w:pPr>
            <w:r w:rsidRPr="00A2659F">
              <w:rPr>
                <w:rFonts w:asciiTheme="majorBidi" w:hAnsiTheme="majorBidi" w:cstheme="majorBidi"/>
                <w:bCs/>
                <w:sz w:val="28"/>
                <w:szCs w:val="28"/>
              </w:rPr>
              <w:t>-30</w:t>
            </w:r>
          </w:p>
        </w:tc>
        <w:tc>
          <w:tcPr>
            <w:tcW w:w="708" w:type="dxa"/>
            <w:vAlign w:val="center"/>
          </w:tcPr>
          <w:p w14:paraId="5127268F" w14:textId="77777777" w:rsidR="006907CD" w:rsidRPr="00A2659F" w:rsidRDefault="006907CD" w:rsidP="00516B12">
            <w:pPr>
              <w:pStyle w:val="TableParagraph"/>
              <w:jc w:val="center"/>
              <w:rPr>
                <w:rFonts w:asciiTheme="majorBidi" w:hAnsiTheme="majorBidi" w:cstheme="majorBidi"/>
                <w:bCs/>
                <w:sz w:val="28"/>
                <w:szCs w:val="28"/>
              </w:rPr>
            </w:pPr>
            <w:r w:rsidRPr="00A2659F">
              <w:rPr>
                <w:rFonts w:asciiTheme="majorBidi" w:hAnsiTheme="majorBidi" w:cstheme="majorBidi"/>
                <w:bCs/>
                <w:sz w:val="28"/>
                <w:szCs w:val="28"/>
              </w:rPr>
              <w:t>-15</w:t>
            </w:r>
          </w:p>
        </w:tc>
        <w:tc>
          <w:tcPr>
            <w:tcW w:w="677" w:type="dxa"/>
            <w:vAlign w:val="center"/>
          </w:tcPr>
          <w:p w14:paraId="65FF200D" w14:textId="77777777" w:rsidR="006907CD" w:rsidRPr="00A2659F" w:rsidRDefault="006907CD" w:rsidP="00516B12">
            <w:pPr>
              <w:pStyle w:val="TableParagraph"/>
              <w:jc w:val="center"/>
              <w:rPr>
                <w:rFonts w:asciiTheme="majorBidi" w:hAnsiTheme="majorBidi" w:cstheme="majorBidi"/>
                <w:bCs/>
                <w:sz w:val="28"/>
                <w:szCs w:val="28"/>
              </w:rPr>
            </w:pPr>
            <w:r w:rsidRPr="00A2659F">
              <w:rPr>
                <w:rFonts w:asciiTheme="majorBidi" w:hAnsiTheme="majorBidi" w:cstheme="majorBidi"/>
                <w:bCs/>
                <w:sz w:val="28"/>
                <w:szCs w:val="28"/>
              </w:rPr>
              <w:t>0</w:t>
            </w:r>
          </w:p>
        </w:tc>
        <w:tc>
          <w:tcPr>
            <w:tcW w:w="597" w:type="dxa"/>
            <w:vAlign w:val="center"/>
          </w:tcPr>
          <w:p w14:paraId="077D8657" w14:textId="77777777" w:rsidR="006907CD" w:rsidRPr="00A2659F" w:rsidRDefault="006907CD" w:rsidP="00516B12">
            <w:pPr>
              <w:pStyle w:val="TableParagraph"/>
              <w:jc w:val="center"/>
              <w:rPr>
                <w:rFonts w:asciiTheme="majorBidi" w:hAnsiTheme="majorBidi" w:cstheme="majorBidi"/>
                <w:bCs/>
                <w:sz w:val="28"/>
                <w:szCs w:val="28"/>
              </w:rPr>
            </w:pPr>
            <w:r w:rsidRPr="00A2659F">
              <w:rPr>
                <w:rFonts w:asciiTheme="majorBidi" w:hAnsiTheme="majorBidi" w:cstheme="majorBidi"/>
                <w:bCs/>
                <w:sz w:val="28"/>
                <w:szCs w:val="28"/>
              </w:rPr>
              <w:t>15</w:t>
            </w:r>
          </w:p>
        </w:tc>
        <w:tc>
          <w:tcPr>
            <w:tcW w:w="707" w:type="dxa"/>
            <w:vAlign w:val="center"/>
          </w:tcPr>
          <w:p w14:paraId="7597757E" w14:textId="77777777" w:rsidR="006907CD" w:rsidRPr="00A2659F" w:rsidRDefault="006907CD" w:rsidP="00516B12">
            <w:pPr>
              <w:pStyle w:val="TableParagraph"/>
              <w:jc w:val="center"/>
              <w:rPr>
                <w:rFonts w:asciiTheme="majorBidi" w:hAnsiTheme="majorBidi" w:cstheme="majorBidi"/>
                <w:bCs/>
                <w:sz w:val="28"/>
                <w:szCs w:val="28"/>
              </w:rPr>
            </w:pPr>
            <w:r w:rsidRPr="00A2659F">
              <w:rPr>
                <w:rFonts w:asciiTheme="majorBidi" w:hAnsiTheme="majorBidi" w:cstheme="majorBidi"/>
                <w:bCs/>
                <w:sz w:val="28"/>
                <w:szCs w:val="28"/>
              </w:rPr>
              <w:t>30</w:t>
            </w:r>
          </w:p>
        </w:tc>
        <w:tc>
          <w:tcPr>
            <w:tcW w:w="693" w:type="dxa"/>
            <w:vAlign w:val="center"/>
          </w:tcPr>
          <w:p w14:paraId="4E836453" w14:textId="77777777" w:rsidR="006907CD" w:rsidRPr="00A2659F" w:rsidRDefault="006907CD" w:rsidP="00516B12">
            <w:pPr>
              <w:pStyle w:val="TableParagraph"/>
              <w:jc w:val="center"/>
              <w:rPr>
                <w:rFonts w:asciiTheme="majorBidi" w:hAnsiTheme="majorBidi" w:cstheme="majorBidi"/>
                <w:bCs/>
                <w:sz w:val="28"/>
                <w:szCs w:val="28"/>
              </w:rPr>
            </w:pPr>
            <w:r w:rsidRPr="00A2659F">
              <w:rPr>
                <w:rFonts w:asciiTheme="majorBidi" w:hAnsiTheme="majorBidi" w:cstheme="majorBidi"/>
                <w:bCs/>
                <w:sz w:val="28"/>
                <w:szCs w:val="28"/>
              </w:rPr>
              <w:t>45</w:t>
            </w:r>
          </w:p>
        </w:tc>
        <w:tc>
          <w:tcPr>
            <w:tcW w:w="695" w:type="dxa"/>
            <w:vAlign w:val="center"/>
          </w:tcPr>
          <w:p w14:paraId="21ACA03E" w14:textId="77777777" w:rsidR="006907CD" w:rsidRPr="00A2659F" w:rsidRDefault="006907CD" w:rsidP="00516B12">
            <w:pPr>
              <w:pStyle w:val="TableParagraph"/>
              <w:jc w:val="center"/>
              <w:rPr>
                <w:rFonts w:asciiTheme="majorBidi" w:hAnsiTheme="majorBidi" w:cstheme="majorBidi"/>
                <w:bCs/>
                <w:sz w:val="28"/>
                <w:szCs w:val="28"/>
              </w:rPr>
            </w:pPr>
            <w:r w:rsidRPr="00A2659F">
              <w:rPr>
                <w:rFonts w:asciiTheme="majorBidi" w:hAnsiTheme="majorBidi" w:cstheme="majorBidi"/>
                <w:bCs/>
                <w:sz w:val="28"/>
                <w:szCs w:val="28"/>
              </w:rPr>
              <w:t>60</w:t>
            </w:r>
          </w:p>
        </w:tc>
        <w:tc>
          <w:tcPr>
            <w:tcW w:w="693" w:type="dxa"/>
            <w:vAlign w:val="center"/>
          </w:tcPr>
          <w:p w14:paraId="768C2710" w14:textId="77777777" w:rsidR="006907CD" w:rsidRPr="00A2659F" w:rsidRDefault="006907CD" w:rsidP="00516B12">
            <w:pPr>
              <w:pStyle w:val="TableParagraph"/>
              <w:jc w:val="center"/>
              <w:rPr>
                <w:rFonts w:asciiTheme="majorBidi" w:hAnsiTheme="majorBidi" w:cstheme="majorBidi"/>
                <w:bCs/>
                <w:sz w:val="28"/>
                <w:szCs w:val="28"/>
              </w:rPr>
            </w:pPr>
            <w:r w:rsidRPr="00A2659F">
              <w:rPr>
                <w:rFonts w:asciiTheme="majorBidi" w:hAnsiTheme="majorBidi" w:cstheme="majorBidi"/>
                <w:bCs/>
                <w:sz w:val="28"/>
                <w:szCs w:val="28"/>
              </w:rPr>
              <w:t>75</w:t>
            </w:r>
          </w:p>
        </w:tc>
      </w:tr>
      <w:tr w:rsidR="006907CD" w:rsidRPr="00A2659F" w14:paraId="123ECE2C" w14:textId="77777777" w:rsidTr="00516B12">
        <w:trPr>
          <w:trHeight w:val="419"/>
        </w:trPr>
        <w:tc>
          <w:tcPr>
            <w:tcW w:w="1350" w:type="dxa"/>
            <w:vAlign w:val="center"/>
          </w:tcPr>
          <w:p w14:paraId="5D4627B8"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r w:rsidRPr="00A2659F">
              <w:rPr>
                <w:rFonts w:asciiTheme="majorBidi" w:hAnsiTheme="majorBidi" w:cstheme="majorBidi"/>
                <w:bCs/>
                <w:sz w:val="28"/>
                <w:szCs w:val="28"/>
              </w:rPr>
              <w:t>105</w:t>
            </w:r>
          </w:p>
        </w:tc>
        <w:tc>
          <w:tcPr>
            <w:tcW w:w="705" w:type="dxa"/>
            <w:vAlign w:val="center"/>
          </w:tcPr>
          <w:p w14:paraId="676E9A14"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708" w:type="dxa"/>
            <w:vAlign w:val="center"/>
          </w:tcPr>
          <w:p w14:paraId="1919E21C"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710" w:type="dxa"/>
            <w:vAlign w:val="center"/>
          </w:tcPr>
          <w:p w14:paraId="110414C8"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708" w:type="dxa"/>
            <w:vAlign w:val="center"/>
          </w:tcPr>
          <w:p w14:paraId="649DF081"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708" w:type="dxa"/>
            <w:vAlign w:val="center"/>
          </w:tcPr>
          <w:p w14:paraId="1A207961"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677" w:type="dxa"/>
            <w:vAlign w:val="center"/>
          </w:tcPr>
          <w:p w14:paraId="6ADD4305"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597" w:type="dxa"/>
            <w:vAlign w:val="center"/>
          </w:tcPr>
          <w:p w14:paraId="45610D47"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707" w:type="dxa"/>
            <w:vAlign w:val="center"/>
          </w:tcPr>
          <w:p w14:paraId="37473D60"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693" w:type="dxa"/>
            <w:vAlign w:val="center"/>
          </w:tcPr>
          <w:p w14:paraId="430A6AE2"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695" w:type="dxa"/>
            <w:vAlign w:val="center"/>
          </w:tcPr>
          <w:p w14:paraId="01B3463C"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693" w:type="dxa"/>
            <w:vAlign w:val="center"/>
          </w:tcPr>
          <w:p w14:paraId="559A0F03"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r>
      <w:tr w:rsidR="006907CD" w:rsidRPr="00A2659F" w14:paraId="77189A6A" w14:textId="77777777" w:rsidTr="00516B12">
        <w:trPr>
          <w:trHeight w:val="443"/>
        </w:trPr>
        <w:tc>
          <w:tcPr>
            <w:tcW w:w="1350" w:type="dxa"/>
            <w:vAlign w:val="center"/>
          </w:tcPr>
          <w:p w14:paraId="0E781D91"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r w:rsidRPr="00A2659F">
              <w:rPr>
                <w:rFonts w:asciiTheme="majorBidi" w:hAnsiTheme="majorBidi" w:cstheme="majorBidi"/>
                <w:bCs/>
                <w:sz w:val="28"/>
                <w:szCs w:val="28"/>
              </w:rPr>
              <w:t>165</w:t>
            </w:r>
          </w:p>
        </w:tc>
        <w:tc>
          <w:tcPr>
            <w:tcW w:w="705" w:type="dxa"/>
            <w:vAlign w:val="center"/>
          </w:tcPr>
          <w:p w14:paraId="31130444"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708" w:type="dxa"/>
            <w:vAlign w:val="center"/>
          </w:tcPr>
          <w:p w14:paraId="41976E35"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710" w:type="dxa"/>
            <w:vAlign w:val="center"/>
          </w:tcPr>
          <w:p w14:paraId="696BC85C"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708" w:type="dxa"/>
            <w:vAlign w:val="center"/>
          </w:tcPr>
          <w:p w14:paraId="66F25AD8"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708" w:type="dxa"/>
            <w:vAlign w:val="center"/>
          </w:tcPr>
          <w:p w14:paraId="7A94001C"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677" w:type="dxa"/>
            <w:vAlign w:val="center"/>
          </w:tcPr>
          <w:p w14:paraId="1AD524BD"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597" w:type="dxa"/>
            <w:vAlign w:val="center"/>
          </w:tcPr>
          <w:p w14:paraId="7DEF3628"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707" w:type="dxa"/>
            <w:vAlign w:val="center"/>
          </w:tcPr>
          <w:p w14:paraId="5CFD9204"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693" w:type="dxa"/>
            <w:vAlign w:val="center"/>
          </w:tcPr>
          <w:p w14:paraId="06D79C77"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695" w:type="dxa"/>
            <w:vAlign w:val="center"/>
          </w:tcPr>
          <w:p w14:paraId="189A421F"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693" w:type="dxa"/>
            <w:vAlign w:val="center"/>
          </w:tcPr>
          <w:p w14:paraId="70E75E46"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r>
      <w:tr w:rsidR="006907CD" w:rsidRPr="00A2659F" w14:paraId="15E0F8FA" w14:textId="77777777" w:rsidTr="00516B12">
        <w:trPr>
          <w:trHeight w:val="441"/>
        </w:trPr>
        <w:tc>
          <w:tcPr>
            <w:tcW w:w="1350" w:type="dxa"/>
            <w:vAlign w:val="center"/>
          </w:tcPr>
          <w:p w14:paraId="05E8BF6F"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r w:rsidRPr="00A2659F">
              <w:rPr>
                <w:rFonts w:asciiTheme="majorBidi" w:hAnsiTheme="majorBidi" w:cstheme="majorBidi"/>
                <w:bCs/>
                <w:sz w:val="28"/>
                <w:szCs w:val="28"/>
              </w:rPr>
              <w:t>225</w:t>
            </w:r>
          </w:p>
        </w:tc>
        <w:tc>
          <w:tcPr>
            <w:tcW w:w="705" w:type="dxa"/>
            <w:vAlign w:val="center"/>
          </w:tcPr>
          <w:p w14:paraId="4D04C098"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708" w:type="dxa"/>
            <w:vAlign w:val="center"/>
          </w:tcPr>
          <w:p w14:paraId="4A5D54B2"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710" w:type="dxa"/>
            <w:vAlign w:val="center"/>
          </w:tcPr>
          <w:p w14:paraId="79870375"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708" w:type="dxa"/>
            <w:vAlign w:val="center"/>
          </w:tcPr>
          <w:p w14:paraId="4B9C94B1"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708" w:type="dxa"/>
            <w:vAlign w:val="center"/>
          </w:tcPr>
          <w:p w14:paraId="51012770"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677" w:type="dxa"/>
            <w:vAlign w:val="center"/>
          </w:tcPr>
          <w:p w14:paraId="3452C510"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597" w:type="dxa"/>
            <w:vAlign w:val="center"/>
          </w:tcPr>
          <w:p w14:paraId="665EB454"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707" w:type="dxa"/>
            <w:vAlign w:val="center"/>
          </w:tcPr>
          <w:p w14:paraId="5A38D939"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693" w:type="dxa"/>
            <w:vAlign w:val="center"/>
          </w:tcPr>
          <w:p w14:paraId="51F25053"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695" w:type="dxa"/>
            <w:vAlign w:val="center"/>
          </w:tcPr>
          <w:p w14:paraId="58005A37"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693" w:type="dxa"/>
            <w:vAlign w:val="center"/>
          </w:tcPr>
          <w:p w14:paraId="2091D68F"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r>
      <w:tr w:rsidR="006907CD" w:rsidRPr="00A2659F" w14:paraId="6D047175" w14:textId="77777777" w:rsidTr="00516B12">
        <w:trPr>
          <w:trHeight w:val="441"/>
        </w:trPr>
        <w:tc>
          <w:tcPr>
            <w:tcW w:w="1350" w:type="dxa"/>
            <w:vAlign w:val="center"/>
          </w:tcPr>
          <w:p w14:paraId="72BC5E2B"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r w:rsidRPr="00A2659F">
              <w:rPr>
                <w:rFonts w:asciiTheme="majorBidi" w:hAnsiTheme="majorBidi" w:cstheme="majorBidi"/>
                <w:bCs/>
                <w:sz w:val="28"/>
                <w:szCs w:val="28"/>
              </w:rPr>
              <w:t>285</w:t>
            </w:r>
          </w:p>
        </w:tc>
        <w:tc>
          <w:tcPr>
            <w:tcW w:w="705" w:type="dxa"/>
            <w:vAlign w:val="center"/>
          </w:tcPr>
          <w:p w14:paraId="3F757F2C"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708" w:type="dxa"/>
            <w:vAlign w:val="center"/>
          </w:tcPr>
          <w:p w14:paraId="199C9606"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710" w:type="dxa"/>
            <w:vAlign w:val="center"/>
          </w:tcPr>
          <w:p w14:paraId="27343242"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708" w:type="dxa"/>
            <w:vAlign w:val="center"/>
          </w:tcPr>
          <w:p w14:paraId="1878CBCC"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708" w:type="dxa"/>
            <w:vAlign w:val="center"/>
          </w:tcPr>
          <w:p w14:paraId="6D2EFEF7"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677" w:type="dxa"/>
            <w:vAlign w:val="center"/>
          </w:tcPr>
          <w:p w14:paraId="3EF829DD"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597" w:type="dxa"/>
            <w:vAlign w:val="center"/>
          </w:tcPr>
          <w:p w14:paraId="516ADEEC"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707" w:type="dxa"/>
            <w:vAlign w:val="center"/>
          </w:tcPr>
          <w:p w14:paraId="0BF6E332"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693" w:type="dxa"/>
            <w:vAlign w:val="center"/>
          </w:tcPr>
          <w:p w14:paraId="1976B861"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695" w:type="dxa"/>
            <w:vAlign w:val="center"/>
          </w:tcPr>
          <w:p w14:paraId="7A8C1217"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693" w:type="dxa"/>
            <w:vAlign w:val="center"/>
          </w:tcPr>
          <w:p w14:paraId="6A9EE6AD"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r>
      <w:tr w:rsidR="006907CD" w:rsidRPr="00A2659F" w14:paraId="0213EAD0" w14:textId="77777777" w:rsidTr="00516B12">
        <w:trPr>
          <w:trHeight w:val="443"/>
        </w:trPr>
        <w:tc>
          <w:tcPr>
            <w:tcW w:w="1350" w:type="dxa"/>
            <w:vAlign w:val="center"/>
          </w:tcPr>
          <w:p w14:paraId="5E8183F2"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r w:rsidRPr="00A2659F">
              <w:rPr>
                <w:rFonts w:asciiTheme="majorBidi" w:hAnsiTheme="majorBidi" w:cstheme="majorBidi"/>
                <w:bCs/>
                <w:sz w:val="28"/>
                <w:szCs w:val="28"/>
              </w:rPr>
              <w:t>345</w:t>
            </w:r>
          </w:p>
        </w:tc>
        <w:tc>
          <w:tcPr>
            <w:tcW w:w="705" w:type="dxa"/>
            <w:vAlign w:val="center"/>
          </w:tcPr>
          <w:p w14:paraId="29AFD13A"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708" w:type="dxa"/>
            <w:vAlign w:val="center"/>
          </w:tcPr>
          <w:p w14:paraId="58FA70A4"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710" w:type="dxa"/>
            <w:vAlign w:val="center"/>
          </w:tcPr>
          <w:p w14:paraId="1AC023DD"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708" w:type="dxa"/>
            <w:vAlign w:val="center"/>
          </w:tcPr>
          <w:p w14:paraId="582C986B"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708" w:type="dxa"/>
            <w:vAlign w:val="center"/>
          </w:tcPr>
          <w:p w14:paraId="41E0377C"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677" w:type="dxa"/>
            <w:vAlign w:val="center"/>
          </w:tcPr>
          <w:p w14:paraId="51BD5821"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597" w:type="dxa"/>
            <w:vAlign w:val="center"/>
          </w:tcPr>
          <w:p w14:paraId="67EAB9C9"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707" w:type="dxa"/>
            <w:vAlign w:val="center"/>
          </w:tcPr>
          <w:p w14:paraId="32E63F05"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693" w:type="dxa"/>
            <w:vAlign w:val="center"/>
          </w:tcPr>
          <w:p w14:paraId="460C64FA"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695" w:type="dxa"/>
            <w:vAlign w:val="center"/>
          </w:tcPr>
          <w:p w14:paraId="648AB391"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693" w:type="dxa"/>
            <w:vAlign w:val="center"/>
          </w:tcPr>
          <w:p w14:paraId="3817BF55"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r>
      <w:tr w:rsidR="006907CD" w:rsidRPr="00A2659F" w14:paraId="5DFE9AD8" w14:textId="77777777" w:rsidTr="00516B12">
        <w:trPr>
          <w:trHeight w:val="134"/>
        </w:trPr>
        <w:tc>
          <w:tcPr>
            <w:tcW w:w="1350" w:type="dxa"/>
            <w:tcBorders>
              <w:left w:val="nil"/>
              <w:bottom w:val="nil"/>
            </w:tcBorders>
            <w:vAlign w:val="center"/>
          </w:tcPr>
          <w:p w14:paraId="5123D340" w14:textId="77777777" w:rsidR="006907CD" w:rsidRPr="00A2659F" w:rsidRDefault="006907CD" w:rsidP="00516B12">
            <w:pPr>
              <w:pStyle w:val="TableParagraph"/>
              <w:spacing w:line="360" w:lineRule="auto"/>
              <w:jc w:val="center"/>
              <w:rPr>
                <w:rFonts w:asciiTheme="majorBidi" w:hAnsiTheme="majorBidi" w:cstheme="majorBidi"/>
                <w:bCs/>
                <w:sz w:val="28"/>
                <w:szCs w:val="28"/>
              </w:rPr>
            </w:pPr>
          </w:p>
        </w:tc>
        <w:tc>
          <w:tcPr>
            <w:tcW w:w="7601" w:type="dxa"/>
            <w:gridSpan w:val="11"/>
            <w:vAlign w:val="center"/>
          </w:tcPr>
          <w:p w14:paraId="666C261A" w14:textId="77777777" w:rsidR="006907CD" w:rsidRPr="00A2659F" w:rsidRDefault="006907CD" w:rsidP="00516B12">
            <w:pPr>
              <w:pStyle w:val="TableParagraph"/>
              <w:ind w:left="96" w:firstLine="90"/>
              <w:jc w:val="center"/>
              <w:rPr>
                <w:rFonts w:asciiTheme="majorBidi" w:hAnsiTheme="majorBidi" w:cstheme="majorBidi"/>
                <w:bCs/>
                <w:sz w:val="28"/>
                <w:szCs w:val="28"/>
              </w:rPr>
            </w:pPr>
            <w:r w:rsidRPr="00A2659F">
              <w:rPr>
                <w:rFonts w:asciiTheme="majorBidi" w:hAnsiTheme="majorBidi" w:cstheme="majorBidi"/>
                <w:bCs/>
                <w:sz w:val="28"/>
                <w:szCs w:val="28"/>
              </w:rPr>
              <w:t>Angle of Tilt, θ degrees</w:t>
            </w:r>
          </w:p>
        </w:tc>
      </w:tr>
    </w:tbl>
    <w:p w14:paraId="0B8743C9" w14:textId="77777777" w:rsidR="006907CD" w:rsidRPr="00A106D9" w:rsidRDefault="006907CD" w:rsidP="006907CD">
      <w:pPr>
        <w:widowControl/>
        <w:autoSpaceDE/>
        <w:autoSpaceDN/>
        <w:spacing w:after="160" w:line="259" w:lineRule="auto"/>
        <w:rPr>
          <w:rFonts w:asciiTheme="majorBidi" w:hAnsiTheme="majorBidi" w:cstheme="majorBidi"/>
          <w:sz w:val="28"/>
          <w:szCs w:val="28"/>
        </w:rPr>
      </w:pPr>
    </w:p>
    <w:p w14:paraId="5F403E66" w14:textId="77777777" w:rsidR="006907CD" w:rsidRDefault="006907CD" w:rsidP="006907CD"/>
    <w:p w14:paraId="307A3D57" w14:textId="68A72F47" w:rsidR="0090473B" w:rsidRDefault="006D6EB8" w:rsidP="006907CD">
      <w:r w:rsidRPr="006907CD">
        <w:t xml:space="preserve"> </w:t>
      </w:r>
    </w:p>
    <w:p w14:paraId="70CD97F9" w14:textId="77777777" w:rsidR="0090473B" w:rsidRDefault="0090473B">
      <w:pPr>
        <w:widowControl/>
        <w:autoSpaceDE/>
        <w:autoSpaceDN/>
        <w:spacing w:after="160" w:line="259" w:lineRule="auto"/>
      </w:pPr>
      <w:r>
        <w:br w:type="page"/>
      </w:r>
    </w:p>
    <w:p w14:paraId="6C122AFB" w14:textId="77777777" w:rsidR="0090473B" w:rsidRPr="0090473B" w:rsidRDefault="0090473B" w:rsidP="0090473B">
      <w:pPr>
        <w:tabs>
          <w:tab w:val="left" w:pos="450"/>
        </w:tabs>
        <w:spacing w:line="360" w:lineRule="auto"/>
        <w:ind w:left="630"/>
        <w:jc w:val="both"/>
        <w:rPr>
          <w:rFonts w:asciiTheme="majorBidi" w:hAnsiTheme="majorBidi" w:cstheme="majorBidi"/>
          <w:b/>
          <w:iCs/>
          <w:sz w:val="28"/>
          <w:szCs w:val="28"/>
          <w:u w:val="single"/>
        </w:rPr>
      </w:pPr>
      <w:r w:rsidRPr="0090473B">
        <w:rPr>
          <w:rFonts w:asciiTheme="majorBidi" w:hAnsiTheme="majorBidi" w:cstheme="majorBidi"/>
          <w:noProof/>
          <w:sz w:val="28"/>
          <w:szCs w:val="28"/>
          <w:lang w:bidi="ar-SA"/>
        </w:rPr>
        <w:lastRenderedPageBreak/>
        <mc:AlternateContent>
          <mc:Choice Requires="wps">
            <w:drawing>
              <wp:inline distT="0" distB="0" distL="0" distR="0" wp14:anchorId="4336FE42" wp14:editId="2FC50A30">
                <wp:extent cx="5086350" cy="1123950"/>
                <wp:effectExtent l="0" t="0" r="19050" b="19050"/>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0" cy="1123950"/>
                        </a:xfrm>
                        <a:prstGeom prst="rect">
                          <a:avLst/>
                        </a:prstGeom>
                        <a:noFill/>
                        <a:ln w="9525">
                          <a:solidFill>
                            <a:srgbClr val="000000"/>
                          </a:solidFill>
                          <a:miter lim="800000"/>
                          <a:headEnd/>
                          <a:tailEnd/>
                        </a:ln>
                      </wps:spPr>
                      <wps:txbx>
                        <w:txbxContent>
                          <w:p w14:paraId="33EC52A3" w14:textId="77777777" w:rsidR="00A5640A" w:rsidRPr="00B914C4" w:rsidRDefault="00A5640A" w:rsidP="0090473B">
                            <w:pPr>
                              <w:spacing w:before="240" w:line="360" w:lineRule="auto"/>
                              <w:jc w:val="center"/>
                              <w:rPr>
                                <w:b/>
                                <w:iCs/>
                                <w:sz w:val="32"/>
                                <w:szCs w:val="32"/>
                              </w:rPr>
                            </w:pPr>
                            <w:r w:rsidRPr="00B914C4">
                              <w:rPr>
                                <w:b/>
                                <w:iCs/>
                                <w:sz w:val="32"/>
                                <w:szCs w:val="32"/>
                              </w:rPr>
                              <w:t>Experiment No. (3)</w:t>
                            </w:r>
                          </w:p>
                          <w:p w14:paraId="0C2B0345" w14:textId="77777777" w:rsidR="00A5640A" w:rsidRPr="00B914C4" w:rsidRDefault="00A5640A" w:rsidP="0090473B">
                            <w:pPr>
                              <w:spacing w:line="480" w:lineRule="auto"/>
                              <w:jc w:val="center"/>
                              <w:rPr>
                                <w:b/>
                                <w:iCs/>
                                <w:sz w:val="32"/>
                                <w:szCs w:val="32"/>
                              </w:rPr>
                            </w:pPr>
                            <w:r w:rsidRPr="00B914C4">
                              <w:rPr>
                                <w:b/>
                                <w:iCs/>
                                <w:sz w:val="32"/>
                                <w:szCs w:val="32"/>
                              </w:rPr>
                              <w:t>Flow Through a Venturi-Meter</w:t>
                            </w:r>
                          </w:p>
                        </w:txbxContent>
                      </wps:txbx>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4336FE42" id="Text Box 2" o:spid="_x0000_s1030" type="#_x0000_t202" style="width:400.5pt;height: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" filled="f">
                <v:textbox>
                  <w:txbxContent>
                    <w:p w14:paraId="33EC52A3" w14:textId="77777777" w:rsidR="00A5640A" w:rsidRPr="00B914C4" w:rsidRDefault="00A5640A" w:rsidP="0090473B">
                      <w:pPr>
                        <w:spacing w:before="240" w:line="360" w:lineRule="auto"/>
                        <w:jc w:val="center"/>
                        <w:rPr>
                          <w:b/>
                          <w:iCs/>
                          <w:sz w:val="32"/>
                          <w:szCs w:val="32"/>
                        </w:rPr>
                      </w:pPr>
                      <w:r w:rsidRPr="00B914C4">
                        <w:rPr>
                          <w:b/>
                          <w:iCs/>
                          <w:sz w:val="32"/>
                          <w:szCs w:val="32"/>
                        </w:rPr>
                        <w:t>Experiment No. (3)</w:t>
                      </w:r>
                    </w:p>
                    <w:p w14:paraId="0C2B0345" w14:textId="77777777" w:rsidR="00A5640A" w:rsidRPr="00B914C4" w:rsidRDefault="00A5640A" w:rsidP="0090473B">
                      <w:pPr>
                        <w:spacing w:line="480" w:lineRule="auto"/>
                        <w:jc w:val="center"/>
                        <w:rPr>
                          <w:b/>
                          <w:iCs/>
                          <w:sz w:val="32"/>
                          <w:szCs w:val="32"/>
                        </w:rPr>
                      </w:pPr>
                      <w:r w:rsidRPr="00B914C4">
                        <w:rPr>
                          <w:b/>
                          <w:iCs/>
                          <w:sz w:val="32"/>
                          <w:szCs w:val="32"/>
                        </w:rPr>
                        <w:t xml:space="preserve">Flow </w:t>
                      </w:r>
                      <w:proofErr w:type="gramStart"/>
                      <w:r w:rsidRPr="00B914C4">
                        <w:rPr>
                          <w:b/>
                          <w:iCs/>
                          <w:sz w:val="32"/>
                          <w:szCs w:val="32"/>
                        </w:rPr>
                        <w:t>Through</w:t>
                      </w:r>
                      <w:proofErr w:type="gramEnd"/>
                      <w:r w:rsidRPr="00B914C4">
                        <w:rPr>
                          <w:b/>
                          <w:iCs/>
                          <w:sz w:val="32"/>
                          <w:szCs w:val="32"/>
                        </w:rPr>
                        <w:t xml:space="preserve"> a </w:t>
                      </w:r>
                      <w:proofErr w:type="spellStart"/>
                      <w:r w:rsidRPr="00B914C4">
                        <w:rPr>
                          <w:b/>
                          <w:iCs/>
                          <w:sz w:val="32"/>
                          <w:szCs w:val="32"/>
                        </w:rPr>
                        <w:t>Venturi</w:t>
                      </w:r>
                      <w:proofErr w:type="spellEnd"/>
                      <w:r w:rsidRPr="00B914C4">
                        <w:rPr>
                          <w:b/>
                          <w:iCs/>
                          <w:sz w:val="32"/>
                          <w:szCs w:val="32"/>
                        </w:rPr>
                        <w:t>-Meter</w:t>
                      </w:r>
                    </w:p>
                  </w:txbxContent>
                </v:textbox>
                <w10:anchorlock/>
              </v:shape>
            </w:pict>
          </mc:Fallback>
        </mc:AlternateContent>
      </w:r>
    </w:p>
    <w:p w14:paraId="1007DB91" w14:textId="77777777" w:rsidR="0090473B" w:rsidRPr="0090473B" w:rsidRDefault="0090473B" w:rsidP="00A11C39">
      <w:pPr>
        <w:pStyle w:val="Heading1"/>
        <w:numPr>
          <w:ilvl w:val="0"/>
          <w:numId w:val="14"/>
        </w:numPr>
        <w:tabs>
          <w:tab w:val="num" w:pos="360"/>
        </w:tabs>
        <w:spacing w:before="120" w:after="120"/>
      </w:pPr>
      <w:r w:rsidRPr="0090473B">
        <w:t xml:space="preserve">Introduction </w:t>
      </w:r>
    </w:p>
    <w:p w14:paraId="187F113C" w14:textId="77777777" w:rsidR="0090473B" w:rsidRPr="0090473B" w:rsidRDefault="0090473B" w:rsidP="0090473B">
      <w:pPr>
        <w:pStyle w:val="Style2"/>
      </w:pPr>
      <w:r w:rsidRPr="0090473B">
        <w:t>Overview</w:t>
      </w:r>
    </w:p>
    <w:p w14:paraId="5DC4F02E" w14:textId="77777777" w:rsidR="0090473B" w:rsidRPr="0090473B" w:rsidRDefault="0090473B" w:rsidP="0090473B">
      <w:pPr>
        <w:spacing w:line="360" w:lineRule="auto"/>
        <w:ind w:firstLine="360"/>
        <w:rPr>
          <w:sz w:val="28"/>
          <w:szCs w:val="28"/>
        </w:rPr>
      </w:pPr>
      <w:r w:rsidRPr="0090473B">
        <w:rPr>
          <w:sz w:val="28"/>
          <w:szCs w:val="28"/>
        </w:rPr>
        <w:t>A Venturi meter is a device used to measure liquids’ flow rate in pipes by changing the area gradually, causing velocity and pressure to change.</w:t>
      </w:r>
    </w:p>
    <w:p w14:paraId="673EF631" w14:textId="77777777" w:rsidR="0090473B" w:rsidRPr="0090473B" w:rsidRDefault="0090473B" w:rsidP="0090473B">
      <w:pPr>
        <w:pStyle w:val="Style2"/>
        <w:rPr>
          <w:sz w:val="30"/>
        </w:rPr>
      </w:pPr>
      <w:r w:rsidRPr="0090473B">
        <w:t>Description of apparatus</w:t>
      </w:r>
    </w:p>
    <w:p w14:paraId="75779BB3" w14:textId="77777777" w:rsidR="0090473B" w:rsidRPr="0090473B" w:rsidRDefault="0090473B" w:rsidP="0090473B">
      <w:pPr>
        <w:spacing w:line="360" w:lineRule="auto"/>
        <w:ind w:firstLine="360"/>
        <w:jc w:val="both"/>
        <w:rPr>
          <w:rFonts w:asciiTheme="majorBidi" w:hAnsiTheme="majorBidi" w:cstheme="majorBidi"/>
          <w:bCs/>
          <w:iCs/>
          <w:sz w:val="28"/>
          <w:szCs w:val="28"/>
        </w:rPr>
      </w:pPr>
      <w:r w:rsidRPr="0090473B">
        <w:rPr>
          <w:rFonts w:asciiTheme="majorBidi" w:hAnsiTheme="majorBidi" w:cstheme="majorBidi"/>
          <w:bCs/>
          <w:iCs/>
          <w:sz w:val="28"/>
          <w:szCs w:val="28"/>
        </w:rPr>
        <w:t>The Venturi-meter is a convergent-divergent pipe. Piezometer tubes are drilled into the wall at a number of points along the passage. At each point, a manometer tube is connected and attached to scale in millimeters. The tubes are connected at their tops to a main manifold in which the amount of air can be controlled by an air valve as shown in figure 3.1.</w:t>
      </w:r>
    </w:p>
    <w:p w14:paraId="089D236F" w14:textId="77777777" w:rsidR="0090473B" w:rsidRPr="0090473B" w:rsidRDefault="0090473B" w:rsidP="0090473B">
      <w:pPr>
        <w:spacing w:line="360" w:lineRule="auto"/>
        <w:jc w:val="center"/>
        <w:rPr>
          <w:rFonts w:asciiTheme="majorBidi" w:hAnsiTheme="majorBidi" w:cstheme="majorBidi"/>
          <w:bCs/>
          <w:iCs/>
          <w:sz w:val="28"/>
          <w:szCs w:val="28"/>
        </w:rPr>
      </w:pPr>
      <w:r w:rsidRPr="0090473B">
        <w:rPr>
          <w:rFonts w:asciiTheme="majorBidi" w:hAnsiTheme="majorBidi" w:cstheme="majorBidi"/>
          <w:bCs/>
          <w:iCs/>
          <w:noProof/>
          <w:sz w:val="28"/>
          <w:szCs w:val="28"/>
          <w:lang w:bidi="ar-SA"/>
        </w:rPr>
        <w:drawing>
          <wp:anchor distT="0" distB="0" distL="114300" distR="114300" simplePos="0" relativeHeight="251662336" behindDoc="0" locked="0" layoutInCell="1" allowOverlap="1" wp14:anchorId="35248F9B" wp14:editId="56A601AD">
            <wp:simplePos x="0" y="0"/>
            <wp:positionH relativeFrom="column">
              <wp:posOffset>617855</wp:posOffset>
            </wp:positionH>
            <wp:positionV relativeFrom="paragraph">
              <wp:posOffset>52705</wp:posOffset>
            </wp:positionV>
            <wp:extent cx="2219325" cy="2901315"/>
            <wp:effectExtent l="0" t="0" r="952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BEBA8EAE-BF5A-486C-A8C5-ECC9F3942E4B}">
                          <a14:imgProps xmlns:a14="http://schemas.microsoft.com/office/drawing/2010/main">
                            <a14:imgLayer r:embed="rId3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219325" cy="2901315"/>
                    </a:xfrm>
                    <a:prstGeom prst="rect">
                      <a:avLst/>
                    </a:prstGeom>
                  </pic:spPr>
                </pic:pic>
              </a:graphicData>
            </a:graphic>
            <wp14:sizeRelH relativeFrom="margin">
              <wp14:pctWidth>0</wp14:pctWidth>
            </wp14:sizeRelH>
            <wp14:sizeRelV relativeFrom="margin">
              <wp14:pctHeight>0</wp14:pctHeight>
            </wp14:sizeRelV>
          </wp:anchor>
        </w:drawing>
      </w:r>
      <w:r w:rsidRPr="0090473B">
        <w:rPr>
          <w:rFonts w:asciiTheme="majorBidi" w:hAnsiTheme="majorBidi" w:cstheme="majorBidi"/>
          <w:iCs/>
          <w:noProof/>
          <w:sz w:val="28"/>
          <w:szCs w:val="28"/>
          <w:lang w:bidi="ar-SA"/>
        </w:rPr>
        <w:drawing>
          <wp:anchor distT="0" distB="0" distL="114300" distR="114300" simplePos="0" relativeHeight="251663360" behindDoc="0" locked="0" layoutInCell="1" allowOverlap="1" wp14:anchorId="399B37EB" wp14:editId="12BD05B2">
            <wp:simplePos x="0" y="0"/>
            <wp:positionH relativeFrom="column">
              <wp:posOffset>3048196</wp:posOffset>
            </wp:positionH>
            <wp:positionV relativeFrom="paragraph">
              <wp:posOffset>87434</wp:posOffset>
            </wp:positionV>
            <wp:extent cx="2964180" cy="2689860"/>
            <wp:effectExtent l="0" t="0" r="762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BEBA8EAE-BF5A-486C-A8C5-ECC9F3942E4B}">
                          <a14:imgProps xmlns:a14="http://schemas.microsoft.com/office/drawing/2010/main">
                            <a14:imgLayer r:embed="rId37">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l="4624" r="4958"/>
                    <a:stretch/>
                  </pic:blipFill>
                  <pic:spPr bwMode="auto">
                    <a:xfrm>
                      <a:off x="0" y="0"/>
                      <a:ext cx="2964180" cy="26898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65011D" w14:textId="77777777" w:rsidR="0090473B" w:rsidRPr="0090473B" w:rsidRDefault="0090473B" w:rsidP="0090473B">
      <w:pPr>
        <w:spacing w:line="360" w:lineRule="auto"/>
        <w:jc w:val="center"/>
        <w:rPr>
          <w:rFonts w:asciiTheme="majorBidi" w:hAnsiTheme="majorBidi" w:cstheme="majorBidi"/>
          <w:iCs/>
          <w:sz w:val="28"/>
          <w:szCs w:val="28"/>
        </w:rPr>
      </w:pPr>
    </w:p>
    <w:p w14:paraId="30E87A52" w14:textId="77777777" w:rsidR="0090473B" w:rsidRPr="0090473B" w:rsidRDefault="0090473B" w:rsidP="0090473B">
      <w:pPr>
        <w:spacing w:line="360" w:lineRule="auto"/>
        <w:jc w:val="center"/>
        <w:rPr>
          <w:rFonts w:asciiTheme="majorBidi" w:hAnsiTheme="majorBidi" w:cstheme="majorBidi"/>
          <w:iCs/>
        </w:rPr>
      </w:pPr>
      <w:r w:rsidRPr="0090473B">
        <w:rPr>
          <w:rFonts w:asciiTheme="majorBidi" w:hAnsiTheme="majorBidi" w:cstheme="majorBidi"/>
          <w:iCs/>
        </w:rPr>
        <w:t>.</w:t>
      </w:r>
    </w:p>
    <w:p w14:paraId="61A96BE3" w14:textId="77777777" w:rsidR="0090473B" w:rsidRPr="0090473B" w:rsidRDefault="0090473B" w:rsidP="0090473B">
      <w:pPr>
        <w:tabs>
          <w:tab w:val="left" w:pos="720"/>
        </w:tabs>
        <w:spacing w:line="360" w:lineRule="auto"/>
        <w:jc w:val="center"/>
        <w:rPr>
          <w:rFonts w:asciiTheme="majorBidi" w:hAnsiTheme="majorBidi" w:cstheme="majorBidi"/>
          <w:iCs/>
        </w:rPr>
      </w:pPr>
    </w:p>
    <w:p w14:paraId="3B9CC3F9" w14:textId="77777777" w:rsidR="0090473B" w:rsidRPr="0090473B" w:rsidRDefault="0090473B" w:rsidP="0090473B">
      <w:pPr>
        <w:tabs>
          <w:tab w:val="left" w:pos="720"/>
        </w:tabs>
        <w:spacing w:line="360" w:lineRule="auto"/>
        <w:jc w:val="center"/>
        <w:rPr>
          <w:rFonts w:asciiTheme="majorBidi" w:hAnsiTheme="majorBidi" w:cstheme="majorBidi"/>
          <w:iCs/>
        </w:rPr>
      </w:pPr>
    </w:p>
    <w:p w14:paraId="0816FF80" w14:textId="77777777" w:rsidR="0090473B" w:rsidRPr="0090473B" w:rsidRDefault="0090473B" w:rsidP="0090473B">
      <w:pPr>
        <w:tabs>
          <w:tab w:val="left" w:pos="720"/>
        </w:tabs>
        <w:spacing w:line="360" w:lineRule="auto"/>
        <w:jc w:val="center"/>
        <w:rPr>
          <w:rFonts w:asciiTheme="majorBidi" w:hAnsiTheme="majorBidi" w:cstheme="majorBidi"/>
          <w:iCs/>
        </w:rPr>
      </w:pPr>
    </w:p>
    <w:p w14:paraId="75549562" w14:textId="77777777" w:rsidR="0090473B" w:rsidRPr="0090473B" w:rsidRDefault="0090473B" w:rsidP="0090473B">
      <w:pPr>
        <w:tabs>
          <w:tab w:val="left" w:pos="720"/>
        </w:tabs>
        <w:spacing w:line="360" w:lineRule="auto"/>
        <w:jc w:val="center"/>
        <w:rPr>
          <w:rFonts w:asciiTheme="majorBidi" w:hAnsiTheme="majorBidi" w:cstheme="majorBidi"/>
          <w:iCs/>
        </w:rPr>
      </w:pPr>
    </w:p>
    <w:p w14:paraId="48F3C02B" w14:textId="77777777" w:rsidR="0090473B" w:rsidRPr="0090473B" w:rsidRDefault="0090473B" w:rsidP="0090473B">
      <w:pPr>
        <w:tabs>
          <w:tab w:val="left" w:pos="720"/>
        </w:tabs>
        <w:spacing w:line="360" w:lineRule="auto"/>
        <w:jc w:val="center"/>
        <w:rPr>
          <w:rFonts w:asciiTheme="majorBidi" w:hAnsiTheme="majorBidi" w:cstheme="majorBidi"/>
          <w:iCs/>
        </w:rPr>
      </w:pPr>
    </w:p>
    <w:p w14:paraId="4A201D4B" w14:textId="77777777" w:rsidR="0090473B" w:rsidRPr="0090473B" w:rsidRDefault="0090473B" w:rsidP="0090473B">
      <w:pPr>
        <w:tabs>
          <w:tab w:val="left" w:pos="720"/>
        </w:tabs>
        <w:spacing w:line="360" w:lineRule="auto"/>
        <w:jc w:val="center"/>
        <w:rPr>
          <w:rFonts w:asciiTheme="majorBidi" w:hAnsiTheme="majorBidi" w:cstheme="majorBidi"/>
          <w:iCs/>
        </w:rPr>
      </w:pPr>
    </w:p>
    <w:p w14:paraId="4D10A0C2" w14:textId="77777777" w:rsidR="0090473B" w:rsidRPr="0090473B" w:rsidRDefault="0090473B" w:rsidP="0090473B">
      <w:pPr>
        <w:tabs>
          <w:tab w:val="left" w:pos="720"/>
        </w:tabs>
        <w:spacing w:line="360" w:lineRule="auto"/>
        <w:jc w:val="center"/>
        <w:rPr>
          <w:rFonts w:asciiTheme="majorBidi" w:hAnsiTheme="majorBidi" w:cstheme="majorBidi"/>
          <w:iCs/>
        </w:rPr>
      </w:pPr>
    </w:p>
    <w:p w14:paraId="11F41C81" w14:textId="77777777" w:rsidR="0090473B" w:rsidRPr="0090473B" w:rsidRDefault="0090473B" w:rsidP="0090473B">
      <w:pPr>
        <w:tabs>
          <w:tab w:val="left" w:pos="720"/>
        </w:tabs>
        <w:spacing w:line="360" w:lineRule="auto"/>
        <w:jc w:val="center"/>
        <w:rPr>
          <w:rFonts w:asciiTheme="majorBidi" w:hAnsiTheme="majorBidi" w:cstheme="majorBidi"/>
          <w:iCs/>
        </w:rPr>
      </w:pPr>
    </w:p>
    <w:p w14:paraId="5CF63529" w14:textId="77777777" w:rsidR="0090473B" w:rsidRPr="0090473B" w:rsidRDefault="0090473B" w:rsidP="0090473B">
      <w:pPr>
        <w:tabs>
          <w:tab w:val="left" w:pos="720"/>
        </w:tabs>
        <w:spacing w:line="360" w:lineRule="auto"/>
        <w:jc w:val="center"/>
        <w:rPr>
          <w:rFonts w:asciiTheme="majorBidi" w:hAnsiTheme="majorBidi" w:cstheme="majorBidi"/>
          <w:iCs/>
        </w:rPr>
      </w:pPr>
    </w:p>
    <w:p w14:paraId="6C625DDA" w14:textId="77777777" w:rsidR="0090473B" w:rsidRPr="00F41B6D" w:rsidRDefault="0090473B" w:rsidP="0090473B">
      <w:pPr>
        <w:tabs>
          <w:tab w:val="left" w:pos="720"/>
        </w:tabs>
        <w:spacing w:line="360" w:lineRule="auto"/>
        <w:jc w:val="center"/>
        <w:rPr>
          <w:rFonts w:asciiTheme="majorBidi" w:hAnsiTheme="majorBidi" w:cstheme="majorBidi"/>
          <w:iCs/>
          <w:sz w:val="28"/>
          <w:szCs w:val="28"/>
        </w:rPr>
        <w:sectPr w:rsidR="0090473B" w:rsidRPr="00F41B6D" w:rsidSect="000C5B83">
          <w:pgSz w:w="12240" w:h="15840"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r w:rsidRPr="00F41B6D">
        <w:rPr>
          <w:rFonts w:asciiTheme="majorBidi" w:hAnsiTheme="majorBidi" w:cstheme="majorBidi"/>
          <w:iCs/>
          <w:sz w:val="28"/>
          <w:szCs w:val="28"/>
        </w:rPr>
        <w:t>Figure 3.1: Discharge Through a Venturi-Meter apparatus.</w:t>
      </w:r>
    </w:p>
    <w:p w14:paraId="14B76CFC" w14:textId="77777777" w:rsidR="0090473B" w:rsidRPr="0090473B" w:rsidRDefault="0090473B" w:rsidP="00A11C39">
      <w:pPr>
        <w:keepNext/>
        <w:keepLines/>
        <w:numPr>
          <w:ilvl w:val="0"/>
          <w:numId w:val="10"/>
        </w:numPr>
        <w:tabs>
          <w:tab w:val="num" w:pos="360"/>
        </w:tabs>
        <w:spacing w:after="120"/>
        <w:outlineLvl w:val="0"/>
        <w:rPr>
          <w:rFonts w:eastAsiaTheme="majorEastAsia" w:cstheme="majorBidi"/>
          <w:b/>
          <w:color w:val="000000" w:themeColor="text1"/>
          <w:sz w:val="36"/>
          <w:szCs w:val="32"/>
        </w:rPr>
      </w:pPr>
      <w:r w:rsidRPr="0090473B">
        <w:rPr>
          <w:rFonts w:eastAsiaTheme="majorEastAsia" w:cstheme="majorBidi"/>
          <w:b/>
          <w:color w:val="000000" w:themeColor="text1"/>
          <w:sz w:val="36"/>
          <w:szCs w:val="32"/>
        </w:rPr>
        <w:lastRenderedPageBreak/>
        <w:t>Theory</w:t>
      </w:r>
    </w:p>
    <w:p w14:paraId="5BDCAB87" w14:textId="77777777" w:rsidR="0090473B" w:rsidRPr="0090473B" w:rsidRDefault="0090473B" w:rsidP="0090473B">
      <w:pPr>
        <w:pStyle w:val="Style2"/>
      </w:pPr>
      <w:r w:rsidRPr="0090473B">
        <w:t>Definitions</w:t>
      </w:r>
    </w:p>
    <w:p w14:paraId="3BAD4BC9" w14:textId="77777777" w:rsidR="0090473B" w:rsidRPr="0090473B" w:rsidRDefault="0090473B" w:rsidP="00A11C39">
      <w:pPr>
        <w:numPr>
          <w:ilvl w:val="0"/>
          <w:numId w:val="2"/>
        </w:numPr>
        <w:spacing w:line="360" w:lineRule="auto"/>
        <w:ind w:left="180" w:hanging="270"/>
        <w:jc w:val="both"/>
        <w:rPr>
          <w:sz w:val="28"/>
          <w:szCs w:val="28"/>
        </w:rPr>
      </w:pPr>
      <w:r w:rsidRPr="0090473B">
        <w:rPr>
          <w:sz w:val="28"/>
          <w:szCs w:val="28"/>
        </w:rPr>
        <w:t>Piezometer:</w:t>
      </w:r>
      <w:r w:rsidRPr="0090473B">
        <w:rPr>
          <w:sz w:val="24"/>
          <w:szCs w:val="24"/>
        </w:rPr>
        <w:t xml:space="preserve"> </w:t>
      </w:r>
      <w:r w:rsidRPr="0090473B">
        <w:rPr>
          <w:sz w:val="28"/>
          <w:szCs w:val="28"/>
        </w:rPr>
        <w:t>It is a manometer-type device used to measure liquid static pressure in a system by measuring the height to which a column of the liquid rises against gravity (it gives pressure head readings).</w:t>
      </w:r>
    </w:p>
    <w:p w14:paraId="02412D86" w14:textId="77777777" w:rsidR="0090473B" w:rsidRPr="0090473B" w:rsidRDefault="0090473B" w:rsidP="00A11C39">
      <w:pPr>
        <w:numPr>
          <w:ilvl w:val="0"/>
          <w:numId w:val="2"/>
        </w:numPr>
        <w:spacing w:line="360" w:lineRule="auto"/>
        <w:ind w:left="180" w:hanging="270"/>
        <w:jc w:val="both"/>
        <w:rPr>
          <w:rFonts w:ascii="Segoe UI" w:hAnsi="Segoe UI" w:cs="Segoe UI"/>
          <w:color w:val="212529"/>
          <w:sz w:val="24"/>
          <w:szCs w:val="24"/>
          <w:shd w:val="clear" w:color="auto" w:fill="FFFFFF"/>
        </w:rPr>
      </w:pPr>
      <w:r w:rsidRPr="0090473B">
        <w:rPr>
          <w:sz w:val="28"/>
          <w:szCs w:val="28"/>
        </w:rPr>
        <w:t>Incompressible fluid:</w:t>
      </w:r>
      <w:r w:rsidRPr="0090473B">
        <w:rPr>
          <w:rFonts w:ascii="Segoe UI" w:hAnsi="Segoe UI" w:cs="Segoe UI"/>
          <w:color w:val="212529"/>
          <w:sz w:val="24"/>
          <w:szCs w:val="24"/>
          <w:shd w:val="clear" w:color="auto" w:fill="FFFFFF"/>
        </w:rPr>
        <w:t xml:space="preserve"> </w:t>
      </w:r>
      <w:r w:rsidRPr="0090473B">
        <w:rPr>
          <w:rFonts w:asciiTheme="majorBidi" w:hAnsiTheme="majorBidi" w:cstheme="majorBidi"/>
          <w:sz w:val="28"/>
          <w:szCs w:val="28"/>
          <w:shd w:val="clear" w:color="auto" w:fill="FFFFFF"/>
        </w:rPr>
        <w:t>It is the fluid in which the density remains constant for</w:t>
      </w:r>
      <w:r w:rsidRPr="0090473B">
        <w:rPr>
          <w:rFonts w:asciiTheme="majorBidi" w:hAnsiTheme="majorBidi" w:cstheme="majorBidi"/>
          <w:sz w:val="28"/>
          <w:szCs w:val="28"/>
          <w:shd w:val="clear" w:color="auto" w:fill="FFFFFF"/>
        </w:rPr>
        <w:br/>
        <w:t>isothermal pressure changes (Liquids are always considered to be incompressible).</w:t>
      </w:r>
    </w:p>
    <w:p w14:paraId="197C1672" w14:textId="77777777" w:rsidR="0090473B" w:rsidRPr="0090473B" w:rsidRDefault="0090473B" w:rsidP="00A11C39">
      <w:pPr>
        <w:numPr>
          <w:ilvl w:val="0"/>
          <w:numId w:val="2"/>
        </w:numPr>
        <w:spacing w:line="360" w:lineRule="auto"/>
        <w:ind w:left="180" w:hanging="270"/>
        <w:jc w:val="both"/>
        <w:rPr>
          <w:sz w:val="28"/>
          <w:szCs w:val="28"/>
        </w:rPr>
      </w:pPr>
      <w:r w:rsidRPr="0090473B">
        <w:rPr>
          <w:sz w:val="28"/>
          <w:szCs w:val="28"/>
        </w:rPr>
        <w:t>Hydraulic Bench:</w:t>
      </w:r>
      <w:r w:rsidRPr="0090473B">
        <w:t xml:space="preserve"> </w:t>
      </w:r>
      <w:r w:rsidRPr="0090473B">
        <w:rPr>
          <w:sz w:val="28"/>
          <w:szCs w:val="28"/>
        </w:rPr>
        <w:t>It is a self-contained water supply device that allows recirculating water from a Sump Tank into different hydraulic devices.</w:t>
      </w:r>
    </w:p>
    <w:p w14:paraId="4875BFB3" w14:textId="77777777" w:rsidR="0090473B" w:rsidRPr="0090473B" w:rsidRDefault="0090473B" w:rsidP="00A11C39">
      <w:pPr>
        <w:numPr>
          <w:ilvl w:val="0"/>
          <w:numId w:val="2"/>
        </w:numPr>
        <w:spacing w:line="360" w:lineRule="auto"/>
        <w:ind w:left="180" w:hanging="270"/>
        <w:jc w:val="both"/>
        <w:rPr>
          <w:sz w:val="28"/>
          <w:szCs w:val="28"/>
        </w:rPr>
      </w:pPr>
      <w:r w:rsidRPr="0090473B">
        <w:rPr>
          <w:sz w:val="28"/>
          <w:szCs w:val="28"/>
        </w:rPr>
        <w:t xml:space="preserve">Vena contracta: It is the minimum jet area in which the fluid has the highest velocity </w:t>
      </w:r>
    </w:p>
    <w:p w14:paraId="68480DEB" w14:textId="77777777" w:rsidR="0090473B" w:rsidRPr="0090473B" w:rsidRDefault="0090473B" w:rsidP="0090473B">
      <w:pPr>
        <w:pStyle w:val="Style2"/>
      </w:pPr>
      <w:r w:rsidRPr="0090473B">
        <w:t xml:space="preserve">Principles </w:t>
      </w:r>
    </w:p>
    <w:p w14:paraId="2F4ACCAF" w14:textId="77777777" w:rsidR="0090473B" w:rsidRPr="0090473B" w:rsidRDefault="0090473B" w:rsidP="0090473B">
      <w:pPr>
        <w:jc w:val="center"/>
        <w:rPr>
          <w:sz w:val="24"/>
          <w:szCs w:val="24"/>
        </w:rPr>
      </w:pPr>
      <w:r w:rsidRPr="0090473B">
        <w:rPr>
          <w:noProof/>
          <w:sz w:val="24"/>
          <w:szCs w:val="24"/>
          <w:lang w:bidi="ar-SA"/>
        </w:rPr>
        <w:drawing>
          <wp:inline distT="0" distB="0" distL="0" distR="0" wp14:anchorId="7890308A" wp14:editId="4EA304C9">
            <wp:extent cx="3817056" cy="215905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48871" cy="2233611"/>
                    </a:xfrm>
                    <a:prstGeom prst="rect">
                      <a:avLst/>
                    </a:prstGeom>
                    <a:noFill/>
                  </pic:spPr>
                </pic:pic>
              </a:graphicData>
            </a:graphic>
          </wp:inline>
        </w:drawing>
      </w:r>
    </w:p>
    <w:p w14:paraId="639B2705" w14:textId="77777777" w:rsidR="0090473B" w:rsidRPr="0090473B" w:rsidRDefault="0090473B" w:rsidP="0090473B">
      <w:pPr>
        <w:spacing w:line="360" w:lineRule="auto"/>
        <w:jc w:val="center"/>
        <w:rPr>
          <w:rFonts w:asciiTheme="majorBidi" w:hAnsiTheme="majorBidi" w:cstheme="majorBidi"/>
        </w:rPr>
      </w:pPr>
      <w:r w:rsidRPr="0090473B">
        <w:rPr>
          <w:rFonts w:asciiTheme="majorBidi" w:hAnsiTheme="majorBidi" w:cstheme="majorBidi"/>
        </w:rPr>
        <w:t>Figure 3.2: Illustration of venturi meter</w:t>
      </w:r>
    </w:p>
    <w:p w14:paraId="5234D5AA" w14:textId="77777777" w:rsidR="0090473B" w:rsidRPr="0090473B" w:rsidRDefault="0090473B" w:rsidP="0090473B">
      <w:pPr>
        <w:spacing w:line="360" w:lineRule="auto"/>
        <w:jc w:val="center"/>
        <w:rPr>
          <w:rFonts w:asciiTheme="majorBidi" w:hAnsiTheme="majorBidi" w:cstheme="majorBidi"/>
        </w:rPr>
      </w:pPr>
    </w:p>
    <w:p w14:paraId="4FF5B558" w14:textId="77777777" w:rsidR="0090473B" w:rsidRPr="0090473B" w:rsidRDefault="0090473B" w:rsidP="0090473B">
      <w:pPr>
        <w:spacing w:line="360" w:lineRule="auto"/>
        <w:jc w:val="both"/>
        <w:rPr>
          <w:rFonts w:asciiTheme="majorBidi" w:hAnsiTheme="majorBidi" w:cstheme="majorBidi"/>
          <w:sz w:val="28"/>
          <w:szCs w:val="28"/>
        </w:rPr>
      </w:pPr>
      <w:r w:rsidRPr="0090473B">
        <w:rPr>
          <w:rFonts w:asciiTheme="majorBidi" w:hAnsiTheme="majorBidi" w:cstheme="majorBidi"/>
          <w:sz w:val="28"/>
          <w:szCs w:val="28"/>
        </w:rPr>
        <w:t xml:space="preserve">In figure 3.2 it is shown that the Venturi meter consists of </w:t>
      </w:r>
      <w:r w:rsidRPr="0090473B">
        <w:rPr>
          <w:rFonts w:asciiTheme="majorBidi" w:hAnsiTheme="majorBidi" w:cstheme="majorBidi"/>
          <w:b/>
          <w:bCs/>
          <w:sz w:val="28"/>
          <w:szCs w:val="28"/>
        </w:rPr>
        <w:t>three</w:t>
      </w:r>
      <w:r w:rsidRPr="0090473B">
        <w:rPr>
          <w:rFonts w:asciiTheme="majorBidi" w:hAnsiTheme="majorBidi" w:cstheme="majorBidi"/>
          <w:sz w:val="28"/>
          <w:szCs w:val="28"/>
        </w:rPr>
        <w:t xml:space="preserve"> regions:</w:t>
      </w:r>
    </w:p>
    <w:p w14:paraId="203AE1F6" w14:textId="77777777" w:rsidR="0090473B" w:rsidRPr="0090473B" w:rsidRDefault="0090473B" w:rsidP="00A11C39">
      <w:pPr>
        <w:numPr>
          <w:ilvl w:val="0"/>
          <w:numId w:val="3"/>
        </w:numPr>
        <w:spacing w:line="360" w:lineRule="auto"/>
        <w:ind w:left="450"/>
        <w:jc w:val="both"/>
        <w:rPr>
          <w:rFonts w:asciiTheme="majorBidi" w:hAnsiTheme="majorBidi" w:cstheme="majorBidi"/>
          <w:sz w:val="28"/>
          <w:szCs w:val="28"/>
        </w:rPr>
        <w:sectPr w:rsidR="0090473B" w:rsidRPr="0090473B" w:rsidSect="000C5B83">
          <w:pgSz w:w="12240" w:h="15840"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0DFB70EA" w14:textId="77777777" w:rsidR="0090473B" w:rsidRPr="0090473B" w:rsidRDefault="0090473B" w:rsidP="00A11C39">
      <w:pPr>
        <w:numPr>
          <w:ilvl w:val="0"/>
          <w:numId w:val="8"/>
        </w:numPr>
        <w:spacing w:line="360" w:lineRule="auto"/>
        <w:rPr>
          <w:sz w:val="28"/>
          <w:szCs w:val="28"/>
        </w:rPr>
      </w:pPr>
      <w:r w:rsidRPr="0090473B">
        <w:rPr>
          <w:sz w:val="28"/>
          <w:szCs w:val="28"/>
        </w:rPr>
        <w:t>Converging cone.</w:t>
      </w:r>
    </w:p>
    <w:p w14:paraId="02276C9F" w14:textId="77777777" w:rsidR="0090473B" w:rsidRPr="0090473B" w:rsidRDefault="0090473B" w:rsidP="00A11C39">
      <w:pPr>
        <w:numPr>
          <w:ilvl w:val="0"/>
          <w:numId w:val="8"/>
        </w:numPr>
        <w:spacing w:line="360" w:lineRule="auto"/>
        <w:rPr>
          <w:sz w:val="28"/>
          <w:szCs w:val="28"/>
        </w:rPr>
      </w:pPr>
      <w:r w:rsidRPr="0090473B">
        <w:rPr>
          <w:sz w:val="28"/>
          <w:szCs w:val="28"/>
        </w:rPr>
        <w:t>Throat Diameter.</w:t>
      </w:r>
    </w:p>
    <w:p w14:paraId="3D7EB84C" w14:textId="77777777" w:rsidR="0090473B" w:rsidRPr="0090473B" w:rsidRDefault="0090473B" w:rsidP="00A11C39">
      <w:pPr>
        <w:numPr>
          <w:ilvl w:val="0"/>
          <w:numId w:val="8"/>
        </w:numPr>
        <w:spacing w:line="360" w:lineRule="auto"/>
        <w:rPr>
          <w:sz w:val="28"/>
          <w:szCs w:val="28"/>
        </w:rPr>
        <w:sectPr w:rsidR="0090473B" w:rsidRPr="0090473B" w:rsidSect="00B6347D">
          <w:type w:val="continuous"/>
          <w:pgSz w:w="12240" w:h="15840"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r w:rsidRPr="0090473B">
        <w:rPr>
          <w:sz w:val="28"/>
          <w:szCs w:val="28"/>
        </w:rPr>
        <w:t>Diverging cone.</w:t>
      </w:r>
    </w:p>
    <w:p w14:paraId="41711FB7" w14:textId="77777777" w:rsidR="0090473B" w:rsidRPr="0090473B" w:rsidRDefault="0090473B" w:rsidP="0090473B">
      <w:pPr>
        <w:pStyle w:val="Style2"/>
      </w:pPr>
      <w:r w:rsidRPr="0090473B">
        <w:lastRenderedPageBreak/>
        <w:t xml:space="preserve">Calculations </w:t>
      </w:r>
    </w:p>
    <w:p w14:paraId="2BDA93BC" w14:textId="77777777" w:rsidR="0090473B" w:rsidRPr="0090473B" w:rsidRDefault="0090473B" w:rsidP="0090473B">
      <w:pPr>
        <w:spacing w:line="360" w:lineRule="auto"/>
        <w:jc w:val="both"/>
        <w:rPr>
          <w:rFonts w:asciiTheme="majorBidi" w:hAnsiTheme="majorBidi" w:cstheme="majorBidi"/>
          <w:sz w:val="28"/>
          <w:szCs w:val="28"/>
        </w:rPr>
      </w:pPr>
      <w:r w:rsidRPr="0090473B">
        <w:rPr>
          <w:rFonts w:asciiTheme="majorBidi" w:hAnsiTheme="majorBidi" w:cstheme="majorBidi"/>
          <w:sz w:val="28"/>
          <w:szCs w:val="28"/>
        </w:rPr>
        <w:t>The working principle of the venturi meter is based on two main equations:</w:t>
      </w:r>
    </w:p>
    <w:p w14:paraId="7B626E7B" w14:textId="77777777" w:rsidR="0090473B" w:rsidRPr="0090473B" w:rsidRDefault="0090473B" w:rsidP="00A11C39">
      <w:pPr>
        <w:numPr>
          <w:ilvl w:val="0"/>
          <w:numId w:val="5"/>
        </w:numPr>
        <w:spacing w:line="360" w:lineRule="auto"/>
        <w:jc w:val="both"/>
        <w:rPr>
          <w:rFonts w:asciiTheme="majorBidi" w:hAnsiTheme="majorBidi" w:cstheme="majorBidi"/>
          <w:b/>
          <w:bCs/>
          <w:sz w:val="28"/>
          <w:szCs w:val="28"/>
        </w:rPr>
        <w:sectPr w:rsidR="0090473B" w:rsidRPr="0090473B" w:rsidSect="009A333A">
          <w:type w:val="continuous"/>
          <w:pgSz w:w="12240" w:h="15840"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0A356710" w14:textId="77777777" w:rsidR="0090473B" w:rsidRPr="0090473B" w:rsidRDefault="0090473B" w:rsidP="00A11C39">
      <w:pPr>
        <w:numPr>
          <w:ilvl w:val="0"/>
          <w:numId w:val="5"/>
        </w:numPr>
        <w:spacing w:line="360" w:lineRule="auto"/>
        <w:ind w:left="540"/>
        <w:jc w:val="both"/>
        <w:rPr>
          <w:rFonts w:asciiTheme="majorBidi" w:hAnsiTheme="majorBidi" w:cstheme="majorBidi"/>
          <w:iCs/>
          <w:sz w:val="28"/>
          <w:szCs w:val="28"/>
          <w:u w:val="single"/>
        </w:rPr>
      </w:pPr>
      <w:r w:rsidRPr="0090473B">
        <w:rPr>
          <w:rFonts w:asciiTheme="majorBidi" w:hAnsiTheme="majorBidi" w:cstheme="majorBidi"/>
          <w:sz w:val="28"/>
          <w:szCs w:val="28"/>
        </w:rPr>
        <w:t xml:space="preserve">Bernoulli’s Equation </w:t>
      </w:r>
    </w:p>
    <w:p w14:paraId="3DBF8663" w14:textId="77777777" w:rsidR="0090473B" w:rsidRPr="0090473B" w:rsidRDefault="0090473B" w:rsidP="00A11C39">
      <w:pPr>
        <w:numPr>
          <w:ilvl w:val="0"/>
          <w:numId w:val="5"/>
        </w:numPr>
        <w:spacing w:line="360" w:lineRule="auto"/>
        <w:ind w:left="540"/>
        <w:jc w:val="both"/>
        <w:rPr>
          <w:rFonts w:asciiTheme="majorBidi" w:hAnsiTheme="majorBidi" w:cstheme="majorBidi"/>
          <w:iCs/>
          <w:sz w:val="28"/>
          <w:szCs w:val="28"/>
          <w:u w:val="single"/>
        </w:rPr>
        <w:sectPr w:rsidR="0090473B" w:rsidRPr="0090473B" w:rsidSect="00B6347D">
          <w:type w:val="continuous"/>
          <w:pgSz w:w="12240" w:h="15840" w:code="1"/>
          <w:pgMar w:top="1440" w:right="2250" w:bottom="1440" w:left="189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r w:rsidRPr="0090473B">
        <w:rPr>
          <w:rFonts w:asciiTheme="majorBidi" w:hAnsiTheme="majorBidi" w:cstheme="majorBidi"/>
          <w:sz w:val="28"/>
          <w:szCs w:val="28"/>
        </w:rPr>
        <w:t xml:space="preserve">The Continuity Equation. </w:t>
      </w:r>
    </w:p>
    <w:p w14:paraId="779358EE" w14:textId="77777777" w:rsidR="0090473B" w:rsidRPr="0090473B" w:rsidRDefault="0090473B" w:rsidP="0090473B">
      <w:pPr>
        <w:spacing w:line="360" w:lineRule="auto"/>
        <w:ind w:left="90"/>
        <w:jc w:val="both"/>
        <w:rPr>
          <w:rFonts w:asciiTheme="majorBidi" w:hAnsiTheme="majorBidi" w:cstheme="majorBidi"/>
          <w:b/>
          <w:iCs/>
          <w:sz w:val="28"/>
          <w:szCs w:val="28"/>
          <w:u w:val="single"/>
        </w:rPr>
      </w:pPr>
      <w:r w:rsidRPr="0090473B">
        <w:rPr>
          <w:rFonts w:asciiTheme="majorBidi" w:hAnsiTheme="majorBidi" w:cstheme="majorBidi"/>
          <w:sz w:val="28"/>
          <w:szCs w:val="28"/>
        </w:rPr>
        <w:t>According</w:t>
      </w:r>
      <w:r w:rsidRPr="0090473B">
        <w:rPr>
          <w:rFonts w:asciiTheme="majorBidi" w:hAnsiTheme="majorBidi" w:cstheme="majorBidi"/>
          <w:spacing w:val="-7"/>
          <w:sz w:val="28"/>
          <w:szCs w:val="28"/>
        </w:rPr>
        <w:t xml:space="preserve"> </w:t>
      </w:r>
      <w:r w:rsidRPr="0090473B">
        <w:rPr>
          <w:rFonts w:asciiTheme="majorBidi" w:hAnsiTheme="majorBidi" w:cstheme="majorBidi"/>
          <w:sz w:val="28"/>
          <w:szCs w:val="28"/>
        </w:rPr>
        <w:t>to</w:t>
      </w:r>
      <w:r w:rsidRPr="0090473B">
        <w:rPr>
          <w:rFonts w:asciiTheme="majorBidi" w:hAnsiTheme="majorBidi" w:cstheme="majorBidi"/>
          <w:spacing w:val="-6"/>
          <w:sz w:val="28"/>
          <w:szCs w:val="28"/>
        </w:rPr>
        <w:t xml:space="preserve"> </w:t>
      </w:r>
      <w:r w:rsidRPr="0090473B">
        <w:rPr>
          <w:rFonts w:asciiTheme="majorBidi" w:hAnsiTheme="majorBidi" w:cstheme="majorBidi"/>
          <w:sz w:val="28"/>
          <w:szCs w:val="28"/>
        </w:rPr>
        <w:t>Bernoulli`s</w:t>
      </w:r>
      <w:r w:rsidRPr="0090473B">
        <w:rPr>
          <w:rFonts w:asciiTheme="majorBidi" w:hAnsiTheme="majorBidi" w:cstheme="majorBidi"/>
          <w:spacing w:val="-6"/>
          <w:sz w:val="28"/>
          <w:szCs w:val="28"/>
        </w:rPr>
        <w:t xml:space="preserve"> </w:t>
      </w:r>
      <w:r w:rsidRPr="0090473B">
        <w:rPr>
          <w:rFonts w:asciiTheme="majorBidi" w:hAnsiTheme="majorBidi" w:cstheme="majorBidi"/>
          <w:sz w:val="28"/>
          <w:szCs w:val="28"/>
        </w:rPr>
        <w:t>equation (eqn.1)</w:t>
      </w:r>
      <w:r w:rsidRPr="0090473B">
        <w:rPr>
          <w:rFonts w:asciiTheme="majorBidi" w:hAnsiTheme="majorBidi" w:cstheme="majorBidi"/>
          <w:spacing w:val="-9"/>
          <w:sz w:val="28"/>
          <w:szCs w:val="28"/>
        </w:rPr>
        <w:t xml:space="preserve"> </w:t>
      </w:r>
      <w:r w:rsidRPr="0090473B">
        <w:rPr>
          <w:rFonts w:asciiTheme="majorBidi" w:hAnsiTheme="majorBidi" w:cstheme="majorBidi"/>
          <w:sz w:val="28"/>
          <w:szCs w:val="28"/>
        </w:rPr>
        <w:t>and</w:t>
      </w:r>
      <w:r w:rsidRPr="0090473B">
        <w:rPr>
          <w:rFonts w:asciiTheme="majorBidi" w:hAnsiTheme="majorBidi" w:cstheme="majorBidi"/>
          <w:spacing w:val="-6"/>
          <w:sz w:val="28"/>
          <w:szCs w:val="28"/>
        </w:rPr>
        <w:t xml:space="preserve"> </w:t>
      </w:r>
      <w:r w:rsidRPr="0090473B">
        <w:rPr>
          <w:rFonts w:asciiTheme="majorBidi" w:hAnsiTheme="majorBidi" w:cstheme="majorBidi"/>
          <w:sz w:val="28"/>
          <w:szCs w:val="28"/>
        </w:rPr>
        <w:t>the</w:t>
      </w:r>
      <w:r w:rsidRPr="0090473B">
        <w:rPr>
          <w:rFonts w:asciiTheme="majorBidi" w:hAnsiTheme="majorBidi" w:cstheme="majorBidi"/>
          <w:spacing w:val="-9"/>
          <w:sz w:val="28"/>
          <w:szCs w:val="28"/>
        </w:rPr>
        <w:t xml:space="preserve"> </w:t>
      </w:r>
      <w:r w:rsidRPr="0090473B">
        <w:rPr>
          <w:rFonts w:asciiTheme="majorBidi" w:hAnsiTheme="majorBidi" w:cstheme="majorBidi"/>
          <w:sz w:val="28"/>
          <w:szCs w:val="28"/>
        </w:rPr>
        <w:t>continuity</w:t>
      </w:r>
      <w:r w:rsidRPr="0090473B">
        <w:rPr>
          <w:rFonts w:asciiTheme="majorBidi" w:hAnsiTheme="majorBidi" w:cstheme="majorBidi"/>
          <w:spacing w:val="-10"/>
          <w:sz w:val="28"/>
          <w:szCs w:val="28"/>
        </w:rPr>
        <w:t xml:space="preserve"> </w:t>
      </w:r>
      <w:r w:rsidRPr="0090473B">
        <w:rPr>
          <w:rFonts w:asciiTheme="majorBidi" w:hAnsiTheme="majorBidi" w:cstheme="majorBidi"/>
          <w:sz w:val="28"/>
          <w:szCs w:val="28"/>
        </w:rPr>
        <w:t>equation (eqn.2),</w:t>
      </w:r>
      <w:r w:rsidRPr="0090473B">
        <w:rPr>
          <w:rFonts w:asciiTheme="majorBidi" w:hAnsiTheme="majorBidi" w:cstheme="majorBidi"/>
          <w:spacing w:val="-8"/>
          <w:sz w:val="28"/>
          <w:szCs w:val="28"/>
        </w:rPr>
        <w:t xml:space="preserve"> </w:t>
      </w:r>
      <w:r w:rsidRPr="0090473B">
        <w:rPr>
          <w:rFonts w:asciiTheme="majorBidi" w:hAnsiTheme="majorBidi" w:cstheme="majorBidi"/>
          <w:sz w:val="28"/>
          <w:szCs w:val="28"/>
        </w:rPr>
        <w:t xml:space="preserve">the velocity is maximum at the throat of the venturi-meter, at which the diameter is minimum. This section is known to be the vena contracta zone. A minimum head accompanies this. </w:t>
      </w:r>
    </w:p>
    <w:p w14:paraId="6AC7A1E9" w14:textId="77777777" w:rsidR="0090473B" w:rsidRPr="0090473B" w:rsidRDefault="0090473B" w:rsidP="0090473B">
      <w:pPr>
        <w:tabs>
          <w:tab w:val="left" w:pos="360"/>
          <w:tab w:val="left" w:pos="540"/>
        </w:tabs>
        <w:spacing w:line="360" w:lineRule="auto"/>
        <w:ind w:left="90"/>
        <w:jc w:val="both"/>
        <w:rPr>
          <w:rFonts w:asciiTheme="majorBidi" w:hAnsiTheme="majorBidi" w:cstheme="majorBidi"/>
          <w:sz w:val="28"/>
          <w:szCs w:val="28"/>
        </w:rPr>
      </w:pPr>
      <w:r w:rsidRPr="0090473B">
        <w:rPr>
          <w:rFonts w:asciiTheme="majorBidi" w:hAnsiTheme="majorBidi" w:cstheme="majorBidi"/>
          <w:sz w:val="28"/>
          <w:szCs w:val="28"/>
        </w:rPr>
        <w:t>In figure 3.3, the entry section is denoted by (1) and the throat by (2) and any arbitrary section by (n). The flowing fluid is assumed to be incompressible.</w:t>
      </w:r>
    </w:p>
    <w:p w14:paraId="079B66CD" w14:textId="77777777" w:rsidR="0090473B" w:rsidRPr="0090473B" w:rsidRDefault="0090473B" w:rsidP="0090473B">
      <w:pPr>
        <w:spacing w:line="360" w:lineRule="auto"/>
        <w:jc w:val="center"/>
        <w:rPr>
          <w:rFonts w:asciiTheme="majorBidi" w:hAnsiTheme="majorBidi" w:cstheme="majorBidi"/>
          <w:iCs/>
        </w:rPr>
      </w:pPr>
      <w:r w:rsidRPr="0090473B">
        <w:rPr>
          <w:rFonts w:asciiTheme="majorBidi" w:hAnsiTheme="majorBidi" w:cstheme="majorBidi"/>
          <w:iCs/>
          <w:noProof/>
          <w:sz w:val="28"/>
          <w:szCs w:val="28"/>
          <w:lang w:bidi="ar-SA"/>
        </w:rPr>
        <w:drawing>
          <wp:inline distT="0" distB="0" distL="0" distR="0" wp14:anchorId="5EFB672A" wp14:editId="6DB18F6C">
            <wp:extent cx="5300133" cy="219876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BEBA8EAE-BF5A-486C-A8C5-ECC9F3942E4B}">
                          <a14:imgProps xmlns:a14="http://schemas.microsoft.com/office/drawing/2010/main">
                            <a14:imgLayer r:embed="rId40">
                              <a14:imgEffect>
                                <a14:sharpenSoften amount="25000"/>
                              </a14:imgEffect>
                              <a14:imgEffect>
                                <a14:saturation sat="400000"/>
                              </a14:imgEffect>
                              <a14:imgEffect>
                                <a14:brightnessContrast contrast="-40000"/>
                              </a14:imgEffect>
                            </a14:imgLayer>
                          </a14:imgProps>
                        </a:ext>
                      </a:extLst>
                    </a:blip>
                    <a:srcRect t="3360"/>
                    <a:stretch/>
                  </pic:blipFill>
                  <pic:spPr bwMode="auto">
                    <a:xfrm>
                      <a:off x="0" y="0"/>
                      <a:ext cx="5313287" cy="2204219"/>
                    </a:xfrm>
                    <a:prstGeom prst="rect">
                      <a:avLst/>
                    </a:prstGeom>
                    <a:ln>
                      <a:noFill/>
                    </a:ln>
                    <a:extLst>
                      <a:ext uri="{53640926-AAD7-44D8-BBD7-CCE9431645EC}">
                        <a14:shadowObscured xmlns:a14="http://schemas.microsoft.com/office/drawing/2010/main"/>
                      </a:ext>
                    </a:extLst>
                  </pic:spPr>
                </pic:pic>
              </a:graphicData>
            </a:graphic>
          </wp:inline>
        </w:drawing>
      </w:r>
    </w:p>
    <w:p w14:paraId="6FC38363" w14:textId="77777777" w:rsidR="0090473B" w:rsidRPr="0090473B" w:rsidRDefault="0090473B" w:rsidP="0090473B">
      <w:pPr>
        <w:spacing w:line="360" w:lineRule="auto"/>
        <w:jc w:val="center"/>
        <w:rPr>
          <w:rFonts w:asciiTheme="majorBidi" w:hAnsiTheme="majorBidi" w:cstheme="majorBidi"/>
          <w:iCs/>
        </w:rPr>
      </w:pPr>
      <w:r w:rsidRPr="0090473B">
        <w:rPr>
          <w:rFonts w:asciiTheme="majorBidi" w:hAnsiTheme="majorBidi" w:cstheme="majorBidi"/>
          <w:iCs/>
        </w:rPr>
        <w:t>Figure 3.3: Principle of Venturi-Meter.</w:t>
      </w:r>
    </w:p>
    <w:p w14:paraId="3A9460A8" w14:textId="77777777" w:rsidR="0090473B" w:rsidRPr="0090473B" w:rsidRDefault="0090473B" w:rsidP="0090473B">
      <w:pPr>
        <w:spacing w:line="360" w:lineRule="auto"/>
        <w:jc w:val="center"/>
        <w:rPr>
          <w:rFonts w:asciiTheme="majorBidi" w:hAnsiTheme="majorBidi" w:cstheme="majorBidi"/>
          <w:iCs/>
        </w:rPr>
      </w:pPr>
    </w:p>
    <w:p w14:paraId="694CD1E3" w14:textId="77777777" w:rsidR="0090473B" w:rsidRPr="0090473B" w:rsidRDefault="0090473B" w:rsidP="0090473B">
      <w:pPr>
        <w:spacing w:line="360" w:lineRule="auto"/>
        <w:jc w:val="both"/>
        <w:rPr>
          <w:rFonts w:asciiTheme="majorBidi" w:hAnsiTheme="majorBidi" w:cstheme="majorBidi"/>
          <w:sz w:val="28"/>
          <w:szCs w:val="28"/>
        </w:rPr>
      </w:pPr>
      <w:r w:rsidRPr="0090473B">
        <w:rPr>
          <w:rFonts w:asciiTheme="majorBidi" w:hAnsiTheme="majorBidi" w:cstheme="majorBidi"/>
          <w:b/>
          <w:bCs/>
          <w:sz w:val="28"/>
          <w:szCs w:val="28"/>
        </w:rPr>
        <w:t xml:space="preserve">Bernoulli Equation </w:t>
      </w:r>
      <w:r w:rsidRPr="0090473B">
        <w:rPr>
          <w:rFonts w:asciiTheme="majorBidi" w:hAnsiTheme="majorBidi" w:cstheme="majorBidi"/>
          <w:sz w:val="28"/>
          <w:szCs w:val="28"/>
        </w:rPr>
        <w:t>applies as follows:</w:t>
      </w:r>
    </w:p>
    <w:p w14:paraId="431CEEE5" w14:textId="77777777" w:rsidR="0090473B" w:rsidRPr="0090473B" w:rsidRDefault="0090473B" w:rsidP="0090473B">
      <w:pPr>
        <w:spacing w:line="360" w:lineRule="auto"/>
        <w:jc w:val="both"/>
        <w:rPr>
          <w:rFonts w:asciiTheme="majorBidi" w:hAnsiTheme="majorBidi" w:cstheme="majorBidi"/>
          <w:b/>
          <w:bCs/>
          <w:sz w:val="28"/>
          <w:szCs w:val="28"/>
        </w:rPr>
      </w:pPr>
    </w:p>
    <w:tbl>
      <w:tblPr>
        <w:tblStyle w:val="TableGrid"/>
        <w:tblW w:w="95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
        <w:gridCol w:w="7830"/>
        <w:gridCol w:w="720"/>
      </w:tblGrid>
      <w:tr w:rsidR="0090473B" w:rsidRPr="0090473B" w14:paraId="2DD247A7" w14:textId="77777777" w:rsidTr="00516B12">
        <w:trPr>
          <w:trHeight w:val="702"/>
          <w:jc w:val="center"/>
        </w:trPr>
        <w:tc>
          <w:tcPr>
            <w:tcW w:w="990" w:type="dxa"/>
            <w:vAlign w:val="center"/>
          </w:tcPr>
          <w:p w14:paraId="4805A394" w14:textId="77777777" w:rsidR="0090473B" w:rsidRPr="0090473B" w:rsidRDefault="0090473B" w:rsidP="0090473B">
            <w:pPr>
              <w:spacing w:line="360" w:lineRule="auto"/>
              <w:jc w:val="center"/>
              <w:rPr>
                <w:rFonts w:asciiTheme="majorBidi" w:hAnsiTheme="majorBidi" w:cstheme="majorBidi"/>
                <w:sz w:val="28"/>
                <w:szCs w:val="28"/>
              </w:rPr>
            </w:pPr>
          </w:p>
        </w:tc>
        <w:tc>
          <w:tcPr>
            <w:tcW w:w="7830" w:type="dxa"/>
            <w:vAlign w:val="center"/>
          </w:tcPr>
          <w:p w14:paraId="1B613D2F" w14:textId="77777777" w:rsidR="0090473B" w:rsidRPr="0090473B" w:rsidRDefault="009C0EF5" w:rsidP="0090473B">
            <w:pPr>
              <w:spacing w:line="360" w:lineRule="auto"/>
              <w:jc w:val="center"/>
              <w:rPr>
                <w:rFonts w:asciiTheme="majorBidi" w:hAnsiTheme="majorBidi" w:cstheme="majorBidi"/>
                <w:sz w:val="28"/>
                <w:szCs w:val="28"/>
              </w:rPr>
            </w:pPr>
            <m:oMathPara>
              <m:oMathParaPr>
                <m:jc m:val="center"/>
              </m:oMathParaPr>
              <m:oMath>
                <m:f>
                  <m:fPr>
                    <m:ctrlPr>
                      <w:rPr>
                        <w:rFonts w:ascii="Cambria Math" w:hAnsi="Cambria Math" w:cstheme="majorBidi"/>
                        <w:i/>
                        <w:sz w:val="28"/>
                        <w:szCs w:val="28"/>
                      </w:rPr>
                    </m:ctrlPr>
                  </m:fPr>
                  <m:num>
                    <m:sSubSup>
                      <m:sSubSupPr>
                        <m:ctrlPr>
                          <w:rPr>
                            <w:rFonts w:ascii="Cambria Math" w:hAnsi="Cambria Math" w:cstheme="majorBidi"/>
                            <w:i/>
                            <w:sz w:val="28"/>
                            <w:szCs w:val="28"/>
                          </w:rPr>
                        </m:ctrlPr>
                      </m:sSubSupPr>
                      <m:e>
                        <m:r>
                          <w:rPr>
                            <w:rFonts w:ascii="Cambria Math" w:hAnsi="Cambria Math" w:cstheme="majorBidi"/>
                            <w:sz w:val="28"/>
                            <w:szCs w:val="28"/>
                          </w:rPr>
                          <m:t>u</m:t>
                        </m:r>
                      </m:e>
                      <m:sub>
                        <m:r>
                          <w:rPr>
                            <w:rFonts w:ascii="Cambria Math" w:hAnsi="Cambria Math" w:cstheme="majorBidi"/>
                            <w:sz w:val="28"/>
                            <w:szCs w:val="28"/>
                          </w:rPr>
                          <m:t>1</m:t>
                        </m:r>
                      </m:sub>
                      <m:sup>
                        <m:r>
                          <w:rPr>
                            <w:rFonts w:ascii="Cambria Math" w:hAnsi="Cambria Math" w:cstheme="majorBidi"/>
                            <w:sz w:val="28"/>
                            <w:szCs w:val="28"/>
                          </w:rPr>
                          <m:t>2</m:t>
                        </m:r>
                      </m:sup>
                    </m:sSubSup>
                  </m:num>
                  <m:den>
                    <m:r>
                      <w:rPr>
                        <w:rFonts w:ascii="Cambria Math" w:hAnsi="Cambria Math" w:cstheme="majorBidi"/>
                        <w:sz w:val="28"/>
                        <w:szCs w:val="28"/>
                      </w:rPr>
                      <m:t>2g</m:t>
                    </m:r>
                  </m:den>
                </m:f>
                <m:r>
                  <w:rPr>
                    <w:rFonts w:ascii="Cambria Math" w:hAnsi="Cambria Math" w:cstheme="majorBidi"/>
                    <w:sz w:val="28"/>
                    <w:szCs w:val="28"/>
                  </w:rPr>
                  <m:t>+</m:t>
                </m:r>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1</m:t>
                    </m:r>
                  </m:sub>
                </m:sSub>
                <m:r>
                  <w:rPr>
                    <w:rFonts w:ascii="Cambria Math" w:hAnsi="Cambria Math" w:cstheme="majorBidi"/>
                    <w:sz w:val="28"/>
                    <w:szCs w:val="28"/>
                  </w:rPr>
                  <m:t>=</m:t>
                </m:r>
                <m:f>
                  <m:fPr>
                    <m:ctrlPr>
                      <w:rPr>
                        <w:rFonts w:ascii="Cambria Math" w:hAnsi="Cambria Math" w:cstheme="majorBidi"/>
                        <w:i/>
                        <w:sz w:val="28"/>
                        <w:szCs w:val="28"/>
                      </w:rPr>
                    </m:ctrlPr>
                  </m:fPr>
                  <m:num>
                    <m:sSubSup>
                      <m:sSubSupPr>
                        <m:ctrlPr>
                          <w:rPr>
                            <w:rFonts w:ascii="Cambria Math" w:hAnsi="Cambria Math" w:cstheme="majorBidi"/>
                            <w:i/>
                            <w:sz w:val="28"/>
                            <w:szCs w:val="28"/>
                          </w:rPr>
                        </m:ctrlPr>
                      </m:sSubSupPr>
                      <m:e>
                        <m:r>
                          <w:rPr>
                            <w:rFonts w:ascii="Cambria Math" w:hAnsi="Cambria Math" w:cstheme="majorBidi"/>
                            <w:sz w:val="28"/>
                            <w:szCs w:val="28"/>
                          </w:rPr>
                          <m:t>u</m:t>
                        </m:r>
                      </m:e>
                      <m:sub>
                        <m:r>
                          <w:rPr>
                            <w:rFonts w:ascii="Cambria Math" w:hAnsi="Cambria Math" w:cstheme="majorBidi"/>
                            <w:sz w:val="28"/>
                            <w:szCs w:val="28"/>
                          </w:rPr>
                          <m:t>2</m:t>
                        </m:r>
                      </m:sub>
                      <m:sup>
                        <m:r>
                          <w:rPr>
                            <w:rFonts w:ascii="Cambria Math" w:hAnsi="Cambria Math" w:cstheme="majorBidi"/>
                            <w:sz w:val="28"/>
                            <w:szCs w:val="28"/>
                          </w:rPr>
                          <m:t>2</m:t>
                        </m:r>
                      </m:sup>
                    </m:sSubSup>
                  </m:num>
                  <m:den>
                    <m:r>
                      <w:rPr>
                        <w:rFonts w:ascii="Cambria Math" w:hAnsi="Cambria Math" w:cstheme="majorBidi"/>
                        <w:sz w:val="28"/>
                        <w:szCs w:val="28"/>
                      </w:rPr>
                      <m:t>2g</m:t>
                    </m:r>
                  </m:den>
                </m:f>
                <m:r>
                  <w:rPr>
                    <w:rFonts w:ascii="Cambria Math" w:hAnsi="Cambria Math" w:cstheme="majorBidi"/>
                    <w:sz w:val="28"/>
                    <w:szCs w:val="28"/>
                  </w:rPr>
                  <m:t>+</m:t>
                </m:r>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2</m:t>
                    </m:r>
                  </m:sub>
                </m:sSub>
                <m:r>
                  <w:rPr>
                    <w:rFonts w:ascii="Cambria Math" w:hAnsi="Cambria Math" w:cstheme="majorBidi"/>
                    <w:sz w:val="28"/>
                    <w:szCs w:val="28"/>
                  </w:rPr>
                  <m:t>=</m:t>
                </m:r>
                <m:f>
                  <m:fPr>
                    <m:ctrlPr>
                      <w:rPr>
                        <w:rFonts w:ascii="Cambria Math" w:hAnsi="Cambria Math" w:cstheme="majorBidi"/>
                        <w:i/>
                        <w:sz w:val="28"/>
                        <w:szCs w:val="28"/>
                      </w:rPr>
                    </m:ctrlPr>
                  </m:fPr>
                  <m:num>
                    <m:sSubSup>
                      <m:sSubSupPr>
                        <m:ctrlPr>
                          <w:rPr>
                            <w:rFonts w:ascii="Cambria Math" w:hAnsi="Cambria Math" w:cstheme="majorBidi"/>
                            <w:i/>
                            <w:sz w:val="28"/>
                            <w:szCs w:val="28"/>
                          </w:rPr>
                        </m:ctrlPr>
                      </m:sSubSupPr>
                      <m:e>
                        <m:r>
                          <w:rPr>
                            <w:rFonts w:ascii="Cambria Math" w:hAnsi="Cambria Math" w:cstheme="majorBidi"/>
                            <w:sz w:val="28"/>
                            <w:szCs w:val="28"/>
                          </w:rPr>
                          <m:t>u</m:t>
                        </m:r>
                      </m:e>
                      <m:sub>
                        <m:r>
                          <w:rPr>
                            <w:rFonts w:ascii="Cambria Math" w:hAnsi="Cambria Math" w:cstheme="majorBidi"/>
                            <w:sz w:val="28"/>
                            <w:szCs w:val="28"/>
                          </w:rPr>
                          <m:t>n</m:t>
                        </m:r>
                      </m:sub>
                      <m:sup>
                        <m:r>
                          <w:rPr>
                            <w:rFonts w:ascii="Cambria Math" w:hAnsi="Cambria Math" w:cstheme="majorBidi"/>
                            <w:sz w:val="28"/>
                            <w:szCs w:val="28"/>
                          </w:rPr>
                          <m:t>2</m:t>
                        </m:r>
                      </m:sup>
                    </m:sSubSup>
                  </m:num>
                  <m:den>
                    <m:r>
                      <w:rPr>
                        <w:rFonts w:ascii="Cambria Math" w:hAnsi="Cambria Math" w:cstheme="majorBidi"/>
                        <w:sz w:val="28"/>
                        <w:szCs w:val="28"/>
                      </w:rPr>
                      <m:t>2g</m:t>
                    </m:r>
                  </m:den>
                </m:f>
                <m:r>
                  <w:rPr>
                    <w:rFonts w:ascii="Cambria Math" w:hAnsi="Cambria Math" w:cstheme="majorBidi"/>
                    <w:sz w:val="28"/>
                    <w:szCs w:val="28"/>
                  </w:rPr>
                  <m:t>+</m:t>
                </m:r>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n</m:t>
                    </m:r>
                  </m:sub>
                </m:sSub>
              </m:oMath>
            </m:oMathPara>
          </w:p>
        </w:tc>
        <w:tc>
          <w:tcPr>
            <w:tcW w:w="720" w:type="dxa"/>
            <w:vAlign w:val="center"/>
          </w:tcPr>
          <w:p w14:paraId="7C74F46F" w14:textId="31D65213" w:rsidR="0090473B" w:rsidRPr="0090473B" w:rsidRDefault="00525F16" w:rsidP="0090473B">
            <w:pPr>
              <w:spacing w:line="360" w:lineRule="auto"/>
              <w:jc w:val="center"/>
              <w:rPr>
                <w:rFonts w:asciiTheme="majorBidi" w:hAnsiTheme="majorBidi" w:cstheme="majorBidi"/>
                <w:sz w:val="28"/>
                <w:szCs w:val="28"/>
              </w:rPr>
            </w:pPr>
            <w:r>
              <w:rPr>
                <w:rFonts w:asciiTheme="majorBidi" w:hAnsiTheme="majorBidi" w:cstheme="majorBidi"/>
                <w:sz w:val="28"/>
                <w:szCs w:val="28"/>
              </w:rPr>
              <w:t>(</w:t>
            </w:r>
            <w:r w:rsidR="00F41B6D">
              <w:rPr>
                <w:rFonts w:asciiTheme="majorBidi" w:hAnsiTheme="majorBidi" w:cstheme="majorBidi"/>
                <w:sz w:val="28"/>
                <w:szCs w:val="28"/>
              </w:rPr>
              <w:t>1</w:t>
            </w:r>
            <w:r w:rsidR="0090473B" w:rsidRPr="0090473B">
              <w:rPr>
                <w:rFonts w:asciiTheme="majorBidi" w:hAnsiTheme="majorBidi" w:cstheme="majorBidi"/>
                <w:sz w:val="28"/>
                <w:szCs w:val="28"/>
              </w:rPr>
              <w:t>)</w:t>
            </w:r>
          </w:p>
        </w:tc>
      </w:tr>
      <w:tr w:rsidR="00F41B6D" w:rsidRPr="0090473B" w14:paraId="551A1AC2" w14:textId="77777777" w:rsidTr="00516B12">
        <w:trPr>
          <w:trHeight w:val="702"/>
          <w:jc w:val="center"/>
        </w:trPr>
        <w:tc>
          <w:tcPr>
            <w:tcW w:w="990" w:type="dxa"/>
            <w:vAlign w:val="center"/>
          </w:tcPr>
          <w:p w14:paraId="74B1ABBC" w14:textId="77777777" w:rsidR="00F41B6D" w:rsidRDefault="00F41B6D" w:rsidP="0090473B">
            <w:pPr>
              <w:spacing w:line="360" w:lineRule="auto"/>
              <w:jc w:val="center"/>
              <w:rPr>
                <w:rFonts w:asciiTheme="majorBidi" w:hAnsiTheme="majorBidi" w:cstheme="majorBidi"/>
                <w:sz w:val="28"/>
                <w:szCs w:val="28"/>
              </w:rPr>
            </w:pPr>
          </w:p>
          <w:p w14:paraId="4D14D975" w14:textId="3D049AC1" w:rsidR="00F41B6D" w:rsidRPr="0090473B" w:rsidRDefault="00F41B6D" w:rsidP="0090473B">
            <w:pPr>
              <w:spacing w:line="360" w:lineRule="auto"/>
              <w:jc w:val="center"/>
              <w:rPr>
                <w:rFonts w:asciiTheme="majorBidi" w:hAnsiTheme="majorBidi" w:cstheme="majorBidi"/>
                <w:sz w:val="28"/>
                <w:szCs w:val="28"/>
              </w:rPr>
            </w:pPr>
          </w:p>
        </w:tc>
        <w:tc>
          <w:tcPr>
            <w:tcW w:w="7830" w:type="dxa"/>
            <w:vAlign w:val="center"/>
          </w:tcPr>
          <w:p w14:paraId="33E729C8" w14:textId="77777777" w:rsidR="00F41B6D" w:rsidRDefault="00F41B6D" w:rsidP="0090473B">
            <w:pPr>
              <w:spacing w:line="360" w:lineRule="auto"/>
              <w:jc w:val="center"/>
              <w:rPr>
                <w:sz w:val="28"/>
                <w:szCs w:val="28"/>
              </w:rPr>
            </w:pPr>
          </w:p>
        </w:tc>
        <w:tc>
          <w:tcPr>
            <w:tcW w:w="720" w:type="dxa"/>
            <w:vAlign w:val="center"/>
          </w:tcPr>
          <w:p w14:paraId="463AB40C" w14:textId="77777777" w:rsidR="00F41B6D" w:rsidRDefault="00F41B6D" w:rsidP="0090473B">
            <w:pPr>
              <w:spacing w:line="360" w:lineRule="auto"/>
              <w:jc w:val="center"/>
              <w:rPr>
                <w:rFonts w:asciiTheme="majorBidi" w:hAnsiTheme="majorBidi" w:cstheme="majorBidi"/>
                <w:sz w:val="28"/>
                <w:szCs w:val="28"/>
              </w:rPr>
            </w:pPr>
          </w:p>
        </w:tc>
      </w:tr>
    </w:tbl>
    <w:p w14:paraId="771398EC" w14:textId="77777777" w:rsidR="0090473B" w:rsidRPr="0090473B" w:rsidRDefault="0090473B" w:rsidP="0090473B">
      <w:pPr>
        <w:spacing w:before="40" w:line="360" w:lineRule="auto"/>
        <w:jc w:val="both"/>
        <w:rPr>
          <w:rFonts w:asciiTheme="majorBidi" w:hAnsiTheme="majorBidi" w:cstheme="majorBidi"/>
          <w:sz w:val="28"/>
          <w:szCs w:val="28"/>
        </w:rPr>
      </w:pPr>
      <w:r w:rsidRPr="0090473B">
        <w:rPr>
          <w:rFonts w:asciiTheme="majorBidi" w:hAnsiTheme="majorBidi" w:cstheme="majorBidi"/>
          <w:sz w:val="28"/>
          <w:szCs w:val="28"/>
        </w:rPr>
        <w:lastRenderedPageBreak/>
        <w:t>Where:</w:t>
      </w:r>
    </w:p>
    <w:p w14:paraId="45DE8BF9" w14:textId="77777777" w:rsidR="0090473B" w:rsidRPr="0090473B" w:rsidRDefault="0090473B" w:rsidP="0090473B">
      <w:pPr>
        <w:spacing w:before="40" w:line="360" w:lineRule="auto"/>
        <w:jc w:val="both"/>
        <w:rPr>
          <w:rFonts w:asciiTheme="majorBidi" w:hAnsiTheme="majorBidi" w:cstheme="majorBidi"/>
          <w:sz w:val="28"/>
          <w:szCs w:val="28"/>
        </w:rPr>
      </w:pPr>
      <w:r w:rsidRPr="0090473B">
        <w:rPr>
          <w:rFonts w:asciiTheme="majorBidi" w:hAnsiTheme="majorBidi" w:cstheme="majorBidi"/>
          <w:i/>
          <w:iCs/>
          <w:sz w:val="28"/>
          <w:szCs w:val="28"/>
        </w:rPr>
        <w:t>h</w:t>
      </w:r>
      <w:r w:rsidRPr="0090473B">
        <w:rPr>
          <w:rFonts w:asciiTheme="majorBidi" w:hAnsiTheme="majorBidi" w:cstheme="majorBidi"/>
          <w:i/>
          <w:iCs/>
          <w:sz w:val="28"/>
          <w:szCs w:val="28"/>
          <w:vertAlign w:val="subscript"/>
        </w:rPr>
        <w:t>1</w:t>
      </w:r>
      <w:r w:rsidRPr="0090473B">
        <w:rPr>
          <w:rFonts w:asciiTheme="majorBidi" w:hAnsiTheme="majorBidi" w:cstheme="majorBidi"/>
          <w:sz w:val="28"/>
          <w:szCs w:val="28"/>
        </w:rPr>
        <w:t>: Water head at venturi inlet (maximum pressure) [m].</w:t>
      </w:r>
    </w:p>
    <w:p w14:paraId="05AC9B37" w14:textId="77777777" w:rsidR="0090473B" w:rsidRPr="0090473B" w:rsidRDefault="0090473B" w:rsidP="0090473B">
      <w:pPr>
        <w:spacing w:before="40" w:line="360" w:lineRule="auto"/>
        <w:jc w:val="both"/>
        <w:rPr>
          <w:rFonts w:asciiTheme="majorBidi" w:hAnsiTheme="majorBidi" w:cstheme="majorBidi"/>
          <w:sz w:val="28"/>
          <w:szCs w:val="28"/>
        </w:rPr>
      </w:pPr>
      <w:r w:rsidRPr="0090473B">
        <w:rPr>
          <w:rFonts w:asciiTheme="majorBidi" w:hAnsiTheme="majorBidi" w:cstheme="majorBidi"/>
          <w:i/>
          <w:iCs/>
          <w:sz w:val="28"/>
          <w:szCs w:val="28"/>
        </w:rPr>
        <w:t>h</w:t>
      </w:r>
      <w:r w:rsidRPr="0090473B">
        <w:rPr>
          <w:rFonts w:asciiTheme="majorBidi" w:hAnsiTheme="majorBidi" w:cstheme="majorBidi"/>
          <w:i/>
          <w:iCs/>
          <w:sz w:val="28"/>
          <w:szCs w:val="28"/>
          <w:vertAlign w:val="subscript"/>
        </w:rPr>
        <w:t>2</w:t>
      </w:r>
      <w:r w:rsidRPr="0090473B">
        <w:rPr>
          <w:rFonts w:asciiTheme="majorBidi" w:hAnsiTheme="majorBidi" w:cstheme="majorBidi"/>
          <w:sz w:val="28"/>
          <w:szCs w:val="28"/>
        </w:rPr>
        <w:t>: Water head at the throat of the venturi [m].</w:t>
      </w:r>
    </w:p>
    <w:p w14:paraId="49CB3298" w14:textId="77777777" w:rsidR="0090473B" w:rsidRPr="0090473B" w:rsidRDefault="0090473B" w:rsidP="0090473B">
      <w:pPr>
        <w:spacing w:before="40" w:line="360" w:lineRule="auto"/>
        <w:jc w:val="both"/>
        <w:rPr>
          <w:rFonts w:asciiTheme="majorBidi" w:hAnsiTheme="majorBidi" w:cstheme="majorBidi"/>
          <w:sz w:val="28"/>
          <w:szCs w:val="28"/>
        </w:rPr>
      </w:pPr>
      <w:r w:rsidRPr="0090473B">
        <w:rPr>
          <w:rFonts w:asciiTheme="majorBidi" w:hAnsiTheme="majorBidi" w:cstheme="majorBidi"/>
          <w:i/>
          <w:iCs/>
          <w:sz w:val="28"/>
          <w:szCs w:val="28"/>
        </w:rPr>
        <w:t>h</w:t>
      </w:r>
      <w:r w:rsidRPr="0090473B">
        <w:rPr>
          <w:rFonts w:asciiTheme="majorBidi" w:hAnsiTheme="majorBidi" w:cstheme="majorBidi"/>
          <w:i/>
          <w:iCs/>
          <w:sz w:val="28"/>
          <w:szCs w:val="28"/>
          <w:vertAlign w:val="subscript"/>
        </w:rPr>
        <w:t>n</w:t>
      </w:r>
      <w:r w:rsidRPr="0090473B">
        <w:rPr>
          <w:rFonts w:asciiTheme="majorBidi" w:hAnsiTheme="majorBidi" w:cstheme="majorBidi"/>
          <w:sz w:val="28"/>
          <w:szCs w:val="28"/>
        </w:rPr>
        <w:t>: Water head at an arbitrary section of the venturi [m].</w:t>
      </w:r>
    </w:p>
    <w:p w14:paraId="1360D21B" w14:textId="77777777" w:rsidR="0090473B" w:rsidRPr="0090473B" w:rsidRDefault="0090473B" w:rsidP="0090473B">
      <w:pPr>
        <w:spacing w:before="40" w:line="360" w:lineRule="auto"/>
        <w:jc w:val="both"/>
        <w:rPr>
          <w:rFonts w:asciiTheme="majorBidi" w:hAnsiTheme="majorBidi" w:cstheme="majorBidi"/>
          <w:sz w:val="28"/>
          <w:szCs w:val="28"/>
        </w:rPr>
      </w:pPr>
      <w:r w:rsidRPr="0090473B">
        <w:rPr>
          <w:rFonts w:asciiTheme="majorBidi" w:hAnsiTheme="majorBidi" w:cstheme="majorBidi"/>
          <w:i/>
          <w:iCs/>
          <w:sz w:val="28"/>
          <w:szCs w:val="28"/>
        </w:rPr>
        <w:t>u</w:t>
      </w:r>
      <w:r w:rsidRPr="0090473B">
        <w:rPr>
          <w:rFonts w:asciiTheme="majorBidi" w:hAnsiTheme="majorBidi" w:cstheme="majorBidi"/>
          <w:i/>
          <w:iCs/>
          <w:sz w:val="28"/>
          <w:szCs w:val="28"/>
          <w:vertAlign w:val="subscript"/>
        </w:rPr>
        <w:t>1</w:t>
      </w:r>
      <w:r w:rsidRPr="0090473B">
        <w:rPr>
          <w:rFonts w:asciiTheme="majorBidi" w:hAnsiTheme="majorBidi" w:cstheme="majorBidi"/>
          <w:sz w:val="28"/>
          <w:szCs w:val="28"/>
        </w:rPr>
        <w:t>: Velocity of the fluid at venturi inlet [m/s].</w:t>
      </w:r>
    </w:p>
    <w:p w14:paraId="046903F8" w14:textId="77777777" w:rsidR="0090473B" w:rsidRPr="0090473B" w:rsidRDefault="0090473B" w:rsidP="0090473B">
      <w:pPr>
        <w:spacing w:before="60" w:line="360" w:lineRule="auto"/>
        <w:jc w:val="both"/>
        <w:rPr>
          <w:rFonts w:asciiTheme="majorBidi" w:hAnsiTheme="majorBidi" w:cstheme="majorBidi"/>
          <w:sz w:val="28"/>
          <w:szCs w:val="28"/>
        </w:rPr>
      </w:pPr>
      <w:r w:rsidRPr="0090473B">
        <w:rPr>
          <w:rFonts w:asciiTheme="majorBidi" w:hAnsiTheme="majorBidi" w:cstheme="majorBidi"/>
          <w:i/>
          <w:iCs/>
          <w:sz w:val="28"/>
          <w:szCs w:val="28"/>
        </w:rPr>
        <w:t>u</w:t>
      </w:r>
      <w:r w:rsidRPr="0090473B">
        <w:rPr>
          <w:rFonts w:asciiTheme="majorBidi" w:hAnsiTheme="majorBidi" w:cstheme="majorBidi"/>
          <w:i/>
          <w:iCs/>
          <w:sz w:val="28"/>
          <w:szCs w:val="28"/>
          <w:vertAlign w:val="subscript"/>
        </w:rPr>
        <w:t>2</w:t>
      </w:r>
      <w:r w:rsidRPr="0090473B">
        <w:rPr>
          <w:rFonts w:asciiTheme="majorBidi" w:hAnsiTheme="majorBidi" w:cstheme="majorBidi"/>
          <w:sz w:val="28"/>
          <w:szCs w:val="28"/>
        </w:rPr>
        <w:t>: Velocity of the fluid at venturi throat [m/s].</w:t>
      </w:r>
    </w:p>
    <w:p w14:paraId="4BC9F060" w14:textId="77777777" w:rsidR="0090473B" w:rsidRPr="0090473B" w:rsidRDefault="0090473B" w:rsidP="0090473B">
      <w:pPr>
        <w:spacing w:before="60" w:line="360" w:lineRule="auto"/>
        <w:jc w:val="both"/>
        <w:rPr>
          <w:rFonts w:asciiTheme="majorBidi" w:hAnsiTheme="majorBidi" w:cstheme="majorBidi"/>
          <w:sz w:val="28"/>
          <w:szCs w:val="28"/>
        </w:rPr>
      </w:pPr>
      <w:r w:rsidRPr="0090473B">
        <w:rPr>
          <w:rFonts w:asciiTheme="majorBidi" w:hAnsiTheme="majorBidi" w:cstheme="majorBidi"/>
          <w:i/>
          <w:iCs/>
          <w:sz w:val="28"/>
          <w:szCs w:val="28"/>
        </w:rPr>
        <w:t>u</w:t>
      </w:r>
      <w:r w:rsidRPr="0090473B">
        <w:rPr>
          <w:rFonts w:asciiTheme="majorBidi" w:hAnsiTheme="majorBidi" w:cstheme="majorBidi"/>
          <w:i/>
          <w:iCs/>
          <w:sz w:val="28"/>
          <w:szCs w:val="28"/>
          <w:vertAlign w:val="subscript"/>
        </w:rPr>
        <w:t>n</w:t>
      </w:r>
      <w:r w:rsidRPr="0090473B">
        <w:rPr>
          <w:rFonts w:asciiTheme="majorBidi" w:hAnsiTheme="majorBidi" w:cstheme="majorBidi"/>
          <w:sz w:val="28"/>
          <w:szCs w:val="28"/>
        </w:rPr>
        <w:t>: Velocity of the fluid at an arbitrary venturi section [m/s].</w:t>
      </w:r>
    </w:p>
    <w:p w14:paraId="1D175DF5" w14:textId="77777777" w:rsidR="0090473B" w:rsidRPr="0090473B" w:rsidRDefault="0090473B" w:rsidP="0090473B">
      <w:pPr>
        <w:spacing w:line="360" w:lineRule="auto"/>
        <w:rPr>
          <w:rFonts w:asciiTheme="majorBidi" w:hAnsiTheme="majorBidi" w:cstheme="majorBidi"/>
          <w:sz w:val="28"/>
          <w:szCs w:val="28"/>
        </w:rPr>
      </w:pPr>
      <w:r w:rsidRPr="0090473B">
        <w:rPr>
          <w:rFonts w:asciiTheme="majorBidi" w:hAnsiTheme="majorBidi" w:cstheme="majorBidi"/>
          <w:i/>
          <w:iCs/>
          <w:sz w:val="28"/>
          <w:szCs w:val="28"/>
        </w:rPr>
        <w:t>g</w:t>
      </w:r>
      <w:r w:rsidRPr="0090473B">
        <w:rPr>
          <w:rFonts w:asciiTheme="majorBidi" w:hAnsiTheme="majorBidi" w:cstheme="majorBidi"/>
          <w:sz w:val="28"/>
          <w:szCs w:val="28"/>
        </w:rPr>
        <w:t xml:space="preserve">: Acceleration due to gravity which equals </w:t>
      </w:r>
      <w:r w:rsidRPr="0090473B">
        <w:rPr>
          <w:rFonts w:asciiTheme="majorBidi" w:hAnsiTheme="majorBidi" w:cstheme="majorBidi"/>
          <w:b/>
          <w:bCs/>
          <w:sz w:val="28"/>
          <w:szCs w:val="28"/>
        </w:rPr>
        <w:t>9.81</w:t>
      </w:r>
      <w:r w:rsidRPr="0090473B">
        <w:rPr>
          <w:rFonts w:asciiTheme="majorBidi" w:hAnsiTheme="majorBidi" w:cstheme="majorBidi"/>
          <w:sz w:val="28"/>
          <w:szCs w:val="28"/>
        </w:rPr>
        <w:t xml:space="preserve"> [m/s</w:t>
      </w:r>
      <w:r w:rsidRPr="0090473B">
        <w:rPr>
          <w:rFonts w:asciiTheme="majorBidi" w:hAnsiTheme="majorBidi" w:cstheme="majorBidi"/>
          <w:sz w:val="28"/>
          <w:szCs w:val="28"/>
          <w:vertAlign w:val="superscript"/>
        </w:rPr>
        <w:t>2</w:t>
      </w:r>
      <w:r w:rsidRPr="0090473B">
        <w:rPr>
          <w:rFonts w:asciiTheme="majorBidi" w:hAnsiTheme="majorBidi" w:cstheme="majorBidi"/>
          <w:sz w:val="28"/>
          <w:szCs w:val="28"/>
        </w:rPr>
        <w:t>].</w:t>
      </w:r>
    </w:p>
    <w:p w14:paraId="247C33A2" w14:textId="77777777" w:rsidR="0090473B" w:rsidRPr="0090473B" w:rsidRDefault="0090473B" w:rsidP="0090473B">
      <w:pPr>
        <w:spacing w:line="360" w:lineRule="auto"/>
        <w:jc w:val="both"/>
        <w:rPr>
          <w:rFonts w:asciiTheme="majorBidi" w:hAnsiTheme="majorBidi" w:cstheme="majorBidi"/>
          <w:b/>
          <w:bCs/>
          <w:sz w:val="28"/>
          <w:szCs w:val="28"/>
        </w:rPr>
      </w:pPr>
    </w:p>
    <w:p w14:paraId="4BD58719" w14:textId="77777777" w:rsidR="0090473B" w:rsidRPr="0090473B" w:rsidRDefault="0090473B" w:rsidP="0090473B">
      <w:pPr>
        <w:spacing w:line="360" w:lineRule="auto"/>
        <w:jc w:val="both"/>
        <w:rPr>
          <w:rFonts w:asciiTheme="majorBidi" w:hAnsiTheme="majorBidi" w:cstheme="majorBidi"/>
          <w:sz w:val="28"/>
          <w:szCs w:val="28"/>
        </w:rPr>
      </w:pPr>
      <w:r w:rsidRPr="0090473B">
        <w:rPr>
          <w:rFonts w:asciiTheme="majorBidi" w:hAnsiTheme="majorBidi" w:cstheme="majorBidi"/>
          <w:b/>
          <w:bCs/>
          <w:sz w:val="28"/>
          <w:szCs w:val="28"/>
        </w:rPr>
        <w:t xml:space="preserve">The Continuity Equation </w:t>
      </w:r>
      <w:r w:rsidRPr="0090473B">
        <w:rPr>
          <w:rFonts w:asciiTheme="majorBidi" w:hAnsiTheme="majorBidi" w:cstheme="majorBidi"/>
          <w:sz w:val="28"/>
          <w:szCs w:val="28"/>
        </w:rPr>
        <w:t>applies as follows:</w:t>
      </w:r>
    </w:p>
    <w:p w14:paraId="59AC9B3A" w14:textId="77777777" w:rsidR="0090473B" w:rsidRPr="0090473B" w:rsidRDefault="0090473B" w:rsidP="0090473B">
      <w:pPr>
        <w:spacing w:line="360" w:lineRule="auto"/>
        <w:jc w:val="both"/>
        <w:rPr>
          <w:rFonts w:asciiTheme="majorBidi" w:hAnsiTheme="majorBidi" w:cstheme="majorBidi"/>
          <w:sz w:val="28"/>
          <w:szCs w:val="28"/>
        </w:rPr>
      </w:pPr>
    </w:p>
    <w:tbl>
      <w:tblPr>
        <w:tblStyle w:val="TableGrid"/>
        <w:tblW w:w="95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
        <w:gridCol w:w="7830"/>
        <w:gridCol w:w="720"/>
      </w:tblGrid>
      <w:tr w:rsidR="0090473B" w:rsidRPr="0090473B" w14:paraId="5ED87F91" w14:textId="77777777" w:rsidTr="00516B12">
        <w:trPr>
          <w:trHeight w:val="522"/>
          <w:jc w:val="center"/>
        </w:trPr>
        <w:tc>
          <w:tcPr>
            <w:tcW w:w="990" w:type="dxa"/>
            <w:vAlign w:val="center"/>
          </w:tcPr>
          <w:p w14:paraId="4DCBF568" w14:textId="77777777" w:rsidR="0090473B" w:rsidRPr="0090473B" w:rsidRDefault="0090473B" w:rsidP="0090473B">
            <w:pPr>
              <w:spacing w:line="360" w:lineRule="auto"/>
              <w:jc w:val="center"/>
              <w:rPr>
                <w:rFonts w:asciiTheme="majorBidi" w:hAnsiTheme="majorBidi" w:cstheme="majorBidi"/>
                <w:sz w:val="28"/>
                <w:szCs w:val="28"/>
              </w:rPr>
            </w:pPr>
          </w:p>
        </w:tc>
        <w:tc>
          <w:tcPr>
            <w:tcW w:w="7830" w:type="dxa"/>
            <w:vAlign w:val="center"/>
          </w:tcPr>
          <w:p w14:paraId="249281DB" w14:textId="77777777" w:rsidR="0090473B" w:rsidRPr="0090473B" w:rsidRDefault="0090473B" w:rsidP="0090473B">
            <w:pPr>
              <w:spacing w:line="360" w:lineRule="auto"/>
              <w:jc w:val="center"/>
              <w:rPr>
                <w:rFonts w:asciiTheme="majorBidi" w:hAnsiTheme="majorBidi" w:cstheme="majorBidi"/>
                <w:sz w:val="28"/>
                <w:szCs w:val="28"/>
              </w:rPr>
            </w:pPr>
            <m:oMathPara>
              <m:oMathParaPr>
                <m:jc m:val="center"/>
              </m:oMathParaPr>
              <m:oMath>
                <m:r>
                  <w:rPr>
                    <w:rFonts w:ascii="Cambria Math" w:hAnsi="Cambria Math" w:cstheme="majorBidi"/>
                    <w:sz w:val="28"/>
                    <w:szCs w:val="28"/>
                  </w:rPr>
                  <m:t>Q=</m:t>
                </m:r>
                <m:sSub>
                  <m:sSubPr>
                    <m:ctrlPr>
                      <w:rPr>
                        <w:rFonts w:ascii="Cambria Math" w:hAnsi="Cambria Math" w:cstheme="majorBidi"/>
                        <w:i/>
                        <w:sz w:val="28"/>
                        <w:szCs w:val="28"/>
                      </w:rPr>
                    </m:ctrlPr>
                  </m:sSubPr>
                  <m:e>
                    <m:r>
                      <w:rPr>
                        <w:rFonts w:ascii="Cambria Math" w:hAnsi="Cambria Math" w:cstheme="majorBidi"/>
                        <w:sz w:val="28"/>
                        <w:szCs w:val="28"/>
                      </w:rPr>
                      <m:t>a</m:t>
                    </m:r>
                  </m:e>
                  <m:sub>
                    <m:r>
                      <w:rPr>
                        <w:rFonts w:ascii="Cambria Math" w:hAnsi="Cambria Math" w:cstheme="majorBidi"/>
                        <w:sz w:val="28"/>
                        <w:szCs w:val="28"/>
                      </w:rPr>
                      <m:t>1</m:t>
                    </m:r>
                  </m:sub>
                </m:sSub>
                <m:sSub>
                  <m:sSubPr>
                    <m:ctrlPr>
                      <w:rPr>
                        <w:rFonts w:ascii="Cambria Math" w:hAnsi="Cambria Math" w:cstheme="majorBidi"/>
                        <w:i/>
                        <w:sz w:val="28"/>
                        <w:szCs w:val="28"/>
                      </w:rPr>
                    </m:ctrlPr>
                  </m:sSubPr>
                  <m:e>
                    <m:r>
                      <w:rPr>
                        <w:rFonts w:ascii="Cambria Math" w:hAnsi="Cambria Math" w:cstheme="majorBidi"/>
                        <w:sz w:val="28"/>
                        <w:szCs w:val="28"/>
                      </w:rPr>
                      <m:t>u</m:t>
                    </m:r>
                  </m:e>
                  <m:sub>
                    <m:r>
                      <w:rPr>
                        <w:rFonts w:ascii="Cambria Math" w:hAnsi="Cambria Math" w:cstheme="majorBidi"/>
                        <w:sz w:val="28"/>
                        <w:szCs w:val="28"/>
                      </w:rPr>
                      <m:t>1</m:t>
                    </m:r>
                  </m:sub>
                </m:sSub>
                <m:r>
                  <w:rPr>
                    <w:rFonts w:ascii="Cambria Math" w:hAnsi="Cambria Math" w:cstheme="majorBidi"/>
                    <w:sz w:val="28"/>
                    <w:szCs w:val="28"/>
                  </w:rPr>
                  <m:t>=</m:t>
                </m:r>
                <m:sSub>
                  <m:sSubPr>
                    <m:ctrlPr>
                      <w:rPr>
                        <w:rFonts w:ascii="Cambria Math" w:hAnsi="Cambria Math" w:cstheme="majorBidi"/>
                        <w:i/>
                        <w:sz w:val="28"/>
                        <w:szCs w:val="28"/>
                      </w:rPr>
                    </m:ctrlPr>
                  </m:sSubPr>
                  <m:e>
                    <m:r>
                      <w:rPr>
                        <w:rFonts w:ascii="Cambria Math" w:hAnsi="Cambria Math" w:cstheme="majorBidi"/>
                        <w:sz w:val="28"/>
                        <w:szCs w:val="28"/>
                      </w:rPr>
                      <m:t>a</m:t>
                    </m:r>
                  </m:e>
                  <m:sub>
                    <m:r>
                      <w:rPr>
                        <w:rFonts w:ascii="Cambria Math" w:hAnsi="Cambria Math" w:cstheme="majorBidi"/>
                        <w:sz w:val="28"/>
                        <w:szCs w:val="28"/>
                      </w:rPr>
                      <m:t>2</m:t>
                    </m:r>
                  </m:sub>
                </m:sSub>
                <m:sSub>
                  <m:sSubPr>
                    <m:ctrlPr>
                      <w:rPr>
                        <w:rFonts w:ascii="Cambria Math" w:hAnsi="Cambria Math" w:cstheme="majorBidi"/>
                        <w:i/>
                        <w:sz w:val="28"/>
                        <w:szCs w:val="28"/>
                      </w:rPr>
                    </m:ctrlPr>
                  </m:sSubPr>
                  <m:e>
                    <m:r>
                      <w:rPr>
                        <w:rFonts w:ascii="Cambria Math" w:hAnsi="Cambria Math" w:cstheme="majorBidi"/>
                        <w:sz w:val="28"/>
                        <w:szCs w:val="28"/>
                      </w:rPr>
                      <m:t>u</m:t>
                    </m:r>
                  </m:e>
                  <m:sub>
                    <m:r>
                      <w:rPr>
                        <w:rFonts w:ascii="Cambria Math" w:hAnsi="Cambria Math" w:cstheme="majorBidi"/>
                        <w:sz w:val="28"/>
                        <w:szCs w:val="28"/>
                      </w:rPr>
                      <m:t>2</m:t>
                    </m:r>
                  </m:sub>
                </m:sSub>
                <m:r>
                  <w:rPr>
                    <w:rFonts w:ascii="Cambria Math" w:hAnsi="Cambria Math" w:cstheme="majorBidi"/>
                    <w:sz w:val="28"/>
                    <w:szCs w:val="28"/>
                  </w:rPr>
                  <m:t>=</m:t>
                </m:r>
                <m:sSub>
                  <m:sSubPr>
                    <m:ctrlPr>
                      <w:rPr>
                        <w:rFonts w:ascii="Cambria Math" w:hAnsi="Cambria Math" w:cstheme="majorBidi"/>
                        <w:i/>
                        <w:sz w:val="28"/>
                        <w:szCs w:val="28"/>
                      </w:rPr>
                    </m:ctrlPr>
                  </m:sSubPr>
                  <m:e>
                    <m:r>
                      <w:rPr>
                        <w:rFonts w:ascii="Cambria Math" w:hAnsi="Cambria Math" w:cstheme="majorBidi"/>
                        <w:sz w:val="28"/>
                        <w:szCs w:val="28"/>
                      </w:rPr>
                      <m:t>a</m:t>
                    </m:r>
                  </m:e>
                  <m:sub>
                    <m:r>
                      <w:rPr>
                        <w:rFonts w:ascii="Cambria Math" w:hAnsi="Cambria Math" w:cstheme="majorBidi"/>
                        <w:sz w:val="28"/>
                        <w:szCs w:val="28"/>
                      </w:rPr>
                      <m:t>n</m:t>
                    </m:r>
                  </m:sub>
                </m:sSub>
                <m:sSub>
                  <m:sSubPr>
                    <m:ctrlPr>
                      <w:rPr>
                        <w:rFonts w:ascii="Cambria Math" w:hAnsi="Cambria Math" w:cstheme="majorBidi"/>
                        <w:i/>
                        <w:sz w:val="28"/>
                        <w:szCs w:val="28"/>
                      </w:rPr>
                    </m:ctrlPr>
                  </m:sSubPr>
                  <m:e>
                    <m:r>
                      <w:rPr>
                        <w:rFonts w:ascii="Cambria Math" w:hAnsi="Cambria Math" w:cstheme="majorBidi"/>
                        <w:sz w:val="28"/>
                        <w:szCs w:val="28"/>
                      </w:rPr>
                      <m:t>u</m:t>
                    </m:r>
                  </m:e>
                  <m:sub>
                    <m:r>
                      <w:rPr>
                        <w:rFonts w:ascii="Cambria Math" w:hAnsi="Cambria Math" w:cstheme="majorBidi"/>
                        <w:sz w:val="28"/>
                        <w:szCs w:val="28"/>
                      </w:rPr>
                      <m:t>n</m:t>
                    </m:r>
                  </m:sub>
                </m:sSub>
              </m:oMath>
            </m:oMathPara>
          </w:p>
        </w:tc>
        <w:tc>
          <w:tcPr>
            <w:tcW w:w="720" w:type="dxa"/>
            <w:vAlign w:val="center"/>
          </w:tcPr>
          <w:p w14:paraId="238C77B1"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(2)</w:t>
            </w:r>
          </w:p>
        </w:tc>
      </w:tr>
    </w:tbl>
    <w:p w14:paraId="32A2B558" w14:textId="77777777" w:rsidR="0090473B" w:rsidRPr="0090473B" w:rsidRDefault="0090473B" w:rsidP="0090473B">
      <w:pPr>
        <w:spacing w:line="360" w:lineRule="auto"/>
        <w:jc w:val="both"/>
        <w:outlineLvl w:val="3"/>
        <w:rPr>
          <w:rFonts w:asciiTheme="majorBidi" w:hAnsiTheme="majorBidi" w:cstheme="majorBidi"/>
          <w:sz w:val="28"/>
          <w:szCs w:val="28"/>
        </w:rPr>
      </w:pPr>
      <w:r w:rsidRPr="0090473B">
        <w:rPr>
          <w:rFonts w:asciiTheme="majorBidi" w:hAnsiTheme="majorBidi" w:cstheme="majorBidi"/>
          <w:sz w:val="28"/>
          <w:szCs w:val="28"/>
        </w:rPr>
        <w:t>Where:</w:t>
      </w:r>
    </w:p>
    <w:p w14:paraId="2713B861" w14:textId="77777777" w:rsidR="0090473B" w:rsidRPr="0090473B" w:rsidRDefault="0090473B" w:rsidP="0090473B">
      <w:pPr>
        <w:spacing w:line="360" w:lineRule="auto"/>
        <w:outlineLvl w:val="3"/>
        <w:rPr>
          <w:rFonts w:asciiTheme="majorBidi" w:hAnsiTheme="majorBidi" w:cstheme="majorBidi"/>
          <w:sz w:val="28"/>
          <w:szCs w:val="28"/>
        </w:rPr>
      </w:pPr>
      <w:r w:rsidRPr="0090473B">
        <w:rPr>
          <w:rFonts w:asciiTheme="majorBidi" w:hAnsiTheme="majorBidi" w:cstheme="majorBidi"/>
          <w:i/>
          <w:iCs/>
          <w:sz w:val="28"/>
          <w:szCs w:val="28"/>
        </w:rPr>
        <w:t>a</w:t>
      </w:r>
      <w:r w:rsidRPr="0090473B">
        <w:rPr>
          <w:rFonts w:asciiTheme="majorBidi" w:hAnsiTheme="majorBidi" w:cstheme="majorBidi"/>
          <w:i/>
          <w:iCs/>
          <w:sz w:val="28"/>
          <w:szCs w:val="28"/>
          <w:vertAlign w:val="subscript"/>
        </w:rPr>
        <w:t>1</w:t>
      </w:r>
      <w:r w:rsidRPr="0090473B">
        <w:rPr>
          <w:rFonts w:asciiTheme="majorBidi" w:hAnsiTheme="majorBidi" w:cstheme="majorBidi"/>
          <w:sz w:val="28"/>
          <w:szCs w:val="28"/>
        </w:rPr>
        <w:t>: Cross-section area of venturi inlet [m</w:t>
      </w:r>
      <w:r w:rsidRPr="0090473B">
        <w:rPr>
          <w:rFonts w:asciiTheme="majorBidi" w:hAnsiTheme="majorBidi" w:cstheme="majorBidi"/>
          <w:sz w:val="28"/>
          <w:szCs w:val="28"/>
          <w:vertAlign w:val="superscript"/>
        </w:rPr>
        <w:t>2</w:t>
      </w:r>
      <w:r w:rsidRPr="0090473B">
        <w:rPr>
          <w:rFonts w:asciiTheme="majorBidi" w:hAnsiTheme="majorBidi" w:cstheme="majorBidi"/>
          <w:sz w:val="28"/>
          <w:szCs w:val="28"/>
        </w:rPr>
        <w:t>].</w:t>
      </w:r>
    </w:p>
    <w:p w14:paraId="3A9518B0" w14:textId="77777777" w:rsidR="0090473B" w:rsidRPr="0090473B" w:rsidRDefault="0090473B" w:rsidP="0090473B">
      <w:pPr>
        <w:spacing w:line="360" w:lineRule="auto"/>
        <w:outlineLvl w:val="3"/>
        <w:rPr>
          <w:rFonts w:asciiTheme="majorBidi" w:hAnsiTheme="majorBidi" w:cstheme="majorBidi"/>
          <w:sz w:val="28"/>
          <w:szCs w:val="28"/>
        </w:rPr>
      </w:pPr>
      <w:r w:rsidRPr="0090473B">
        <w:rPr>
          <w:rFonts w:asciiTheme="majorBidi" w:hAnsiTheme="majorBidi" w:cstheme="majorBidi"/>
          <w:i/>
          <w:iCs/>
          <w:sz w:val="28"/>
          <w:szCs w:val="28"/>
        </w:rPr>
        <w:t>a</w:t>
      </w:r>
      <w:r w:rsidRPr="0090473B">
        <w:rPr>
          <w:rFonts w:asciiTheme="majorBidi" w:hAnsiTheme="majorBidi" w:cstheme="majorBidi"/>
          <w:i/>
          <w:iCs/>
          <w:sz w:val="28"/>
          <w:szCs w:val="28"/>
          <w:vertAlign w:val="subscript"/>
        </w:rPr>
        <w:t>2</w:t>
      </w:r>
      <w:r w:rsidRPr="0090473B">
        <w:rPr>
          <w:rFonts w:asciiTheme="majorBidi" w:hAnsiTheme="majorBidi" w:cstheme="majorBidi"/>
          <w:sz w:val="28"/>
          <w:szCs w:val="28"/>
        </w:rPr>
        <w:t>: Cross-section area of venturi throat [m</w:t>
      </w:r>
      <w:r w:rsidRPr="0090473B">
        <w:rPr>
          <w:rFonts w:asciiTheme="majorBidi" w:hAnsiTheme="majorBidi" w:cstheme="majorBidi"/>
          <w:sz w:val="28"/>
          <w:szCs w:val="28"/>
          <w:vertAlign w:val="superscript"/>
        </w:rPr>
        <w:t>2</w:t>
      </w:r>
      <w:r w:rsidRPr="0090473B">
        <w:rPr>
          <w:rFonts w:asciiTheme="majorBidi" w:hAnsiTheme="majorBidi" w:cstheme="majorBidi"/>
          <w:sz w:val="28"/>
          <w:szCs w:val="28"/>
        </w:rPr>
        <w:t>].</w:t>
      </w:r>
    </w:p>
    <w:p w14:paraId="04E0DB4D" w14:textId="77777777" w:rsidR="0090473B" w:rsidRPr="0090473B" w:rsidRDefault="0090473B" w:rsidP="0090473B">
      <w:pPr>
        <w:spacing w:line="360" w:lineRule="auto"/>
        <w:outlineLvl w:val="3"/>
        <w:rPr>
          <w:rFonts w:asciiTheme="majorBidi" w:hAnsiTheme="majorBidi" w:cstheme="majorBidi"/>
          <w:sz w:val="28"/>
          <w:szCs w:val="28"/>
        </w:rPr>
        <w:sectPr w:rsidR="0090473B" w:rsidRPr="0090473B" w:rsidSect="009A333A">
          <w:type w:val="continuous"/>
          <w:pgSz w:w="12240" w:h="15840"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r w:rsidRPr="0090473B">
        <w:rPr>
          <w:rFonts w:asciiTheme="majorBidi" w:hAnsiTheme="majorBidi" w:cstheme="majorBidi"/>
          <w:i/>
          <w:iCs/>
          <w:sz w:val="28"/>
          <w:szCs w:val="28"/>
        </w:rPr>
        <w:t>Q</w:t>
      </w:r>
      <w:r w:rsidRPr="0090473B">
        <w:rPr>
          <w:rFonts w:asciiTheme="majorBidi" w:hAnsiTheme="majorBidi" w:cstheme="majorBidi"/>
          <w:sz w:val="28"/>
          <w:szCs w:val="28"/>
        </w:rPr>
        <w:t>: Water discharge [m</w:t>
      </w:r>
      <w:r w:rsidRPr="0090473B">
        <w:rPr>
          <w:rFonts w:asciiTheme="majorBidi" w:hAnsiTheme="majorBidi" w:cstheme="majorBidi"/>
          <w:sz w:val="28"/>
          <w:szCs w:val="28"/>
          <w:vertAlign w:val="superscript"/>
        </w:rPr>
        <w:t>3</w:t>
      </w:r>
      <w:r w:rsidRPr="0090473B">
        <w:rPr>
          <w:rFonts w:asciiTheme="majorBidi" w:hAnsiTheme="majorBidi" w:cstheme="majorBidi"/>
          <w:sz w:val="28"/>
          <w:szCs w:val="28"/>
        </w:rPr>
        <w:t>/s].</w:t>
      </w:r>
    </w:p>
    <w:p w14:paraId="4149D7C3" w14:textId="77777777" w:rsidR="0090473B" w:rsidRPr="0090473B" w:rsidRDefault="0090473B" w:rsidP="0090473B">
      <w:pPr>
        <w:spacing w:line="360" w:lineRule="auto"/>
        <w:jc w:val="both"/>
        <w:outlineLvl w:val="3"/>
        <w:rPr>
          <w:rFonts w:asciiTheme="majorBidi" w:hAnsiTheme="majorBidi" w:cstheme="majorBidi"/>
          <w:sz w:val="28"/>
          <w:szCs w:val="28"/>
        </w:rPr>
      </w:pPr>
    </w:p>
    <w:p w14:paraId="48E735EC" w14:textId="77777777" w:rsidR="0090473B" w:rsidRPr="0090473B" w:rsidRDefault="0090473B" w:rsidP="0090473B">
      <w:pPr>
        <w:spacing w:line="360" w:lineRule="auto"/>
        <w:jc w:val="both"/>
        <w:outlineLvl w:val="3"/>
        <w:rPr>
          <w:rFonts w:asciiTheme="majorBidi" w:hAnsiTheme="majorBidi" w:cstheme="majorBidi"/>
          <w:sz w:val="28"/>
          <w:szCs w:val="28"/>
        </w:rPr>
      </w:pPr>
      <w:r w:rsidRPr="0090473B">
        <w:rPr>
          <w:rFonts w:asciiTheme="majorBidi" w:hAnsiTheme="majorBidi" w:cstheme="majorBidi"/>
          <w:sz w:val="28"/>
          <w:szCs w:val="28"/>
        </w:rPr>
        <w:t>Solving Eqns 1 &amp; 2 for u</w:t>
      </w:r>
      <w:r w:rsidRPr="0090473B">
        <w:rPr>
          <w:rFonts w:asciiTheme="majorBidi" w:hAnsiTheme="majorBidi" w:cstheme="majorBidi"/>
          <w:sz w:val="28"/>
          <w:szCs w:val="28"/>
          <w:vertAlign w:val="subscript"/>
        </w:rPr>
        <w:t>2</w:t>
      </w:r>
      <w:r w:rsidRPr="0090473B">
        <w:rPr>
          <w:rFonts w:asciiTheme="majorBidi" w:hAnsiTheme="majorBidi" w:cstheme="majorBidi"/>
          <w:position w:val="-7"/>
          <w:sz w:val="28"/>
          <w:szCs w:val="28"/>
        </w:rPr>
        <w:t xml:space="preserve"> </w:t>
      </w:r>
      <w:r w:rsidRPr="0090473B">
        <w:rPr>
          <w:rFonts w:asciiTheme="majorBidi" w:hAnsiTheme="majorBidi" w:cstheme="majorBidi"/>
          <w:sz w:val="28"/>
          <w:szCs w:val="28"/>
        </w:rPr>
        <w:t xml:space="preserve">and Q leads to: </w:t>
      </w:r>
    </w:p>
    <w:tbl>
      <w:tblPr>
        <w:tblStyle w:val="TableGrid"/>
        <w:tblW w:w="95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
        <w:gridCol w:w="7830"/>
        <w:gridCol w:w="720"/>
      </w:tblGrid>
      <w:tr w:rsidR="0090473B" w:rsidRPr="0090473B" w14:paraId="5E4E2657" w14:textId="77777777" w:rsidTr="00516B12">
        <w:trPr>
          <w:trHeight w:val="702"/>
          <w:jc w:val="center"/>
        </w:trPr>
        <w:tc>
          <w:tcPr>
            <w:tcW w:w="990" w:type="dxa"/>
            <w:vAlign w:val="center"/>
          </w:tcPr>
          <w:p w14:paraId="690C6FA8" w14:textId="77777777" w:rsidR="0090473B" w:rsidRPr="0090473B" w:rsidRDefault="0090473B" w:rsidP="0090473B">
            <w:pPr>
              <w:spacing w:line="360" w:lineRule="auto"/>
              <w:jc w:val="center"/>
              <w:rPr>
                <w:rFonts w:asciiTheme="majorBidi" w:hAnsiTheme="majorBidi" w:cstheme="majorBidi"/>
                <w:sz w:val="28"/>
                <w:szCs w:val="28"/>
              </w:rPr>
            </w:pPr>
          </w:p>
        </w:tc>
        <w:tc>
          <w:tcPr>
            <w:tcW w:w="7830" w:type="dxa"/>
            <w:vAlign w:val="center"/>
          </w:tcPr>
          <w:p w14:paraId="1D246077" w14:textId="77777777" w:rsidR="0090473B" w:rsidRPr="0090473B" w:rsidRDefault="009C0EF5" w:rsidP="0090473B">
            <w:pPr>
              <w:spacing w:line="360" w:lineRule="auto"/>
              <w:jc w:val="center"/>
              <w:rPr>
                <w:rFonts w:asciiTheme="majorBidi" w:hAnsiTheme="majorBidi" w:cstheme="majorBidi"/>
                <w:sz w:val="28"/>
                <w:szCs w:val="28"/>
              </w:rPr>
            </w:pPr>
            <m:oMathPara>
              <m:oMathParaPr>
                <m:jc m:val="center"/>
              </m:oMathParaPr>
              <m:oMath>
                <m:sSub>
                  <m:sSubPr>
                    <m:ctrlPr>
                      <w:rPr>
                        <w:rFonts w:ascii="Cambria Math" w:hAnsi="Cambria Math" w:cstheme="majorBidi"/>
                        <w:i/>
                        <w:sz w:val="28"/>
                        <w:szCs w:val="28"/>
                      </w:rPr>
                    </m:ctrlPr>
                  </m:sSubPr>
                  <m:e>
                    <m:r>
                      <w:rPr>
                        <w:rFonts w:ascii="Cambria Math" w:hAnsi="Cambria Math" w:cstheme="majorBidi"/>
                        <w:sz w:val="28"/>
                        <w:szCs w:val="28"/>
                      </w:rPr>
                      <m:t>u</m:t>
                    </m:r>
                  </m:e>
                  <m:sub>
                    <m:r>
                      <w:rPr>
                        <w:rFonts w:ascii="Cambria Math" w:hAnsi="Cambria Math" w:cstheme="majorBidi"/>
                        <w:sz w:val="28"/>
                        <w:szCs w:val="28"/>
                      </w:rPr>
                      <m:t>2</m:t>
                    </m:r>
                  </m:sub>
                </m:sSub>
                <m:r>
                  <w:rPr>
                    <w:rFonts w:ascii="Cambria Math" w:hAnsi="Cambria Math" w:cstheme="majorBidi"/>
                    <w:sz w:val="28"/>
                    <w:szCs w:val="28"/>
                  </w:rPr>
                  <m:t>=</m:t>
                </m:r>
                <m:rad>
                  <m:radPr>
                    <m:degHide m:val="1"/>
                    <m:ctrlPr>
                      <w:rPr>
                        <w:rFonts w:ascii="Cambria Math" w:hAnsi="Cambria Math" w:cstheme="majorBidi"/>
                        <w:i/>
                        <w:sz w:val="28"/>
                        <w:szCs w:val="28"/>
                      </w:rPr>
                    </m:ctrlPr>
                  </m:radPr>
                  <m:deg/>
                  <m:e>
                    <m:f>
                      <m:fPr>
                        <m:ctrlPr>
                          <w:rPr>
                            <w:rFonts w:ascii="Cambria Math" w:hAnsi="Cambria Math" w:cstheme="majorBidi"/>
                            <w:i/>
                            <w:sz w:val="28"/>
                            <w:szCs w:val="28"/>
                          </w:rPr>
                        </m:ctrlPr>
                      </m:fPr>
                      <m:num>
                        <m:r>
                          <w:rPr>
                            <w:rFonts w:ascii="Cambria Math" w:hAnsi="Cambria Math" w:cstheme="majorBidi"/>
                            <w:sz w:val="28"/>
                            <w:szCs w:val="28"/>
                          </w:rPr>
                          <m:t>2g(</m:t>
                        </m:r>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1</m:t>
                            </m:r>
                          </m:sub>
                        </m:sSub>
                        <m:r>
                          <w:rPr>
                            <w:rFonts w:ascii="Cambria Math" w:hAnsi="Cambria Math" w:cstheme="majorBidi"/>
                            <w:sz w:val="28"/>
                            <w:szCs w:val="28"/>
                          </w:rPr>
                          <m:t>-</m:t>
                        </m:r>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2</m:t>
                            </m:r>
                          </m:sub>
                        </m:sSub>
                        <m:r>
                          <w:rPr>
                            <w:rFonts w:ascii="Cambria Math" w:hAnsi="Cambria Math" w:cstheme="majorBidi"/>
                            <w:sz w:val="28"/>
                            <w:szCs w:val="28"/>
                          </w:rPr>
                          <m:t>)</m:t>
                        </m:r>
                      </m:num>
                      <m:den>
                        <m:r>
                          <w:rPr>
                            <w:rFonts w:ascii="Cambria Math" w:hAnsi="Cambria Math" w:cstheme="majorBidi"/>
                            <w:sz w:val="28"/>
                            <w:szCs w:val="28"/>
                          </w:rPr>
                          <m:t>1-</m:t>
                        </m:r>
                        <m:sSup>
                          <m:sSupPr>
                            <m:ctrlPr>
                              <w:rPr>
                                <w:rFonts w:ascii="Cambria Math" w:hAnsi="Cambria Math" w:cstheme="majorBidi"/>
                                <w:i/>
                                <w:sz w:val="28"/>
                                <w:szCs w:val="28"/>
                              </w:rPr>
                            </m:ctrlPr>
                          </m:sSupPr>
                          <m:e>
                            <m:d>
                              <m:dPr>
                                <m:ctrlPr>
                                  <w:rPr>
                                    <w:rFonts w:ascii="Cambria Math" w:hAnsi="Cambria Math" w:cstheme="majorBidi"/>
                                    <w:i/>
                                    <w:sz w:val="28"/>
                                    <w:szCs w:val="28"/>
                                  </w:rPr>
                                </m:ctrlPr>
                              </m:dPr>
                              <m:e>
                                <m:f>
                                  <m:fPr>
                                    <m:type m:val="skw"/>
                                    <m:ctrlPr>
                                      <w:rPr>
                                        <w:rFonts w:ascii="Cambria Math" w:hAnsi="Cambria Math" w:cstheme="majorBidi"/>
                                        <w:i/>
                                        <w:sz w:val="28"/>
                                        <w:szCs w:val="28"/>
                                      </w:rPr>
                                    </m:ctrlPr>
                                  </m:fPr>
                                  <m:num>
                                    <m:sSub>
                                      <m:sSubPr>
                                        <m:ctrlPr>
                                          <w:rPr>
                                            <w:rFonts w:ascii="Cambria Math" w:hAnsi="Cambria Math" w:cstheme="majorBidi"/>
                                            <w:i/>
                                            <w:sz w:val="28"/>
                                            <w:szCs w:val="28"/>
                                          </w:rPr>
                                        </m:ctrlPr>
                                      </m:sSubPr>
                                      <m:e>
                                        <m:r>
                                          <w:rPr>
                                            <w:rFonts w:ascii="Cambria Math" w:hAnsi="Cambria Math" w:cstheme="majorBidi"/>
                                            <w:sz w:val="28"/>
                                            <w:szCs w:val="28"/>
                                          </w:rPr>
                                          <m:t>a</m:t>
                                        </m:r>
                                      </m:e>
                                      <m:sub>
                                        <m:r>
                                          <w:rPr>
                                            <w:rFonts w:ascii="Cambria Math" w:hAnsi="Cambria Math" w:cstheme="majorBidi"/>
                                            <w:sz w:val="28"/>
                                            <w:szCs w:val="28"/>
                                          </w:rPr>
                                          <m:t>2</m:t>
                                        </m:r>
                                      </m:sub>
                                    </m:sSub>
                                  </m:num>
                                  <m:den>
                                    <m:sSub>
                                      <m:sSubPr>
                                        <m:ctrlPr>
                                          <w:rPr>
                                            <w:rFonts w:ascii="Cambria Math" w:hAnsi="Cambria Math" w:cstheme="majorBidi"/>
                                            <w:i/>
                                            <w:sz w:val="28"/>
                                            <w:szCs w:val="28"/>
                                          </w:rPr>
                                        </m:ctrlPr>
                                      </m:sSubPr>
                                      <m:e>
                                        <m:r>
                                          <w:rPr>
                                            <w:rFonts w:ascii="Cambria Math" w:hAnsi="Cambria Math" w:cstheme="majorBidi"/>
                                            <w:sz w:val="28"/>
                                            <w:szCs w:val="28"/>
                                          </w:rPr>
                                          <m:t>a</m:t>
                                        </m:r>
                                      </m:e>
                                      <m:sub>
                                        <m:r>
                                          <w:rPr>
                                            <w:rFonts w:ascii="Cambria Math" w:hAnsi="Cambria Math" w:cstheme="majorBidi"/>
                                            <w:sz w:val="28"/>
                                            <w:szCs w:val="28"/>
                                          </w:rPr>
                                          <m:t>1</m:t>
                                        </m:r>
                                      </m:sub>
                                    </m:sSub>
                                  </m:den>
                                </m:f>
                              </m:e>
                            </m:d>
                          </m:e>
                          <m:sup>
                            <m:r>
                              <w:rPr>
                                <w:rFonts w:ascii="Cambria Math" w:hAnsi="Cambria Math" w:cstheme="majorBidi"/>
                                <w:sz w:val="28"/>
                                <w:szCs w:val="28"/>
                              </w:rPr>
                              <m:t>2</m:t>
                            </m:r>
                          </m:sup>
                        </m:sSup>
                      </m:den>
                    </m:f>
                  </m:e>
                </m:rad>
              </m:oMath>
            </m:oMathPara>
          </w:p>
        </w:tc>
        <w:tc>
          <w:tcPr>
            <w:tcW w:w="720" w:type="dxa"/>
            <w:vAlign w:val="center"/>
          </w:tcPr>
          <w:p w14:paraId="1795864E"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(3)</w:t>
            </w:r>
          </w:p>
        </w:tc>
      </w:tr>
    </w:tbl>
    <w:p w14:paraId="7721C6CC" w14:textId="77777777" w:rsidR="0090473B" w:rsidRPr="0090473B" w:rsidRDefault="0090473B" w:rsidP="0090473B">
      <w:pPr>
        <w:spacing w:line="360" w:lineRule="auto"/>
        <w:jc w:val="both"/>
        <w:rPr>
          <w:rFonts w:asciiTheme="majorBidi" w:hAnsiTheme="majorBidi" w:cstheme="majorBidi"/>
          <w:sz w:val="28"/>
          <w:szCs w:val="28"/>
        </w:rPr>
      </w:pPr>
    </w:p>
    <w:p w14:paraId="65D46F3A" w14:textId="77777777" w:rsidR="0090473B" w:rsidRPr="0090473B" w:rsidRDefault="0090473B" w:rsidP="0090473B">
      <w:pPr>
        <w:spacing w:line="360" w:lineRule="auto"/>
        <w:jc w:val="both"/>
        <w:rPr>
          <w:rFonts w:asciiTheme="majorBidi" w:hAnsiTheme="majorBidi" w:cstheme="majorBidi"/>
          <w:sz w:val="28"/>
          <w:szCs w:val="28"/>
        </w:rPr>
      </w:pPr>
      <w:r w:rsidRPr="0090473B">
        <w:rPr>
          <w:rFonts w:asciiTheme="majorBidi" w:hAnsiTheme="majorBidi" w:cstheme="majorBidi"/>
          <w:sz w:val="28"/>
          <w:szCs w:val="28"/>
        </w:rPr>
        <w:t>And</w:t>
      </w:r>
    </w:p>
    <w:tbl>
      <w:tblPr>
        <w:tblStyle w:val="TableGrid"/>
        <w:tblW w:w="95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
        <w:gridCol w:w="7830"/>
        <w:gridCol w:w="720"/>
      </w:tblGrid>
      <w:tr w:rsidR="0090473B" w:rsidRPr="0090473B" w14:paraId="107DC016" w14:textId="77777777" w:rsidTr="00516B12">
        <w:trPr>
          <w:trHeight w:val="702"/>
          <w:jc w:val="center"/>
        </w:trPr>
        <w:tc>
          <w:tcPr>
            <w:tcW w:w="990" w:type="dxa"/>
            <w:vAlign w:val="center"/>
          </w:tcPr>
          <w:p w14:paraId="21BBEC4C" w14:textId="77777777" w:rsidR="0090473B" w:rsidRPr="0090473B" w:rsidRDefault="0090473B" w:rsidP="0090473B">
            <w:pPr>
              <w:spacing w:line="360" w:lineRule="auto"/>
              <w:jc w:val="center"/>
              <w:rPr>
                <w:rFonts w:asciiTheme="majorBidi" w:hAnsiTheme="majorBidi" w:cstheme="majorBidi"/>
                <w:sz w:val="28"/>
                <w:szCs w:val="28"/>
              </w:rPr>
            </w:pPr>
          </w:p>
        </w:tc>
        <w:tc>
          <w:tcPr>
            <w:tcW w:w="7830" w:type="dxa"/>
            <w:vAlign w:val="center"/>
          </w:tcPr>
          <w:p w14:paraId="4164EC7C" w14:textId="77777777" w:rsidR="0090473B" w:rsidRPr="0090473B" w:rsidRDefault="0090473B" w:rsidP="0090473B">
            <w:pPr>
              <w:spacing w:line="360" w:lineRule="auto"/>
              <w:jc w:val="center"/>
              <w:rPr>
                <w:rFonts w:asciiTheme="majorBidi" w:hAnsiTheme="majorBidi" w:cstheme="majorBidi"/>
                <w:sz w:val="28"/>
                <w:szCs w:val="28"/>
              </w:rPr>
            </w:pPr>
            <m:oMathPara>
              <m:oMathParaPr>
                <m:jc m:val="center"/>
              </m:oMathParaPr>
              <m:oMath>
                <m:r>
                  <w:rPr>
                    <w:rFonts w:ascii="Cambria Math" w:hAnsi="Cambria Math" w:cstheme="majorBidi"/>
                    <w:sz w:val="28"/>
                    <w:szCs w:val="28"/>
                  </w:rPr>
                  <m:t>Q=</m:t>
                </m:r>
                <m:sSub>
                  <m:sSubPr>
                    <m:ctrlPr>
                      <w:rPr>
                        <w:rFonts w:ascii="Cambria Math" w:hAnsi="Cambria Math" w:cstheme="majorBidi"/>
                        <w:i/>
                        <w:sz w:val="28"/>
                        <w:szCs w:val="28"/>
                      </w:rPr>
                    </m:ctrlPr>
                  </m:sSubPr>
                  <m:e>
                    <m:r>
                      <w:rPr>
                        <w:rFonts w:ascii="Cambria Math" w:hAnsi="Cambria Math" w:cstheme="majorBidi"/>
                        <w:sz w:val="28"/>
                        <w:szCs w:val="28"/>
                      </w:rPr>
                      <m:t>a</m:t>
                    </m:r>
                  </m:e>
                  <m:sub>
                    <m:r>
                      <w:rPr>
                        <w:rFonts w:ascii="Cambria Math" w:hAnsi="Cambria Math" w:cstheme="majorBidi"/>
                        <w:sz w:val="28"/>
                        <w:szCs w:val="28"/>
                      </w:rPr>
                      <m:t>2</m:t>
                    </m:r>
                  </m:sub>
                </m:sSub>
                <m:sSub>
                  <m:sSubPr>
                    <m:ctrlPr>
                      <w:rPr>
                        <w:rFonts w:ascii="Cambria Math" w:hAnsi="Cambria Math" w:cstheme="majorBidi"/>
                        <w:i/>
                        <w:sz w:val="28"/>
                        <w:szCs w:val="28"/>
                      </w:rPr>
                    </m:ctrlPr>
                  </m:sSubPr>
                  <m:e>
                    <m:r>
                      <w:rPr>
                        <w:rFonts w:ascii="Cambria Math" w:hAnsi="Cambria Math" w:cstheme="majorBidi"/>
                        <w:sz w:val="28"/>
                        <w:szCs w:val="28"/>
                      </w:rPr>
                      <m:t>u</m:t>
                    </m:r>
                  </m:e>
                  <m:sub>
                    <m:r>
                      <w:rPr>
                        <w:rFonts w:ascii="Cambria Math" w:hAnsi="Cambria Math" w:cstheme="majorBidi"/>
                        <w:sz w:val="28"/>
                        <w:szCs w:val="28"/>
                      </w:rPr>
                      <m:t>2</m:t>
                    </m:r>
                  </m:sub>
                </m:sSub>
                <m:r>
                  <w:rPr>
                    <w:rFonts w:ascii="Cambria Math" w:hAnsi="Cambria Math" w:cstheme="majorBidi"/>
                    <w:sz w:val="28"/>
                    <w:szCs w:val="28"/>
                  </w:rPr>
                  <m:t>=</m:t>
                </m:r>
                <m:sSub>
                  <m:sSubPr>
                    <m:ctrlPr>
                      <w:rPr>
                        <w:rFonts w:ascii="Cambria Math" w:hAnsi="Cambria Math" w:cstheme="majorBidi"/>
                        <w:i/>
                        <w:sz w:val="28"/>
                        <w:szCs w:val="28"/>
                      </w:rPr>
                    </m:ctrlPr>
                  </m:sSubPr>
                  <m:e>
                    <m:r>
                      <w:rPr>
                        <w:rFonts w:ascii="Cambria Math" w:hAnsi="Cambria Math" w:cstheme="majorBidi"/>
                        <w:sz w:val="28"/>
                        <w:szCs w:val="28"/>
                      </w:rPr>
                      <m:t>a</m:t>
                    </m:r>
                  </m:e>
                  <m:sub>
                    <m:r>
                      <w:rPr>
                        <w:rFonts w:ascii="Cambria Math" w:hAnsi="Cambria Math" w:cstheme="majorBidi"/>
                        <w:sz w:val="28"/>
                        <w:szCs w:val="28"/>
                      </w:rPr>
                      <m:t>2</m:t>
                    </m:r>
                  </m:sub>
                </m:sSub>
                <m:rad>
                  <m:radPr>
                    <m:degHide m:val="1"/>
                    <m:ctrlPr>
                      <w:rPr>
                        <w:rFonts w:ascii="Cambria Math" w:hAnsi="Cambria Math" w:cstheme="majorBidi"/>
                        <w:i/>
                        <w:sz w:val="28"/>
                        <w:szCs w:val="28"/>
                      </w:rPr>
                    </m:ctrlPr>
                  </m:radPr>
                  <m:deg/>
                  <m:e>
                    <m:f>
                      <m:fPr>
                        <m:ctrlPr>
                          <w:rPr>
                            <w:rFonts w:ascii="Cambria Math" w:hAnsi="Cambria Math" w:cstheme="majorBidi"/>
                            <w:i/>
                            <w:sz w:val="28"/>
                            <w:szCs w:val="28"/>
                          </w:rPr>
                        </m:ctrlPr>
                      </m:fPr>
                      <m:num>
                        <m:r>
                          <w:rPr>
                            <w:rFonts w:ascii="Cambria Math" w:hAnsi="Cambria Math" w:cstheme="majorBidi"/>
                            <w:sz w:val="28"/>
                            <w:szCs w:val="28"/>
                          </w:rPr>
                          <m:t>2g(</m:t>
                        </m:r>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1</m:t>
                            </m:r>
                          </m:sub>
                        </m:sSub>
                        <m:r>
                          <w:rPr>
                            <w:rFonts w:ascii="Cambria Math" w:hAnsi="Cambria Math" w:cstheme="majorBidi"/>
                            <w:sz w:val="28"/>
                            <w:szCs w:val="28"/>
                          </w:rPr>
                          <m:t>-</m:t>
                        </m:r>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2</m:t>
                            </m:r>
                          </m:sub>
                        </m:sSub>
                        <m:r>
                          <w:rPr>
                            <w:rFonts w:ascii="Cambria Math" w:hAnsi="Cambria Math" w:cstheme="majorBidi"/>
                            <w:sz w:val="28"/>
                            <w:szCs w:val="28"/>
                          </w:rPr>
                          <m:t>)</m:t>
                        </m:r>
                      </m:num>
                      <m:den>
                        <m:r>
                          <w:rPr>
                            <w:rFonts w:ascii="Cambria Math" w:hAnsi="Cambria Math" w:cstheme="majorBidi"/>
                            <w:sz w:val="28"/>
                            <w:szCs w:val="28"/>
                          </w:rPr>
                          <m:t>1-</m:t>
                        </m:r>
                        <m:sSup>
                          <m:sSupPr>
                            <m:ctrlPr>
                              <w:rPr>
                                <w:rFonts w:ascii="Cambria Math" w:hAnsi="Cambria Math" w:cstheme="majorBidi"/>
                                <w:i/>
                                <w:sz w:val="28"/>
                                <w:szCs w:val="28"/>
                              </w:rPr>
                            </m:ctrlPr>
                          </m:sSupPr>
                          <m:e>
                            <m:d>
                              <m:dPr>
                                <m:ctrlPr>
                                  <w:rPr>
                                    <w:rFonts w:ascii="Cambria Math" w:hAnsi="Cambria Math" w:cstheme="majorBidi"/>
                                    <w:i/>
                                    <w:sz w:val="28"/>
                                    <w:szCs w:val="28"/>
                                  </w:rPr>
                                </m:ctrlPr>
                              </m:dPr>
                              <m:e>
                                <m:f>
                                  <m:fPr>
                                    <m:type m:val="skw"/>
                                    <m:ctrlPr>
                                      <w:rPr>
                                        <w:rFonts w:ascii="Cambria Math" w:hAnsi="Cambria Math" w:cstheme="majorBidi"/>
                                        <w:i/>
                                        <w:sz w:val="28"/>
                                        <w:szCs w:val="28"/>
                                      </w:rPr>
                                    </m:ctrlPr>
                                  </m:fPr>
                                  <m:num>
                                    <m:sSub>
                                      <m:sSubPr>
                                        <m:ctrlPr>
                                          <w:rPr>
                                            <w:rFonts w:ascii="Cambria Math" w:hAnsi="Cambria Math" w:cstheme="majorBidi"/>
                                            <w:i/>
                                            <w:sz w:val="28"/>
                                            <w:szCs w:val="28"/>
                                          </w:rPr>
                                        </m:ctrlPr>
                                      </m:sSubPr>
                                      <m:e>
                                        <m:r>
                                          <w:rPr>
                                            <w:rFonts w:ascii="Cambria Math" w:hAnsi="Cambria Math" w:cstheme="majorBidi"/>
                                            <w:sz w:val="28"/>
                                            <w:szCs w:val="28"/>
                                          </w:rPr>
                                          <m:t>a</m:t>
                                        </m:r>
                                      </m:e>
                                      <m:sub>
                                        <m:r>
                                          <w:rPr>
                                            <w:rFonts w:ascii="Cambria Math" w:hAnsi="Cambria Math" w:cstheme="majorBidi"/>
                                            <w:sz w:val="28"/>
                                            <w:szCs w:val="28"/>
                                          </w:rPr>
                                          <m:t>2</m:t>
                                        </m:r>
                                      </m:sub>
                                    </m:sSub>
                                  </m:num>
                                  <m:den>
                                    <m:sSub>
                                      <m:sSubPr>
                                        <m:ctrlPr>
                                          <w:rPr>
                                            <w:rFonts w:ascii="Cambria Math" w:hAnsi="Cambria Math" w:cstheme="majorBidi"/>
                                            <w:i/>
                                            <w:sz w:val="28"/>
                                            <w:szCs w:val="28"/>
                                          </w:rPr>
                                        </m:ctrlPr>
                                      </m:sSubPr>
                                      <m:e>
                                        <m:r>
                                          <w:rPr>
                                            <w:rFonts w:ascii="Cambria Math" w:hAnsi="Cambria Math" w:cstheme="majorBidi"/>
                                            <w:sz w:val="28"/>
                                            <w:szCs w:val="28"/>
                                          </w:rPr>
                                          <m:t>a</m:t>
                                        </m:r>
                                      </m:e>
                                      <m:sub>
                                        <m:r>
                                          <w:rPr>
                                            <w:rFonts w:ascii="Cambria Math" w:hAnsi="Cambria Math" w:cstheme="majorBidi"/>
                                            <w:sz w:val="28"/>
                                            <w:szCs w:val="28"/>
                                          </w:rPr>
                                          <m:t>1</m:t>
                                        </m:r>
                                      </m:sub>
                                    </m:sSub>
                                  </m:den>
                                </m:f>
                              </m:e>
                            </m:d>
                          </m:e>
                          <m:sup>
                            <m:r>
                              <w:rPr>
                                <w:rFonts w:ascii="Cambria Math" w:hAnsi="Cambria Math" w:cstheme="majorBidi"/>
                                <w:sz w:val="28"/>
                                <w:szCs w:val="28"/>
                              </w:rPr>
                              <m:t>2</m:t>
                            </m:r>
                          </m:sup>
                        </m:sSup>
                      </m:den>
                    </m:f>
                  </m:e>
                </m:rad>
              </m:oMath>
            </m:oMathPara>
          </w:p>
        </w:tc>
        <w:tc>
          <w:tcPr>
            <w:tcW w:w="720" w:type="dxa"/>
            <w:vAlign w:val="center"/>
          </w:tcPr>
          <w:p w14:paraId="57D138D2"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(4)</w:t>
            </w:r>
          </w:p>
        </w:tc>
      </w:tr>
    </w:tbl>
    <w:p w14:paraId="433EBFC5" w14:textId="77777777" w:rsidR="0090473B" w:rsidRPr="0090473B" w:rsidRDefault="0090473B" w:rsidP="0090473B">
      <w:pPr>
        <w:spacing w:line="360" w:lineRule="auto"/>
        <w:jc w:val="both"/>
        <w:rPr>
          <w:rFonts w:asciiTheme="majorBidi" w:hAnsiTheme="majorBidi" w:cstheme="majorBidi"/>
          <w:sz w:val="28"/>
          <w:szCs w:val="28"/>
        </w:rPr>
      </w:pPr>
    </w:p>
    <w:p w14:paraId="594FAFBF" w14:textId="77777777" w:rsidR="0090473B" w:rsidRPr="0090473B" w:rsidRDefault="0090473B" w:rsidP="0090473B">
      <w:pPr>
        <w:spacing w:line="360" w:lineRule="auto"/>
        <w:jc w:val="both"/>
        <w:rPr>
          <w:rFonts w:asciiTheme="majorBidi" w:hAnsiTheme="majorBidi" w:cstheme="majorBidi"/>
          <w:sz w:val="28"/>
          <w:szCs w:val="28"/>
        </w:rPr>
      </w:pPr>
      <w:r w:rsidRPr="0090473B">
        <w:rPr>
          <w:rFonts w:asciiTheme="majorBidi" w:hAnsiTheme="majorBidi" w:cstheme="majorBidi"/>
          <w:sz w:val="28"/>
          <w:szCs w:val="28"/>
        </w:rPr>
        <w:lastRenderedPageBreak/>
        <w:t xml:space="preserve">Notice that the value of </w:t>
      </w:r>
      <w:r w:rsidRPr="0090473B">
        <w:rPr>
          <w:rFonts w:asciiTheme="majorBidi" w:hAnsiTheme="majorBidi" w:cstheme="majorBidi"/>
          <w:i/>
          <w:iCs/>
          <w:sz w:val="28"/>
          <w:szCs w:val="28"/>
        </w:rPr>
        <w:t>Q</w:t>
      </w:r>
      <w:r w:rsidRPr="0090473B">
        <w:rPr>
          <w:rFonts w:asciiTheme="majorBidi" w:hAnsiTheme="majorBidi" w:cstheme="majorBidi"/>
          <w:sz w:val="28"/>
          <w:szCs w:val="28"/>
        </w:rPr>
        <w:t xml:space="preserve"> calculated in Eqn.4 is the ideal value. However, practically some energy loss must happen, so Eqn.4 is rewritten in terms of the venturi-meter coefficient (</w:t>
      </w:r>
      <w:r w:rsidRPr="0090473B">
        <w:rPr>
          <w:rFonts w:asciiTheme="majorBidi" w:hAnsiTheme="majorBidi" w:cstheme="majorBidi"/>
          <w:i/>
          <w:iCs/>
          <w:sz w:val="28"/>
          <w:szCs w:val="28"/>
        </w:rPr>
        <w:t>C</w:t>
      </w:r>
      <w:r w:rsidRPr="0090473B">
        <w:rPr>
          <w:rFonts w:asciiTheme="majorBidi" w:hAnsiTheme="majorBidi" w:cstheme="majorBidi"/>
          <w:sz w:val="28"/>
          <w:szCs w:val="28"/>
        </w:rPr>
        <w:t>) as follows:</w:t>
      </w:r>
    </w:p>
    <w:tbl>
      <w:tblPr>
        <w:tblStyle w:val="TableGrid"/>
        <w:tblW w:w="95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
        <w:gridCol w:w="7830"/>
        <w:gridCol w:w="720"/>
      </w:tblGrid>
      <w:tr w:rsidR="0090473B" w:rsidRPr="0090473B" w14:paraId="703862B9" w14:textId="77777777" w:rsidTr="00516B12">
        <w:trPr>
          <w:trHeight w:val="702"/>
          <w:jc w:val="center"/>
        </w:trPr>
        <w:tc>
          <w:tcPr>
            <w:tcW w:w="990" w:type="dxa"/>
            <w:vAlign w:val="center"/>
          </w:tcPr>
          <w:p w14:paraId="611621A7" w14:textId="77777777" w:rsidR="0090473B" w:rsidRPr="0090473B" w:rsidRDefault="0090473B" w:rsidP="0090473B">
            <w:pPr>
              <w:spacing w:line="360" w:lineRule="auto"/>
              <w:jc w:val="center"/>
              <w:rPr>
                <w:rFonts w:asciiTheme="majorBidi" w:hAnsiTheme="majorBidi" w:cstheme="majorBidi"/>
                <w:sz w:val="28"/>
                <w:szCs w:val="28"/>
              </w:rPr>
            </w:pPr>
          </w:p>
        </w:tc>
        <w:tc>
          <w:tcPr>
            <w:tcW w:w="7830" w:type="dxa"/>
            <w:vAlign w:val="center"/>
          </w:tcPr>
          <w:p w14:paraId="2915F9C2" w14:textId="77777777" w:rsidR="0090473B" w:rsidRPr="0090473B" w:rsidRDefault="0090473B" w:rsidP="0090473B">
            <w:pPr>
              <w:spacing w:line="360" w:lineRule="auto"/>
              <w:jc w:val="center"/>
              <w:rPr>
                <w:rFonts w:asciiTheme="majorBidi" w:hAnsiTheme="majorBidi" w:cstheme="majorBidi"/>
                <w:sz w:val="28"/>
                <w:szCs w:val="28"/>
              </w:rPr>
            </w:pPr>
            <m:oMathPara>
              <m:oMathParaPr>
                <m:jc m:val="center"/>
              </m:oMathParaPr>
              <m:oMath>
                <m:r>
                  <w:rPr>
                    <w:rFonts w:ascii="Cambria Math" w:hAnsi="Cambria Math" w:cstheme="majorBidi"/>
                    <w:sz w:val="28"/>
                    <w:szCs w:val="28"/>
                  </w:rPr>
                  <m:t>Q=C</m:t>
                </m:r>
                <m:sSub>
                  <m:sSubPr>
                    <m:ctrlPr>
                      <w:rPr>
                        <w:rFonts w:ascii="Cambria Math" w:hAnsi="Cambria Math" w:cstheme="majorBidi"/>
                        <w:i/>
                        <w:sz w:val="28"/>
                        <w:szCs w:val="28"/>
                      </w:rPr>
                    </m:ctrlPr>
                  </m:sSubPr>
                  <m:e>
                    <m:r>
                      <w:rPr>
                        <w:rFonts w:ascii="Cambria Math" w:hAnsi="Cambria Math" w:cstheme="majorBidi"/>
                        <w:sz w:val="28"/>
                        <w:szCs w:val="28"/>
                      </w:rPr>
                      <m:t>a</m:t>
                    </m:r>
                  </m:e>
                  <m:sub>
                    <m:r>
                      <w:rPr>
                        <w:rFonts w:ascii="Cambria Math" w:hAnsi="Cambria Math" w:cstheme="majorBidi"/>
                        <w:sz w:val="28"/>
                        <w:szCs w:val="28"/>
                      </w:rPr>
                      <m:t>2</m:t>
                    </m:r>
                  </m:sub>
                </m:sSub>
                <m:sSub>
                  <m:sSubPr>
                    <m:ctrlPr>
                      <w:rPr>
                        <w:rFonts w:ascii="Cambria Math" w:hAnsi="Cambria Math" w:cstheme="majorBidi"/>
                        <w:i/>
                        <w:sz w:val="28"/>
                        <w:szCs w:val="28"/>
                      </w:rPr>
                    </m:ctrlPr>
                  </m:sSubPr>
                  <m:e>
                    <m:r>
                      <w:rPr>
                        <w:rFonts w:ascii="Cambria Math" w:hAnsi="Cambria Math" w:cstheme="majorBidi"/>
                        <w:sz w:val="28"/>
                        <w:szCs w:val="28"/>
                      </w:rPr>
                      <m:t>u</m:t>
                    </m:r>
                  </m:e>
                  <m:sub>
                    <m:r>
                      <w:rPr>
                        <w:rFonts w:ascii="Cambria Math" w:hAnsi="Cambria Math" w:cstheme="majorBidi"/>
                        <w:sz w:val="28"/>
                        <w:szCs w:val="28"/>
                      </w:rPr>
                      <m:t>2</m:t>
                    </m:r>
                  </m:sub>
                </m:sSub>
                <m:r>
                  <w:rPr>
                    <w:rFonts w:ascii="Cambria Math" w:hAnsi="Cambria Math" w:cstheme="majorBidi"/>
                    <w:sz w:val="28"/>
                    <w:szCs w:val="28"/>
                  </w:rPr>
                  <m:t>=C</m:t>
                </m:r>
                <m:sSub>
                  <m:sSubPr>
                    <m:ctrlPr>
                      <w:rPr>
                        <w:rFonts w:ascii="Cambria Math" w:hAnsi="Cambria Math" w:cstheme="majorBidi"/>
                        <w:i/>
                        <w:sz w:val="28"/>
                        <w:szCs w:val="28"/>
                      </w:rPr>
                    </m:ctrlPr>
                  </m:sSubPr>
                  <m:e>
                    <m:r>
                      <w:rPr>
                        <w:rFonts w:ascii="Cambria Math" w:hAnsi="Cambria Math" w:cstheme="majorBidi"/>
                        <w:sz w:val="28"/>
                        <w:szCs w:val="28"/>
                      </w:rPr>
                      <m:t>a</m:t>
                    </m:r>
                  </m:e>
                  <m:sub>
                    <m:r>
                      <w:rPr>
                        <w:rFonts w:ascii="Cambria Math" w:hAnsi="Cambria Math" w:cstheme="majorBidi"/>
                        <w:sz w:val="28"/>
                        <w:szCs w:val="28"/>
                      </w:rPr>
                      <m:t>2</m:t>
                    </m:r>
                  </m:sub>
                </m:sSub>
                <m:rad>
                  <m:radPr>
                    <m:degHide m:val="1"/>
                    <m:ctrlPr>
                      <w:rPr>
                        <w:rFonts w:ascii="Cambria Math" w:hAnsi="Cambria Math" w:cstheme="majorBidi"/>
                        <w:i/>
                        <w:sz w:val="28"/>
                        <w:szCs w:val="28"/>
                      </w:rPr>
                    </m:ctrlPr>
                  </m:radPr>
                  <m:deg/>
                  <m:e>
                    <m:f>
                      <m:fPr>
                        <m:ctrlPr>
                          <w:rPr>
                            <w:rFonts w:ascii="Cambria Math" w:hAnsi="Cambria Math" w:cstheme="majorBidi"/>
                            <w:i/>
                            <w:sz w:val="28"/>
                            <w:szCs w:val="28"/>
                          </w:rPr>
                        </m:ctrlPr>
                      </m:fPr>
                      <m:num>
                        <m:r>
                          <w:rPr>
                            <w:rFonts w:ascii="Cambria Math" w:hAnsi="Cambria Math" w:cstheme="majorBidi"/>
                            <w:sz w:val="28"/>
                            <w:szCs w:val="28"/>
                          </w:rPr>
                          <m:t>2g(</m:t>
                        </m:r>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1</m:t>
                            </m:r>
                          </m:sub>
                        </m:sSub>
                        <m:r>
                          <w:rPr>
                            <w:rFonts w:ascii="Cambria Math" w:hAnsi="Cambria Math" w:cstheme="majorBidi"/>
                            <w:sz w:val="28"/>
                            <w:szCs w:val="28"/>
                          </w:rPr>
                          <m:t>-</m:t>
                        </m:r>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2</m:t>
                            </m:r>
                          </m:sub>
                        </m:sSub>
                        <m:r>
                          <w:rPr>
                            <w:rFonts w:ascii="Cambria Math" w:hAnsi="Cambria Math" w:cstheme="majorBidi"/>
                            <w:sz w:val="28"/>
                            <w:szCs w:val="28"/>
                          </w:rPr>
                          <m:t>)</m:t>
                        </m:r>
                      </m:num>
                      <m:den>
                        <m:r>
                          <w:rPr>
                            <w:rFonts w:ascii="Cambria Math" w:hAnsi="Cambria Math" w:cstheme="majorBidi"/>
                            <w:sz w:val="28"/>
                            <w:szCs w:val="28"/>
                          </w:rPr>
                          <m:t>1-</m:t>
                        </m:r>
                        <m:sSup>
                          <m:sSupPr>
                            <m:ctrlPr>
                              <w:rPr>
                                <w:rFonts w:ascii="Cambria Math" w:hAnsi="Cambria Math" w:cstheme="majorBidi"/>
                                <w:i/>
                                <w:sz w:val="28"/>
                                <w:szCs w:val="28"/>
                              </w:rPr>
                            </m:ctrlPr>
                          </m:sSupPr>
                          <m:e>
                            <m:d>
                              <m:dPr>
                                <m:ctrlPr>
                                  <w:rPr>
                                    <w:rFonts w:ascii="Cambria Math" w:hAnsi="Cambria Math" w:cstheme="majorBidi"/>
                                    <w:i/>
                                    <w:sz w:val="28"/>
                                    <w:szCs w:val="28"/>
                                  </w:rPr>
                                </m:ctrlPr>
                              </m:dPr>
                              <m:e>
                                <m:f>
                                  <m:fPr>
                                    <m:type m:val="skw"/>
                                    <m:ctrlPr>
                                      <w:rPr>
                                        <w:rFonts w:ascii="Cambria Math" w:hAnsi="Cambria Math" w:cstheme="majorBidi"/>
                                        <w:i/>
                                        <w:sz w:val="28"/>
                                        <w:szCs w:val="28"/>
                                      </w:rPr>
                                    </m:ctrlPr>
                                  </m:fPr>
                                  <m:num>
                                    <m:sSub>
                                      <m:sSubPr>
                                        <m:ctrlPr>
                                          <w:rPr>
                                            <w:rFonts w:ascii="Cambria Math" w:hAnsi="Cambria Math" w:cstheme="majorBidi"/>
                                            <w:i/>
                                            <w:sz w:val="28"/>
                                            <w:szCs w:val="28"/>
                                          </w:rPr>
                                        </m:ctrlPr>
                                      </m:sSubPr>
                                      <m:e>
                                        <m:r>
                                          <w:rPr>
                                            <w:rFonts w:ascii="Cambria Math" w:hAnsi="Cambria Math" w:cstheme="majorBidi"/>
                                            <w:sz w:val="28"/>
                                            <w:szCs w:val="28"/>
                                          </w:rPr>
                                          <m:t>a</m:t>
                                        </m:r>
                                      </m:e>
                                      <m:sub>
                                        <m:r>
                                          <w:rPr>
                                            <w:rFonts w:ascii="Cambria Math" w:hAnsi="Cambria Math" w:cstheme="majorBidi"/>
                                            <w:sz w:val="28"/>
                                            <w:szCs w:val="28"/>
                                          </w:rPr>
                                          <m:t>2</m:t>
                                        </m:r>
                                      </m:sub>
                                    </m:sSub>
                                  </m:num>
                                  <m:den>
                                    <m:sSub>
                                      <m:sSubPr>
                                        <m:ctrlPr>
                                          <w:rPr>
                                            <w:rFonts w:ascii="Cambria Math" w:hAnsi="Cambria Math" w:cstheme="majorBidi"/>
                                            <w:i/>
                                            <w:sz w:val="28"/>
                                            <w:szCs w:val="28"/>
                                          </w:rPr>
                                        </m:ctrlPr>
                                      </m:sSubPr>
                                      <m:e>
                                        <m:r>
                                          <w:rPr>
                                            <w:rFonts w:ascii="Cambria Math" w:hAnsi="Cambria Math" w:cstheme="majorBidi"/>
                                            <w:sz w:val="28"/>
                                            <w:szCs w:val="28"/>
                                          </w:rPr>
                                          <m:t>a</m:t>
                                        </m:r>
                                      </m:e>
                                      <m:sub>
                                        <m:r>
                                          <w:rPr>
                                            <w:rFonts w:ascii="Cambria Math" w:hAnsi="Cambria Math" w:cstheme="majorBidi"/>
                                            <w:sz w:val="28"/>
                                            <w:szCs w:val="28"/>
                                          </w:rPr>
                                          <m:t>1</m:t>
                                        </m:r>
                                      </m:sub>
                                    </m:sSub>
                                  </m:den>
                                </m:f>
                              </m:e>
                            </m:d>
                          </m:e>
                          <m:sup>
                            <m:r>
                              <w:rPr>
                                <w:rFonts w:ascii="Cambria Math" w:hAnsi="Cambria Math" w:cstheme="majorBidi"/>
                                <w:sz w:val="28"/>
                                <w:szCs w:val="28"/>
                              </w:rPr>
                              <m:t>2</m:t>
                            </m:r>
                          </m:sup>
                        </m:sSup>
                      </m:den>
                    </m:f>
                  </m:e>
                </m:rad>
              </m:oMath>
            </m:oMathPara>
          </w:p>
        </w:tc>
        <w:tc>
          <w:tcPr>
            <w:tcW w:w="720" w:type="dxa"/>
            <w:vAlign w:val="center"/>
          </w:tcPr>
          <w:p w14:paraId="4B1B4524"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(5)</w:t>
            </w:r>
          </w:p>
        </w:tc>
      </w:tr>
    </w:tbl>
    <w:p w14:paraId="3E303B95" w14:textId="77777777" w:rsidR="0090473B" w:rsidRPr="0090473B" w:rsidRDefault="0090473B" w:rsidP="0090473B">
      <w:pPr>
        <w:spacing w:line="360" w:lineRule="auto"/>
        <w:jc w:val="both"/>
        <w:rPr>
          <w:rFonts w:asciiTheme="majorBidi" w:hAnsiTheme="majorBidi" w:cstheme="majorBidi"/>
          <w:color w:val="000000"/>
          <w:sz w:val="28"/>
          <w:szCs w:val="28"/>
        </w:rPr>
      </w:pPr>
    </w:p>
    <w:p w14:paraId="5B6A9E04" w14:textId="77777777" w:rsidR="0090473B" w:rsidRPr="0090473B" w:rsidRDefault="0090473B" w:rsidP="0090473B">
      <w:pPr>
        <w:spacing w:line="360" w:lineRule="auto"/>
        <w:jc w:val="both"/>
        <w:rPr>
          <w:rFonts w:asciiTheme="majorBidi" w:hAnsiTheme="majorBidi" w:cstheme="majorBidi"/>
          <w:color w:val="000000"/>
          <w:sz w:val="28"/>
          <w:szCs w:val="28"/>
        </w:rPr>
      </w:pPr>
      <w:r w:rsidRPr="0090473B">
        <w:rPr>
          <w:rFonts w:asciiTheme="majorBidi" w:hAnsiTheme="majorBidi" w:cstheme="majorBidi"/>
          <w:color w:val="000000"/>
          <w:sz w:val="28"/>
          <w:szCs w:val="28"/>
        </w:rPr>
        <w:t>The ideal pressure distribution is given from Eqn.1 as follows:</w:t>
      </w:r>
    </w:p>
    <w:p w14:paraId="243CE5F5" w14:textId="77777777" w:rsidR="0090473B" w:rsidRPr="0090473B" w:rsidRDefault="0090473B" w:rsidP="0090473B">
      <w:pPr>
        <w:spacing w:line="360" w:lineRule="auto"/>
        <w:jc w:val="both"/>
        <w:rPr>
          <w:rFonts w:asciiTheme="majorBidi" w:hAnsiTheme="majorBidi" w:cstheme="majorBidi"/>
          <w:color w:val="000000"/>
          <w:sz w:val="28"/>
          <w:szCs w:val="28"/>
        </w:rPr>
      </w:pPr>
    </w:p>
    <w:tbl>
      <w:tblPr>
        <w:tblStyle w:val="TableGrid"/>
        <w:tblW w:w="95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
        <w:gridCol w:w="7830"/>
        <w:gridCol w:w="720"/>
      </w:tblGrid>
      <w:tr w:rsidR="0090473B" w:rsidRPr="0090473B" w14:paraId="687D0F49" w14:textId="77777777" w:rsidTr="00516B12">
        <w:trPr>
          <w:trHeight w:val="702"/>
          <w:jc w:val="center"/>
        </w:trPr>
        <w:tc>
          <w:tcPr>
            <w:tcW w:w="990" w:type="dxa"/>
            <w:vAlign w:val="center"/>
          </w:tcPr>
          <w:p w14:paraId="4F4EAE10" w14:textId="77777777" w:rsidR="0090473B" w:rsidRPr="0090473B" w:rsidRDefault="0090473B" w:rsidP="0090473B">
            <w:pPr>
              <w:spacing w:line="360" w:lineRule="auto"/>
              <w:jc w:val="center"/>
              <w:rPr>
                <w:rFonts w:asciiTheme="majorBidi" w:hAnsiTheme="majorBidi" w:cstheme="majorBidi"/>
                <w:sz w:val="28"/>
                <w:szCs w:val="28"/>
              </w:rPr>
            </w:pPr>
          </w:p>
        </w:tc>
        <w:tc>
          <w:tcPr>
            <w:tcW w:w="7830" w:type="dxa"/>
            <w:vAlign w:val="center"/>
          </w:tcPr>
          <w:p w14:paraId="18786F49" w14:textId="77777777" w:rsidR="0090473B" w:rsidRPr="0090473B" w:rsidRDefault="009C0EF5" w:rsidP="0090473B">
            <w:pPr>
              <w:spacing w:line="360" w:lineRule="auto"/>
              <w:jc w:val="center"/>
              <w:rPr>
                <w:rFonts w:asciiTheme="majorBidi" w:hAnsiTheme="majorBidi" w:cstheme="majorBidi"/>
                <w:sz w:val="28"/>
                <w:szCs w:val="28"/>
              </w:rPr>
            </w:pPr>
            <m:oMathPara>
              <m:oMathParaPr>
                <m:jc m:val="center"/>
              </m:oMathParaPr>
              <m:oMath>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n</m:t>
                    </m:r>
                  </m:sub>
                </m:sSub>
                <m:r>
                  <w:rPr>
                    <w:rFonts w:ascii="Cambria Math" w:hAnsi="Cambria Math" w:cstheme="majorBidi"/>
                    <w:sz w:val="28"/>
                    <w:szCs w:val="28"/>
                  </w:rPr>
                  <m:t>-</m:t>
                </m:r>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1</m:t>
                    </m:r>
                  </m:sub>
                </m:sSub>
                <m:r>
                  <w:rPr>
                    <w:rFonts w:ascii="Cambria Math" w:hAnsi="Cambria Math" w:cstheme="majorBidi"/>
                    <w:sz w:val="28"/>
                    <w:szCs w:val="28"/>
                  </w:rPr>
                  <m:t>=</m:t>
                </m:r>
                <m:f>
                  <m:fPr>
                    <m:ctrlPr>
                      <w:rPr>
                        <w:rFonts w:ascii="Cambria Math" w:hAnsi="Cambria Math" w:cstheme="majorBidi"/>
                        <w:i/>
                        <w:sz w:val="28"/>
                        <w:szCs w:val="28"/>
                      </w:rPr>
                    </m:ctrlPr>
                  </m:fPr>
                  <m:num>
                    <m:sSup>
                      <m:sSupPr>
                        <m:ctrlPr>
                          <w:rPr>
                            <w:rFonts w:ascii="Cambria Math" w:hAnsi="Cambria Math" w:cstheme="majorBidi"/>
                            <w:i/>
                            <w:sz w:val="28"/>
                            <w:szCs w:val="28"/>
                          </w:rPr>
                        </m:ctrlPr>
                      </m:sSupPr>
                      <m:e>
                        <m:sSub>
                          <m:sSubPr>
                            <m:ctrlPr>
                              <w:rPr>
                                <w:rFonts w:ascii="Cambria Math" w:hAnsi="Cambria Math" w:cstheme="majorBidi"/>
                                <w:i/>
                                <w:sz w:val="28"/>
                                <w:szCs w:val="28"/>
                              </w:rPr>
                            </m:ctrlPr>
                          </m:sSubPr>
                          <m:e>
                            <m:r>
                              <w:rPr>
                                <w:rFonts w:ascii="Cambria Math" w:hAnsi="Cambria Math" w:cstheme="majorBidi"/>
                                <w:sz w:val="28"/>
                                <w:szCs w:val="28"/>
                              </w:rPr>
                              <m:t>(u</m:t>
                            </m:r>
                          </m:e>
                          <m:sub>
                            <m:r>
                              <w:rPr>
                                <w:rFonts w:ascii="Cambria Math" w:hAnsi="Cambria Math" w:cstheme="majorBidi"/>
                                <w:sz w:val="28"/>
                                <w:szCs w:val="28"/>
                              </w:rPr>
                              <m:t>1</m:t>
                            </m:r>
                          </m:sub>
                        </m:sSub>
                      </m:e>
                      <m:sup>
                        <m:r>
                          <w:rPr>
                            <w:rFonts w:ascii="Cambria Math" w:hAnsi="Cambria Math" w:cstheme="majorBidi"/>
                            <w:sz w:val="28"/>
                            <w:szCs w:val="28"/>
                          </w:rPr>
                          <m:t xml:space="preserve">2 </m:t>
                        </m:r>
                      </m:sup>
                    </m:sSup>
                    <m:r>
                      <w:rPr>
                        <w:rFonts w:ascii="Cambria Math" w:hAnsi="Cambria Math" w:cstheme="majorBidi"/>
                        <w:sz w:val="28"/>
                        <w:szCs w:val="28"/>
                      </w:rPr>
                      <m:t>-</m:t>
                    </m:r>
                    <m:sSubSup>
                      <m:sSubSupPr>
                        <m:ctrlPr>
                          <w:rPr>
                            <w:rFonts w:ascii="Cambria Math" w:hAnsi="Cambria Math" w:cstheme="majorBidi"/>
                            <w:i/>
                            <w:sz w:val="28"/>
                            <w:szCs w:val="28"/>
                          </w:rPr>
                        </m:ctrlPr>
                      </m:sSubSupPr>
                      <m:e>
                        <m:r>
                          <w:rPr>
                            <w:rFonts w:ascii="Cambria Math" w:hAnsi="Cambria Math" w:cstheme="majorBidi"/>
                            <w:sz w:val="28"/>
                            <w:szCs w:val="28"/>
                          </w:rPr>
                          <m:t>u</m:t>
                        </m:r>
                      </m:e>
                      <m:sub>
                        <m:r>
                          <w:rPr>
                            <w:rFonts w:ascii="Cambria Math" w:hAnsi="Cambria Math" w:cstheme="majorBidi"/>
                            <w:sz w:val="28"/>
                            <w:szCs w:val="28"/>
                          </w:rPr>
                          <m:t>n</m:t>
                        </m:r>
                      </m:sub>
                      <m:sup>
                        <m:r>
                          <w:rPr>
                            <w:rFonts w:ascii="Cambria Math" w:hAnsi="Cambria Math" w:cstheme="majorBidi"/>
                            <w:sz w:val="28"/>
                            <w:szCs w:val="28"/>
                          </w:rPr>
                          <m:t>2</m:t>
                        </m:r>
                      </m:sup>
                    </m:sSubSup>
                    <m:r>
                      <w:rPr>
                        <w:rFonts w:ascii="Cambria Math" w:hAnsi="Cambria Math" w:cstheme="majorBidi"/>
                        <w:sz w:val="28"/>
                        <w:szCs w:val="28"/>
                      </w:rPr>
                      <m:t>)</m:t>
                    </m:r>
                  </m:num>
                  <m:den>
                    <m:r>
                      <w:rPr>
                        <w:rFonts w:ascii="Cambria Math" w:hAnsi="Cambria Math" w:cstheme="majorBidi"/>
                        <w:sz w:val="28"/>
                        <w:szCs w:val="28"/>
                      </w:rPr>
                      <m:t>2g</m:t>
                    </m:r>
                  </m:den>
                </m:f>
              </m:oMath>
            </m:oMathPara>
          </w:p>
        </w:tc>
        <w:tc>
          <w:tcPr>
            <w:tcW w:w="720" w:type="dxa"/>
            <w:vAlign w:val="center"/>
          </w:tcPr>
          <w:p w14:paraId="5F520455"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(6)</w:t>
            </w:r>
          </w:p>
        </w:tc>
      </w:tr>
    </w:tbl>
    <w:p w14:paraId="20C05EA1" w14:textId="77777777" w:rsidR="0090473B" w:rsidRPr="0090473B" w:rsidRDefault="0090473B" w:rsidP="0090473B">
      <w:pPr>
        <w:spacing w:line="360" w:lineRule="auto"/>
        <w:ind w:right="30"/>
        <w:jc w:val="both"/>
        <w:outlineLvl w:val="3"/>
        <w:rPr>
          <w:rFonts w:asciiTheme="majorBidi" w:hAnsiTheme="majorBidi" w:cstheme="majorBidi"/>
          <w:sz w:val="28"/>
          <w:szCs w:val="28"/>
        </w:rPr>
      </w:pPr>
    </w:p>
    <w:p w14:paraId="443934BF" w14:textId="77777777" w:rsidR="00442DBD" w:rsidRPr="00442DBD" w:rsidRDefault="0090473B" w:rsidP="0090473B">
      <w:pPr>
        <w:spacing w:line="360" w:lineRule="auto"/>
        <w:ind w:right="30"/>
        <w:jc w:val="both"/>
        <w:outlineLvl w:val="3"/>
        <w:rPr>
          <w:rFonts w:asciiTheme="majorBidi" w:hAnsiTheme="majorBidi" w:cstheme="majorBidi"/>
          <w:sz w:val="28"/>
          <w:szCs w:val="28"/>
        </w:rPr>
      </w:pPr>
      <w:r w:rsidRPr="0090473B">
        <w:rPr>
          <w:rFonts w:asciiTheme="majorBidi" w:hAnsiTheme="majorBidi" w:cstheme="majorBidi"/>
          <w:sz w:val="28"/>
          <w:szCs w:val="28"/>
        </w:rPr>
        <w:t>To</w:t>
      </w:r>
      <w:r w:rsidRPr="0090473B">
        <w:rPr>
          <w:rFonts w:asciiTheme="majorBidi" w:hAnsiTheme="majorBidi" w:cstheme="majorBidi"/>
          <w:spacing w:val="-21"/>
          <w:sz w:val="28"/>
          <w:szCs w:val="28"/>
        </w:rPr>
        <w:t xml:space="preserve"> </w:t>
      </w:r>
      <w:r w:rsidRPr="0090473B">
        <w:rPr>
          <w:rFonts w:asciiTheme="majorBidi" w:hAnsiTheme="majorBidi" w:cstheme="majorBidi"/>
          <w:sz w:val="28"/>
          <w:szCs w:val="28"/>
        </w:rPr>
        <w:t>compare</w:t>
      </w:r>
      <w:r w:rsidRPr="0090473B">
        <w:rPr>
          <w:rFonts w:asciiTheme="majorBidi" w:hAnsiTheme="majorBidi" w:cstheme="majorBidi"/>
          <w:spacing w:val="-20"/>
          <w:sz w:val="28"/>
          <w:szCs w:val="28"/>
        </w:rPr>
        <w:t xml:space="preserve"> </w:t>
      </w:r>
      <w:r w:rsidRPr="0090473B">
        <w:rPr>
          <w:rFonts w:asciiTheme="majorBidi" w:hAnsiTheme="majorBidi" w:cstheme="majorBidi"/>
          <w:sz w:val="28"/>
          <w:szCs w:val="28"/>
        </w:rPr>
        <w:t>experimental</w:t>
      </w:r>
      <w:r w:rsidRPr="0090473B">
        <w:rPr>
          <w:rFonts w:asciiTheme="majorBidi" w:hAnsiTheme="majorBidi" w:cstheme="majorBidi"/>
          <w:spacing w:val="-20"/>
          <w:sz w:val="28"/>
          <w:szCs w:val="28"/>
        </w:rPr>
        <w:t xml:space="preserve"> </w:t>
      </w:r>
      <w:r w:rsidRPr="0090473B">
        <w:rPr>
          <w:rFonts w:asciiTheme="majorBidi" w:hAnsiTheme="majorBidi" w:cstheme="majorBidi"/>
          <w:sz w:val="28"/>
          <w:szCs w:val="28"/>
        </w:rPr>
        <w:t>results</w:t>
      </w:r>
      <w:r w:rsidRPr="0090473B">
        <w:rPr>
          <w:rFonts w:asciiTheme="majorBidi" w:hAnsiTheme="majorBidi" w:cstheme="majorBidi"/>
          <w:spacing w:val="-21"/>
          <w:sz w:val="28"/>
          <w:szCs w:val="28"/>
        </w:rPr>
        <w:t xml:space="preserve"> </w:t>
      </w:r>
      <w:r w:rsidRPr="0090473B">
        <w:rPr>
          <w:rFonts w:asciiTheme="majorBidi" w:hAnsiTheme="majorBidi" w:cstheme="majorBidi"/>
          <w:sz w:val="28"/>
          <w:szCs w:val="28"/>
        </w:rPr>
        <w:t>with</w:t>
      </w:r>
      <w:r w:rsidRPr="0090473B">
        <w:rPr>
          <w:rFonts w:asciiTheme="majorBidi" w:hAnsiTheme="majorBidi" w:cstheme="majorBidi"/>
          <w:spacing w:val="-20"/>
          <w:sz w:val="28"/>
          <w:szCs w:val="28"/>
        </w:rPr>
        <w:t xml:space="preserve"> </w:t>
      </w:r>
      <w:r w:rsidRPr="0090473B">
        <w:rPr>
          <w:rFonts w:asciiTheme="majorBidi" w:hAnsiTheme="majorBidi" w:cstheme="majorBidi"/>
          <w:sz w:val="28"/>
          <w:szCs w:val="28"/>
        </w:rPr>
        <w:t>calculations,</w:t>
      </w:r>
      <w:r w:rsidRPr="0090473B">
        <w:rPr>
          <w:rFonts w:asciiTheme="majorBidi" w:hAnsiTheme="majorBidi" w:cstheme="majorBidi"/>
          <w:spacing w:val="-21"/>
          <w:sz w:val="28"/>
          <w:szCs w:val="28"/>
        </w:rPr>
        <w:t xml:space="preserve"> </w:t>
      </w:r>
      <w:r w:rsidRPr="0090473B">
        <w:rPr>
          <w:rFonts w:asciiTheme="majorBidi" w:hAnsiTheme="majorBidi" w:cstheme="majorBidi"/>
          <w:sz w:val="28"/>
          <w:szCs w:val="28"/>
        </w:rPr>
        <w:t>it’s</w:t>
      </w:r>
      <w:r w:rsidRPr="0090473B">
        <w:rPr>
          <w:rFonts w:asciiTheme="majorBidi" w:hAnsiTheme="majorBidi" w:cstheme="majorBidi"/>
          <w:spacing w:val="-20"/>
          <w:sz w:val="28"/>
          <w:szCs w:val="28"/>
        </w:rPr>
        <w:t xml:space="preserve"> </w:t>
      </w:r>
      <w:r w:rsidRPr="0090473B">
        <w:rPr>
          <w:rFonts w:asciiTheme="majorBidi" w:hAnsiTheme="majorBidi" w:cstheme="majorBidi"/>
          <w:sz w:val="28"/>
          <w:szCs w:val="28"/>
        </w:rPr>
        <w:t>convenient</w:t>
      </w:r>
      <w:r w:rsidRPr="0090473B">
        <w:rPr>
          <w:rFonts w:asciiTheme="majorBidi" w:hAnsiTheme="majorBidi" w:cstheme="majorBidi"/>
          <w:spacing w:val="-20"/>
          <w:sz w:val="28"/>
          <w:szCs w:val="28"/>
        </w:rPr>
        <w:t xml:space="preserve"> </w:t>
      </w:r>
      <w:r w:rsidRPr="0090473B">
        <w:rPr>
          <w:rFonts w:asciiTheme="majorBidi" w:hAnsiTheme="majorBidi" w:cstheme="majorBidi"/>
          <w:sz w:val="28"/>
          <w:szCs w:val="28"/>
        </w:rPr>
        <w:t>to</w:t>
      </w:r>
      <w:r w:rsidRPr="0090473B">
        <w:rPr>
          <w:rFonts w:asciiTheme="majorBidi" w:hAnsiTheme="majorBidi" w:cstheme="majorBidi"/>
          <w:spacing w:val="-21"/>
          <w:sz w:val="28"/>
          <w:szCs w:val="28"/>
        </w:rPr>
        <w:t xml:space="preserve"> </w:t>
      </w:r>
      <w:r w:rsidRPr="0090473B">
        <w:rPr>
          <w:rFonts w:asciiTheme="majorBidi" w:hAnsiTheme="majorBidi" w:cstheme="majorBidi"/>
          <w:sz w:val="28"/>
          <w:szCs w:val="28"/>
        </w:rPr>
        <w:t xml:space="preserve">express </w:t>
      </w:r>
    </w:p>
    <w:p w14:paraId="0EFB0AAD" w14:textId="1B7DCD49" w:rsidR="0090473B" w:rsidRPr="0090473B" w:rsidRDefault="009C0EF5" w:rsidP="0090473B">
      <w:pPr>
        <w:spacing w:line="360" w:lineRule="auto"/>
        <w:ind w:right="30"/>
        <w:jc w:val="both"/>
        <w:outlineLvl w:val="3"/>
        <w:rPr>
          <w:rFonts w:asciiTheme="majorBidi" w:hAnsiTheme="majorBidi" w:cstheme="majorBidi"/>
          <w:sz w:val="28"/>
          <w:szCs w:val="28"/>
        </w:rPr>
      </w:pPr>
      <m:oMath>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n</m:t>
            </m:r>
          </m:sub>
        </m:sSub>
        <m:r>
          <w:rPr>
            <w:rFonts w:ascii="Cambria Math" w:hAnsi="Cambria Math" w:cstheme="majorBidi"/>
            <w:sz w:val="28"/>
            <w:szCs w:val="28"/>
          </w:rPr>
          <m:t>-</m:t>
        </m:r>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1</m:t>
            </m:r>
          </m:sub>
        </m:sSub>
        <m:r>
          <w:rPr>
            <w:rFonts w:ascii="Cambria Math" w:hAnsi="Cambria Math" w:cstheme="majorBidi"/>
            <w:sz w:val="28"/>
            <w:szCs w:val="28"/>
          </w:rPr>
          <m:t>)</m:t>
        </m:r>
      </m:oMath>
      <w:r w:rsidR="0090473B" w:rsidRPr="0090473B">
        <w:rPr>
          <w:rFonts w:asciiTheme="majorBidi" w:hAnsiTheme="majorBidi" w:cstheme="majorBidi"/>
          <w:sz w:val="28"/>
          <w:szCs w:val="28"/>
        </w:rPr>
        <w:t xml:space="preserve"> as a fraction of the kinetic head at the throat. Using Eqn.2 as follows:</w:t>
      </w:r>
    </w:p>
    <w:p w14:paraId="4FD54D90" w14:textId="77777777" w:rsidR="0090473B" w:rsidRPr="0090473B" w:rsidRDefault="0090473B" w:rsidP="0090473B">
      <w:pPr>
        <w:spacing w:line="360" w:lineRule="auto"/>
        <w:ind w:right="30"/>
        <w:jc w:val="both"/>
        <w:outlineLvl w:val="3"/>
        <w:rPr>
          <w:rFonts w:asciiTheme="majorBidi" w:hAnsiTheme="majorBidi" w:cstheme="majorBidi"/>
          <w:sz w:val="28"/>
          <w:szCs w:val="28"/>
        </w:rPr>
      </w:pPr>
    </w:p>
    <w:tbl>
      <w:tblPr>
        <w:tblStyle w:val="TableGrid"/>
        <w:tblW w:w="95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
        <w:gridCol w:w="7830"/>
        <w:gridCol w:w="720"/>
      </w:tblGrid>
      <w:tr w:rsidR="0090473B" w:rsidRPr="0090473B" w14:paraId="393D0ACF" w14:textId="77777777" w:rsidTr="00516B12">
        <w:trPr>
          <w:trHeight w:val="702"/>
          <w:jc w:val="center"/>
        </w:trPr>
        <w:tc>
          <w:tcPr>
            <w:tcW w:w="990" w:type="dxa"/>
            <w:vAlign w:val="center"/>
          </w:tcPr>
          <w:p w14:paraId="450D686D" w14:textId="77777777" w:rsidR="0090473B" w:rsidRPr="0090473B" w:rsidRDefault="0090473B" w:rsidP="0090473B">
            <w:pPr>
              <w:spacing w:line="360" w:lineRule="auto"/>
              <w:jc w:val="center"/>
              <w:rPr>
                <w:rFonts w:asciiTheme="majorBidi" w:hAnsiTheme="majorBidi" w:cstheme="majorBidi"/>
                <w:sz w:val="28"/>
                <w:szCs w:val="28"/>
              </w:rPr>
            </w:pPr>
          </w:p>
        </w:tc>
        <w:tc>
          <w:tcPr>
            <w:tcW w:w="7830" w:type="dxa"/>
            <w:vAlign w:val="center"/>
          </w:tcPr>
          <w:p w14:paraId="2E6BF2A5" w14:textId="77777777" w:rsidR="0090473B" w:rsidRPr="0090473B" w:rsidRDefault="009C0EF5" w:rsidP="0090473B">
            <w:pPr>
              <w:spacing w:line="360" w:lineRule="auto"/>
              <w:jc w:val="center"/>
              <w:rPr>
                <w:rFonts w:asciiTheme="majorBidi" w:hAnsiTheme="majorBidi" w:cstheme="majorBidi"/>
                <w:sz w:val="28"/>
                <w:szCs w:val="28"/>
              </w:rPr>
            </w:pPr>
            <m:oMathPara>
              <m:oMathParaPr>
                <m:jc m:val="center"/>
              </m:oMathParaPr>
              <m:oMath>
                <m:f>
                  <m:fPr>
                    <m:ctrlPr>
                      <w:rPr>
                        <w:rFonts w:ascii="Cambria Math" w:hAnsi="Cambria Math" w:cstheme="majorBidi"/>
                        <w:i/>
                        <w:sz w:val="28"/>
                        <w:szCs w:val="28"/>
                      </w:rPr>
                    </m:ctrlPr>
                  </m:fPr>
                  <m:num>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n</m:t>
                        </m:r>
                      </m:sub>
                    </m:sSub>
                    <m:r>
                      <w:rPr>
                        <w:rFonts w:ascii="Cambria Math" w:hAnsi="Cambria Math" w:cstheme="majorBidi"/>
                        <w:sz w:val="28"/>
                        <w:szCs w:val="28"/>
                      </w:rPr>
                      <m:t>-</m:t>
                    </m:r>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1</m:t>
                        </m:r>
                      </m:sub>
                    </m:sSub>
                    <m:r>
                      <w:rPr>
                        <w:rFonts w:ascii="Cambria Math" w:hAnsi="Cambria Math" w:cstheme="majorBidi"/>
                        <w:sz w:val="28"/>
                        <w:szCs w:val="28"/>
                      </w:rPr>
                      <m:t>)</m:t>
                    </m:r>
                  </m:num>
                  <m:den>
                    <m:f>
                      <m:fPr>
                        <m:type m:val="lin"/>
                        <m:ctrlPr>
                          <w:rPr>
                            <w:rFonts w:ascii="Cambria Math" w:hAnsi="Cambria Math" w:cstheme="majorBidi"/>
                            <w:i/>
                            <w:sz w:val="28"/>
                            <w:szCs w:val="28"/>
                          </w:rPr>
                        </m:ctrlPr>
                      </m:fPr>
                      <m:num>
                        <m:sSubSup>
                          <m:sSubSupPr>
                            <m:ctrlPr>
                              <w:rPr>
                                <w:rFonts w:ascii="Cambria Math" w:hAnsi="Cambria Math" w:cstheme="majorBidi"/>
                                <w:i/>
                                <w:sz w:val="28"/>
                                <w:szCs w:val="28"/>
                              </w:rPr>
                            </m:ctrlPr>
                          </m:sSubSupPr>
                          <m:e>
                            <m:r>
                              <w:rPr>
                                <w:rFonts w:ascii="Cambria Math" w:hAnsi="Cambria Math" w:cstheme="majorBidi"/>
                                <w:sz w:val="28"/>
                                <w:szCs w:val="28"/>
                              </w:rPr>
                              <m:t>u</m:t>
                            </m:r>
                          </m:e>
                          <m:sub>
                            <m:r>
                              <w:rPr>
                                <w:rFonts w:ascii="Cambria Math" w:hAnsi="Cambria Math" w:cstheme="majorBidi"/>
                                <w:sz w:val="28"/>
                                <w:szCs w:val="28"/>
                              </w:rPr>
                              <m:t>2</m:t>
                            </m:r>
                          </m:sub>
                          <m:sup>
                            <m:r>
                              <w:rPr>
                                <w:rFonts w:ascii="Cambria Math" w:hAnsi="Cambria Math" w:cstheme="majorBidi"/>
                                <w:sz w:val="28"/>
                                <w:szCs w:val="28"/>
                              </w:rPr>
                              <m:t>2</m:t>
                            </m:r>
                          </m:sup>
                        </m:sSubSup>
                      </m:num>
                      <m:den>
                        <m:r>
                          <w:rPr>
                            <w:rFonts w:ascii="Cambria Math" w:hAnsi="Cambria Math" w:cstheme="majorBidi"/>
                            <w:sz w:val="28"/>
                            <w:szCs w:val="28"/>
                          </w:rPr>
                          <m:t>2g</m:t>
                        </m:r>
                      </m:den>
                    </m:f>
                  </m:den>
                </m:f>
                <m:r>
                  <w:rPr>
                    <w:rFonts w:ascii="Cambria Math" w:hAnsi="Cambria Math" w:cstheme="majorBidi"/>
                    <w:sz w:val="28"/>
                    <w:szCs w:val="28"/>
                  </w:rPr>
                  <m:t>=</m:t>
                </m:r>
                <m:sSup>
                  <m:sSupPr>
                    <m:ctrlPr>
                      <w:rPr>
                        <w:rFonts w:ascii="Cambria Math" w:hAnsi="Cambria Math" w:cstheme="majorBidi"/>
                        <w:i/>
                        <w:sz w:val="28"/>
                        <w:szCs w:val="28"/>
                      </w:rPr>
                    </m:ctrlPr>
                  </m:sSupPr>
                  <m:e>
                    <m:d>
                      <m:dPr>
                        <m:ctrlPr>
                          <w:rPr>
                            <w:rFonts w:ascii="Cambria Math" w:hAnsi="Cambria Math" w:cstheme="majorBidi"/>
                            <w:i/>
                            <w:sz w:val="28"/>
                            <w:szCs w:val="28"/>
                          </w:rPr>
                        </m:ctrlPr>
                      </m:dPr>
                      <m:e>
                        <m:f>
                          <m:fPr>
                            <m:ctrlPr>
                              <w:rPr>
                                <w:rFonts w:ascii="Cambria Math" w:hAnsi="Cambria Math" w:cstheme="majorBidi"/>
                                <w:i/>
                                <w:sz w:val="28"/>
                                <w:szCs w:val="28"/>
                              </w:rPr>
                            </m:ctrlPr>
                          </m:fPr>
                          <m:num>
                            <m:sSub>
                              <m:sSubPr>
                                <m:ctrlPr>
                                  <w:rPr>
                                    <w:rFonts w:ascii="Cambria Math" w:hAnsi="Cambria Math" w:cstheme="majorBidi"/>
                                    <w:i/>
                                    <w:sz w:val="28"/>
                                    <w:szCs w:val="28"/>
                                  </w:rPr>
                                </m:ctrlPr>
                              </m:sSubPr>
                              <m:e>
                                <m:r>
                                  <w:rPr>
                                    <w:rFonts w:ascii="Cambria Math" w:hAnsi="Cambria Math" w:cstheme="majorBidi"/>
                                    <w:sz w:val="28"/>
                                    <w:szCs w:val="28"/>
                                  </w:rPr>
                                  <m:t>a</m:t>
                                </m:r>
                              </m:e>
                              <m:sub>
                                <m:r>
                                  <w:rPr>
                                    <w:rFonts w:ascii="Cambria Math" w:hAnsi="Cambria Math" w:cstheme="majorBidi"/>
                                    <w:sz w:val="28"/>
                                    <w:szCs w:val="28"/>
                                  </w:rPr>
                                  <m:t>2</m:t>
                                </m:r>
                              </m:sub>
                            </m:sSub>
                          </m:num>
                          <m:den>
                            <m:sSub>
                              <m:sSubPr>
                                <m:ctrlPr>
                                  <w:rPr>
                                    <w:rFonts w:ascii="Cambria Math" w:hAnsi="Cambria Math" w:cstheme="majorBidi"/>
                                    <w:i/>
                                    <w:sz w:val="28"/>
                                    <w:szCs w:val="28"/>
                                  </w:rPr>
                                </m:ctrlPr>
                              </m:sSubPr>
                              <m:e>
                                <m:r>
                                  <w:rPr>
                                    <w:rFonts w:ascii="Cambria Math" w:hAnsi="Cambria Math" w:cstheme="majorBidi"/>
                                    <w:sz w:val="28"/>
                                    <w:szCs w:val="28"/>
                                  </w:rPr>
                                  <m:t>a</m:t>
                                </m:r>
                              </m:e>
                              <m:sub>
                                <m:r>
                                  <w:rPr>
                                    <w:rFonts w:ascii="Cambria Math" w:hAnsi="Cambria Math" w:cstheme="majorBidi"/>
                                    <w:sz w:val="28"/>
                                    <w:szCs w:val="28"/>
                                  </w:rPr>
                                  <m:t>1</m:t>
                                </m:r>
                              </m:sub>
                            </m:sSub>
                          </m:den>
                        </m:f>
                      </m:e>
                    </m:d>
                  </m:e>
                  <m:sup>
                    <m:r>
                      <w:rPr>
                        <w:rFonts w:ascii="Cambria Math" w:hAnsi="Cambria Math" w:cstheme="majorBidi"/>
                        <w:sz w:val="28"/>
                        <w:szCs w:val="28"/>
                      </w:rPr>
                      <m:t>2</m:t>
                    </m:r>
                  </m:sup>
                </m:sSup>
                <m:r>
                  <w:rPr>
                    <w:rFonts w:ascii="Cambria Math" w:hAnsi="Cambria Math" w:cstheme="majorBidi"/>
                    <w:sz w:val="28"/>
                    <w:szCs w:val="28"/>
                  </w:rPr>
                  <m:t>-</m:t>
                </m:r>
                <m:sSup>
                  <m:sSupPr>
                    <m:ctrlPr>
                      <w:rPr>
                        <w:rFonts w:ascii="Cambria Math" w:hAnsi="Cambria Math" w:cstheme="majorBidi"/>
                        <w:i/>
                        <w:sz w:val="28"/>
                        <w:szCs w:val="28"/>
                      </w:rPr>
                    </m:ctrlPr>
                  </m:sSupPr>
                  <m:e>
                    <m:d>
                      <m:dPr>
                        <m:ctrlPr>
                          <w:rPr>
                            <w:rFonts w:ascii="Cambria Math" w:hAnsi="Cambria Math" w:cstheme="majorBidi"/>
                            <w:i/>
                            <w:sz w:val="28"/>
                            <w:szCs w:val="28"/>
                          </w:rPr>
                        </m:ctrlPr>
                      </m:dPr>
                      <m:e>
                        <m:f>
                          <m:fPr>
                            <m:ctrlPr>
                              <w:rPr>
                                <w:rFonts w:ascii="Cambria Math" w:hAnsi="Cambria Math" w:cstheme="majorBidi"/>
                                <w:i/>
                                <w:sz w:val="28"/>
                                <w:szCs w:val="28"/>
                              </w:rPr>
                            </m:ctrlPr>
                          </m:fPr>
                          <m:num>
                            <m:sSub>
                              <m:sSubPr>
                                <m:ctrlPr>
                                  <w:rPr>
                                    <w:rFonts w:ascii="Cambria Math" w:hAnsi="Cambria Math" w:cstheme="majorBidi"/>
                                    <w:i/>
                                    <w:sz w:val="28"/>
                                    <w:szCs w:val="28"/>
                                  </w:rPr>
                                </m:ctrlPr>
                              </m:sSubPr>
                              <m:e>
                                <m:r>
                                  <w:rPr>
                                    <w:rFonts w:ascii="Cambria Math" w:hAnsi="Cambria Math" w:cstheme="majorBidi"/>
                                    <w:sz w:val="28"/>
                                    <w:szCs w:val="28"/>
                                  </w:rPr>
                                  <m:t>a</m:t>
                                </m:r>
                              </m:e>
                              <m:sub>
                                <m:r>
                                  <w:rPr>
                                    <w:rFonts w:ascii="Cambria Math" w:hAnsi="Cambria Math" w:cstheme="majorBidi"/>
                                    <w:sz w:val="28"/>
                                    <w:szCs w:val="28"/>
                                  </w:rPr>
                                  <m:t>2</m:t>
                                </m:r>
                              </m:sub>
                            </m:sSub>
                          </m:num>
                          <m:den>
                            <m:sSub>
                              <m:sSubPr>
                                <m:ctrlPr>
                                  <w:rPr>
                                    <w:rFonts w:ascii="Cambria Math" w:hAnsi="Cambria Math" w:cstheme="majorBidi"/>
                                    <w:i/>
                                    <w:sz w:val="28"/>
                                    <w:szCs w:val="28"/>
                                  </w:rPr>
                                </m:ctrlPr>
                              </m:sSubPr>
                              <m:e>
                                <m:r>
                                  <w:rPr>
                                    <w:rFonts w:ascii="Cambria Math" w:hAnsi="Cambria Math" w:cstheme="majorBidi"/>
                                    <w:sz w:val="28"/>
                                    <w:szCs w:val="28"/>
                                  </w:rPr>
                                  <m:t>a</m:t>
                                </m:r>
                              </m:e>
                              <m:sub>
                                <m:r>
                                  <w:rPr>
                                    <w:rFonts w:ascii="Cambria Math" w:hAnsi="Cambria Math" w:cstheme="majorBidi"/>
                                    <w:sz w:val="28"/>
                                    <w:szCs w:val="28"/>
                                  </w:rPr>
                                  <m:t>n</m:t>
                                </m:r>
                              </m:sub>
                            </m:sSub>
                          </m:den>
                        </m:f>
                      </m:e>
                    </m:d>
                  </m:e>
                  <m:sup>
                    <m:r>
                      <w:rPr>
                        <w:rFonts w:ascii="Cambria Math" w:hAnsi="Cambria Math" w:cstheme="majorBidi"/>
                        <w:sz w:val="28"/>
                        <w:szCs w:val="28"/>
                      </w:rPr>
                      <m:t>2</m:t>
                    </m:r>
                  </m:sup>
                </m:sSup>
              </m:oMath>
            </m:oMathPara>
          </w:p>
        </w:tc>
        <w:tc>
          <w:tcPr>
            <w:tcW w:w="720" w:type="dxa"/>
            <w:vAlign w:val="center"/>
          </w:tcPr>
          <w:p w14:paraId="7E485DA2"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(7)</w:t>
            </w:r>
          </w:p>
        </w:tc>
      </w:tr>
    </w:tbl>
    <w:p w14:paraId="75D483E2" w14:textId="77777777" w:rsidR="0090473B" w:rsidRPr="0090473B" w:rsidRDefault="0090473B" w:rsidP="0090473B">
      <w:pPr>
        <w:rPr>
          <w:sz w:val="24"/>
          <w:szCs w:val="24"/>
        </w:rPr>
      </w:pPr>
    </w:p>
    <w:p w14:paraId="74D46963" w14:textId="77777777" w:rsidR="0090473B" w:rsidRPr="0090473B" w:rsidRDefault="0090473B" w:rsidP="0090473B">
      <w:pPr>
        <w:rPr>
          <w:sz w:val="24"/>
          <w:szCs w:val="24"/>
        </w:rPr>
      </w:pPr>
    </w:p>
    <w:p w14:paraId="13DBF793" w14:textId="77777777" w:rsidR="0090473B" w:rsidRPr="0090473B" w:rsidRDefault="0090473B" w:rsidP="0090473B">
      <w:pPr>
        <w:rPr>
          <w:sz w:val="24"/>
          <w:szCs w:val="24"/>
        </w:rPr>
      </w:pPr>
    </w:p>
    <w:p w14:paraId="78B57893" w14:textId="77777777" w:rsidR="0090473B" w:rsidRPr="0090473B" w:rsidRDefault="0090473B" w:rsidP="0090473B">
      <w:pPr>
        <w:rPr>
          <w:sz w:val="24"/>
          <w:szCs w:val="24"/>
        </w:rPr>
      </w:pPr>
    </w:p>
    <w:p w14:paraId="64DF85C1" w14:textId="77777777" w:rsidR="0090473B" w:rsidRPr="0090473B" w:rsidRDefault="0090473B" w:rsidP="0090473B">
      <w:pPr>
        <w:rPr>
          <w:sz w:val="24"/>
          <w:szCs w:val="24"/>
        </w:rPr>
      </w:pPr>
    </w:p>
    <w:p w14:paraId="6E1B1BBF" w14:textId="77777777" w:rsidR="0090473B" w:rsidRPr="0090473B" w:rsidRDefault="0090473B" w:rsidP="0090473B">
      <w:pPr>
        <w:rPr>
          <w:sz w:val="24"/>
          <w:szCs w:val="24"/>
        </w:rPr>
      </w:pPr>
    </w:p>
    <w:p w14:paraId="2104580A" w14:textId="77777777" w:rsidR="0090473B" w:rsidRPr="0090473B" w:rsidRDefault="0090473B" w:rsidP="0090473B">
      <w:pPr>
        <w:rPr>
          <w:sz w:val="24"/>
          <w:szCs w:val="24"/>
        </w:rPr>
      </w:pPr>
    </w:p>
    <w:p w14:paraId="3EB22F9B" w14:textId="77777777" w:rsidR="0090473B" w:rsidRPr="0090473B" w:rsidRDefault="0090473B" w:rsidP="0090473B">
      <w:pPr>
        <w:rPr>
          <w:sz w:val="24"/>
          <w:szCs w:val="24"/>
        </w:rPr>
      </w:pPr>
    </w:p>
    <w:p w14:paraId="54D91B15" w14:textId="77777777" w:rsidR="0090473B" w:rsidRPr="0090473B" w:rsidRDefault="0090473B" w:rsidP="0090473B">
      <w:pPr>
        <w:rPr>
          <w:sz w:val="24"/>
          <w:szCs w:val="24"/>
        </w:rPr>
      </w:pPr>
    </w:p>
    <w:p w14:paraId="27F0E34D" w14:textId="77777777" w:rsidR="0090473B" w:rsidRPr="0090473B" w:rsidRDefault="0090473B" w:rsidP="0090473B">
      <w:pPr>
        <w:rPr>
          <w:sz w:val="24"/>
          <w:szCs w:val="24"/>
        </w:rPr>
      </w:pPr>
    </w:p>
    <w:p w14:paraId="5F4CBF50" w14:textId="77777777" w:rsidR="0090473B" w:rsidRPr="0090473B" w:rsidRDefault="0090473B" w:rsidP="0090473B">
      <w:pPr>
        <w:rPr>
          <w:sz w:val="24"/>
          <w:szCs w:val="24"/>
        </w:rPr>
      </w:pPr>
    </w:p>
    <w:p w14:paraId="1E543EB3" w14:textId="77777777" w:rsidR="0090473B" w:rsidRPr="0090473B" w:rsidRDefault="0090473B" w:rsidP="0090473B">
      <w:pPr>
        <w:rPr>
          <w:sz w:val="24"/>
          <w:szCs w:val="24"/>
        </w:rPr>
      </w:pPr>
    </w:p>
    <w:p w14:paraId="20F61C51" w14:textId="77777777" w:rsidR="0090473B" w:rsidRPr="0090473B" w:rsidRDefault="0090473B" w:rsidP="0090473B">
      <w:pPr>
        <w:rPr>
          <w:sz w:val="24"/>
          <w:szCs w:val="24"/>
        </w:rPr>
      </w:pPr>
    </w:p>
    <w:p w14:paraId="1CA90740" w14:textId="77777777" w:rsidR="0090473B" w:rsidRPr="0090473B" w:rsidRDefault="0090473B" w:rsidP="0090473B">
      <w:pPr>
        <w:rPr>
          <w:sz w:val="24"/>
          <w:szCs w:val="24"/>
        </w:rPr>
      </w:pPr>
    </w:p>
    <w:p w14:paraId="1B87E217" w14:textId="77777777" w:rsidR="0090473B" w:rsidRPr="0090473B" w:rsidRDefault="0090473B" w:rsidP="0090473B">
      <w:pPr>
        <w:rPr>
          <w:sz w:val="24"/>
          <w:szCs w:val="24"/>
        </w:rPr>
      </w:pPr>
    </w:p>
    <w:p w14:paraId="46F95CE7" w14:textId="77777777" w:rsidR="0090473B" w:rsidRPr="0090473B" w:rsidRDefault="0090473B" w:rsidP="0090473B">
      <w:pPr>
        <w:rPr>
          <w:sz w:val="24"/>
          <w:szCs w:val="24"/>
        </w:rPr>
      </w:pPr>
    </w:p>
    <w:p w14:paraId="676DEDDF" w14:textId="77777777" w:rsidR="0090473B" w:rsidRPr="0090473B" w:rsidRDefault="0090473B" w:rsidP="0090473B">
      <w:pPr>
        <w:rPr>
          <w:sz w:val="24"/>
          <w:szCs w:val="24"/>
        </w:rPr>
      </w:pPr>
    </w:p>
    <w:p w14:paraId="4780EAF0" w14:textId="77777777" w:rsidR="0090473B" w:rsidRPr="0090473B" w:rsidRDefault="0090473B" w:rsidP="00A11C39">
      <w:pPr>
        <w:keepNext/>
        <w:keepLines/>
        <w:numPr>
          <w:ilvl w:val="0"/>
          <w:numId w:val="10"/>
        </w:numPr>
        <w:tabs>
          <w:tab w:val="num" w:pos="360"/>
        </w:tabs>
        <w:spacing w:before="120" w:after="120"/>
        <w:outlineLvl w:val="0"/>
        <w:rPr>
          <w:rFonts w:eastAsiaTheme="majorEastAsia" w:cstheme="majorBidi"/>
          <w:b/>
          <w:i/>
          <w:color w:val="000000" w:themeColor="text1"/>
          <w:sz w:val="36"/>
          <w:szCs w:val="32"/>
        </w:rPr>
      </w:pPr>
      <w:r w:rsidRPr="0090473B">
        <w:rPr>
          <w:rFonts w:eastAsiaTheme="majorEastAsia" w:cstheme="majorBidi"/>
          <w:b/>
          <w:color w:val="000000" w:themeColor="text1"/>
          <w:sz w:val="36"/>
          <w:szCs w:val="32"/>
        </w:rPr>
        <w:lastRenderedPageBreak/>
        <w:t>Experimental Procedure</w:t>
      </w:r>
    </w:p>
    <w:p w14:paraId="37C1E024" w14:textId="77777777" w:rsidR="0090473B" w:rsidRPr="0090473B" w:rsidRDefault="0090473B" w:rsidP="00A11C39">
      <w:pPr>
        <w:numPr>
          <w:ilvl w:val="0"/>
          <w:numId w:val="4"/>
        </w:numPr>
        <w:spacing w:before="240" w:line="360" w:lineRule="auto"/>
        <w:jc w:val="both"/>
        <w:outlineLvl w:val="2"/>
        <w:rPr>
          <w:rFonts w:asciiTheme="majorBidi" w:hAnsiTheme="majorBidi" w:cstheme="majorBidi"/>
          <w:iCs/>
          <w:sz w:val="28"/>
          <w:szCs w:val="28"/>
          <w:u w:color="000000"/>
        </w:rPr>
      </w:pPr>
      <w:r w:rsidRPr="0090473B">
        <w:rPr>
          <w:rFonts w:asciiTheme="majorBidi" w:hAnsiTheme="majorBidi" w:cstheme="majorBidi"/>
          <w:iCs/>
          <w:sz w:val="28"/>
          <w:szCs w:val="28"/>
          <w:u w:color="000000"/>
        </w:rPr>
        <w:t>Switch on the Hydraulic Bench.</w:t>
      </w:r>
    </w:p>
    <w:p w14:paraId="23C08E96" w14:textId="77777777" w:rsidR="0090473B" w:rsidRPr="0090473B" w:rsidRDefault="0090473B" w:rsidP="00A11C39">
      <w:pPr>
        <w:numPr>
          <w:ilvl w:val="0"/>
          <w:numId w:val="4"/>
        </w:numPr>
        <w:spacing w:line="360" w:lineRule="auto"/>
        <w:jc w:val="both"/>
        <w:outlineLvl w:val="2"/>
        <w:rPr>
          <w:rFonts w:asciiTheme="majorBidi" w:hAnsiTheme="majorBidi" w:cstheme="majorBidi"/>
          <w:iCs/>
          <w:sz w:val="28"/>
          <w:szCs w:val="28"/>
          <w:u w:color="000000"/>
        </w:rPr>
      </w:pPr>
      <w:r w:rsidRPr="0090473B">
        <w:rPr>
          <w:rFonts w:asciiTheme="majorBidi" w:hAnsiTheme="majorBidi" w:cstheme="majorBidi"/>
          <w:iCs/>
          <w:sz w:val="28"/>
          <w:szCs w:val="28"/>
          <w:u w:color="000000"/>
        </w:rPr>
        <w:t>Adjust the bench valve on the hydraulic bench and the control valve on the venturi-meter so that head pressure on the inlet section of the venturi-meter h</w:t>
      </w:r>
      <w:r w:rsidRPr="0090473B">
        <w:rPr>
          <w:rFonts w:asciiTheme="majorBidi" w:hAnsiTheme="majorBidi" w:cstheme="majorBidi"/>
          <w:iCs/>
          <w:sz w:val="28"/>
          <w:szCs w:val="28"/>
          <w:u w:color="000000"/>
          <w:vertAlign w:val="subscript"/>
        </w:rPr>
        <w:t xml:space="preserve">A </w:t>
      </w:r>
      <w:r w:rsidRPr="0090473B">
        <w:rPr>
          <w:rFonts w:asciiTheme="majorBidi" w:hAnsiTheme="majorBidi" w:cstheme="majorBidi"/>
          <w:iCs/>
          <w:sz w:val="28"/>
          <w:szCs w:val="28"/>
          <w:u w:color="000000"/>
        </w:rPr>
        <w:t xml:space="preserve">(1) reads </w:t>
      </w:r>
      <w:r w:rsidRPr="0090473B">
        <w:rPr>
          <w:rFonts w:asciiTheme="majorBidi" w:hAnsiTheme="majorBidi" w:cstheme="majorBidi"/>
          <w:b/>
          <w:bCs/>
          <w:iCs/>
          <w:sz w:val="28"/>
          <w:szCs w:val="28"/>
          <w:u w:color="000000"/>
        </w:rPr>
        <w:t>maximum</w:t>
      </w:r>
      <w:r w:rsidRPr="0090473B">
        <w:rPr>
          <w:rFonts w:asciiTheme="majorBidi" w:hAnsiTheme="majorBidi" w:cstheme="majorBidi"/>
          <w:iCs/>
          <w:sz w:val="28"/>
          <w:szCs w:val="28"/>
          <w:u w:color="000000"/>
        </w:rPr>
        <w:t xml:space="preserve"> pressure and the head pressure on the throat section of the venturi-meter h</w:t>
      </w:r>
      <w:r w:rsidRPr="0090473B">
        <w:rPr>
          <w:rFonts w:asciiTheme="majorBidi" w:hAnsiTheme="majorBidi" w:cstheme="majorBidi"/>
          <w:iCs/>
          <w:sz w:val="28"/>
          <w:szCs w:val="28"/>
          <w:u w:color="000000"/>
          <w:vertAlign w:val="subscript"/>
        </w:rPr>
        <w:t xml:space="preserve">D </w:t>
      </w:r>
      <w:r w:rsidRPr="0090473B">
        <w:rPr>
          <w:rFonts w:asciiTheme="majorBidi" w:hAnsiTheme="majorBidi" w:cstheme="majorBidi"/>
          <w:iCs/>
          <w:sz w:val="28"/>
          <w:szCs w:val="28"/>
          <w:u w:color="000000"/>
        </w:rPr>
        <w:t>(2)</w:t>
      </w:r>
      <w:r w:rsidRPr="0090473B">
        <w:rPr>
          <w:rFonts w:asciiTheme="majorBidi" w:hAnsiTheme="majorBidi" w:cstheme="majorBidi"/>
          <w:iCs/>
          <w:sz w:val="28"/>
          <w:szCs w:val="28"/>
          <w:u w:color="000000"/>
          <w:vertAlign w:val="subscript"/>
        </w:rPr>
        <w:t xml:space="preserve"> </w:t>
      </w:r>
      <w:r w:rsidRPr="0090473B">
        <w:rPr>
          <w:rFonts w:asciiTheme="majorBidi" w:hAnsiTheme="majorBidi" w:cstheme="majorBidi"/>
          <w:iCs/>
          <w:sz w:val="28"/>
          <w:szCs w:val="28"/>
          <w:u w:color="000000"/>
        </w:rPr>
        <w:t xml:space="preserve">reads </w:t>
      </w:r>
      <w:r w:rsidRPr="0090473B">
        <w:rPr>
          <w:rFonts w:asciiTheme="majorBidi" w:hAnsiTheme="majorBidi" w:cstheme="majorBidi"/>
          <w:b/>
          <w:bCs/>
          <w:iCs/>
          <w:sz w:val="28"/>
          <w:szCs w:val="28"/>
          <w:u w:color="000000"/>
        </w:rPr>
        <w:t>minimum</w:t>
      </w:r>
      <w:r w:rsidRPr="0090473B">
        <w:rPr>
          <w:rFonts w:asciiTheme="majorBidi" w:hAnsiTheme="majorBidi" w:cstheme="majorBidi"/>
          <w:iCs/>
          <w:sz w:val="28"/>
          <w:szCs w:val="28"/>
          <w:u w:color="000000"/>
        </w:rPr>
        <w:t xml:space="preserve"> pressure.</w:t>
      </w:r>
    </w:p>
    <w:p w14:paraId="2D2ACB3D" w14:textId="77777777" w:rsidR="0090473B" w:rsidRPr="0090473B" w:rsidRDefault="0090473B" w:rsidP="00A11C39">
      <w:pPr>
        <w:numPr>
          <w:ilvl w:val="0"/>
          <w:numId w:val="4"/>
        </w:numPr>
        <w:spacing w:line="360" w:lineRule="auto"/>
        <w:jc w:val="both"/>
        <w:outlineLvl w:val="3"/>
        <w:rPr>
          <w:rFonts w:asciiTheme="majorBidi" w:hAnsiTheme="majorBidi" w:cstheme="majorBidi"/>
          <w:sz w:val="28"/>
          <w:szCs w:val="28"/>
        </w:rPr>
      </w:pPr>
      <w:r w:rsidRPr="0090473B">
        <w:rPr>
          <w:rFonts w:asciiTheme="majorBidi" w:hAnsiTheme="majorBidi" w:cstheme="majorBidi"/>
          <w:sz w:val="28"/>
          <w:szCs w:val="28"/>
        </w:rPr>
        <w:t>To measure the mass flow rate (</w:t>
      </w:r>
      <m:oMath>
        <m:acc>
          <m:accPr>
            <m:chr m:val="̇"/>
            <m:ctrlPr>
              <w:rPr>
                <w:rFonts w:ascii="Cambria Math" w:hAnsi="Cambria Math" w:cstheme="majorBidi"/>
                <w:i/>
                <w:sz w:val="28"/>
                <w:szCs w:val="28"/>
              </w:rPr>
            </m:ctrlPr>
          </m:accPr>
          <m:e>
            <m:r>
              <w:rPr>
                <w:rFonts w:ascii="Cambria Math" w:hAnsi="Cambria Math" w:cstheme="majorBidi"/>
                <w:sz w:val="28"/>
                <w:szCs w:val="28"/>
              </w:rPr>
              <m:t xml:space="preserve">m </m:t>
            </m:r>
          </m:e>
        </m:acc>
      </m:oMath>
      <w:r w:rsidRPr="0090473B">
        <w:rPr>
          <w:rFonts w:asciiTheme="majorBidi" w:hAnsiTheme="majorBidi" w:cstheme="majorBidi"/>
          <w:sz w:val="28"/>
          <w:szCs w:val="28"/>
        </w:rPr>
        <w:t>in kg/s), collect the water in the weigh tank of the hydraulic bench and the time needed to raise the weigh arm (</w:t>
      </w:r>
      <w:r w:rsidRPr="0090473B">
        <w:rPr>
          <w:rFonts w:asciiTheme="majorBidi" w:hAnsiTheme="majorBidi" w:cstheme="majorBidi"/>
          <w:b/>
          <w:bCs/>
          <w:sz w:val="28"/>
          <w:szCs w:val="28"/>
        </w:rPr>
        <w:t>Note</w:t>
      </w:r>
      <w:r w:rsidRPr="0090473B">
        <w:rPr>
          <w:rFonts w:asciiTheme="majorBidi" w:hAnsiTheme="majorBidi" w:cstheme="majorBidi"/>
          <w:sz w:val="28"/>
          <w:szCs w:val="28"/>
        </w:rPr>
        <w:t xml:space="preserve"> that the weigh arm ratio is 3:1). This is done by adding weights on the hanger and measuring time using a stopwatch.</w:t>
      </w:r>
    </w:p>
    <w:p w14:paraId="5DC3A638" w14:textId="77777777" w:rsidR="0090473B" w:rsidRPr="0090473B" w:rsidRDefault="0090473B" w:rsidP="00A11C39">
      <w:pPr>
        <w:numPr>
          <w:ilvl w:val="0"/>
          <w:numId w:val="4"/>
        </w:numPr>
        <w:tabs>
          <w:tab w:val="left" w:pos="1262"/>
        </w:tabs>
        <w:spacing w:line="360" w:lineRule="auto"/>
        <w:jc w:val="both"/>
        <w:rPr>
          <w:rFonts w:asciiTheme="majorBidi" w:hAnsiTheme="majorBidi" w:cstheme="majorBidi"/>
          <w:sz w:val="28"/>
          <w:szCs w:val="28"/>
        </w:rPr>
      </w:pPr>
      <w:r w:rsidRPr="0090473B">
        <w:rPr>
          <w:rFonts w:asciiTheme="majorBidi" w:hAnsiTheme="majorBidi" w:cstheme="majorBidi"/>
          <w:sz w:val="28"/>
          <w:szCs w:val="28"/>
        </w:rPr>
        <w:t>Remove the weights from the hanger to empty the weigh</w:t>
      </w:r>
      <w:r w:rsidRPr="0090473B">
        <w:rPr>
          <w:rFonts w:asciiTheme="majorBidi" w:hAnsiTheme="majorBidi" w:cstheme="majorBidi"/>
          <w:spacing w:val="-19"/>
          <w:sz w:val="28"/>
          <w:szCs w:val="28"/>
        </w:rPr>
        <w:t xml:space="preserve"> </w:t>
      </w:r>
      <w:r w:rsidRPr="0090473B">
        <w:rPr>
          <w:rFonts w:asciiTheme="majorBidi" w:hAnsiTheme="majorBidi" w:cstheme="majorBidi"/>
          <w:sz w:val="28"/>
          <w:szCs w:val="28"/>
        </w:rPr>
        <w:t>tank.</w:t>
      </w:r>
    </w:p>
    <w:p w14:paraId="35CCA1FD" w14:textId="77777777" w:rsidR="0090473B" w:rsidRPr="0090473B" w:rsidRDefault="0090473B" w:rsidP="00A11C39">
      <w:pPr>
        <w:numPr>
          <w:ilvl w:val="0"/>
          <w:numId w:val="4"/>
        </w:numPr>
        <w:tabs>
          <w:tab w:val="left" w:pos="1262"/>
        </w:tabs>
        <w:spacing w:line="360" w:lineRule="auto"/>
        <w:jc w:val="both"/>
        <w:rPr>
          <w:rFonts w:asciiTheme="majorBidi" w:hAnsiTheme="majorBidi" w:cstheme="majorBidi"/>
          <w:sz w:val="28"/>
          <w:szCs w:val="28"/>
        </w:rPr>
      </w:pPr>
      <w:r w:rsidRPr="0090473B">
        <w:rPr>
          <w:rFonts w:asciiTheme="majorBidi" w:hAnsiTheme="majorBidi" w:cstheme="majorBidi"/>
          <w:sz w:val="28"/>
          <w:szCs w:val="28"/>
        </w:rPr>
        <w:t>By gradually adjusting both the bench supply valve and the control</w:t>
      </w:r>
      <w:r w:rsidRPr="0090473B">
        <w:rPr>
          <w:rFonts w:asciiTheme="majorBidi" w:hAnsiTheme="majorBidi" w:cstheme="majorBidi"/>
          <w:position w:val="2"/>
          <w:sz w:val="28"/>
          <w:szCs w:val="28"/>
        </w:rPr>
        <w:t xml:space="preserve"> valve, measurements of a series of values of </w:t>
      </w:r>
      <m:oMath>
        <m:sSub>
          <m:sSubPr>
            <m:ctrlPr>
              <w:rPr>
                <w:rFonts w:ascii="Cambria Math" w:hAnsi="Cambria Math" w:cstheme="majorBidi"/>
                <w:b/>
                <w:i/>
                <w:position w:val="2"/>
                <w:sz w:val="28"/>
                <w:szCs w:val="28"/>
              </w:rPr>
            </m:ctrlPr>
          </m:sSubPr>
          <m:e>
            <m:r>
              <m:rPr>
                <m:sty m:val="bi"/>
              </m:rPr>
              <w:rPr>
                <w:rFonts w:ascii="Cambria Math" w:hAnsi="Cambria Math" w:cstheme="majorBidi"/>
                <w:position w:val="2"/>
                <w:sz w:val="28"/>
                <w:szCs w:val="28"/>
              </w:rPr>
              <m:t>h</m:t>
            </m:r>
          </m:e>
          <m:sub>
            <m:r>
              <m:rPr>
                <m:sty m:val="bi"/>
              </m:rPr>
              <w:rPr>
                <w:rFonts w:ascii="Cambria Math" w:hAnsi="Cambria Math" w:cstheme="majorBidi"/>
                <w:sz w:val="28"/>
                <w:szCs w:val="28"/>
                <w:vertAlign w:val="subscript"/>
              </w:rPr>
              <m:t>A</m:t>
            </m:r>
          </m:sub>
        </m:sSub>
      </m:oMath>
      <w:r w:rsidRPr="0090473B">
        <w:rPr>
          <w:rFonts w:asciiTheme="majorBidi" w:hAnsiTheme="majorBidi" w:cstheme="majorBidi"/>
          <w:b/>
          <w:sz w:val="28"/>
          <w:szCs w:val="28"/>
          <w:vertAlign w:val="subscript"/>
        </w:rPr>
        <w:t xml:space="preserve"> </w:t>
      </w:r>
      <w:r w:rsidRPr="0090473B">
        <w:rPr>
          <w:rFonts w:asciiTheme="majorBidi" w:hAnsiTheme="majorBidi" w:cstheme="majorBidi"/>
          <w:b/>
          <w:sz w:val="28"/>
          <w:szCs w:val="28"/>
        </w:rPr>
        <w:t xml:space="preserve">(1) </w:t>
      </w:r>
      <w:r w:rsidRPr="0090473B">
        <w:rPr>
          <w:rFonts w:asciiTheme="majorBidi" w:hAnsiTheme="majorBidi" w:cstheme="majorBidi"/>
          <w:b/>
          <w:position w:val="2"/>
          <w:sz w:val="28"/>
          <w:szCs w:val="28"/>
        </w:rPr>
        <w:t xml:space="preserve">(mm), </w:t>
      </w:r>
      <m:oMath>
        <m:sSub>
          <m:sSubPr>
            <m:ctrlPr>
              <w:rPr>
                <w:rFonts w:ascii="Cambria Math" w:hAnsi="Cambria Math" w:cstheme="majorBidi"/>
                <w:b/>
                <w:i/>
                <w:position w:val="2"/>
                <w:sz w:val="28"/>
                <w:szCs w:val="28"/>
              </w:rPr>
            </m:ctrlPr>
          </m:sSubPr>
          <m:e>
            <m:r>
              <m:rPr>
                <m:sty m:val="bi"/>
              </m:rPr>
              <w:rPr>
                <w:rFonts w:ascii="Cambria Math" w:hAnsi="Cambria Math" w:cstheme="majorBidi"/>
                <w:position w:val="2"/>
                <w:sz w:val="28"/>
                <w:szCs w:val="28"/>
              </w:rPr>
              <m:t>h</m:t>
            </m:r>
          </m:e>
          <m:sub>
            <m:r>
              <m:rPr>
                <m:sty m:val="bi"/>
              </m:rPr>
              <w:rPr>
                <w:rFonts w:ascii="Cambria Math" w:hAnsi="Cambria Math" w:cstheme="majorBidi"/>
                <w:sz w:val="28"/>
                <w:szCs w:val="28"/>
                <w:vertAlign w:val="subscript"/>
              </w:rPr>
              <m:t>D</m:t>
            </m:r>
          </m:sub>
        </m:sSub>
      </m:oMath>
      <w:r w:rsidRPr="0090473B">
        <w:rPr>
          <w:rFonts w:asciiTheme="majorBidi" w:hAnsiTheme="majorBidi" w:cstheme="majorBidi"/>
          <w:b/>
          <w:sz w:val="28"/>
          <w:szCs w:val="28"/>
          <w:vertAlign w:val="subscript"/>
        </w:rPr>
        <w:t xml:space="preserve"> </w:t>
      </w:r>
      <w:r w:rsidRPr="0090473B">
        <w:rPr>
          <w:rFonts w:asciiTheme="majorBidi" w:hAnsiTheme="majorBidi" w:cstheme="majorBidi"/>
          <w:b/>
          <w:sz w:val="28"/>
          <w:szCs w:val="28"/>
        </w:rPr>
        <w:t>(2)</w:t>
      </w:r>
      <w:r w:rsidRPr="0090473B">
        <w:rPr>
          <w:rFonts w:asciiTheme="majorBidi" w:hAnsiTheme="majorBidi" w:cstheme="majorBidi"/>
          <w:b/>
          <w:sz w:val="28"/>
          <w:szCs w:val="28"/>
          <w:vertAlign w:val="subscript"/>
        </w:rPr>
        <w:t xml:space="preserve"> </w:t>
      </w:r>
      <w:r w:rsidRPr="0090473B">
        <w:rPr>
          <w:rFonts w:asciiTheme="majorBidi" w:hAnsiTheme="majorBidi" w:cstheme="majorBidi"/>
          <w:b/>
          <w:position w:val="2"/>
          <w:sz w:val="28"/>
          <w:szCs w:val="28"/>
        </w:rPr>
        <w:t>(mm),</w:t>
      </w:r>
      <w:r w:rsidRPr="0090473B">
        <w:rPr>
          <w:rFonts w:asciiTheme="majorBidi" w:hAnsiTheme="majorBidi" w:cstheme="majorBidi"/>
          <w:b/>
          <w:sz w:val="28"/>
          <w:szCs w:val="28"/>
        </w:rPr>
        <w:t xml:space="preserve"> </w:t>
      </w:r>
      <w:r w:rsidRPr="0090473B">
        <w:rPr>
          <w:rFonts w:asciiTheme="majorBidi" w:hAnsiTheme="majorBidi" w:cstheme="majorBidi"/>
          <w:sz w:val="28"/>
          <w:szCs w:val="28"/>
        </w:rPr>
        <w:t xml:space="preserve">and </w:t>
      </w:r>
      <w:r w:rsidRPr="0090473B">
        <w:rPr>
          <w:rFonts w:asciiTheme="majorBidi" w:hAnsiTheme="majorBidi" w:cstheme="majorBidi"/>
          <w:b/>
          <w:sz w:val="28"/>
          <w:szCs w:val="28"/>
        </w:rPr>
        <w:t xml:space="preserve">time (sec) </w:t>
      </w:r>
      <w:r w:rsidRPr="0090473B">
        <w:rPr>
          <w:rFonts w:asciiTheme="majorBidi" w:hAnsiTheme="majorBidi" w:cstheme="majorBidi"/>
          <w:sz w:val="28"/>
          <w:szCs w:val="28"/>
        </w:rPr>
        <w:t>may be taken (10</w:t>
      </w:r>
      <w:r w:rsidRPr="0090473B">
        <w:rPr>
          <w:rFonts w:asciiTheme="majorBidi" w:hAnsiTheme="majorBidi" w:cstheme="majorBidi"/>
          <w:spacing w:val="-4"/>
          <w:sz w:val="28"/>
          <w:szCs w:val="28"/>
        </w:rPr>
        <w:t xml:space="preserve"> </w:t>
      </w:r>
      <w:r w:rsidRPr="0090473B">
        <w:rPr>
          <w:rFonts w:asciiTheme="majorBidi" w:hAnsiTheme="majorBidi" w:cstheme="majorBidi"/>
          <w:sz w:val="28"/>
          <w:szCs w:val="28"/>
        </w:rPr>
        <w:t>times).</w:t>
      </w:r>
    </w:p>
    <w:p w14:paraId="066F331E" w14:textId="77777777" w:rsidR="0090473B" w:rsidRPr="0090473B" w:rsidRDefault="0090473B" w:rsidP="00A11C39">
      <w:pPr>
        <w:numPr>
          <w:ilvl w:val="0"/>
          <w:numId w:val="4"/>
        </w:numPr>
        <w:tabs>
          <w:tab w:val="left" w:pos="1262"/>
        </w:tabs>
        <w:spacing w:line="360" w:lineRule="auto"/>
        <w:jc w:val="both"/>
        <w:rPr>
          <w:rFonts w:asciiTheme="majorBidi" w:hAnsiTheme="majorBidi" w:cstheme="majorBidi"/>
          <w:sz w:val="28"/>
          <w:szCs w:val="28"/>
        </w:rPr>
      </w:pPr>
      <w:r w:rsidRPr="0090473B">
        <w:rPr>
          <w:rFonts w:asciiTheme="majorBidi" w:hAnsiTheme="majorBidi" w:cstheme="majorBidi"/>
          <w:sz w:val="28"/>
          <w:szCs w:val="28"/>
        </w:rPr>
        <w:t xml:space="preserve">Reading all the piezometer tubes at </w:t>
      </w:r>
      <w:r w:rsidRPr="0090473B">
        <w:rPr>
          <w:rFonts w:asciiTheme="majorBidi" w:hAnsiTheme="majorBidi" w:cstheme="majorBidi"/>
          <w:b/>
          <w:sz w:val="28"/>
          <w:szCs w:val="28"/>
          <w:u w:val="single"/>
        </w:rPr>
        <w:t>two</w:t>
      </w:r>
      <w:r w:rsidRPr="0090473B">
        <w:rPr>
          <w:rFonts w:asciiTheme="majorBidi" w:hAnsiTheme="majorBidi" w:cstheme="majorBidi"/>
          <w:b/>
          <w:sz w:val="28"/>
          <w:szCs w:val="28"/>
        </w:rPr>
        <w:t xml:space="preserve"> </w:t>
      </w:r>
      <w:r w:rsidRPr="0090473B">
        <w:rPr>
          <w:rFonts w:asciiTheme="majorBidi" w:hAnsiTheme="majorBidi" w:cstheme="majorBidi"/>
          <w:sz w:val="28"/>
          <w:szCs w:val="28"/>
        </w:rPr>
        <w:t>of the flow rate settings, the pressure distribution along the length of the venturi-meter may be recorded.</w:t>
      </w:r>
    </w:p>
    <w:p w14:paraId="7308AEF5" w14:textId="77777777" w:rsidR="0090473B" w:rsidRPr="0090473B" w:rsidRDefault="0090473B" w:rsidP="00A11C39">
      <w:pPr>
        <w:numPr>
          <w:ilvl w:val="0"/>
          <w:numId w:val="4"/>
        </w:numPr>
        <w:spacing w:line="360" w:lineRule="auto"/>
        <w:jc w:val="both"/>
        <w:rPr>
          <w:rFonts w:asciiTheme="majorBidi" w:hAnsiTheme="majorBidi" w:cstheme="majorBidi"/>
          <w:sz w:val="28"/>
          <w:szCs w:val="28"/>
        </w:rPr>
      </w:pPr>
      <w:r w:rsidRPr="0090473B">
        <w:rPr>
          <w:rFonts w:asciiTheme="majorBidi" w:hAnsiTheme="majorBidi" w:cstheme="majorBidi"/>
          <w:sz w:val="28"/>
          <w:szCs w:val="28"/>
        </w:rPr>
        <w:t>These readings are to be compared with calculated values.</w:t>
      </w:r>
    </w:p>
    <w:p w14:paraId="2F2CDB86" w14:textId="77777777" w:rsidR="0090473B" w:rsidRPr="0090473B" w:rsidRDefault="0090473B" w:rsidP="0090473B">
      <w:pPr>
        <w:spacing w:line="360" w:lineRule="auto"/>
        <w:jc w:val="both"/>
        <w:rPr>
          <w:rFonts w:asciiTheme="majorBidi" w:hAnsiTheme="majorBidi" w:cstheme="majorBidi"/>
          <w:sz w:val="28"/>
          <w:szCs w:val="28"/>
        </w:rPr>
      </w:pPr>
    </w:p>
    <w:p w14:paraId="66EE7A85" w14:textId="77777777" w:rsidR="0090473B" w:rsidRPr="0090473B" w:rsidRDefault="0090473B" w:rsidP="0090473B">
      <w:pPr>
        <w:spacing w:line="360" w:lineRule="auto"/>
        <w:jc w:val="both"/>
        <w:rPr>
          <w:rFonts w:asciiTheme="majorBidi" w:hAnsiTheme="majorBidi" w:cstheme="majorBidi"/>
          <w:sz w:val="28"/>
          <w:szCs w:val="28"/>
        </w:rPr>
      </w:pPr>
    </w:p>
    <w:p w14:paraId="65DF2E29" w14:textId="77777777" w:rsidR="0090473B" w:rsidRPr="0090473B" w:rsidRDefault="0090473B" w:rsidP="0090473B">
      <w:pPr>
        <w:spacing w:line="360" w:lineRule="auto"/>
        <w:jc w:val="both"/>
        <w:rPr>
          <w:rFonts w:asciiTheme="majorBidi" w:hAnsiTheme="majorBidi" w:cstheme="majorBidi"/>
          <w:sz w:val="28"/>
          <w:szCs w:val="28"/>
        </w:rPr>
      </w:pPr>
    </w:p>
    <w:p w14:paraId="3DFABFAC" w14:textId="77777777" w:rsidR="0090473B" w:rsidRPr="0090473B" w:rsidRDefault="0090473B" w:rsidP="0090473B">
      <w:pPr>
        <w:spacing w:line="360" w:lineRule="auto"/>
        <w:jc w:val="both"/>
        <w:rPr>
          <w:rFonts w:asciiTheme="majorBidi" w:hAnsiTheme="majorBidi" w:cstheme="majorBidi"/>
          <w:sz w:val="28"/>
          <w:szCs w:val="28"/>
        </w:rPr>
      </w:pPr>
    </w:p>
    <w:p w14:paraId="57980F16" w14:textId="77777777" w:rsidR="0090473B" w:rsidRPr="0090473B" w:rsidRDefault="0090473B" w:rsidP="0090473B">
      <w:pPr>
        <w:spacing w:line="360" w:lineRule="auto"/>
        <w:jc w:val="both"/>
        <w:rPr>
          <w:rFonts w:asciiTheme="majorBidi" w:hAnsiTheme="majorBidi" w:cstheme="majorBidi"/>
          <w:sz w:val="28"/>
          <w:szCs w:val="28"/>
        </w:rPr>
      </w:pPr>
    </w:p>
    <w:p w14:paraId="7F87A484" w14:textId="77777777" w:rsidR="0090473B" w:rsidRPr="0090473B" w:rsidRDefault="0090473B" w:rsidP="0090473B">
      <w:pPr>
        <w:spacing w:line="360" w:lineRule="auto"/>
        <w:jc w:val="both"/>
        <w:rPr>
          <w:rFonts w:asciiTheme="majorBidi" w:hAnsiTheme="majorBidi" w:cstheme="majorBidi"/>
          <w:sz w:val="28"/>
          <w:szCs w:val="28"/>
        </w:rPr>
      </w:pPr>
    </w:p>
    <w:p w14:paraId="11BF60E1" w14:textId="77777777" w:rsidR="0090473B" w:rsidRPr="0090473B" w:rsidRDefault="0090473B" w:rsidP="0090473B">
      <w:pPr>
        <w:spacing w:line="360" w:lineRule="auto"/>
        <w:jc w:val="both"/>
        <w:rPr>
          <w:rFonts w:asciiTheme="majorBidi" w:hAnsiTheme="majorBidi" w:cstheme="majorBidi"/>
          <w:sz w:val="28"/>
          <w:szCs w:val="28"/>
        </w:rPr>
      </w:pPr>
    </w:p>
    <w:p w14:paraId="75F45434" w14:textId="77777777" w:rsidR="0090473B" w:rsidRPr="0090473B" w:rsidRDefault="0090473B" w:rsidP="0090473B">
      <w:pPr>
        <w:spacing w:line="360" w:lineRule="auto"/>
        <w:jc w:val="both"/>
        <w:rPr>
          <w:rFonts w:asciiTheme="majorBidi" w:hAnsiTheme="majorBidi" w:cstheme="majorBidi"/>
          <w:sz w:val="28"/>
          <w:szCs w:val="28"/>
        </w:rPr>
      </w:pPr>
    </w:p>
    <w:p w14:paraId="394F3F22" w14:textId="77777777" w:rsidR="0090473B" w:rsidRPr="0090473B" w:rsidRDefault="0090473B" w:rsidP="0090473B">
      <w:pPr>
        <w:tabs>
          <w:tab w:val="left" w:pos="1262"/>
        </w:tabs>
        <w:spacing w:line="360" w:lineRule="auto"/>
        <w:ind w:left="360"/>
        <w:jc w:val="both"/>
        <w:rPr>
          <w:rFonts w:asciiTheme="majorBidi" w:hAnsiTheme="majorBidi" w:cstheme="majorBidi"/>
          <w:sz w:val="28"/>
          <w:szCs w:val="28"/>
        </w:rPr>
      </w:pPr>
    </w:p>
    <w:p w14:paraId="3035D917" w14:textId="77777777" w:rsidR="0090473B" w:rsidRPr="0090473B" w:rsidRDefault="0090473B" w:rsidP="0090473B">
      <w:pPr>
        <w:pStyle w:val="Style2"/>
      </w:pPr>
      <w:r w:rsidRPr="0090473B">
        <w:lastRenderedPageBreak/>
        <w:t>Data Given</w:t>
      </w:r>
    </w:p>
    <w:tbl>
      <w:tblPr>
        <w:tblStyle w:val="TableGrid"/>
        <w:tblW w:w="0" w:type="auto"/>
        <w:tblLayout w:type="fixed"/>
        <w:tblLook w:val="01E0" w:firstRow="1" w:lastRow="1" w:firstColumn="1" w:lastColumn="1" w:noHBand="0" w:noVBand="0"/>
      </w:tblPr>
      <w:tblGrid>
        <w:gridCol w:w="3061"/>
        <w:gridCol w:w="3144"/>
        <w:gridCol w:w="3061"/>
      </w:tblGrid>
      <w:tr w:rsidR="0090473B" w:rsidRPr="0090473B" w14:paraId="6CF8B20F" w14:textId="77777777" w:rsidTr="00516B12">
        <w:trPr>
          <w:trHeight w:val="432"/>
        </w:trPr>
        <w:tc>
          <w:tcPr>
            <w:tcW w:w="3061" w:type="dxa"/>
            <w:vAlign w:val="center"/>
          </w:tcPr>
          <w:p w14:paraId="1CD603C0" w14:textId="77777777" w:rsidR="0090473B" w:rsidRPr="0090473B" w:rsidRDefault="0090473B" w:rsidP="0090473B">
            <w:pPr>
              <w:spacing w:before="40"/>
              <w:jc w:val="center"/>
              <w:rPr>
                <w:rFonts w:asciiTheme="majorBidi" w:hAnsiTheme="majorBidi" w:cstheme="majorBidi"/>
                <w:sz w:val="28"/>
                <w:szCs w:val="28"/>
              </w:rPr>
            </w:pPr>
            <w:r w:rsidRPr="0090473B">
              <w:rPr>
                <w:rFonts w:asciiTheme="majorBidi" w:hAnsiTheme="majorBidi" w:cstheme="majorBidi"/>
                <w:sz w:val="28"/>
                <w:szCs w:val="28"/>
              </w:rPr>
              <w:t>Piezometer Tube</w:t>
            </w:r>
          </w:p>
          <w:p w14:paraId="595A9FA9" w14:textId="77777777" w:rsidR="0090473B" w:rsidRPr="0090473B" w:rsidRDefault="0090473B" w:rsidP="0090473B">
            <w:pPr>
              <w:spacing w:after="40"/>
              <w:jc w:val="center"/>
              <w:rPr>
                <w:rFonts w:asciiTheme="majorBidi" w:hAnsiTheme="majorBidi" w:cstheme="majorBidi"/>
                <w:sz w:val="28"/>
                <w:szCs w:val="28"/>
              </w:rPr>
            </w:pPr>
            <w:r w:rsidRPr="0090473B">
              <w:rPr>
                <w:rFonts w:asciiTheme="majorBidi" w:hAnsiTheme="majorBidi" w:cstheme="majorBidi"/>
                <w:sz w:val="28"/>
                <w:szCs w:val="28"/>
              </w:rPr>
              <w:t>No. (n)</w:t>
            </w:r>
          </w:p>
        </w:tc>
        <w:tc>
          <w:tcPr>
            <w:tcW w:w="3144" w:type="dxa"/>
            <w:vAlign w:val="center"/>
          </w:tcPr>
          <w:p w14:paraId="04ABF81B" w14:textId="77777777" w:rsidR="0090473B" w:rsidRPr="0090473B" w:rsidRDefault="0090473B" w:rsidP="0090473B">
            <w:pPr>
              <w:spacing w:before="40" w:after="40"/>
              <w:ind w:right="-103"/>
              <w:jc w:val="center"/>
              <w:rPr>
                <w:rFonts w:asciiTheme="majorBidi" w:hAnsiTheme="majorBidi" w:cstheme="majorBidi"/>
                <w:sz w:val="28"/>
                <w:szCs w:val="28"/>
              </w:rPr>
            </w:pPr>
            <w:r w:rsidRPr="0090473B">
              <w:rPr>
                <w:rFonts w:asciiTheme="majorBidi" w:hAnsiTheme="majorBidi" w:cstheme="majorBidi"/>
                <w:sz w:val="28"/>
                <w:szCs w:val="28"/>
              </w:rPr>
              <w:t>Diameter of cross section d</w:t>
            </w:r>
            <w:r w:rsidRPr="0090473B">
              <w:rPr>
                <w:rFonts w:asciiTheme="majorBidi" w:hAnsiTheme="majorBidi" w:cstheme="majorBidi"/>
                <w:sz w:val="28"/>
                <w:szCs w:val="28"/>
                <w:vertAlign w:val="subscript"/>
              </w:rPr>
              <w:t>n</w:t>
            </w:r>
            <w:r w:rsidRPr="0090473B">
              <w:rPr>
                <w:rFonts w:asciiTheme="majorBidi" w:hAnsiTheme="majorBidi" w:cstheme="majorBidi"/>
                <w:sz w:val="28"/>
                <w:szCs w:val="28"/>
              </w:rPr>
              <w:t xml:space="preserve"> (mm)</w:t>
            </w:r>
          </w:p>
        </w:tc>
        <w:tc>
          <w:tcPr>
            <w:tcW w:w="3061" w:type="dxa"/>
            <w:vAlign w:val="center"/>
          </w:tcPr>
          <w:p w14:paraId="5459D1E3" w14:textId="77777777" w:rsidR="0090473B" w:rsidRPr="0090473B" w:rsidRDefault="0090473B" w:rsidP="0090473B">
            <w:pPr>
              <w:ind w:right="-97"/>
              <w:jc w:val="center"/>
              <w:rPr>
                <w:rFonts w:asciiTheme="majorBidi" w:hAnsiTheme="majorBidi" w:cstheme="majorBidi"/>
                <w:sz w:val="28"/>
                <w:szCs w:val="28"/>
              </w:rPr>
            </w:pPr>
            <w:r w:rsidRPr="0090473B">
              <w:rPr>
                <w:rFonts w:asciiTheme="majorBidi" w:hAnsiTheme="majorBidi" w:cstheme="majorBidi"/>
                <w:sz w:val="28"/>
                <w:szCs w:val="28"/>
              </w:rPr>
              <w:t>Cross-Sectional area</w:t>
            </w:r>
          </w:p>
          <w:p w14:paraId="14D5E681" w14:textId="77777777" w:rsidR="0090473B" w:rsidRPr="0090473B" w:rsidRDefault="0090473B" w:rsidP="0090473B">
            <w:pPr>
              <w:spacing w:after="40"/>
              <w:ind w:right="-97"/>
              <w:jc w:val="center"/>
              <w:rPr>
                <w:rFonts w:asciiTheme="majorBidi" w:hAnsiTheme="majorBidi" w:cstheme="majorBidi"/>
                <w:sz w:val="28"/>
                <w:szCs w:val="28"/>
              </w:rPr>
            </w:pPr>
            <w:r w:rsidRPr="0090473B">
              <w:rPr>
                <w:rFonts w:asciiTheme="majorBidi" w:hAnsiTheme="majorBidi" w:cstheme="majorBidi"/>
                <w:sz w:val="28"/>
                <w:szCs w:val="28"/>
              </w:rPr>
              <w:t>a</w:t>
            </w:r>
            <w:r w:rsidRPr="0090473B">
              <w:rPr>
                <w:rFonts w:asciiTheme="majorBidi" w:hAnsiTheme="majorBidi" w:cstheme="majorBidi"/>
                <w:sz w:val="28"/>
                <w:szCs w:val="28"/>
                <w:vertAlign w:val="subscript"/>
              </w:rPr>
              <w:t>n</w:t>
            </w:r>
            <w:r w:rsidRPr="0090473B">
              <w:rPr>
                <w:rFonts w:asciiTheme="majorBidi" w:hAnsiTheme="majorBidi" w:cstheme="majorBidi"/>
                <w:sz w:val="28"/>
                <w:szCs w:val="28"/>
              </w:rPr>
              <w:t xml:space="preserve"> (mm</w:t>
            </w:r>
            <w:r w:rsidRPr="0090473B">
              <w:rPr>
                <w:rFonts w:asciiTheme="majorBidi" w:hAnsiTheme="majorBidi" w:cstheme="majorBidi"/>
                <w:sz w:val="28"/>
                <w:szCs w:val="28"/>
                <w:vertAlign w:val="superscript"/>
              </w:rPr>
              <w:t>2</w:t>
            </w:r>
            <w:r w:rsidRPr="0090473B">
              <w:rPr>
                <w:rFonts w:asciiTheme="majorBidi" w:hAnsiTheme="majorBidi" w:cstheme="majorBidi"/>
                <w:sz w:val="28"/>
                <w:szCs w:val="28"/>
              </w:rPr>
              <w:t>)</w:t>
            </w:r>
          </w:p>
        </w:tc>
      </w:tr>
      <w:tr w:rsidR="0090473B" w:rsidRPr="0090473B" w14:paraId="4E9B5341" w14:textId="77777777" w:rsidTr="00516B12">
        <w:trPr>
          <w:trHeight w:val="432"/>
        </w:trPr>
        <w:tc>
          <w:tcPr>
            <w:tcW w:w="3061" w:type="dxa"/>
            <w:vAlign w:val="center"/>
          </w:tcPr>
          <w:p w14:paraId="1BD3E96E" w14:textId="77777777" w:rsidR="0090473B" w:rsidRPr="0090473B" w:rsidRDefault="0090473B" w:rsidP="0090473B">
            <w:pPr>
              <w:spacing w:before="40" w:after="40"/>
              <w:ind w:right="328"/>
              <w:jc w:val="center"/>
              <w:rPr>
                <w:rFonts w:asciiTheme="majorBidi" w:hAnsiTheme="majorBidi" w:cstheme="majorBidi"/>
                <w:sz w:val="28"/>
                <w:szCs w:val="28"/>
              </w:rPr>
            </w:pPr>
            <w:r w:rsidRPr="0090473B">
              <w:rPr>
                <w:rFonts w:asciiTheme="majorBidi" w:hAnsiTheme="majorBidi" w:cstheme="majorBidi"/>
                <w:sz w:val="28"/>
                <w:szCs w:val="28"/>
              </w:rPr>
              <w:t>A (1)</w:t>
            </w:r>
          </w:p>
        </w:tc>
        <w:tc>
          <w:tcPr>
            <w:tcW w:w="3144" w:type="dxa"/>
            <w:vAlign w:val="center"/>
          </w:tcPr>
          <w:p w14:paraId="2BAEDDBB" w14:textId="77777777" w:rsidR="0090473B" w:rsidRPr="0090473B" w:rsidRDefault="0090473B" w:rsidP="0090473B">
            <w:pPr>
              <w:spacing w:before="40" w:after="40"/>
              <w:ind w:right="255"/>
              <w:jc w:val="center"/>
              <w:rPr>
                <w:rFonts w:asciiTheme="majorBidi" w:hAnsiTheme="majorBidi" w:cstheme="majorBidi"/>
                <w:sz w:val="28"/>
                <w:szCs w:val="28"/>
              </w:rPr>
            </w:pPr>
            <w:r w:rsidRPr="0090473B">
              <w:rPr>
                <w:rFonts w:asciiTheme="majorBidi" w:hAnsiTheme="majorBidi" w:cstheme="majorBidi"/>
                <w:sz w:val="28"/>
                <w:szCs w:val="28"/>
              </w:rPr>
              <w:t>26.00</w:t>
            </w:r>
          </w:p>
        </w:tc>
        <w:tc>
          <w:tcPr>
            <w:tcW w:w="3061" w:type="dxa"/>
            <w:vAlign w:val="center"/>
          </w:tcPr>
          <w:p w14:paraId="6E7D0E52" w14:textId="77777777" w:rsidR="0090473B" w:rsidRPr="0090473B" w:rsidRDefault="0090473B" w:rsidP="0090473B">
            <w:pPr>
              <w:spacing w:before="40" w:after="40"/>
              <w:ind w:right="320"/>
              <w:jc w:val="center"/>
              <w:rPr>
                <w:rFonts w:asciiTheme="majorBidi" w:hAnsiTheme="majorBidi" w:cstheme="majorBidi"/>
                <w:sz w:val="28"/>
                <w:szCs w:val="28"/>
              </w:rPr>
            </w:pPr>
            <w:r w:rsidRPr="0090473B">
              <w:rPr>
                <w:rFonts w:asciiTheme="majorBidi" w:hAnsiTheme="majorBidi" w:cstheme="majorBidi"/>
                <w:sz w:val="28"/>
                <w:szCs w:val="28"/>
              </w:rPr>
              <w:t>530.9</w:t>
            </w:r>
          </w:p>
        </w:tc>
      </w:tr>
      <w:tr w:rsidR="0090473B" w:rsidRPr="0090473B" w14:paraId="3C0A2A8A" w14:textId="77777777" w:rsidTr="00516B12">
        <w:trPr>
          <w:trHeight w:val="432"/>
        </w:trPr>
        <w:tc>
          <w:tcPr>
            <w:tcW w:w="3061" w:type="dxa"/>
            <w:vAlign w:val="center"/>
          </w:tcPr>
          <w:p w14:paraId="37D5BB02" w14:textId="77777777" w:rsidR="0090473B" w:rsidRPr="0090473B" w:rsidRDefault="0090473B" w:rsidP="0090473B">
            <w:pPr>
              <w:spacing w:before="40" w:after="40"/>
              <w:jc w:val="center"/>
              <w:rPr>
                <w:rFonts w:asciiTheme="majorBidi" w:hAnsiTheme="majorBidi" w:cstheme="majorBidi"/>
                <w:sz w:val="28"/>
                <w:szCs w:val="28"/>
              </w:rPr>
            </w:pPr>
            <w:r w:rsidRPr="0090473B">
              <w:rPr>
                <w:rFonts w:asciiTheme="majorBidi" w:hAnsiTheme="majorBidi" w:cstheme="majorBidi"/>
                <w:sz w:val="28"/>
                <w:szCs w:val="28"/>
              </w:rPr>
              <w:t>B</w:t>
            </w:r>
          </w:p>
        </w:tc>
        <w:tc>
          <w:tcPr>
            <w:tcW w:w="3144" w:type="dxa"/>
            <w:vAlign w:val="center"/>
          </w:tcPr>
          <w:p w14:paraId="1D73FFC4" w14:textId="77777777" w:rsidR="0090473B" w:rsidRPr="0090473B" w:rsidRDefault="0090473B" w:rsidP="0090473B">
            <w:pPr>
              <w:spacing w:before="40" w:after="40"/>
              <w:ind w:right="255"/>
              <w:jc w:val="center"/>
              <w:rPr>
                <w:rFonts w:asciiTheme="majorBidi" w:hAnsiTheme="majorBidi" w:cstheme="majorBidi"/>
                <w:sz w:val="28"/>
                <w:szCs w:val="28"/>
              </w:rPr>
            </w:pPr>
            <w:r w:rsidRPr="0090473B">
              <w:rPr>
                <w:rFonts w:asciiTheme="majorBidi" w:hAnsiTheme="majorBidi" w:cstheme="majorBidi"/>
                <w:sz w:val="28"/>
                <w:szCs w:val="28"/>
              </w:rPr>
              <w:t>23.20</w:t>
            </w:r>
          </w:p>
        </w:tc>
        <w:tc>
          <w:tcPr>
            <w:tcW w:w="3061" w:type="dxa"/>
            <w:vAlign w:val="center"/>
          </w:tcPr>
          <w:p w14:paraId="0627B2FC" w14:textId="77777777" w:rsidR="0090473B" w:rsidRPr="0090473B" w:rsidRDefault="0090473B" w:rsidP="0090473B">
            <w:pPr>
              <w:spacing w:before="40" w:after="40"/>
              <w:ind w:right="320"/>
              <w:jc w:val="center"/>
              <w:rPr>
                <w:rFonts w:asciiTheme="majorBidi" w:hAnsiTheme="majorBidi" w:cstheme="majorBidi"/>
                <w:sz w:val="28"/>
                <w:szCs w:val="28"/>
              </w:rPr>
            </w:pPr>
            <w:r w:rsidRPr="0090473B">
              <w:rPr>
                <w:rFonts w:asciiTheme="majorBidi" w:hAnsiTheme="majorBidi" w:cstheme="majorBidi"/>
                <w:sz w:val="28"/>
                <w:szCs w:val="28"/>
              </w:rPr>
              <w:t>422.7</w:t>
            </w:r>
          </w:p>
        </w:tc>
      </w:tr>
      <w:tr w:rsidR="0090473B" w:rsidRPr="0090473B" w14:paraId="356D8676" w14:textId="77777777" w:rsidTr="00516B12">
        <w:trPr>
          <w:trHeight w:val="432"/>
        </w:trPr>
        <w:tc>
          <w:tcPr>
            <w:tcW w:w="3061" w:type="dxa"/>
            <w:vAlign w:val="center"/>
          </w:tcPr>
          <w:p w14:paraId="6D0EC46D" w14:textId="77777777" w:rsidR="0090473B" w:rsidRPr="0090473B" w:rsidRDefault="0090473B" w:rsidP="0090473B">
            <w:pPr>
              <w:spacing w:before="40" w:after="40"/>
              <w:jc w:val="center"/>
              <w:rPr>
                <w:rFonts w:asciiTheme="majorBidi" w:hAnsiTheme="majorBidi" w:cstheme="majorBidi"/>
                <w:sz w:val="28"/>
                <w:szCs w:val="28"/>
              </w:rPr>
            </w:pPr>
            <w:r w:rsidRPr="0090473B">
              <w:rPr>
                <w:rFonts w:asciiTheme="majorBidi" w:hAnsiTheme="majorBidi" w:cstheme="majorBidi"/>
                <w:sz w:val="28"/>
                <w:szCs w:val="28"/>
              </w:rPr>
              <w:t>C</w:t>
            </w:r>
          </w:p>
        </w:tc>
        <w:tc>
          <w:tcPr>
            <w:tcW w:w="3144" w:type="dxa"/>
            <w:vAlign w:val="center"/>
          </w:tcPr>
          <w:p w14:paraId="6A9270B2" w14:textId="77777777" w:rsidR="0090473B" w:rsidRPr="0090473B" w:rsidRDefault="0090473B" w:rsidP="0090473B">
            <w:pPr>
              <w:spacing w:before="40" w:after="40"/>
              <w:ind w:right="255"/>
              <w:jc w:val="center"/>
              <w:rPr>
                <w:rFonts w:asciiTheme="majorBidi" w:hAnsiTheme="majorBidi" w:cstheme="majorBidi"/>
                <w:sz w:val="28"/>
                <w:szCs w:val="28"/>
              </w:rPr>
            </w:pPr>
            <w:r w:rsidRPr="0090473B">
              <w:rPr>
                <w:rFonts w:asciiTheme="majorBidi" w:hAnsiTheme="majorBidi" w:cstheme="majorBidi"/>
                <w:sz w:val="28"/>
                <w:szCs w:val="28"/>
              </w:rPr>
              <w:t>18.40</w:t>
            </w:r>
          </w:p>
        </w:tc>
        <w:tc>
          <w:tcPr>
            <w:tcW w:w="3061" w:type="dxa"/>
            <w:vAlign w:val="center"/>
          </w:tcPr>
          <w:p w14:paraId="0EFA5A79" w14:textId="77777777" w:rsidR="0090473B" w:rsidRPr="0090473B" w:rsidRDefault="0090473B" w:rsidP="0090473B">
            <w:pPr>
              <w:spacing w:before="40" w:after="40"/>
              <w:ind w:right="320"/>
              <w:jc w:val="center"/>
              <w:rPr>
                <w:rFonts w:asciiTheme="majorBidi" w:hAnsiTheme="majorBidi" w:cstheme="majorBidi"/>
                <w:sz w:val="28"/>
                <w:szCs w:val="28"/>
              </w:rPr>
            </w:pPr>
            <w:r w:rsidRPr="0090473B">
              <w:rPr>
                <w:rFonts w:asciiTheme="majorBidi" w:hAnsiTheme="majorBidi" w:cstheme="majorBidi"/>
                <w:sz w:val="28"/>
                <w:szCs w:val="28"/>
              </w:rPr>
              <w:t>265.9</w:t>
            </w:r>
          </w:p>
        </w:tc>
      </w:tr>
      <w:tr w:rsidR="0090473B" w:rsidRPr="0090473B" w14:paraId="07729987" w14:textId="77777777" w:rsidTr="00516B12">
        <w:trPr>
          <w:trHeight w:val="432"/>
        </w:trPr>
        <w:tc>
          <w:tcPr>
            <w:tcW w:w="3061" w:type="dxa"/>
            <w:vAlign w:val="center"/>
          </w:tcPr>
          <w:p w14:paraId="45CC20AD" w14:textId="77777777" w:rsidR="0090473B" w:rsidRPr="0090473B" w:rsidRDefault="0090473B" w:rsidP="0090473B">
            <w:pPr>
              <w:spacing w:before="40" w:after="40"/>
              <w:ind w:right="328"/>
              <w:jc w:val="center"/>
              <w:rPr>
                <w:rFonts w:asciiTheme="majorBidi" w:hAnsiTheme="majorBidi" w:cstheme="majorBidi"/>
                <w:sz w:val="28"/>
                <w:szCs w:val="28"/>
              </w:rPr>
            </w:pPr>
            <w:r w:rsidRPr="0090473B">
              <w:rPr>
                <w:rFonts w:asciiTheme="majorBidi" w:hAnsiTheme="majorBidi" w:cstheme="majorBidi"/>
                <w:sz w:val="28"/>
                <w:szCs w:val="28"/>
              </w:rPr>
              <w:t>D (2)</w:t>
            </w:r>
          </w:p>
        </w:tc>
        <w:tc>
          <w:tcPr>
            <w:tcW w:w="3144" w:type="dxa"/>
            <w:vAlign w:val="center"/>
          </w:tcPr>
          <w:p w14:paraId="430E7573" w14:textId="77777777" w:rsidR="0090473B" w:rsidRPr="0090473B" w:rsidRDefault="0090473B" w:rsidP="0090473B">
            <w:pPr>
              <w:spacing w:before="40" w:after="40"/>
              <w:ind w:right="255"/>
              <w:jc w:val="center"/>
              <w:rPr>
                <w:rFonts w:asciiTheme="majorBidi" w:hAnsiTheme="majorBidi" w:cstheme="majorBidi"/>
                <w:sz w:val="28"/>
                <w:szCs w:val="28"/>
              </w:rPr>
            </w:pPr>
            <w:r w:rsidRPr="0090473B">
              <w:rPr>
                <w:rFonts w:asciiTheme="majorBidi" w:hAnsiTheme="majorBidi" w:cstheme="majorBidi"/>
                <w:sz w:val="28"/>
                <w:szCs w:val="28"/>
              </w:rPr>
              <w:t>16.00</w:t>
            </w:r>
          </w:p>
        </w:tc>
        <w:tc>
          <w:tcPr>
            <w:tcW w:w="3061" w:type="dxa"/>
            <w:vAlign w:val="center"/>
          </w:tcPr>
          <w:p w14:paraId="1CBC8622" w14:textId="77777777" w:rsidR="0090473B" w:rsidRPr="0090473B" w:rsidRDefault="0090473B" w:rsidP="0090473B">
            <w:pPr>
              <w:spacing w:before="40" w:after="40"/>
              <w:ind w:right="320"/>
              <w:jc w:val="center"/>
              <w:rPr>
                <w:rFonts w:asciiTheme="majorBidi" w:hAnsiTheme="majorBidi" w:cstheme="majorBidi"/>
                <w:sz w:val="28"/>
                <w:szCs w:val="28"/>
              </w:rPr>
            </w:pPr>
            <w:r w:rsidRPr="0090473B">
              <w:rPr>
                <w:rFonts w:asciiTheme="majorBidi" w:hAnsiTheme="majorBidi" w:cstheme="majorBidi"/>
                <w:sz w:val="28"/>
                <w:szCs w:val="28"/>
              </w:rPr>
              <w:t>201.1</w:t>
            </w:r>
          </w:p>
        </w:tc>
      </w:tr>
      <w:tr w:rsidR="0090473B" w:rsidRPr="0090473B" w14:paraId="3C11EDF0" w14:textId="77777777" w:rsidTr="00516B12">
        <w:trPr>
          <w:trHeight w:val="432"/>
        </w:trPr>
        <w:tc>
          <w:tcPr>
            <w:tcW w:w="3061" w:type="dxa"/>
            <w:vAlign w:val="center"/>
          </w:tcPr>
          <w:p w14:paraId="527874FB" w14:textId="77777777" w:rsidR="0090473B" w:rsidRPr="0090473B" w:rsidRDefault="0090473B" w:rsidP="0090473B">
            <w:pPr>
              <w:spacing w:before="40" w:after="40"/>
              <w:jc w:val="center"/>
              <w:rPr>
                <w:rFonts w:asciiTheme="majorBidi" w:hAnsiTheme="majorBidi" w:cstheme="majorBidi"/>
                <w:sz w:val="28"/>
                <w:szCs w:val="28"/>
              </w:rPr>
            </w:pPr>
            <w:r w:rsidRPr="0090473B">
              <w:rPr>
                <w:rFonts w:asciiTheme="majorBidi" w:hAnsiTheme="majorBidi" w:cstheme="majorBidi"/>
                <w:sz w:val="28"/>
                <w:szCs w:val="28"/>
              </w:rPr>
              <w:t>E</w:t>
            </w:r>
          </w:p>
        </w:tc>
        <w:tc>
          <w:tcPr>
            <w:tcW w:w="3144" w:type="dxa"/>
            <w:vAlign w:val="center"/>
          </w:tcPr>
          <w:p w14:paraId="722CB013" w14:textId="77777777" w:rsidR="0090473B" w:rsidRPr="0090473B" w:rsidRDefault="0090473B" w:rsidP="0090473B">
            <w:pPr>
              <w:spacing w:before="40" w:after="40"/>
              <w:ind w:right="255"/>
              <w:jc w:val="center"/>
              <w:rPr>
                <w:rFonts w:asciiTheme="majorBidi" w:hAnsiTheme="majorBidi" w:cstheme="majorBidi"/>
                <w:sz w:val="28"/>
                <w:szCs w:val="28"/>
              </w:rPr>
            </w:pPr>
            <w:r w:rsidRPr="0090473B">
              <w:rPr>
                <w:rFonts w:asciiTheme="majorBidi" w:hAnsiTheme="majorBidi" w:cstheme="majorBidi"/>
                <w:sz w:val="28"/>
                <w:szCs w:val="28"/>
              </w:rPr>
              <w:t>16.80</w:t>
            </w:r>
          </w:p>
        </w:tc>
        <w:tc>
          <w:tcPr>
            <w:tcW w:w="3061" w:type="dxa"/>
            <w:vAlign w:val="center"/>
          </w:tcPr>
          <w:p w14:paraId="376BC283" w14:textId="77777777" w:rsidR="0090473B" w:rsidRPr="0090473B" w:rsidRDefault="0090473B" w:rsidP="0090473B">
            <w:pPr>
              <w:spacing w:before="40" w:after="40"/>
              <w:ind w:right="320"/>
              <w:jc w:val="center"/>
              <w:rPr>
                <w:rFonts w:asciiTheme="majorBidi" w:hAnsiTheme="majorBidi" w:cstheme="majorBidi"/>
                <w:sz w:val="28"/>
                <w:szCs w:val="28"/>
              </w:rPr>
            </w:pPr>
            <w:r w:rsidRPr="0090473B">
              <w:rPr>
                <w:rFonts w:asciiTheme="majorBidi" w:hAnsiTheme="majorBidi" w:cstheme="majorBidi"/>
                <w:sz w:val="28"/>
                <w:szCs w:val="28"/>
              </w:rPr>
              <w:t>221.7</w:t>
            </w:r>
          </w:p>
        </w:tc>
      </w:tr>
      <w:tr w:rsidR="0090473B" w:rsidRPr="0090473B" w14:paraId="02A8CE9B" w14:textId="77777777" w:rsidTr="00516B12">
        <w:trPr>
          <w:trHeight w:val="432"/>
        </w:trPr>
        <w:tc>
          <w:tcPr>
            <w:tcW w:w="3061" w:type="dxa"/>
            <w:vAlign w:val="center"/>
          </w:tcPr>
          <w:p w14:paraId="16E1DB91" w14:textId="77777777" w:rsidR="0090473B" w:rsidRPr="0090473B" w:rsidRDefault="0090473B" w:rsidP="0090473B">
            <w:pPr>
              <w:spacing w:before="40" w:after="40"/>
              <w:jc w:val="center"/>
              <w:rPr>
                <w:rFonts w:asciiTheme="majorBidi" w:hAnsiTheme="majorBidi" w:cstheme="majorBidi"/>
                <w:sz w:val="28"/>
                <w:szCs w:val="28"/>
              </w:rPr>
            </w:pPr>
            <w:r w:rsidRPr="0090473B">
              <w:rPr>
                <w:rFonts w:asciiTheme="majorBidi" w:hAnsiTheme="majorBidi" w:cstheme="majorBidi"/>
                <w:sz w:val="28"/>
                <w:szCs w:val="28"/>
              </w:rPr>
              <w:t>F</w:t>
            </w:r>
          </w:p>
        </w:tc>
        <w:tc>
          <w:tcPr>
            <w:tcW w:w="3144" w:type="dxa"/>
            <w:vAlign w:val="center"/>
          </w:tcPr>
          <w:p w14:paraId="71B1192C" w14:textId="77777777" w:rsidR="0090473B" w:rsidRPr="0090473B" w:rsidRDefault="0090473B" w:rsidP="0090473B">
            <w:pPr>
              <w:spacing w:before="40" w:after="40"/>
              <w:ind w:right="255"/>
              <w:jc w:val="center"/>
              <w:rPr>
                <w:rFonts w:asciiTheme="majorBidi" w:hAnsiTheme="majorBidi" w:cstheme="majorBidi"/>
                <w:sz w:val="28"/>
                <w:szCs w:val="28"/>
              </w:rPr>
            </w:pPr>
            <w:r w:rsidRPr="0090473B">
              <w:rPr>
                <w:rFonts w:asciiTheme="majorBidi" w:hAnsiTheme="majorBidi" w:cstheme="majorBidi"/>
                <w:sz w:val="28"/>
                <w:szCs w:val="28"/>
              </w:rPr>
              <w:t>18.47</w:t>
            </w:r>
          </w:p>
        </w:tc>
        <w:tc>
          <w:tcPr>
            <w:tcW w:w="3061" w:type="dxa"/>
            <w:vAlign w:val="center"/>
          </w:tcPr>
          <w:p w14:paraId="321FA279" w14:textId="77777777" w:rsidR="0090473B" w:rsidRPr="0090473B" w:rsidRDefault="0090473B" w:rsidP="0090473B">
            <w:pPr>
              <w:spacing w:before="40" w:after="40"/>
              <w:ind w:right="320"/>
              <w:jc w:val="center"/>
              <w:rPr>
                <w:rFonts w:asciiTheme="majorBidi" w:hAnsiTheme="majorBidi" w:cstheme="majorBidi"/>
                <w:sz w:val="28"/>
                <w:szCs w:val="28"/>
              </w:rPr>
            </w:pPr>
            <w:r w:rsidRPr="0090473B">
              <w:rPr>
                <w:rFonts w:asciiTheme="majorBidi" w:hAnsiTheme="majorBidi" w:cstheme="majorBidi"/>
                <w:sz w:val="28"/>
                <w:szCs w:val="28"/>
              </w:rPr>
              <w:t>268.0</w:t>
            </w:r>
          </w:p>
        </w:tc>
      </w:tr>
      <w:tr w:rsidR="0090473B" w:rsidRPr="0090473B" w14:paraId="00D1A31F" w14:textId="77777777" w:rsidTr="00516B12">
        <w:trPr>
          <w:trHeight w:val="432"/>
        </w:trPr>
        <w:tc>
          <w:tcPr>
            <w:tcW w:w="3061" w:type="dxa"/>
            <w:vAlign w:val="center"/>
          </w:tcPr>
          <w:p w14:paraId="210AD133" w14:textId="77777777" w:rsidR="0090473B" w:rsidRPr="0090473B" w:rsidRDefault="0090473B" w:rsidP="0090473B">
            <w:pPr>
              <w:spacing w:before="40" w:after="40"/>
              <w:jc w:val="center"/>
              <w:rPr>
                <w:rFonts w:asciiTheme="majorBidi" w:hAnsiTheme="majorBidi" w:cstheme="majorBidi"/>
                <w:sz w:val="28"/>
                <w:szCs w:val="28"/>
              </w:rPr>
            </w:pPr>
            <w:r w:rsidRPr="0090473B">
              <w:rPr>
                <w:rFonts w:asciiTheme="majorBidi" w:hAnsiTheme="majorBidi" w:cstheme="majorBidi"/>
                <w:sz w:val="28"/>
                <w:szCs w:val="28"/>
              </w:rPr>
              <w:t>G</w:t>
            </w:r>
          </w:p>
        </w:tc>
        <w:tc>
          <w:tcPr>
            <w:tcW w:w="3144" w:type="dxa"/>
            <w:vAlign w:val="center"/>
          </w:tcPr>
          <w:p w14:paraId="3708508C" w14:textId="77777777" w:rsidR="0090473B" w:rsidRPr="0090473B" w:rsidRDefault="0090473B" w:rsidP="0090473B">
            <w:pPr>
              <w:spacing w:before="40" w:after="40"/>
              <w:ind w:right="255"/>
              <w:jc w:val="center"/>
              <w:rPr>
                <w:rFonts w:asciiTheme="majorBidi" w:hAnsiTheme="majorBidi" w:cstheme="majorBidi"/>
                <w:sz w:val="28"/>
                <w:szCs w:val="28"/>
              </w:rPr>
            </w:pPr>
            <w:r w:rsidRPr="0090473B">
              <w:rPr>
                <w:rFonts w:asciiTheme="majorBidi" w:hAnsiTheme="majorBidi" w:cstheme="majorBidi"/>
                <w:sz w:val="28"/>
                <w:szCs w:val="28"/>
              </w:rPr>
              <w:t>20.16</w:t>
            </w:r>
          </w:p>
        </w:tc>
        <w:tc>
          <w:tcPr>
            <w:tcW w:w="3061" w:type="dxa"/>
            <w:vAlign w:val="center"/>
          </w:tcPr>
          <w:p w14:paraId="5506CC1F" w14:textId="77777777" w:rsidR="0090473B" w:rsidRPr="0090473B" w:rsidRDefault="0090473B" w:rsidP="0090473B">
            <w:pPr>
              <w:spacing w:before="40" w:after="40"/>
              <w:ind w:right="320"/>
              <w:jc w:val="center"/>
              <w:rPr>
                <w:rFonts w:asciiTheme="majorBidi" w:hAnsiTheme="majorBidi" w:cstheme="majorBidi"/>
                <w:sz w:val="28"/>
                <w:szCs w:val="28"/>
              </w:rPr>
            </w:pPr>
            <w:r w:rsidRPr="0090473B">
              <w:rPr>
                <w:rFonts w:asciiTheme="majorBidi" w:hAnsiTheme="majorBidi" w:cstheme="majorBidi"/>
                <w:sz w:val="28"/>
                <w:szCs w:val="28"/>
              </w:rPr>
              <w:t>318.8</w:t>
            </w:r>
          </w:p>
        </w:tc>
      </w:tr>
      <w:tr w:rsidR="0090473B" w:rsidRPr="0090473B" w14:paraId="480E7791" w14:textId="77777777" w:rsidTr="00516B12">
        <w:trPr>
          <w:trHeight w:val="432"/>
        </w:trPr>
        <w:tc>
          <w:tcPr>
            <w:tcW w:w="3061" w:type="dxa"/>
            <w:vAlign w:val="center"/>
          </w:tcPr>
          <w:p w14:paraId="056B9848" w14:textId="77777777" w:rsidR="0090473B" w:rsidRPr="0090473B" w:rsidRDefault="0090473B" w:rsidP="0090473B">
            <w:pPr>
              <w:spacing w:before="40" w:after="40"/>
              <w:jc w:val="center"/>
              <w:rPr>
                <w:rFonts w:asciiTheme="majorBidi" w:hAnsiTheme="majorBidi" w:cstheme="majorBidi"/>
                <w:sz w:val="28"/>
                <w:szCs w:val="28"/>
              </w:rPr>
            </w:pPr>
            <w:r w:rsidRPr="0090473B">
              <w:rPr>
                <w:rFonts w:asciiTheme="majorBidi" w:hAnsiTheme="majorBidi" w:cstheme="majorBidi"/>
                <w:sz w:val="28"/>
                <w:szCs w:val="28"/>
              </w:rPr>
              <w:t>H</w:t>
            </w:r>
          </w:p>
        </w:tc>
        <w:tc>
          <w:tcPr>
            <w:tcW w:w="3144" w:type="dxa"/>
            <w:vAlign w:val="center"/>
          </w:tcPr>
          <w:p w14:paraId="0BBDC898" w14:textId="77777777" w:rsidR="0090473B" w:rsidRPr="0090473B" w:rsidRDefault="0090473B" w:rsidP="0090473B">
            <w:pPr>
              <w:spacing w:before="40" w:after="40"/>
              <w:ind w:right="255"/>
              <w:jc w:val="center"/>
              <w:rPr>
                <w:rFonts w:asciiTheme="majorBidi" w:hAnsiTheme="majorBidi" w:cstheme="majorBidi"/>
                <w:sz w:val="28"/>
                <w:szCs w:val="28"/>
              </w:rPr>
            </w:pPr>
            <w:r w:rsidRPr="0090473B">
              <w:rPr>
                <w:rFonts w:asciiTheme="majorBidi" w:hAnsiTheme="majorBidi" w:cstheme="majorBidi"/>
                <w:sz w:val="28"/>
                <w:szCs w:val="28"/>
              </w:rPr>
              <w:t>21.84</w:t>
            </w:r>
          </w:p>
        </w:tc>
        <w:tc>
          <w:tcPr>
            <w:tcW w:w="3061" w:type="dxa"/>
            <w:vAlign w:val="center"/>
          </w:tcPr>
          <w:p w14:paraId="0AC5244E" w14:textId="77777777" w:rsidR="0090473B" w:rsidRPr="0090473B" w:rsidRDefault="0090473B" w:rsidP="0090473B">
            <w:pPr>
              <w:spacing w:before="40" w:after="40"/>
              <w:ind w:right="320"/>
              <w:jc w:val="center"/>
              <w:rPr>
                <w:rFonts w:asciiTheme="majorBidi" w:hAnsiTheme="majorBidi" w:cstheme="majorBidi"/>
                <w:sz w:val="28"/>
                <w:szCs w:val="28"/>
              </w:rPr>
            </w:pPr>
            <w:r w:rsidRPr="0090473B">
              <w:rPr>
                <w:rFonts w:asciiTheme="majorBidi" w:hAnsiTheme="majorBidi" w:cstheme="majorBidi"/>
                <w:sz w:val="28"/>
                <w:szCs w:val="28"/>
              </w:rPr>
              <w:t>375.0</w:t>
            </w:r>
          </w:p>
        </w:tc>
      </w:tr>
      <w:tr w:rsidR="0090473B" w:rsidRPr="0090473B" w14:paraId="6E5FAE08" w14:textId="77777777" w:rsidTr="00516B12">
        <w:trPr>
          <w:trHeight w:val="432"/>
        </w:trPr>
        <w:tc>
          <w:tcPr>
            <w:tcW w:w="3061" w:type="dxa"/>
            <w:vAlign w:val="center"/>
          </w:tcPr>
          <w:p w14:paraId="6E0DE0A7" w14:textId="77777777" w:rsidR="0090473B" w:rsidRPr="0090473B" w:rsidRDefault="0090473B" w:rsidP="0090473B">
            <w:pPr>
              <w:spacing w:before="40" w:after="40"/>
              <w:jc w:val="center"/>
              <w:rPr>
                <w:rFonts w:asciiTheme="majorBidi" w:hAnsiTheme="majorBidi" w:cstheme="majorBidi"/>
                <w:sz w:val="28"/>
                <w:szCs w:val="28"/>
              </w:rPr>
            </w:pPr>
            <w:r w:rsidRPr="0090473B">
              <w:rPr>
                <w:rFonts w:asciiTheme="majorBidi" w:hAnsiTheme="majorBidi" w:cstheme="majorBidi"/>
                <w:sz w:val="28"/>
                <w:szCs w:val="28"/>
              </w:rPr>
              <w:t>J</w:t>
            </w:r>
          </w:p>
        </w:tc>
        <w:tc>
          <w:tcPr>
            <w:tcW w:w="3144" w:type="dxa"/>
            <w:vAlign w:val="center"/>
          </w:tcPr>
          <w:p w14:paraId="25705710" w14:textId="77777777" w:rsidR="0090473B" w:rsidRPr="0090473B" w:rsidRDefault="0090473B" w:rsidP="0090473B">
            <w:pPr>
              <w:spacing w:before="40" w:after="40"/>
              <w:ind w:right="255"/>
              <w:jc w:val="center"/>
              <w:rPr>
                <w:rFonts w:asciiTheme="majorBidi" w:hAnsiTheme="majorBidi" w:cstheme="majorBidi"/>
                <w:sz w:val="28"/>
                <w:szCs w:val="28"/>
              </w:rPr>
            </w:pPr>
            <w:r w:rsidRPr="0090473B">
              <w:rPr>
                <w:rFonts w:asciiTheme="majorBidi" w:hAnsiTheme="majorBidi" w:cstheme="majorBidi"/>
                <w:sz w:val="28"/>
                <w:szCs w:val="28"/>
              </w:rPr>
              <w:t>23.53</w:t>
            </w:r>
          </w:p>
        </w:tc>
        <w:tc>
          <w:tcPr>
            <w:tcW w:w="3061" w:type="dxa"/>
            <w:vAlign w:val="center"/>
          </w:tcPr>
          <w:p w14:paraId="61C8C5F8" w14:textId="77777777" w:rsidR="0090473B" w:rsidRPr="0090473B" w:rsidRDefault="0090473B" w:rsidP="0090473B">
            <w:pPr>
              <w:spacing w:before="40" w:after="40"/>
              <w:ind w:right="320"/>
              <w:jc w:val="center"/>
              <w:rPr>
                <w:rFonts w:asciiTheme="majorBidi" w:hAnsiTheme="majorBidi" w:cstheme="majorBidi"/>
                <w:sz w:val="28"/>
                <w:szCs w:val="28"/>
              </w:rPr>
            </w:pPr>
            <w:r w:rsidRPr="0090473B">
              <w:rPr>
                <w:rFonts w:asciiTheme="majorBidi" w:hAnsiTheme="majorBidi" w:cstheme="majorBidi"/>
                <w:sz w:val="28"/>
                <w:szCs w:val="28"/>
              </w:rPr>
              <w:t>435.0</w:t>
            </w:r>
          </w:p>
        </w:tc>
      </w:tr>
      <w:tr w:rsidR="0090473B" w:rsidRPr="0090473B" w14:paraId="49694D53" w14:textId="77777777" w:rsidTr="00516B12">
        <w:trPr>
          <w:trHeight w:val="432"/>
        </w:trPr>
        <w:tc>
          <w:tcPr>
            <w:tcW w:w="3061" w:type="dxa"/>
            <w:vAlign w:val="center"/>
          </w:tcPr>
          <w:p w14:paraId="67A45B2B" w14:textId="77777777" w:rsidR="0090473B" w:rsidRPr="0090473B" w:rsidRDefault="0090473B" w:rsidP="0090473B">
            <w:pPr>
              <w:spacing w:before="40" w:after="40"/>
              <w:jc w:val="center"/>
              <w:rPr>
                <w:rFonts w:asciiTheme="majorBidi" w:hAnsiTheme="majorBidi" w:cstheme="majorBidi"/>
                <w:sz w:val="28"/>
                <w:szCs w:val="28"/>
              </w:rPr>
            </w:pPr>
            <w:r w:rsidRPr="0090473B">
              <w:rPr>
                <w:rFonts w:asciiTheme="majorBidi" w:hAnsiTheme="majorBidi" w:cstheme="majorBidi"/>
                <w:sz w:val="28"/>
                <w:szCs w:val="28"/>
              </w:rPr>
              <w:t>K</w:t>
            </w:r>
          </w:p>
        </w:tc>
        <w:tc>
          <w:tcPr>
            <w:tcW w:w="3144" w:type="dxa"/>
            <w:vAlign w:val="center"/>
          </w:tcPr>
          <w:p w14:paraId="274A80FA" w14:textId="77777777" w:rsidR="0090473B" w:rsidRPr="0090473B" w:rsidRDefault="0090473B" w:rsidP="0090473B">
            <w:pPr>
              <w:spacing w:before="40" w:after="40"/>
              <w:ind w:right="255"/>
              <w:jc w:val="center"/>
              <w:rPr>
                <w:rFonts w:asciiTheme="majorBidi" w:hAnsiTheme="majorBidi" w:cstheme="majorBidi"/>
                <w:sz w:val="28"/>
                <w:szCs w:val="28"/>
              </w:rPr>
            </w:pPr>
            <w:r w:rsidRPr="0090473B">
              <w:rPr>
                <w:rFonts w:asciiTheme="majorBidi" w:hAnsiTheme="majorBidi" w:cstheme="majorBidi"/>
                <w:sz w:val="28"/>
                <w:szCs w:val="28"/>
              </w:rPr>
              <w:t>25.24</w:t>
            </w:r>
          </w:p>
        </w:tc>
        <w:tc>
          <w:tcPr>
            <w:tcW w:w="3061" w:type="dxa"/>
            <w:vAlign w:val="center"/>
          </w:tcPr>
          <w:p w14:paraId="7042B010" w14:textId="77777777" w:rsidR="0090473B" w:rsidRPr="0090473B" w:rsidRDefault="0090473B" w:rsidP="0090473B">
            <w:pPr>
              <w:spacing w:before="40" w:after="40"/>
              <w:ind w:right="320"/>
              <w:jc w:val="center"/>
              <w:rPr>
                <w:rFonts w:asciiTheme="majorBidi" w:hAnsiTheme="majorBidi" w:cstheme="majorBidi"/>
                <w:sz w:val="28"/>
                <w:szCs w:val="28"/>
              </w:rPr>
            </w:pPr>
            <w:r w:rsidRPr="0090473B">
              <w:rPr>
                <w:rFonts w:asciiTheme="majorBidi" w:hAnsiTheme="majorBidi" w:cstheme="majorBidi"/>
                <w:sz w:val="28"/>
                <w:szCs w:val="28"/>
              </w:rPr>
              <w:t>500.8</w:t>
            </w:r>
          </w:p>
        </w:tc>
      </w:tr>
      <w:tr w:rsidR="0090473B" w:rsidRPr="0090473B" w14:paraId="15D9DD5E" w14:textId="77777777" w:rsidTr="00516B12">
        <w:trPr>
          <w:trHeight w:val="432"/>
        </w:trPr>
        <w:tc>
          <w:tcPr>
            <w:tcW w:w="3061" w:type="dxa"/>
            <w:vAlign w:val="center"/>
          </w:tcPr>
          <w:p w14:paraId="67C83833" w14:textId="77777777" w:rsidR="0090473B" w:rsidRPr="0090473B" w:rsidRDefault="0090473B" w:rsidP="0090473B">
            <w:pPr>
              <w:spacing w:before="40" w:after="40"/>
              <w:jc w:val="center"/>
              <w:rPr>
                <w:rFonts w:asciiTheme="majorBidi" w:hAnsiTheme="majorBidi" w:cstheme="majorBidi"/>
                <w:sz w:val="28"/>
                <w:szCs w:val="28"/>
              </w:rPr>
            </w:pPr>
            <w:r w:rsidRPr="0090473B">
              <w:rPr>
                <w:rFonts w:asciiTheme="majorBidi" w:hAnsiTheme="majorBidi" w:cstheme="majorBidi"/>
                <w:sz w:val="28"/>
                <w:szCs w:val="28"/>
              </w:rPr>
              <w:t>L</w:t>
            </w:r>
          </w:p>
        </w:tc>
        <w:tc>
          <w:tcPr>
            <w:tcW w:w="3144" w:type="dxa"/>
            <w:vAlign w:val="center"/>
          </w:tcPr>
          <w:p w14:paraId="0720EE92" w14:textId="77777777" w:rsidR="0090473B" w:rsidRPr="0090473B" w:rsidRDefault="0090473B" w:rsidP="0090473B">
            <w:pPr>
              <w:spacing w:before="40" w:after="40"/>
              <w:ind w:right="255"/>
              <w:jc w:val="center"/>
              <w:rPr>
                <w:rFonts w:asciiTheme="majorBidi" w:hAnsiTheme="majorBidi" w:cstheme="majorBidi"/>
                <w:sz w:val="28"/>
                <w:szCs w:val="28"/>
              </w:rPr>
            </w:pPr>
            <w:r w:rsidRPr="0090473B">
              <w:rPr>
                <w:rFonts w:asciiTheme="majorBidi" w:hAnsiTheme="majorBidi" w:cstheme="majorBidi"/>
                <w:sz w:val="28"/>
                <w:szCs w:val="28"/>
              </w:rPr>
              <w:t>26.00</w:t>
            </w:r>
          </w:p>
        </w:tc>
        <w:tc>
          <w:tcPr>
            <w:tcW w:w="3061" w:type="dxa"/>
            <w:vAlign w:val="center"/>
          </w:tcPr>
          <w:p w14:paraId="156D1C0D" w14:textId="77777777" w:rsidR="0090473B" w:rsidRPr="0090473B" w:rsidRDefault="0090473B" w:rsidP="0090473B">
            <w:pPr>
              <w:spacing w:before="40" w:after="40"/>
              <w:ind w:right="320"/>
              <w:jc w:val="center"/>
              <w:rPr>
                <w:rFonts w:asciiTheme="majorBidi" w:hAnsiTheme="majorBidi" w:cstheme="majorBidi"/>
                <w:sz w:val="28"/>
                <w:szCs w:val="28"/>
              </w:rPr>
            </w:pPr>
            <w:r w:rsidRPr="0090473B">
              <w:rPr>
                <w:rFonts w:asciiTheme="majorBidi" w:hAnsiTheme="majorBidi" w:cstheme="majorBidi"/>
                <w:sz w:val="28"/>
                <w:szCs w:val="28"/>
              </w:rPr>
              <w:t>530.9</w:t>
            </w:r>
          </w:p>
        </w:tc>
      </w:tr>
    </w:tbl>
    <w:p w14:paraId="620E0CEE" w14:textId="77777777" w:rsidR="0090473B" w:rsidRPr="0090473B" w:rsidRDefault="0090473B" w:rsidP="0090473B">
      <w:pPr>
        <w:tabs>
          <w:tab w:val="left" w:pos="2880"/>
        </w:tabs>
        <w:spacing w:before="240" w:line="360" w:lineRule="auto"/>
        <w:jc w:val="center"/>
        <w:rPr>
          <w:rFonts w:asciiTheme="majorBidi" w:hAnsiTheme="majorBidi" w:cstheme="majorBidi"/>
          <w:sz w:val="28"/>
          <w:szCs w:val="28"/>
        </w:rPr>
      </w:pPr>
    </w:p>
    <w:p w14:paraId="5012DFA0" w14:textId="77777777" w:rsidR="0090473B" w:rsidRPr="0090473B" w:rsidRDefault="0090473B" w:rsidP="0090473B">
      <w:pPr>
        <w:tabs>
          <w:tab w:val="left" w:pos="2880"/>
        </w:tabs>
        <w:spacing w:line="360" w:lineRule="auto"/>
        <w:jc w:val="both"/>
        <w:rPr>
          <w:rFonts w:asciiTheme="majorBidi" w:hAnsiTheme="majorBidi" w:cstheme="majorBidi"/>
          <w:sz w:val="28"/>
          <w:szCs w:val="28"/>
        </w:rPr>
      </w:pPr>
      <w:r w:rsidRPr="0090473B">
        <w:rPr>
          <w:rFonts w:asciiTheme="majorBidi" w:hAnsiTheme="majorBidi" w:cstheme="majorBidi"/>
          <w:noProof/>
          <w:sz w:val="28"/>
          <w:szCs w:val="28"/>
          <w:lang w:bidi="ar-SA"/>
        </w:rPr>
        <w:drawing>
          <wp:anchor distT="0" distB="0" distL="114300" distR="114300" simplePos="0" relativeHeight="251661312" behindDoc="0" locked="0" layoutInCell="1" allowOverlap="1" wp14:anchorId="4FD801EB" wp14:editId="2CCE6C90">
            <wp:simplePos x="0" y="0"/>
            <wp:positionH relativeFrom="column">
              <wp:posOffset>219710</wp:posOffset>
            </wp:positionH>
            <wp:positionV relativeFrom="paragraph">
              <wp:posOffset>104775</wp:posOffset>
            </wp:positionV>
            <wp:extent cx="5367020" cy="2947035"/>
            <wp:effectExtent l="0" t="0" r="5080" b="571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BEBA8EAE-BF5A-486C-A8C5-ECC9F3942E4B}">
                          <a14:imgProps xmlns:a14="http://schemas.microsoft.com/office/drawing/2010/main">
                            <a14:imgLayer r:embed="rId42">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367020" cy="2947035"/>
                    </a:xfrm>
                    <a:prstGeom prst="rect">
                      <a:avLst/>
                    </a:prstGeom>
                  </pic:spPr>
                </pic:pic>
              </a:graphicData>
            </a:graphic>
          </wp:anchor>
        </w:drawing>
      </w:r>
      <w:r w:rsidRPr="0090473B">
        <w:rPr>
          <w:rFonts w:asciiTheme="majorBidi" w:hAnsiTheme="majorBidi" w:cstheme="majorBidi"/>
          <w:sz w:val="28"/>
          <w:szCs w:val="28"/>
        </w:rPr>
        <w:tab/>
      </w:r>
    </w:p>
    <w:p w14:paraId="7F19DCCE" w14:textId="77777777" w:rsidR="0090473B" w:rsidRPr="0090473B" w:rsidRDefault="0090473B" w:rsidP="0090473B">
      <w:pPr>
        <w:tabs>
          <w:tab w:val="left" w:pos="2880"/>
        </w:tabs>
        <w:spacing w:line="360" w:lineRule="auto"/>
        <w:jc w:val="center"/>
        <w:rPr>
          <w:rFonts w:asciiTheme="majorBidi" w:hAnsiTheme="majorBidi" w:cstheme="majorBidi"/>
        </w:rPr>
        <w:sectPr w:rsidR="0090473B" w:rsidRPr="0090473B" w:rsidSect="00D031D5">
          <w:type w:val="continuous"/>
          <w:pgSz w:w="12240" w:h="15840"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r w:rsidRPr="0090473B">
        <w:rPr>
          <w:rFonts w:asciiTheme="majorBidi" w:hAnsiTheme="majorBidi" w:cstheme="majorBidi"/>
        </w:rPr>
        <w:t>Figure 3.4: Dimension of the Venturi-Meter.</w:t>
      </w:r>
    </w:p>
    <w:p w14:paraId="1E38C951" w14:textId="77777777" w:rsidR="0090473B" w:rsidRPr="0090473B" w:rsidRDefault="0090473B" w:rsidP="0090473B">
      <w:pPr>
        <w:tabs>
          <w:tab w:val="left" w:pos="1262"/>
        </w:tabs>
        <w:spacing w:line="360" w:lineRule="auto"/>
        <w:jc w:val="both"/>
        <w:rPr>
          <w:rFonts w:asciiTheme="majorBidi" w:hAnsiTheme="majorBidi" w:cstheme="majorBidi"/>
          <w:sz w:val="28"/>
          <w:szCs w:val="28"/>
        </w:rPr>
        <w:sectPr w:rsidR="0090473B" w:rsidRPr="0090473B" w:rsidSect="000C5B83">
          <w:type w:val="continuous"/>
          <w:pgSz w:w="12240" w:h="15840" w:code="1"/>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038FF348" w14:textId="77777777" w:rsidR="0090473B" w:rsidRPr="0090473B" w:rsidRDefault="0090473B" w:rsidP="0090473B">
      <w:pPr>
        <w:tabs>
          <w:tab w:val="left" w:pos="1222"/>
        </w:tabs>
        <w:spacing w:line="360" w:lineRule="auto"/>
        <w:jc w:val="both"/>
        <w:rPr>
          <w:rFonts w:asciiTheme="majorBidi" w:hAnsiTheme="majorBidi" w:cstheme="majorBidi"/>
          <w:sz w:val="28"/>
          <w:szCs w:val="28"/>
        </w:rPr>
        <w:sectPr w:rsidR="0090473B" w:rsidRPr="0090473B" w:rsidSect="000C5B83">
          <w:type w:val="continuous"/>
          <w:pgSz w:w="12240" w:h="15840" w:code="1"/>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4474D63D" w14:textId="77777777" w:rsidR="0090473B" w:rsidRPr="0090473B" w:rsidRDefault="0090473B" w:rsidP="00A11C39">
      <w:pPr>
        <w:keepNext/>
        <w:keepLines/>
        <w:numPr>
          <w:ilvl w:val="0"/>
          <w:numId w:val="10"/>
        </w:numPr>
        <w:tabs>
          <w:tab w:val="num" w:pos="360"/>
        </w:tabs>
        <w:spacing w:after="160"/>
        <w:outlineLvl w:val="0"/>
        <w:rPr>
          <w:rFonts w:eastAsiaTheme="majorEastAsia" w:cstheme="majorBidi"/>
          <w:b/>
          <w:color w:val="000000" w:themeColor="text1"/>
          <w:sz w:val="36"/>
          <w:szCs w:val="32"/>
        </w:rPr>
      </w:pPr>
      <w:r w:rsidRPr="0090473B">
        <w:rPr>
          <w:rFonts w:eastAsiaTheme="majorEastAsia" w:cstheme="majorBidi"/>
          <w:b/>
          <w:color w:val="000000" w:themeColor="text1"/>
          <w:sz w:val="36"/>
          <w:szCs w:val="32"/>
        </w:rPr>
        <w:lastRenderedPageBreak/>
        <w:t xml:space="preserve">Analysis </w:t>
      </w:r>
    </w:p>
    <w:p w14:paraId="514BCE22" w14:textId="77777777" w:rsidR="0090473B" w:rsidRPr="0090473B" w:rsidRDefault="0090473B" w:rsidP="0090473B"/>
    <w:p w14:paraId="642FBE60" w14:textId="77777777" w:rsidR="0090473B" w:rsidRPr="0090473B" w:rsidRDefault="0090473B" w:rsidP="00A11C39">
      <w:pPr>
        <w:numPr>
          <w:ilvl w:val="0"/>
          <w:numId w:val="6"/>
        </w:numPr>
        <w:spacing w:line="360" w:lineRule="auto"/>
        <w:ind w:left="360"/>
        <w:jc w:val="both"/>
        <w:rPr>
          <w:rFonts w:asciiTheme="majorBidi" w:hAnsiTheme="majorBidi" w:cstheme="majorBidi"/>
          <w:bCs/>
          <w:iCs/>
          <w:sz w:val="28"/>
          <w:szCs w:val="28"/>
        </w:rPr>
      </w:pPr>
      <w:r w:rsidRPr="0090473B">
        <w:rPr>
          <w:rFonts w:asciiTheme="majorBidi" w:hAnsiTheme="majorBidi" w:cstheme="majorBidi"/>
          <w:bCs/>
          <w:iCs/>
          <w:sz w:val="28"/>
          <w:szCs w:val="28"/>
        </w:rPr>
        <w:t xml:space="preserve">Find the variation of  </w:t>
      </w:r>
      <m:oMath>
        <m:rad>
          <m:radPr>
            <m:degHide m:val="1"/>
            <m:ctrlPr>
              <w:rPr>
                <w:rFonts w:ascii="Cambria Math" w:hAnsi="Cambria Math" w:cstheme="majorBidi"/>
                <w:bCs/>
                <w:i/>
                <w:iCs/>
                <w:sz w:val="28"/>
                <w:szCs w:val="28"/>
              </w:rPr>
            </m:ctrlPr>
          </m:radPr>
          <m:deg/>
          <m:e>
            <m:sSub>
              <m:sSubPr>
                <m:ctrlPr>
                  <w:rPr>
                    <w:rFonts w:ascii="Cambria Math" w:hAnsi="Cambria Math" w:cstheme="majorBidi"/>
                    <w:bCs/>
                    <w:i/>
                    <w:iCs/>
                    <w:sz w:val="28"/>
                    <w:szCs w:val="28"/>
                  </w:rPr>
                </m:ctrlPr>
              </m:sSubPr>
              <m:e>
                <m:r>
                  <w:rPr>
                    <w:rFonts w:ascii="Cambria Math" w:hAnsi="Cambria Math" w:cstheme="majorBidi"/>
                    <w:sz w:val="28"/>
                    <w:szCs w:val="28"/>
                  </w:rPr>
                  <m:t>h</m:t>
                </m:r>
              </m:e>
              <m:sub>
                <m:r>
                  <w:rPr>
                    <w:rFonts w:ascii="Cambria Math" w:hAnsi="Cambria Math" w:cstheme="majorBidi"/>
                    <w:sz w:val="28"/>
                    <w:szCs w:val="28"/>
                  </w:rPr>
                  <m:t>1</m:t>
                </m:r>
              </m:sub>
            </m:sSub>
            <m:r>
              <w:rPr>
                <w:rFonts w:ascii="Cambria Math" w:hAnsi="Cambria Math" w:cstheme="majorBidi"/>
                <w:sz w:val="28"/>
                <w:szCs w:val="28"/>
              </w:rPr>
              <m:t>-</m:t>
            </m:r>
            <m:sSub>
              <m:sSubPr>
                <m:ctrlPr>
                  <w:rPr>
                    <w:rFonts w:ascii="Cambria Math" w:hAnsi="Cambria Math" w:cstheme="majorBidi"/>
                    <w:bCs/>
                    <w:i/>
                    <w:iCs/>
                    <w:sz w:val="28"/>
                    <w:szCs w:val="28"/>
                  </w:rPr>
                </m:ctrlPr>
              </m:sSubPr>
              <m:e>
                <m:r>
                  <w:rPr>
                    <w:rFonts w:ascii="Cambria Math" w:hAnsi="Cambria Math" w:cstheme="majorBidi"/>
                    <w:sz w:val="28"/>
                    <w:szCs w:val="28"/>
                  </w:rPr>
                  <m:t>h</m:t>
                </m:r>
              </m:e>
              <m:sub>
                <m:r>
                  <w:rPr>
                    <w:rFonts w:ascii="Cambria Math" w:hAnsi="Cambria Math" w:cstheme="majorBidi"/>
                    <w:sz w:val="28"/>
                    <w:szCs w:val="28"/>
                  </w:rPr>
                  <m:t>2</m:t>
                </m:r>
              </m:sub>
            </m:sSub>
            <m:r>
              <w:rPr>
                <w:rFonts w:ascii="Cambria Math" w:hAnsi="Cambria Math" w:cstheme="majorBidi"/>
                <w:sz w:val="28"/>
                <w:szCs w:val="28"/>
              </w:rPr>
              <m:t xml:space="preserve"> </m:t>
            </m:r>
          </m:e>
        </m:rad>
      </m:oMath>
      <w:r w:rsidRPr="0090473B">
        <w:rPr>
          <w:rFonts w:asciiTheme="majorBidi" w:hAnsiTheme="majorBidi" w:cstheme="majorBidi"/>
          <w:bCs/>
          <w:iCs/>
          <w:sz w:val="28"/>
          <w:szCs w:val="28"/>
        </w:rPr>
        <w:t xml:space="preserve"> against </w:t>
      </w:r>
      <w:r w:rsidRPr="0090473B">
        <w:rPr>
          <w:rFonts w:asciiTheme="majorBidi" w:hAnsiTheme="majorBidi" w:cstheme="majorBidi"/>
          <w:bCs/>
          <w:i/>
          <w:sz w:val="28"/>
          <w:szCs w:val="28"/>
        </w:rPr>
        <w:t>Q</w:t>
      </w:r>
      <w:r w:rsidRPr="0090473B">
        <w:rPr>
          <w:rFonts w:asciiTheme="majorBidi" w:hAnsiTheme="majorBidi" w:cstheme="majorBidi"/>
          <w:bCs/>
          <w:iCs/>
          <w:sz w:val="28"/>
          <w:szCs w:val="28"/>
        </w:rPr>
        <w:t>. Find the mean value for the meter coefficient (</w:t>
      </w:r>
      <w:r w:rsidRPr="0090473B">
        <w:rPr>
          <w:rFonts w:asciiTheme="majorBidi" w:hAnsiTheme="majorBidi" w:cstheme="majorBidi"/>
          <w:bCs/>
          <w:i/>
          <w:sz w:val="28"/>
          <w:szCs w:val="28"/>
        </w:rPr>
        <w:t>C</w:t>
      </w:r>
      <w:r w:rsidRPr="0090473B">
        <w:rPr>
          <w:rFonts w:asciiTheme="majorBidi" w:hAnsiTheme="majorBidi" w:cstheme="majorBidi"/>
          <w:bCs/>
          <w:iCs/>
          <w:sz w:val="28"/>
          <w:szCs w:val="28"/>
        </w:rPr>
        <w:t>) from the graph.</w:t>
      </w:r>
    </w:p>
    <w:p w14:paraId="16A7426B" w14:textId="77777777" w:rsidR="0090473B" w:rsidRPr="0090473B" w:rsidRDefault="0090473B" w:rsidP="00A11C39">
      <w:pPr>
        <w:numPr>
          <w:ilvl w:val="0"/>
          <w:numId w:val="6"/>
        </w:numPr>
        <w:spacing w:line="360" w:lineRule="auto"/>
        <w:ind w:left="360"/>
        <w:jc w:val="both"/>
        <w:rPr>
          <w:rFonts w:asciiTheme="majorBidi" w:hAnsiTheme="majorBidi" w:cstheme="majorBidi"/>
          <w:bCs/>
          <w:iCs/>
          <w:sz w:val="28"/>
          <w:szCs w:val="28"/>
        </w:rPr>
      </w:pPr>
      <w:r w:rsidRPr="0090473B">
        <w:rPr>
          <w:rFonts w:asciiTheme="majorBidi" w:hAnsiTheme="majorBidi" w:cstheme="majorBidi"/>
          <w:bCs/>
          <w:iCs/>
          <w:sz w:val="28"/>
          <w:szCs w:val="28"/>
        </w:rPr>
        <w:t>Plot the meter coefficient (C) change against discharge (</w:t>
      </w:r>
      <w:r w:rsidRPr="0090473B">
        <w:rPr>
          <w:rFonts w:asciiTheme="majorBidi" w:hAnsiTheme="majorBidi" w:cstheme="majorBidi"/>
          <w:bCs/>
          <w:i/>
          <w:sz w:val="28"/>
          <w:szCs w:val="28"/>
        </w:rPr>
        <w:t>Q</w:t>
      </w:r>
      <w:r w:rsidRPr="0090473B">
        <w:rPr>
          <w:rFonts w:asciiTheme="majorBidi" w:hAnsiTheme="majorBidi" w:cstheme="majorBidi"/>
          <w:bCs/>
          <w:iCs/>
          <w:sz w:val="28"/>
          <w:szCs w:val="28"/>
        </w:rPr>
        <w:t>).</w:t>
      </w:r>
    </w:p>
    <w:p w14:paraId="29ABB8AC" w14:textId="77777777" w:rsidR="0090473B" w:rsidRPr="0090473B" w:rsidRDefault="0090473B" w:rsidP="00A11C39">
      <w:pPr>
        <w:numPr>
          <w:ilvl w:val="0"/>
          <w:numId w:val="6"/>
        </w:numPr>
        <w:spacing w:line="360" w:lineRule="auto"/>
        <w:ind w:left="360"/>
        <w:jc w:val="both"/>
        <w:rPr>
          <w:rFonts w:asciiTheme="majorBidi" w:hAnsiTheme="majorBidi" w:cstheme="majorBidi"/>
          <w:bCs/>
          <w:iCs/>
          <w:sz w:val="28"/>
          <w:szCs w:val="28"/>
        </w:rPr>
      </w:pPr>
      <w:r w:rsidRPr="0090473B">
        <w:rPr>
          <w:rFonts w:asciiTheme="majorBidi" w:hAnsiTheme="majorBidi" w:cstheme="majorBidi"/>
          <w:bCs/>
          <w:iCs/>
          <w:sz w:val="28"/>
          <w:szCs w:val="28"/>
        </w:rPr>
        <w:t xml:space="preserve">Compare (with a graph), the experimental pressure distribution </w:t>
      </w:r>
      <m:oMath>
        <m:f>
          <m:fPr>
            <m:ctrlPr>
              <w:rPr>
                <w:rFonts w:ascii="Cambria Math" w:hAnsi="Cambria Math" w:cstheme="majorBidi"/>
                <w:i/>
                <w:sz w:val="32"/>
                <w:szCs w:val="32"/>
              </w:rPr>
            </m:ctrlPr>
          </m:fPr>
          <m:num>
            <m:sSub>
              <m:sSubPr>
                <m:ctrlPr>
                  <w:rPr>
                    <w:rFonts w:ascii="Cambria Math" w:hAnsi="Cambria Math" w:cstheme="majorBidi"/>
                    <w:i/>
                    <w:sz w:val="32"/>
                    <w:szCs w:val="32"/>
                  </w:rPr>
                </m:ctrlPr>
              </m:sSubPr>
              <m:e>
                <m:r>
                  <w:rPr>
                    <w:rFonts w:ascii="Cambria Math" w:hAnsi="Cambria Math" w:cstheme="majorBidi"/>
                    <w:sz w:val="32"/>
                    <w:szCs w:val="32"/>
                  </w:rPr>
                  <m:t>(h</m:t>
                </m:r>
              </m:e>
              <m:sub>
                <m:r>
                  <w:rPr>
                    <w:rFonts w:ascii="Cambria Math" w:hAnsi="Cambria Math" w:cstheme="majorBidi"/>
                    <w:sz w:val="32"/>
                    <w:szCs w:val="32"/>
                  </w:rPr>
                  <m:t>n</m:t>
                </m:r>
              </m:sub>
            </m:sSub>
            <m:r>
              <w:rPr>
                <w:rFonts w:ascii="Cambria Math" w:hAnsi="Cambria Math" w:cstheme="majorBidi"/>
                <w:sz w:val="32"/>
                <w:szCs w:val="32"/>
              </w:rPr>
              <m:t>-</m:t>
            </m:r>
            <m:sSub>
              <m:sSubPr>
                <m:ctrlPr>
                  <w:rPr>
                    <w:rFonts w:ascii="Cambria Math" w:hAnsi="Cambria Math" w:cstheme="majorBidi"/>
                    <w:i/>
                    <w:sz w:val="32"/>
                    <w:szCs w:val="32"/>
                  </w:rPr>
                </m:ctrlPr>
              </m:sSubPr>
              <m:e>
                <m:r>
                  <w:rPr>
                    <w:rFonts w:ascii="Cambria Math" w:hAnsi="Cambria Math" w:cstheme="majorBidi"/>
                    <w:sz w:val="32"/>
                    <w:szCs w:val="32"/>
                  </w:rPr>
                  <m:t>h</m:t>
                </m:r>
              </m:e>
              <m:sub>
                <m:r>
                  <w:rPr>
                    <w:rFonts w:ascii="Cambria Math" w:hAnsi="Cambria Math" w:cstheme="majorBidi"/>
                    <w:sz w:val="32"/>
                    <w:szCs w:val="32"/>
                  </w:rPr>
                  <m:t>1</m:t>
                </m:r>
              </m:sub>
            </m:sSub>
            <m:r>
              <w:rPr>
                <w:rFonts w:ascii="Cambria Math" w:hAnsi="Cambria Math" w:cstheme="majorBidi"/>
                <w:sz w:val="32"/>
                <w:szCs w:val="32"/>
              </w:rPr>
              <m:t>)</m:t>
            </m:r>
          </m:num>
          <m:den>
            <m:f>
              <m:fPr>
                <m:type m:val="lin"/>
                <m:ctrlPr>
                  <w:rPr>
                    <w:rFonts w:ascii="Cambria Math" w:hAnsi="Cambria Math" w:cstheme="majorBidi"/>
                    <w:i/>
                    <w:sz w:val="32"/>
                    <w:szCs w:val="32"/>
                  </w:rPr>
                </m:ctrlPr>
              </m:fPr>
              <m:num>
                <m:sSubSup>
                  <m:sSubSupPr>
                    <m:ctrlPr>
                      <w:rPr>
                        <w:rFonts w:ascii="Cambria Math" w:hAnsi="Cambria Math" w:cstheme="majorBidi"/>
                        <w:i/>
                        <w:sz w:val="32"/>
                        <w:szCs w:val="32"/>
                      </w:rPr>
                    </m:ctrlPr>
                  </m:sSubSupPr>
                  <m:e>
                    <m:r>
                      <w:rPr>
                        <w:rFonts w:ascii="Cambria Math" w:hAnsi="Cambria Math" w:cstheme="majorBidi"/>
                        <w:sz w:val="32"/>
                        <w:szCs w:val="32"/>
                      </w:rPr>
                      <m:t>u</m:t>
                    </m:r>
                  </m:e>
                  <m:sub>
                    <m:r>
                      <w:rPr>
                        <w:rFonts w:ascii="Cambria Math" w:hAnsi="Cambria Math" w:cstheme="majorBidi"/>
                        <w:sz w:val="32"/>
                        <w:szCs w:val="32"/>
                      </w:rPr>
                      <m:t>2</m:t>
                    </m:r>
                  </m:sub>
                  <m:sup>
                    <m:r>
                      <w:rPr>
                        <w:rFonts w:ascii="Cambria Math" w:hAnsi="Cambria Math" w:cstheme="majorBidi"/>
                        <w:sz w:val="32"/>
                        <w:szCs w:val="32"/>
                      </w:rPr>
                      <m:t>2</m:t>
                    </m:r>
                  </m:sup>
                </m:sSubSup>
              </m:num>
              <m:den>
                <m:r>
                  <w:rPr>
                    <w:rFonts w:ascii="Cambria Math" w:hAnsi="Cambria Math" w:cstheme="majorBidi"/>
                    <w:sz w:val="32"/>
                    <w:szCs w:val="32"/>
                  </w:rPr>
                  <m:t>2g</m:t>
                </m:r>
              </m:den>
            </m:f>
          </m:den>
        </m:f>
      </m:oMath>
      <w:r w:rsidRPr="0090473B">
        <w:rPr>
          <w:rFonts w:asciiTheme="majorBidi" w:hAnsiTheme="majorBidi" w:cstheme="majorBidi"/>
          <w:bCs/>
          <w:iCs/>
          <w:sz w:val="28"/>
          <w:szCs w:val="28"/>
        </w:rPr>
        <w:t xml:space="preserve"> with the ideal along the venturi-meter (at two different flow rates).</w:t>
      </w:r>
    </w:p>
    <w:p w14:paraId="3BD861FF" w14:textId="1771A09F" w:rsidR="0090473B" w:rsidRPr="0090473B" w:rsidRDefault="00FA4194" w:rsidP="00FA4194">
      <w:pPr>
        <w:numPr>
          <w:ilvl w:val="0"/>
          <w:numId w:val="6"/>
        </w:numPr>
        <w:spacing w:line="360" w:lineRule="auto"/>
        <w:ind w:left="360"/>
        <w:jc w:val="both"/>
        <w:rPr>
          <w:rFonts w:asciiTheme="majorBidi" w:hAnsiTheme="majorBidi" w:cstheme="majorBidi"/>
          <w:bCs/>
          <w:iCs/>
          <w:sz w:val="28"/>
          <w:szCs w:val="28"/>
        </w:rPr>
      </w:pPr>
      <w:r>
        <w:rPr>
          <w:rFonts w:asciiTheme="majorBidi" w:hAnsiTheme="majorBidi" w:cstheme="majorBidi"/>
          <w:bCs/>
          <w:iCs/>
          <w:sz w:val="28"/>
          <w:szCs w:val="28"/>
        </w:rPr>
        <w:t>How would</w:t>
      </w:r>
      <w:r w:rsidR="0090473B" w:rsidRPr="0090473B">
        <w:rPr>
          <w:rFonts w:asciiTheme="majorBidi" w:hAnsiTheme="majorBidi" w:cstheme="majorBidi"/>
          <w:bCs/>
          <w:iCs/>
          <w:sz w:val="28"/>
          <w:szCs w:val="28"/>
        </w:rPr>
        <w:t xml:space="preserve"> the meter coefficient and the pressure distribution</w:t>
      </w:r>
      <w:r>
        <w:rPr>
          <w:rFonts w:asciiTheme="majorBidi" w:hAnsiTheme="majorBidi" w:cstheme="majorBidi"/>
          <w:bCs/>
          <w:iCs/>
          <w:sz w:val="28"/>
          <w:szCs w:val="28"/>
        </w:rPr>
        <w:t xml:space="preserve"> change if the venturi-</w:t>
      </w:r>
      <w:r w:rsidR="0090473B" w:rsidRPr="0090473B">
        <w:rPr>
          <w:rFonts w:asciiTheme="majorBidi" w:hAnsiTheme="majorBidi" w:cstheme="majorBidi"/>
          <w:bCs/>
          <w:iCs/>
          <w:sz w:val="28"/>
          <w:szCs w:val="28"/>
        </w:rPr>
        <w:t>meter was placed vertically.</w:t>
      </w:r>
      <w:r w:rsidR="0090473B" w:rsidRPr="0090473B">
        <w:rPr>
          <w:bCs/>
          <w:iCs/>
          <w:sz w:val="28"/>
          <w:szCs w:val="28"/>
        </w:rPr>
        <w:t xml:space="preserve"> </w:t>
      </w:r>
    </w:p>
    <w:p w14:paraId="7734405C"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2A9609A0"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58FC10DF"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59201B5E"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3FC6D59E"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49FDDA86"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2AB53580"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04D23BC8"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104C17B0"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52357EF9"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6954ED99"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7A2BE9EF"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01BA707C"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687A05DC"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2C3FA756"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210353A1"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17AC029C"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3CECDA36" w14:textId="77777777" w:rsidR="0090473B" w:rsidRPr="0090473B" w:rsidRDefault="0090473B" w:rsidP="0090473B">
      <w:pPr>
        <w:tabs>
          <w:tab w:val="left" w:pos="2880"/>
        </w:tabs>
        <w:spacing w:line="360" w:lineRule="auto"/>
        <w:jc w:val="center"/>
        <w:rPr>
          <w:rFonts w:asciiTheme="majorBidi" w:hAnsiTheme="majorBidi" w:cstheme="majorBidi"/>
          <w:b/>
          <w:bCs/>
          <w:sz w:val="36"/>
          <w:szCs w:val="36"/>
          <w:u w:val="single"/>
        </w:rPr>
        <w:sectPr w:rsidR="0090473B" w:rsidRPr="0090473B" w:rsidSect="00D031D5">
          <w:pgSz w:w="12240" w:h="15840"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657C24A7" w14:textId="77777777" w:rsidR="0090473B" w:rsidRPr="0090473B" w:rsidRDefault="0090473B" w:rsidP="00A11C39">
      <w:pPr>
        <w:keepNext/>
        <w:keepLines/>
        <w:numPr>
          <w:ilvl w:val="0"/>
          <w:numId w:val="10"/>
        </w:numPr>
        <w:tabs>
          <w:tab w:val="num" w:pos="360"/>
        </w:tabs>
        <w:spacing w:before="120" w:after="240"/>
        <w:outlineLvl w:val="0"/>
        <w:rPr>
          <w:rFonts w:eastAsiaTheme="majorEastAsia" w:cstheme="majorBidi"/>
          <w:b/>
          <w:color w:val="000000" w:themeColor="text1"/>
          <w:sz w:val="36"/>
          <w:szCs w:val="32"/>
        </w:rPr>
      </w:pPr>
      <w:r w:rsidRPr="0090473B">
        <w:rPr>
          <w:rFonts w:eastAsiaTheme="majorEastAsia" w:cstheme="majorBidi"/>
          <w:b/>
          <w:color w:val="000000" w:themeColor="text1"/>
          <w:sz w:val="36"/>
          <w:szCs w:val="32"/>
        </w:rPr>
        <w:lastRenderedPageBreak/>
        <w:t>Datasheet</w:t>
      </w:r>
    </w:p>
    <w:p w14:paraId="2593F917" w14:textId="77777777" w:rsidR="00517ACB" w:rsidRDefault="00517ACB" w:rsidP="0090473B">
      <w:pPr>
        <w:tabs>
          <w:tab w:val="left" w:pos="2880"/>
        </w:tabs>
        <w:spacing w:line="360" w:lineRule="auto"/>
        <w:rPr>
          <w:rFonts w:asciiTheme="majorBidi" w:hAnsiTheme="majorBidi" w:cstheme="majorBidi"/>
          <w:sz w:val="28"/>
          <w:szCs w:val="28"/>
        </w:rPr>
      </w:pPr>
    </w:p>
    <w:p w14:paraId="66970F1B" w14:textId="30757847" w:rsidR="0090473B" w:rsidRPr="0090473B" w:rsidRDefault="0090473B" w:rsidP="0090473B">
      <w:pPr>
        <w:tabs>
          <w:tab w:val="left" w:pos="2880"/>
        </w:tabs>
        <w:spacing w:line="360" w:lineRule="auto"/>
        <w:rPr>
          <w:rFonts w:asciiTheme="majorBidi" w:hAnsiTheme="majorBidi" w:cstheme="majorBidi"/>
          <w:sz w:val="28"/>
          <w:szCs w:val="28"/>
        </w:rPr>
      </w:pPr>
      <w:r w:rsidRPr="0090473B">
        <w:rPr>
          <w:rFonts w:asciiTheme="majorBidi" w:hAnsiTheme="majorBidi" w:cstheme="majorBidi"/>
          <w:sz w:val="28"/>
          <w:szCs w:val="28"/>
        </w:rPr>
        <w:t>Weight = _____ kg</w:t>
      </w:r>
    </w:p>
    <w:p w14:paraId="4C2B62FD" w14:textId="77777777" w:rsidR="0090473B" w:rsidRPr="0090473B" w:rsidRDefault="0090473B" w:rsidP="0090473B">
      <w:pPr>
        <w:tabs>
          <w:tab w:val="left" w:pos="2880"/>
        </w:tabs>
        <w:spacing w:line="360" w:lineRule="auto"/>
        <w:rPr>
          <w:rFonts w:asciiTheme="majorBidi" w:hAnsiTheme="majorBidi" w:cstheme="majorBidi"/>
          <w:sz w:val="28"/>
          <w:szCs w:val="28"/>
        </w:rPr>
      </w:pPr>
    </w:p>
    <w:tbl>
      <w:tblPr>
        <w:tblStyle w:val="TableGrid"/>
        <w:tblW w:w="0" w:type="auto"/>
        <w:tblLook w:val="04A0" w:firstRow="1" w:lastRow="0" w:firstColumn="1" w:lastColumn="0" w:noHBand="0" w:noVBand="1"/>
      </w:tblPr>
      <w:tblGrid>
        <w:gridCol w:w="937"/>
        <w:gridCol w:w="990"/>
        <w:gridCol w:w="1003"/>
        <w:gridCol w:w="1002"/>
        <w:gridCol w:w="1002"/>
        <w:gridCol w:w="1002"/>
        <w:gridCol w:w="1002"/>
        <w:gridCol w:w="1002"/>
        <w:gridCol w:w="1002"/>
        <w:gridCol w:w="1002"/>
        <w:gridCol w:w="1002"/>
        <w:gridCol w:w="1002"/>
        <w:gridCol w:w="1002"/>
      </w:tblGrid>
      <w:tr w:rsidR="0090473B" w:rsidRPr="0090473B" w14:paraId="45095D6A" w14:textId="77777777" w:rsidTr="001B48DF">
        <w:tc>
          <w:tcPr>
            <w:tcW w:w="1123" w:type="dxa"/>
            <w:tcBorders>
              <w:bottom w:val="single" w:sz="12" w:space="0" w:color="auto"/>
            </w:tcBorders>
            <w:vAlign w:val="center"/>
          </w:tcPr>
          <w:p w14:paraId="37815821"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sz w:val="28"/>
                <w:szCs w:val="28"/>
              </w:rPr>
              <w:t>Run</w:t>
            </w:r>
          </w:p>
        </w:tc>
        <w:tc>
          <w:tcPr>
            <w:tcW w:w="1123" w:type="dxa"/>
            <w:tcBorders>
              <w:bottom w:val="single" w:sz="12" w:space="0" w:color="auto"/>
              <w:right w:val="single" w:sz="12" w:space="0" w:color="auto"/>
            </w:tcBorders>
            <w:vAlign w:val="center"/>
          </w:tcPr>
          <w:p w14:paraId="781ECA1E"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sz w:val="28"/>
                <w:szCs w:val="28"/>
              </w:rPr>
              <w:t>Time</w:t>
            </w:r>
          </w:p>
          <w:p w14:paraId="503CE2D3"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sz w:val="28"/>
                <w:szCs w:val="28"/>
              </w:rPr>
              <w:t>(sec)</w:t>
            </w:r>
          </w:p>
        </w:tc>
        <w:tc>
          <w:tcPr>
            <w:tcW w:w="1123" w:type="dxa"/>
            <w:tcBorders>
              <w:top w:val="single" w:sz="12" w:space="0" w:color="auto"/>
              <w:left w:val="single" w:sz="12" w:space="0" w:color="auto"/>
              <w:bottom w:val="single" w:sz="12" w:space="0" w:color="auto"/>
              <w:right w:val="single" w:sz="12" w:space="0" w:color="auto"/>
            </w:tcBorders>
            <w:vAlign w:val="center"/>
          </w:tcPr>
          <w:p w14:paraId="4AD6914B"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i/>
                <w:iCs/>
                <w:sz w:val="28"/>
                <w:szCs w:val="28"/>
              </w:rPr>
              <w:t>h</w:t>
            </w:r>
            <w:r w:rsidRPr="00212287">
              <w:rPr>
                <w:rFonts w:asciiTheme="majorBidi" w:hAnsiTheme="majorBidi" w:cstheme="majorBidi"/>
                <w:i/>
                <w:iCs/>
                <w:sz w:val="28"/>
                <w:szCs w:val="28"/>
                <w:vertAlign w:val="subscript"/>
              </w:rPr>
              <w:t>A</w:t>
            </w:r>
            <w:r w:rsidRPr="00212287">
              <w:rPr>
                <w:rFonts w:asciiTheme="majorBidi" w:hAnsiTheme="majorBidi" w:cstheme="majorBidi"/>
                <w:sz w:val="28"/>
                <w:szCs w:val="28"/>
              </w:rPr>
              <w:t xml:space="preserve"> (1)</w:t>
            </w:r>
          </w:p>
          <w:p w14:paraId="2490BF84"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sz w:val="28"/>
                <w:szCs w:val="28"/>
              </w:rPr>
              <w:t>(mm)</w:t>
            </w:r>
          </w:p>
        </w:tc>
        <w:tc>
          <w:tcPr>
            <w:tcW w:w="1123" w:type="dxa"/>
            <w:tcBorders>
              <w:left w:val="single" w:sz="12" w:space="0" w:color="auto"/>
              <w:bottom w:val="single" w:sz="12" w:space="0" w:color="auto"/>
            </w:tcBorders>
            <w:vAlign w:val="center"/>
          </w:tcPr>
          <w:p w14:paraId="600FF98D"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i/>
                <w:iCs/>
                <w:sz w:val="28"/>
                <w:szCs w:val="28"/>
              </w:rPr>
              <w:t>h</w:t>
            </w:r>
            <w:r w:rsidRPr="00212287">
              <w:rPr>
                <w:rFonts w:asciiTheme="majorBidi" w:hAnsiTheme="majorBidi" w:cstheme="majorBidi"/>
                <w:i/>
                <w:iCs/>
                <w:sz w:val="28"/>
                <w:szCs w:val="28"/>
                <w:vertAlign w:val="subscript"/>
              </w:rPr>
              <w:t>B</w:t>
            </w:r>
          </w:p>
          <w:p w14:paraId="5FE584D1"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sz w:val="28"/>
                <w:szCs w:val="28"/>
              </w:rPr>
              <w:t>(mm)</w:t>
            </w:r>
          </w:p>
        </w:tc>
        <w:tc>
          <w:tcPr>
            <w:tcW w:w="1123" w:type="dxa"/>
            <w:tcBorders>
              <w:bottom w:val="single" w:sz="12" w:space="0" w:color="auto"/>
              <w:right w:val="single" w:sz="12" w:space="0" w:color="auto"/>
            </w:tcBorders>
            <w:vAlign w:val="center"/>
          </w:tcPr>
          <w:p w14:paraId="032523AA"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i/>
                <w:iCs/>
                <w:sz w:val="28"/>
                <w:szCs w:val="28"/>
              </w:rPr>
              <w:t>h</w:t>
            </w:r>
            <w:r w:rsidRPr="00212287">
              <w:rPr>
                <w:rFonts w:asciiTheme="majorBidi" w:hAnsiTheme="majorBidi" w:cstheme="majorBidi"/>
                <w:i/>
                <w:iCs/>
                <w:sz w:val="28"/>
                <w:szCs w:val="28"/>
                <w:vertAlign w:val="subscript"/>
              </w:rPr>
              <w:t>C</w:t>
            </w:r>
          </w:p>
          <w:p w14:paraId="42D5ED26"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sz w:val="28"/>
                <w:szCs w:val="28"/>
              </w:rPr>
              <w:t>(mm)</w:t>
            </w:r>
          </w:p>
        </w:tc>
        <w:tc>
          <w:tcPr>
            <w:tcW w:w="1123" w:type="dxa"/>
            <w:tcBorders>
              <w:top w:val="single" w:sz="12" w:space="0" w:color="auto"/>
              <w:left w:val="single" w:sz="12" w:space="0" w:color="auto"/>
              <w:bottom w:val="single" w:sz="12" w:space="0" w:color="auto"/>
              <w:right w:val="single" w:sz="12" w:space="0" w:color="auto"/>
            </w:tcBorders>
            <w:vAlign w:val="center"/>
          </w:tcPr>
          <w:p w14:paraId="23F7B415"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i/>
                <w:iCs/>
                <w:sz w:val="28"/>
                <w:szCs w:val="28"/>
              </w:rPr>
              <w:t>h</w:t>
            </w:r>
            <w:r w:rsidRPr="00212287">
              <w:rPr>
                <w:rFonts w:asciiTheme="majorBidi" w:hAnsiTheme="majorBidi" w:cstheme="majorBidi"/>
                <w:i/>
                <w:iCs/>
                <w:sz w:val="28"/>
                <w:szCs w:val="28"/>
                <w:vertAlign w:val="subscript"/>
              </w:rPr>
              <w:t>D</w:t>
            </w:r>
            <w:r w:rsidRPr="00212287">
              <w:rPr>
                <w:rFonts w:asciiTheme="majorBidi" w:hAnsiTheme="majorBidi" w:cstheme="majorBidi"/>
                <w:sz w:val="28"/>
                <w:szCs w:val="28"/>
              </w:rPr>
              <w:t xml:space="preserve"> (2)</w:t>
            </w:r>
          </w:p>
          <w:p w14:paraId="70C45BF9"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sz w:val="28"/>
                <w:szCs w:val="28"/>
              </w:rPr>
              <w:t>(mm)</w:t>
            </w:r>
          </w:p>
        </w:tc>
        <w:tc>
          <w:tcPr>
            <w:tcW w:w="1123" w:type="dxa"/>
            <w:tcBorders>
              <w:left w:val="single" w:sz="12" w:space="0" w:color="auto"/>
              <w:bottom w:val="single" w:sz="12" w:space="0" w:color="auto"/>
            </w:tcBorders>
            <w:vAlign w:val="center"/>
          </w:tcPr>
          <w:p w14:paraId="38095133"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i/>
                <w:iCs/>
                <w:sz w:val="28"/>
                <w:szCs w:val="28"/>
              </w:rPr>
              <w:t>h</w:t>
            </w:r>
            <w:r w:rsidRPr="00212287">
              <w:rPr>
                <w:rFonts w:asciiTheme="majorBidi" w:hAnsiTheme="majorBidi" w:cstheme="majorBidi"/>
                <w:i/>
                <w:iCs/>
                <w:sz w:val="28"/>
                <w:szCs w:val="28"/>
                <w:vertAlign w:val="subscript"/>
              </w:rPr>
              <w:t>E</w:t>
            </w:r>
          </w:p>
          <w:p w14:paraId="587CE12D"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sz w:val="28"/>
                <w:szCs w:val="28"/>
              </w:rPr>
              <w:t>(mm)</w:t>
            </w:r>
          </w:p>
        </w:tc>
        <w:tc>
          <w:tcPr>
            <w:tcW w:w="1123" w:type="dxa"/>
            <w:tcBorders>
              <w:bottom w:val="single" w:sz="12" w:space="0" w:color="auto"/>
            </w:tcBorders>
            <w:vAlign w:val="center"/>
          </w:tcPr>
          <w:p w14:paraId="49D75869"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i/>
                <w:iCs/>
                <w:sz w:val="28"/>
                <w:szCs w:val="28"/>
              </w:rPr>
              <w:t>h</w:t>
            </w:r>
            <w:r w:rsidRPr="00212287">
              <w:rPr>
                <w:rFonts w:asciiTheme="majorBidi" w:hAnsiTheme="majorBidi" w:cstheme="majorBidi"/>
                <w:i/>
                <w:iCs/>
                <w:sz w:val="28"/>
                <w:szCs w:val="28"/>
                <w:vertAlign w:val="subscript"/>
              </w:rPr>
              <w:t>F</w:t>
            </w:r>
          </w:p>
          <w:p w14:paraId="65677E8C"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sz w:val="28"/>
                <w:szCs w:val="28"/>
              </w:rPr>
              <w:t>(mm)</w:t>
            </w:r>
          </w:p>
        </w:tc>
        <w:tc>
          <w:tcPr>
            <w:tcW w:w="1123" w:type="dxa"/>
            <w:tcBorders>
              <w:bottom w:val="single" w:sz="12" w:space="0" w:color="auto"/>
            </w:tcBorders>
            <w:vAlign w:val="center"/>
          </w:tcPr>
          <w:p w14:paraId="4E6EA8DC"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i/>
                <w:iCs/>
                <w:sz w:val="28"/>
                <w:szCs w:val="28"/>
              </w:rPr>
              <w:t>h</w:t>
            </w:r>
            <w:r w:rsidRPr="00212287">
              <w:rPr>
                <w:rFonts w:asciiTheme="majorBidi" w:hAnsiTheme="majorBidi" w:cstheme="majorBidi"/>
                <w:i/>
                <w:iCs/>
                <w:sz w:val="28"/>
                <w:szCs w:val="28"/>
                <w:vertAlign w:val="subscript"/>
              </w:rPr>
              <w:t>G</w:t>
            </w:r>
          </w:p>
          <w:p w14:paraId="0650DE43"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sz w:val="28"/>
                <w:szCs w:val="28"/>
              </w:rPr>
              <w:t>(mm)</w:t>
            </w:r>
          </w:p>
        </w:tc>
        <w:tc>
          <w:tcPr>
            <w:tcW w:w="1123" w:type="dxa"/>
            <w:tcBorders>
              <w:bottom w:val="single" w:sz="12" w:space="0" w:color="auto"/>
            </w:tcBorders>
            <w:vAlign w:val="center"/>
          </w:tcPr>
          <w:p w14:paraId="676B57C0"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i/>
                <w:iCs/>
                <w:sz w:val="28"/>
                <w:szCs w:val="28"/>
              </w:rPr>
              <w:t>h</w:t>
            </w:r>
            <w:r w:rsidRPr="00212287">
              <w:rPr>
                <w:rFonts w:asciiTheme="majorBidi" w:hAnsiTheme="majorBidi" w:cstheme="majorBidi"/>
                <w:i/>
                <w:iCs/>
                <w:sz w:val="28"/>
                <w:szCs w:val="28"/>
                <w:vertAlign w:val="subscript"/>
              </w:rPr>
              <w:t>H</w:t>
            </w:r>
          </w:p>
          <w:p w14:paraId="1C124F6C"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sz w:val="28"/>
                <w:szCs w:val="28"/>
              </w:rPr>
              <w:t>(mm)</w:t>
            </w:r>
          </w:p>
        </w:tc>
        <w:tc>
          <w:tcPr>
            <w:tcW w:w="1123" w:type="dxa"/>
            <w:tcBorders>
              <w:bottom w:val="single" w:sz="12" w:space="0" w:color="auto"/>
            </w:tcBorders>
            <w:vAlign w:val="center"/>
          </w:tcPr>
          <w:p w14:paraId="057DA094"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i/>
                <w:iCs/>
                <w:sz w:val="28"/>
                <w:szCs w:val="28"/>
              </w:rPr>
              <w:t>h</w:t>
            </w:r>
            <w:r w:rsidRPr="00212287">
              <w:rPr>
                <w:rFonts w:asciiTheme="majorBidi" w:hAnsiTheme="majorBidi" w:cstheme="majorBidi"/>
                <w:i/>
                <w:iCs/>
                <w:sz w:val="28"/>
                <w:szCs w:val="28"/>
                <w:vertAlign w:val="subscript"/>
              </w:rPr>
              <w:t>J</w:t>
            </w:r>
          </w:p>
          <w:p w14:paraId="3F86060A"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sz w:val="28"/>
                <w:szCs w:val="28"/>
              </w:rPr>
              <w:t>(mm)</w:t>
            </w:r>
          </w:p>
        </w:tc>
        <w:tc>
          <w:tcPr>
            <w:tcW w:w="1123" w:type="dxa"/>
            <w:tcBorders>
              <w:bottom w:val="single" w:sz="12" w:space="0" w:color="auto"/>
            </w:tcBorders>
            <w:vAlign w:val="center"/>
          </w:tcPr>
          <w:p w14:paraId="13A270EC"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i/>
                <w:iCs/>
                <w:sz w:val="28"/>
                <w:szCs w:val="28"/>
              </w:rPr>
              <w:t>h</w:t>
            </w:r>
            <w:r w:rsidRPr="00212287">
              <w:rPr>
                <w:rFonts w:asciiTheme="majorBidi" w:hAnsiTheme="majorBidi" w:cstheme="majorBidi"/>
                <w:i/>
                <w:iCs/>
                <w:sz w:val="28"/>
                <w:szCs w:val="28"/>
                <w:vertAlign w:val="subscript"/>
              </w:rPr>
              <w:t>K</w:t>
            </w:r>
          </w:p>
          <w:p w14:paraId="59D2C58E"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sz w:val="28"/>
                <w:szCs w:val="28"/>
              </w:rPr>
              <w:t>(mm)</w:t>
            </w:r>
          </w:p>
        </w:tc>
        <w:tc>
          <w:tcPr>
            <w:tcW w:w="1123" w:type="dxa"/>
            <w:tcBorders>
              <w:bottom w:val="single" w:sz="12" w:space="0" w:color="auto"/>
            </w:tcBorders>
            <w:vAlign w:val="center"/>
          </w:tcPr>
          <w:p w14:paraId="05F1BECB"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i/>
                <w:iCs/>
                <w:sz w:val="28"/>
                <w:szCs w:val="28"/>
              </w:rPr>
              <w:t>h</w:t>
            </w:r>
            <w:r w:rsidRPr="00212287">
              <w:rPr>
                <w:rFonts w:asciiTheme="majorBidi" w:hAnsiTheme="majorBidi" w:cstheme="majorBidi"/>
                <w:i/>
                <w:iCs/>
                <w:sz w:val="28"/>
                <w:szCs w:val="28"/>
                <w:vertAlign w:val="subscript"/>
              </w:rPr>
              <w:t>L</w:t>
            </w:r>
          </w:p>
          <w:p w14:paraId="26311BEF"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sz w:val="28"/>
                <w:szCs w:val="28"/>
              </w:rPr>
              <w:t>(mm)</w:t>
            </w:r>
          </w:p>
        </w:tc>
      </w:tr>
      <w:tr w:rsidR="0090473B" w:rsidRPr="0090473B" w14:paraId="5A015A34" w14:textId="77777777" w:rsidTr="001B48DF">
        <w:tc>
          <w:tcPr>
            <w:tcW w:w="1123" w:type="dxa"/>
            <w:tcBorders>
              <w:top w:val="single" w:sz="12" w:space="0" w:color="auto"/>
              <w:left w:val="single" w:sz="12" w:space="0" w:color="auto"/>
              <w:bottom w:val="single" w:sz="12" w:space="0" w:color="auto"/>
            </w:tcBorders>
            <w:vAlign w:val="center"/>
          </w:tcPr>
          <w:p w14:paraId="13519130"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sz w:val="28"/>
                <w:szCs w:val="28"/>
              </w:rPr>
              <w:t>1</w:t>
            </w:r>
          </w:p>
        </w:tc>
        <w:tc>
          <w:tcPr>
            <w:tcW w:w="1123" w:type="dxa"/>
            <w:tcBorders>
              <w:top w:val="single" w:sz="12" w:space="0" w:color="auto"/>
              <w:bottom w:val="single" w:sz="12" w:space="0" w:color="auto"/>
              <w:right w:val="single" w:sz="12" w:space="0" w:color="auto"/>
            </w:tcBorders>
            <w:vAlign w:val="center"/>
          </w:tcPr>
          <w:p w14:paraId="3B3BA492"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left w:val="single" w:sz="12" w:space="0" w:color="auto"/>
              <w:bottom w:val="single" w:sz="12" w:space="0" w:color="auto"/>
              <w:right w:val="single" w:sz="12" w:space="0" w:color="auto"/>
            </w:tcBorders>
            <w:vAlign w:val="center"/>
          </w:tcPr>
          <w:p w14:paraId="7A254F79"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left w:val="single" w:sz="12" w:space="0" w:color="auto"/>
              <w:bottom w:val="single" w:sz="12" w:space="0" w:color="auto"/>
            </w:tcBorders>
            <w:vAlign w:val="center"/>
          </w:tcPr>
          <w:p w14:paraId="0466DE61"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bottom w:val="single" w:sz="12" w:space="0" w:color="auto"/>
              <w:right w:val="single" w:sz="12" w:space="0" w:color="auto"/>
            </w:tcBorders>
            <w:vAlign w:val="center"/>
          </w:tcPr>
          <w:p w14:paraId="796DE7CE"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left w:val="single" w:sz="12" w:space="0" w:color="auto"/>
              <w:bottom w:val="single" w:sz="12" w:space="0" w:color="auto"/>
              <w:right w:val="single" w:sz="12" w:space="0" w:color="auto"/>
            </w:tcBorders>
            <w:vAlign w:val="center"/>
          </w:tcPr>
          <w:p w14:paraId="0862CF5D"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left w:val="single" w:sz="12" w:space="0" w:color="auto"/>
              <w:bottom w:val="single" w:sz="12" w:space="0" w:color="auto"/>
            </w:tcBorders>
            <w:vAlign w:val="center"/>
          </w:tcPr>
          <w:p w14:paraId="51B9CA46"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bottom w:val="single" w:sz="12" w:space="0" w:color="auto"/>
            </w:tcBorders>
            <w:vAlign w:val="center"/>
          </w:tcPr>
          <w:p w14:paraId="5F91AEB4"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bottom w:val="single" w:sz="12" w:space="0" w:color="auto"/>
            </w:tcBorders>
            <w:vAlign w:val="center"/>
          </w:tcPr>
          <w:p w14:paraId="72E80FF8"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bottom w:val="single" w:sz="12" w:space="0" w:color="auto"/>
            </w:tcBorders>
            <w:vAlign w:val="center"/>
          </w:tcPr>
          <w:p w14:paraId="4BB9A277"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bottom w:val="single" w:sz="12" w:space="0" w:color="auto"/>
            </w:tcBorders>
            <w:vAlign w:val="center"/>
          </w:tcPr>
          <w:p w14:paraId="2B9A955C"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bottom w:val="single" w:sz="12" w:space="0" w:color="auto"/>
            </w:tcBorders>
            <w:vAlign w:val="center"/>
          </w:tcPr>
          <w:p w14:paraId="6460B400"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bottom w:val="single" w:sz="12" w:space="0" w:color="auto"/>
              <w:right w:val="single" w:sz="12" w:space="0" w:color="auto"/>
            </w:tcBorders>
            <w:vAlign w:val="center"/>
          </w:tcPr>
          <w:p w14:paraId="6CE64C13"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r>
      <w:tr w:rsidR="0090473B" w:rsidRPr="0090473B" w14:paraId="3759D118" w14:textId="77777777" w:rsidTr="001B48DF">
        <w:tc>
          <w:tcPr>
            <w:tcW w:w="1123" w:type="dxa"/>
            <w:tcBorders>
              <w:top w:val="single" w:sz="12" w:space="0" w:color="auto"/>
            </w:tcBorders>
            <w:vAlign w:val="center"/>
          </w:tcPr>
          <w:p w14:paraId="00EE6CEA"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sz w:val="28"/>
                <w:szCs w:val="28"/>
              </w:rPr>
              <w:t>2</w:t>
            </w:r>
          </w:p>
        </w:tc>
        <w:tc>
          <w:tcPr>
            <w:tcW w:w="1123" w:type="dxa"/>
            <w:tcBorders>
              <w:top w:val="single" w:sz="12" w:space="0" w:color="auto"/>
              <w:right w:val="single" w:sz="12" w:space="0" w:color="auto"/>
            </w:tcBorders>
            <w:vAlign w:val="center"/>
          </w:tcPr>
          <w:p w14:paraId="55D4EF53"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left w:val="single" w:sz="12" w:space="0" w:color="auto"/>
              <w:right w:val="single" w:sz="12" w:space="0" w:color="auto"/>
            </w:tcBorders>
            <w:vAlign w:val="center"/>
          </w:tcPr>
          <w:p w14:paraId="64EE2455"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left w:val="single" w:sz="12" w:space="0" w:color="auto"/>
            </w:tcBorders>
            <w:vAlign w:val="center"/>
          </w:tcPr>
          <w:p w14:paraId="1EF4CCBD"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right w:val="single" w:sz="12" w:space="0" w:color="auto"/>
            </w:tcBorders>
            <w:vAlign w:val="center"/>
          </w:tcPr>
          <w:p w14:paraId="305F2BCE"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left w:val="single" w:sz="12" w:space="0" w:color="auto"/>
              <w:right w:val="single" w:sz="12" w:space="0" w:color="auto"/>
            </w:tcBorders>
            <w:vAlign w:val="center"/>
          </w:tcPr>
          <w:p w14:paraId="4E2039B4"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left w:val="single" w:sz="12" w:space="0" w:color="auto"/>
            </w:tcBorders>
            <w:vAlign w:val="center"/>
          </w:tcPr>
          <w:p w14:paraId="45528D40"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tcBorders>
            <w:vAlign w:val="center"/>
          </w:tcPr>
          <w:p w14:paraId="0B01A872"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tcBorders>
            <w:vAlign w:val="center"/>
          </w:tcPr>
          <w:p w14:paraId="59A7C8DF"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tcBorders>
            <w:vAlign w:val="center"/>
          </w:tcPr>
          <w:p w14:paraId="14D1FA57"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tcBorders>
            <w:vAlign w:val="center"/>
          </w:tcPr>
          <w:p w14:paraId="567DA196"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tcBorders>
            <w:vAlign w:val="center"/>
          </w:tcPr>
          <w:p w14:paraId="2CACEA5C"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tcBorders>
            <w:vAlign w:val="center"/>
          </w:tcPr>
          <w:p w14:paraId="00A7905C"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r>
      <w:tr w:rsidR="0090473B" w:rsidRPr="0090473B" w14:paraId="48B9C6A0" w14:textId="77777777" w:rsidTr="001B48DF">
        <w:tc>
          <w:tcPr>
            <w:tcW w:w="1123" w:type="dxa"/>
            <w:vAlign w:val="center"/>
          </w:tcPr>
          <w:p w14:paraId="0BB75DFD"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sz w:val="28"/>
                <w:szCs w:val="28"/>
              </w:rPr>
              <w:t>3</w:t>
            </w:r>
          </w:p>
        </w:tc>
        <w:tc>
          <w:tcPr>
            <w:tcW w:w="1123" w:type="dxa"/>
            <w:tcBorders>
              <w:right w:val="single" w:sz="12" w:space="0" w:color="auto"/>
            </w:tcBorders>
            <w:vAlign w:val="center"/>
          </w:tcPr>
          <w:p w14:paraId="149D70CE"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left w:val="single" w:sz="12" w:space="0" w:color="auto"/>
              <w:right w:val="single" w:sz="12" w:space="0" w:color="auto"/>
            </w:tcBorders>
            <w:vAlign w:val="center"/>
          </w:tcPr>
          <w:p w14:paraId="76FD43A8"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left w:val="single" w:sz="12" w:space="0" w:color="auto"/>
            </w:tcBorders>
            <w:vAlign w:val="center"/>
          </w:tcPr>
          <w:p w14:paraId="6D198667"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right w:val="single" w:sz="12" w:space="0" w:color="auto"/>
            </w:tcBorders>
            <w:vAlign w:val="center"/>
          </w:tcPr>
          <w:p w14:paraId="07461FB9"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left w:val="single" w:sz="12" w:space="0" w:color="auto"/>
              <w:right w:val="single" w:sz="12" w:space="0" w:color="auto"/>
            </w:tcBorders>
            <w:vAlign w:val="center"/>
          </w:tcPr>
          <w:p w14:paraId="283BAAE4"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left w:val="single" w:sz="12" w:space="0" w:color="auto"/>
            </w:tcBorders>
            <w:vAlign w:val="center"/>
          </w:tcPr>
          <w:p w14:paraId="1417A687"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vAlign w:val="center"/>
          </w:tcPr>
          <w:p w14:paraId="6A5C3745"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vAlign w:val="center"/>
          </w:tcPr>
          <w:p w14:paraId="6EC1550A"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vAlign w:val="center"/>
          </w:tcPr>
          <w:p w14:paraId="09E84DF5"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vAlign w:val="center"/>
          </w:tcPr>
          <w:p w14:paraId="30036415"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vAlign w:val="center"/>
          </w:tcPr>
          <w:p w14:paraId="0D233653"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vAlign w:val="center"/>
          </w:tcPr>
          <w:p w14:paraId="1AE7C693"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r>
      <w:tr w:rsidR="0090473B" w:rsidRPr="0090473B" w14:paraId="6C3B6ED3" w14:textId="77777777" w:rsidTr="001B48DF">
        <w:tc>
          <w:tcPr>
            <w:tcW w:w="1123" w:type="dxa"/>
            <w:tcBorders>
              <w:bottom w:val="single" w:sz="12" w:space="0" w:color="auto"/>
            </w:tcBorders>
            <w:vAlign w:val="center"/>
          </w:tcPr>
          <w:p w14:paraId="1A05BE12"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sz w:val="28"/>
                <w:szCs w:val="28"/>
              </w:rPr>
              <w:t>4</w:t>
            </w:r>
          </w:p>
        </w:tc>
        <w:tc>
          <w:tcPr>
            <w:tcW w:w="1123" w:type="dxa"/>
            <w:tcBorders>
              <w:bottom w:val="single" w:sz="12" w:space="0" w:color="auto"/>
              <w:right w:val="single" w:sz="12" w:space="0" w:color="auto"/>
            </w:tcBorders>
            <w:vAlign w:val="center"/>
          </w:tcPr>
          <w:p w14:paraId="69597920"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left w:val="single" w:sz="12" w:space="0" w:color="auto"/>
              <w:bottom w:val="single" w:sz="12" w:space="0" w:color="auto"/>
              <w:right w:val="single" w:sz="12" w:space="0" w:color="auto"/>
            </w:tcBorders>
            <w:vAlign w:val="center"/>
          </w:tcPr>
          <w:p w14:paraId="2888B07F"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left w:val="single" w:sz="12" w:space="0" w:color="auto"/>
              <w:bottom w:val="single" w:sz="12" w:space="0" w:color="auto"/>
            </w:tcBorders>
            <w:vAlign w:val="center"/>
          </w:tcPr>
          <w:p w14:paraId="1EE7B2E2"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bottom w:val="single" w:sz="12" w:space="0" w:color="auto"/>
              <w:right w:val="single" w:sz="12" w:space="0" w:color="auto"/>
            </w:tcBorders>
            <w:vAlign w:val="center"/>
          </w:tcPr>
          <w:p w14:paraId="39C64B2A"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left w:val="single" w:sz="12" w:space="0" w:color="auto"/>
              <w:bottom w:val="single" w:sz="12" w:space="0" w:color="auto"/>
              <w:right w:val="single" w:sz="12" w:space="0" w:color="auto"/>
            </w:tcBorders>
            <w:vAlign w:val="center"/>
          </w:tcPr>
          <w:p w14:paraId="073E538B"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left w:val="single" w:sz="12" w:space="0" w:color="auto"/>
              <w:bottom w:val="single" w:sz="12" w:space="0" w:color="auto"/>
            </w:tcBorders>
            <w:vAlign w:val="center"/>
          </w:tcPr>
          <w:p w14:paraId="7D17A155"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bottom w:val="single" w:sz="12" w:space="0" w:color="auto"/>
            </w:tcBorders>
            <w:vAlign w:val="center"/>
          </w:tcPr>
          <w:p w14:paraId="0E952FAB"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bottom w:val="single" w:sz="12" w:space="0" w:color="auto"/>
            </w:tcBorders>
            <w:vAlign w:val="center"/>
          </w:tcPr>
          <w:p w14:paraId="0C527B48"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bottom w:val="single" w:sz="12" w:space="0" w:color="auto"/>
            </w:tcBorders>
            <w:vAlign w:val="center"/>
          </w:tcPr>
          <w:p w14:paraId="5350298F"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bottom w:val="single" w:sz="12" w:space="0" w:color="auto"/>
            </w:tcBorders>
            <w:vAlign w:val="center"/>
          </w:tcPr>
          <w:p w14:paraId="455739D3"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bottom w:val="single" w:sz="12" w:space="0" w:color="auto"/>
            </w:tcBorders>
            <w:vAlign w:val="center"/>
          </w:tcPr>
          <w:p w14:paraId="3E523C8D"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bottom w:val="single" w:sz="12" w:space="0" w:color="auto"/>
            </w:tcBorders>
            <w:vAlign w:val="center"/>
          </w:tcPr>
          <w:p w14:paraId="73E9D273"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r>
      <w:tr w:rsidR="0090473B" w:rsidRPr="0090473B" w14:paraId="26947E39" w14:textId="77777777" w:rsidTr="001B48DF">
        <w:tc>
          <w:tcPr>
            <w:tcW w:w="1123" w:type="dxa"/>
            <w:tcBorders>
              <w:top w:val="single" w:sz="12" w:space="0" w:color="auto"/>
              <w:left w:val="single" w:sz="12" w:space="0" w:color="auto"/>
              <w:bottom w:val="single" w:sz="12" w:space="0" w:color="auto"/>
            </w:tcBorders>
            <w:vAlign w:val="center"/>
          </w:tcPr>
          <w:p w14:paraId="3F1787F8"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sz w:val="28"/>
                <w:szCs w:val="28"/>
              </w:rPr>
              <w:t>5</w:t>
            </w:r>
          </w:p>
        </w:tc>
        <w:tc>
          <w:tcPr>
            <w:tcW w:w="1123" w:type="dxa"/>
            <w:tcBorders>
              <w:top w:val="single" w:sz="12" w:space="0" w:color="auto"/>
              <w:bottom w:val="single" w:sz="12" w:space="0" w:color="auto"/>
              <w:right w:val="single" w:sz="12" w:space="0" w:color="auto"/>
            </w:tcBorders>
            <w:vAlign w:val="center"/>
          </w:tcPr>
          <w:p w14:paraId="04C7FD8E"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left w:val="single" w:sz="12" w:space="0" w:color="auto"/>
              <w:bottom w:val="single" w:sz="12" w:space="0" w:color="auto"/>
              <w:right w:val="single" w:sz="12" w:space="0" w:color="auto"/>
            </w:tcBorders>
            <w:vAlign w:val="center"/>
          </w:tcPr>
          <w:p w14:paraId="0756D681"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left w:val="single" w:sz="12" w:space="0" w:color="auto"/>
              <w:bottom w:val="single" w:sz="12" w:space="0" w:color="auto"/>
            </w:tcBorders>
            <w:vAlign w:val="center"/>
          </w:tcPr>
          <w:p w14:paraId="296FC2E5"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bottom w:val="single" w:sz="12" w:space="0" w:color="auto"/>
              <w:right w:val="single" w:sz="12" w:space="0" w:color="auto"/>
            </w:tcBorders>
            <w:vAlign w:val="center"/>
          </w:tcPr>
          <w:p w14:paraId="3F948F3A"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left w:val="single" w:sz="12" w:space="0" w:color="auto"/>
              <w:bottom w:val="single" w:sz="12" w:space="0" w:color="auto"/>
              <w:right w:val="single" w:sz="12" w:space="0" w:color="auto"/>
            </w:tcBorders>
            <w:vAlign w:val="center"/>
          </w:tcPr>
          <w:p w14:paraId="41477B36"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left w:val="single" w:sz="12" w:space="0" w:color="auto"/>
              <w:bottom w:val="single" w:sz="12" w:space="0" w:color="auto"/>
            </w:tcBorders>
            <w:vAlign w:val="center"/>
          </w:tcPr>
          <w:p w14:paraId="6E4EA9F8"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bottom w:val="single" w:sz="12" w:space="0" w:color="auto"/>
            </w:tcBorders>
            <w:vAlign w:val="center"/>
          </w:tcPr>
          <w:p w14:paraId="5ADB89C0"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bottom w:val="single" w:sz="12" w:space="0" w:color="auto"/>
            </w:tcBorders>
            <w:vAlign w:val="center"/>
          </w:tcPr>
          <w:p w14:paraId="334071ED"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bottom w:val="single" w:sz="12" w:space="0" w:color="auto"/>
            </w:tcBorders>
            <w:vAlign w:val="center"/>
          </w:tcPr>
          <w:p w14:paraId="4A5F6F82"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bottom w:val="single" w:sz="12" w:space="0" w:color="auto"/>
            </w:tcBorders>
            <w:vAlign w:val="center"/>
          </w:tcPr>
          <w:p w14:paraId="4A45A2F8"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bottom w:val="single" w:sz="12" w:space="0" w:color="auto"/>
            </w:tcBorders>
            <w:vAlign w:val="center"/>
          </w:tcPr>
          <w:p w14:paraId="6C89EEA4"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bottom w:val="single" w:sz="12" w:space="0" w:color="auto"/>
              <w:right w:val="single" w:sz="12" w:space="0" w:color="auto"/>
            </w:tcBorders>
            <w:vAlign w:val="center"/>
          </w:tcPr>
          <w:p w14:paraId="0294EEA9"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r>
      <w:tr w:rsidR="0090473B" w:rsidRPr="0090473B" w14:paraId="0943C36B" w14:textId="77777777" w:rsidTr="001B48DF">
        <w:tc>
          <w:tcPr>
            <w:tcW w:w="1123" w:type="dxa"/>
            <w:tcBorders>
              <w:top w:val="single" w:sz="12" w:space="0" w:color="auto"/>
            </w:tcBorders>
            <w:vAlign w:val="center"/>
          </w:tcPr>
          <w:p w14:paraId="29BB065C"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sz w:val="28"/>
                <w:szCs w:val="28"/>
              </w:rPr>
              <w:t>6</w:t>
            </w:r>
          </w:p>
        </w:tc>
        <w:tc>
          <w:tcPr>
            <w:tcW w:w="1123" w:type="dxa"/>
            <w:tcBorders>
              <w:top w:val="single" w:sz="12" w:space="0" w:color="auto"/>
              <w:right w:val="single" w:sz="12" w:space="0" w:color="auto"/>
            </w:tcBorders>
            <w:vAlign w:val="center"/>
          </w:tcPr>
          <w:p w14:paraId="06EFC401"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left w:val="single" w:sz="12" w:space="0" w:color="auto"/>
              <w:right w:val="single" w:sz="12" w:space="0" w:color="auto"/>
            </w:tcBorders>
            <w:vAlign w:val="center"/>
          </w:tcPr>
          <w:p w14:paraId="373EFFE7"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left w:val="single" w:sz="12" w:space="0" w:color="auto"/>
            </w:tcBorders>
            <w:vAlign w:val="center"/>
          </w:tcPr>
          <w:p w14:paraId="06EC1AD6"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right w:val="single" w:sz="12" w:space="0" w:color="auto"/>
            </w:tcBorders>
            <w:vAlign w:val="center"/>
          </w:tcPr>
          <w:p w14:paraId="2ACE3605"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left w:val="single" w:sz="12" w:space="0" w:color="auto"/>
              <w:right w:val="single" w:sz="12" w:space="0" w:color="auto"/>
            </w:tcBorders>
            <w:vAlign w:val="center"/>
          </w:tcPr>
          <w:p w14:paraId="43FB3316"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left w:val="single" w:sz="12" w:space="0" w:color="auto"/>
            </w:tcBorders>
            <w:vAlign w:val="center"/>
          </w:tcPr>
          <w:p w14:paraId="16E3A198"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tcBorders>
            <w:vAlign w:val="center"/>
          </w:tcPr>
          <w:p w14:paraId="35BB0C73"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tcBorders>
            <w:vAlign w:val="center"/>
          </w:tcPr>
          <w:p w14:paraId="63D97583"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tcBorders>
            <w:vAlign w:val="center"/>
          </w:tcPr>
          <w:p w14:paraId="287E0559"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tcBorders>
            <w:vAlign w:val="center"/>
          </w:tcPr>
          <w:p w14:paraId="059FEA3F"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tcBorders>
            <w:vAlign w:val="center"/>
          </w:tcPr>
          <w:p w14:paraId="62EA2E3A"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top w:val="single" w:sz="12" w:space="0" w:color="auto"/>
            </w:tcBorders>
            <w:vAlign w:val="center"/>
          </w:tcPr>
          <w:p w14:paraId="4CFC61E1"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r>
      <w:tr w:rsidR="0090473B" w:rsidRPr="0090473B" w14:paraId="77596583" w14:textId="77777777" w:rsidTr="001B48DF">
        <w:tc>
          <w:tcPr>
            <w:tcW w:w="1123" w:type="dxa"/>
            <w:vAlign w:val="center"/>
          </w:tcPr>
          <w:p w14:paraId="07AC88B6"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sz w:val="28"/>
                <w:szCs w:val="28"/>
              </w:rPr>
              <w:t>7</w:t>
            </w:r>
          </w:p>
        </w:tc>
        <w:tc>
          <w:tcPr>
            <w:tcW w:w="1123" w:type="dxa"/>
            <w:tcBorders>
              <w:right w:val="single" w:sz="12" w:space="0" w:color="auto"/>
            </w:tcBorders>
            <w:vAlign w:val="center"/>
          </w:tcPr>
          <w:p w14:paraId="0105615F"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left w:val="single" w:sz="12" w:space="0" w:color="auto"/>
              <w:right w:val="single" w:sz="12" w:space="0" w:color="auto"/>
            </w:tcBorders>
            <w:vAlign w:val="center"/>
          </w:tcPr>
          <w:p w14:paraId="46753647"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left w:val="single" w:sz="12" w:space="0" w:color="auto"/>
            </w:tcBorders>
            <w:vAlign w:val="center"/>
          </w:tcPr>
          <w:p w14:paraId="19B0278D"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right w:val="single" w:sz="12" w:space="0" w:color="auto"/>
            </w:tcBorders>
            <w:vAlign w:val="center"/>
          </w:tcPr>
          <w:p w14:paraId="15E9FE6D"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left w:val="single" w:sz="12" w:space="0" w:color="auto"/>
              <w:right w:val="single" w:sz="12" w:space="0" w:color="auto"/>
            </w:tcBorders>
            <w:vAlign w:val="center"/>
          </w:tcPr>
          <w:p w14:paraId="4CD269E6"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left w:val="single" w:sz="12" w:space="0" w:color="auto"/>
            </w:tcBorders>
            <w:vAlign w:val="center"/>
          </w:tcPr>
          <w:p w14:paraId="3F356F47"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vAlign w:val="center"/>
          </w:tcPr>
          <w:p w14:paraId="7FFABEA5"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vAlign w:val="center"/>
          </w:tcPr>
          <w:p w14:paraId="5170C790"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vAlign w:val="center"/>
          </w:tcPr>
          <w:p w14:paraId="6EA4B075"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vAlign w:val="center"/>
          </w:tcPr>
          <w:p w14:paraId="3F126DD8"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vAlign w:val="center"/>
          </w:tcPr>
          <w:p w14:paraId="410CBC54"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vAlign w:val="center"/>
          </w:tcPr>
          <w:p w14:paraId="20A1B996"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r>
      <w:tr w:rsidR="0090473B" w:rsidRPr="0090473B" w14:paraId="04AE2457" w14:textId="77777777" w:rsidTr="001B48DF">
        <w:tc>
          <w:tcPr>
            <w:tcW w:w="1123" w:type="dxa"/>
            <w:vAlign w:val="center"/>
          </w:tcPr>
          <w:p w14:paraId="3B98515E"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sz w:val="28"/>
                <w:szCs w:val="28"/>
              </w:rPr>
              <w:t>8</w:t>
            </w:r>
          </w:p>
        </w:tc>
        <w:tc>
          <w:tcPr>
            <w:tcW w:w="1123" w:type="dxa"/>
            <w:tcBorders>
              <w:right w:val="single" w:sz="12" w:space="0" w:color="auto"/>
            </w:tcBorders>
            <w:vAlign w:val="center"/>
          </w:tcPr>
          <w:p w14:paraId="5D7669E0"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left w:val="single" w:sz="12" w:space="0" w:color="auto"/>
              <w:right w:val="single" w:sz="12" w:space="0" w:color="auto"/>
            </w:tcBorders>
            <w:vAlign w:val="center"/>
          </w:tcPr>
          <w:p w14:paraId="22C89157"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left w:val="single" w:sz="12" w:space="0" w:color="auto"/>
            </w:tcBorders>
            <w:vAlign w:val="center"/>
          </w:tcPr>
          <w:p w14:paraId="037C7DB7"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right w:val="single" w:sz="12" w:space="0" w:color="auto"/>
            </w:tcBorders>
            <w:vAlign w:val="center"/>
          </w:tcPr>
          <w:p w14:paraId="59EF976B"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left w:val="single" w:sz="12" w:space="0" w:color="auto"/>
              <w:right w:val="single" w:sz="12" w:space="0" w:color="auto"/>
            </w:tcBorders>
            <w:vAlign w:val="center"/>
          </w:tcPr>
          <w:p w14:paraId="5790B7B7"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left w:val="single" w:sz="12" w:space="0" w:color="auto"/>
            </w:tcBorders>
            <w:vAlign w:val="center"/>
          </w:tcPr>
          <w:p w14:paraId="65E4CB22"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vAlign w:val="center"/>
          </w:tcPr>
          <w:p w14:paraId="1551C786"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vAlign w:val="center"/>
          </w:tcPr>
          <w:p w14:paraId="7D600FEE"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vAlign w:val="center"/>
          </w:tcPr>
          <w:p w14:paraId="69501CC3"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vAlign w:val="center"/>
          </w:tcPr>
          <w:p w14:paraId="416C560F"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vAlign w:val="center"/>
          </w:tcPr>
          <w:p w14:paraId="742E4288"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vAlign w:val="center"/>
          </w:tcPr>
          <w:p w14:paraId="2DBB4761"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r>
      <w:tr w:rsidR="0090473B" w:rsidRPr="0090473B" w14:paraId="1FF78A13" w14:textId="77777777" w:rsidTr="001B48DF">
        <w:tc>
          <w:tcPr>
            <w:tcW w:w="1123" w:type="dxa"/>
            <w:vAlign w:val="center"/>
          </w:tcPr>
          <w:p w14:paraId="27B4D7C0"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sz w:val="28"/>
                <w:szCs w:val="28"/>
              </w:rPr>
              <w:t>9</w:t>
            </w:r>
          </w:p>
        </w:tc>
        <w:tc>
          <w:tcPr>
            <w:tcW w:w="1123" w:type="dxa"/>
            <w:tcBorders>
              <w:right w:val="single" w:sz="12" w:space="0" w:color="auto"/>
            </w:tcBorders>
            <w:vAlign w:val="center"/>
          </w:tcPr>
          <w:p w14:paraId="5FC5B8CA"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left w:val="single" w:sz="12" w:space="0" w:color="auto"/>
              <w:right w:val="single" w:sz="12" w:space="0" w:color="auto"/>
            </w:tcBorders>
            <w:vAlign w:val="center"/>
          </w:tcPr>
          <w:p w14:paraId="3F4F07A2"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left w:val="single" w:sz="12" w:space="0" w:color="auto"/>
            </w:tcBorders>
            <w:vAlign w:val="center"/>
          </w:tcPr>
          <w:p w14:paraId="55E49B0E"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right w:val="single" w:sz="12" w:space="0" w:color="auto"/>
            </w:tcBorders>
            <w:vAlign w:val="center"/>
          </w:tcPr>
          <w:p w14:paraId="3E1D53AF"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left w:val="single" w:sz="12" w:space="0" w:color="auto"/>
              <w:right w:val="single" w:sz="12" w:space="0" w:color="auto"/>
            </w:tcBorders>
            <w:vAlign w:val="center"/>
          </w:tcPr>
          <w:p w14:paraId="06203420"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left w:val="single" w:sz="12" w:space="0" w:color="auto"/>
            </w:tcBorders>
            <w:vAlign w:val="center"/>
          </w:tcPr>
          <w:p w14:paraId="1C7C510C"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vAlign w:val="center"/>
          </w:tcPr>
          <w:p w14:paraId="683DED48"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vAlign w:val="center"/>
          </w:tcPr>
          <w:p w14:paraId="2AC4DEA4"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vAlign w:val="center"/>
          </w:tcPr>
          <w:p w14:paraId="5D9DFA3D"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vAlign w:val="center"/>
          </w:tcPr>
          <w:p w14:paraId="1095ED00"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vAlign w:val="center"/>
          </w:tcPr>
          <w:p w14:paraId="62B1CF9F"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vAlign w:val="center"/>
          </w:tcPr>
          <w:p w14:paraId="5A76F08F"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r>
      <w:tr w:rsidR="0090473B" w:rsidRPr="0090473B" w14:paraId="03568E2C" w14:textId="77777777" w:rsidTr="001B48DF">
        <w:tc>
          <w:tcPr>
            <w:tcW w:w="1123" w:type="dxa"/>
            <w:vAlign w:val="center"/>
          </w:tcPr>
          <w:p w14:paraId="7678B27F" w14:textId="77777777" w:rsidR="0090473B" w:rsidRPr="00212287" w:rsidRDefault="0090473B" w:rsidP="0090473B">
            <w:pPr>
              <w:tabs>
                <w:tab w:val="left" w:pos="2880"/>
              </w:tabs>
              <w:spacing w:before="80" w:after="80"/>
              <w:jc w:val="center"/>
              <w:rPr>
                <w:rFonts w:asciiTheme="majorBidi" w:hAnsiTheme="majorBidi" w:cstheme="majorBidi"/>
                <w:sz w:val="28"/>
                <w:szCs w:val="28"/>
              </w:rPr>
            </w:pPr>
            <w:r w:rsidRPr="00212287">
              <w:rPr>
                <w:rFonts w:asciiTheme="majorBidi" w:hAnsiTheme="majorBidi" w:cstheme="majorBidi"/>
                <w:sz w:val="28"/>
                <w:szCs w:val="28"/>
              </w:rPr>
              <w:t>10</w:t>
            </w:r>
          </w:p>
        </w:tc>
        <w:tc>
          <w:tcPr>
            <w:tcW w:w="1123" w:type="dxa"/>
            <w:tcBorders>
              <w:right w:val="single" w:sz="12" w:space="0" w:color="auto"/>
            </w:tcBorders>
            <w:vAlign w:val="center"/>
          </w:tcPr>
          <w:p w14:paraId="0F64A9CD"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left w:val="single" w:sz="12" w:space="0" w:color="auto"/>
              <w:bottom w:val="single" w:sz="12" w:space="0" w:color="auto"/>
              <w:right w:val="single" w:sz="12" w:space="0" w:color="auto"/>
            </w:tcBorders>
            <w:vAlign w:val="center"/>
          </w:tcPr>
          <w:p w14:paraId="23D2D419"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left w:val="single" w:sz="12" w:space="0" w:color="auto"/>
            </w:tcBorders>
            <w:vAlign w:val="center"/>
          </w:tcPr>
          <w:p w14:paraId="6A1F8684"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right w:val="single" w:sz="12" w:space="0" w:color="auto"/>
            </w:tcBorders>
            <w:vAlign w:val="center"/>
          </w:tcPr>
          <w:p w14:paraId="56786213"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left w:val="single" w:sz="12" w:space="0" w:color="auto"/>
              <w:bottom w:val="single" w:sz="12" w:space="0" w:color="auto"/>
              <w:right w:val="single" w:sz="12" w:space="0" w:color="auto"/>
            </w:tcBorders>
            <w:vAlign w:val="center"/>
          </w:tcPr>
          <w:p w14:paraId="635750DC"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tcBorders>
              <w:left w:val="single" w:sz="12" w:space="0" w:color="auto"/>
            </w:tcBorders>
            <w:vAlign w:val="center"/>
          </w:tcPr>
          <w:p w14:paraId="27C5FF96"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vAlign w:val="center"/>
          </w:tcPr>
          <w:p w14:paraId="71EAD40A"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vAlign w:val="center"/>
          </w:tcPr>
          <w:p w14:paraId="58D56676"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vAlign w:val="center"/>
          </w:tcPr>
          <w:p w14:paraId="0DC8AD30"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vAlign w:val="center"/>
          </w:tcPr>
          <w:p w14:paraId="66A8C8A0"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vAlign w:val="center"/>
          </w:tcPr>
          <w:p w14:paraId="7425992F"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c>
          <w:tcPr>
            <w:tcW w:w="1123" w:type="dxa"/>
            <w:vAlign w:val="center"/>
          </w:tcPr>
          <w:p w14:paraId="617291F7" w14:textId="77777777" w:rsidR="0090473B" w:rsidRPr="00212287" w:rsidRDefault="0090473B" w:rsidP="0090473B">
            <w:pPr>
              <w:tabs>
                <w:tab w:val="left" w:pos="2880"/>
              </w:tabs>
              <w:spacing w:before="80" w:after="80"/>
              <w:jc w:val="center"/>
              <w:rPr>
                <w:rFonts w:asciiTheme="majorBidi" w:hAnsiTheme="majorBidi" w:cstheme="majorBidi"/>
                <w:sz w:val="28"/>
                <w:szCs w:val="28"/>
              </w:rPr>
            </w:pPr>
          </w:p>
        </w:tc>
      </w:tr>
    </w:tbl>
    <w:p w14:paraId="2A98CE81" w14:textId="2F0454AC" w:rsidR="0090473B" w:rsidRDefault="0090473B" w:rsidP="0090473B">
      <w:pPr>
        <w:tabs>
          <w:tab w:val="left" w:pos="2880"/>
        </w:tabs>
        <w:spacing w:line="360" w:lineRule="auto"/>
        <w:rPr>
          <w:rFonts w:asciiTheme="majorBidi" w:hAnsiTheme="majorBidi" w:cstheme="majorBidi"/>
          <w:sz w:val="36"/>
          <w:szCs w:val="36"/>
        </w:rPr>
      </w:pPr>
      <w:r w:rsidRPr="0090473B">
        <w:rPr>
          <w:rFonts w:asciiTheme="majorBidi" w:hAnsiTheme="majorBidi" w:cstheme="majorBidi"/>
          <w:sz w:val="36"/>
          <w:szCs w:val="36"/>
        </w:rPr>
        <w:t xml:space="preserve"> </w:t>
      </w:r>
    </w:p>
    <w:p w14:paraId="2FF878A3" w14:textId="77777777" w:rsidR="00F833B1" w:rsidRDefault="00F833B1" w:rsidP="0090473B">
      <w:pPr>
        <w:tabs>
          <w:tab w:val="left" w:pos="2880"/>
        </w:tabs>
        <w:spacing w:line="360" w:lineRule="auto"/>
        <w:rPr>
          <w:rFonts w:asciiTheme="majorBidi" w:hAnsiTheme="majorBidi" w:cstheme="majorBidi"/>
          <w:sz w:val="36"/>
          <w:szCs w:val="36"/>
        </w:rPr>
        <w:sectPr w:rsidR="00F833B1" w:rsidSect="00F833B1">
          <w:pgSz w:w="15840" w:h="12240" w:orient="landscape"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14EFDB31" w14:textId="77777777" w:rsidR="0090473B" w:rsidRPr="0090473B" w:rsidRDefault="0090473B" w:rsidP="0090473B">
      <w:pPr>
        <w:tabs>
          <w:tab w:val="left" w:pos="450"/>
        </w:tabs>
        <w:spacing w:line="360" w:lineRule="auto"/>
        <w:ind w:left="630"/>
        <w:jc w:val="both"/>
        <w:rPr>
          <w:rFonts w:asciiTheme="majorBidi" w:hAnsiTheme="majorBidi" w:cstheme="majorBidi"/>
          <w:b/>
          <w:iCs/>
          <w:sz w:val="28"/>
          <w:szCs w:val="28"/>
          <w:u w:val="single"/>
        </w:rPr>
      </w:pPr>
      <w:r w:rsidRPr="0090473B">
        <w:rPr>
          <w:rFonts w:asciiTheme="majorBidi" w:hAnsiTheme="majorBidi" w:cstheme="majorBidi"/>
          <w:noProof/>
          <w:sz w:val="28"/>
          <w:szCs w:val="28"/>
          <w:lang w:bidi="ar-SA"/>
        </w:rPr>
        <w:lastRenderedPageBreak/>
        <mc:AlternateContent>
          <mc:Choice Requires="wps">
            <w:drawing>
              <wp:inline distT="0" distB="0" distL="0" distR="0" wp14:anchorId="1D62FDCA" wp14:editId="79AEE334">
                <wp:extent cx="5086350" cy="1123950"/>
                <wp:effectExtent l="0" t="0" r="19050" b="19050"/>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0" cy="1123950"/>
                        </a:xfrm>
                        <a:prstGeom prst="rect">
                          <a:avLst/>
                        </a:prstGeom>
                        <a:noFill/>
                        <a:ln w="9525">
                          <a:solidFill>
                            <a:srgbClr val="000000"/>
                          </a:solidFill>
                          <a:miter lim="800000"/>
                          <a:headEnd/>
                          <a:tailEnd/>
                        </a:ln>
                      </wps:spPr>
                      <wps:txbx>
                        <w:txbxContent>
                          <w:p w14:paraId="57153F32" w14:textId="77777777" w:rsidR="00A5640A" w:rsidRPr="00B914C4" w:rsidRDefault="00A5640A" w:rsidP="0090473B">
                            <w:pPr>
                              <w:spacing w:line="360" w:lineRule="auto"/>
                              <w:jc w:val="center"/>
                              <w:rPr>
                                <w:b/>
                                <w:iCs/>
                                <w:sz w:val="32"/>
                                <w:szCs w:val="32"/>
                              </w:rPr>
                            </w:pPr>
                            <w:r w:rsidRPr="00B914C4">
                              <w:rPr>
                                <w:b/>
                                <w:iCs/>
                                <w:sz w:val="32"/>
                                <w:szCs w:val="32"/>
                              </w:rPr>
                              <w:t>Experiment No. (4)</w:t>
                            </w:r>
                          </w:p>
                          <w:p w14:paraId="65263AED" w14:textId="77777777" w:rsidR="00A5640A" w:rsidRPr="00B914C4" w:rsidRDefault="00A5640A" w:rsidP="0090473B">
                            <w:pPr>
                              <w:jc w:val="center"/>
                              <w:rPr>
                                <w:b/>
                                <w:iCs/>
                                <w:sz w:val="32"/>
                                <w:szCs w:val="32"/>
                              </w:rPr>
                            </w:pPr>
                            <w:r w:rsidRPr="00B914C4">
                              <w:rPr>
                                <w:b/>
                                <w:iCs/>
                                <w:sz w:val="32"/>
                                <w:szCs w:val="32"/>
                              </w:rPr>
                              <w:t>Discharge Through an Orifice-meter</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1D62FDCA" id="Text Box 10" o:spid="_x0000_s1031" type="#_x0000_t202" style="width:400.5pt;height:8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" filled="f">
                <v:textbox>
                  <w:txbxContent>
                    <w:p w14:paraId="57153F32" w14:textId="77777777" w:rsidR="00A5640A" w:rsidRPr="00B914C4" w:rsidRDefault="00A5640A" w:rsidP="0090473B">
                      <w:pPr>
                        <w:spacing w:line="360" w:lineRule="auto"/>
                        <w:jc w:val="center"/>
                        <w:rPr>
                          <w:b/>
                          <w:iCs/>
                          <w:sz w:val="32"/>
                          <w:szCs w:val="32"/>
                        </w:rPr>
                      </w:pPr>
                      <w:r w:rsidRPr="00B914C4">
                        <w:rPr>
                          <w:b/>
                          <w:iCs/>
                          <w:sz w:val="32"/>
                          <w:szCs w:val="32"/>
                        </w:rPr>
                        <w:t>Experiment No. (4)</w:t>
                      </w:r>
                    </w:p>
                    <w:p w14:paraId="65263AED" w14:textId="77777777" w:rsidR="00A5640A" w:rsidRPr="00B914C4" w:rsidRDefault="00A5640A" w:rsidP="0090473B">
                      <w:pPr>
                        <w:jc w:val="center"/>
                        <w:rPr>
                          <w:b/>
                          <w:iCs/>
                          <w:sz w:val="32"/>
                          <w:szCs w:val="32"/>
                        </w:rPr>
                      </w:pPr>
                      <w:r w:rsidRPr="00B914C4">
                        <w:rPr>
                          <w:b/>
                          <w:iCs/>
                          <w:sz w:val="32"/>
                          <w:szCs w:val="32"/>
                        </w:rPr>
                        <w:t>Discharge Through an Orifice-meter</w:t>
                      </w:r>
                    </w:p>
                  </w:txbxContent>
                </v:textbox>
                <w10:anchorlock/>
              </v:shape>
            </w:pict>
          </mc:Fallback>
        </mc:AlternateContent>
      </w:r>
    </w:p>
    <w:p w14:paraId="50B8A690" w14:textId="77777777" w:rsidR="0090473B" w:rsidRPr="0090473B" w:rsidRDefault="0090473B" w:rsidP="00A11C39">
      <w:pPr>
        <w:pStyle w:val="Heading1"/>
        <w:numPr>
          <w:ilvl w:val="0"/>
          <w:numId w:val="16"/>
        </w:numPr>
        <w:tabs>
          <w:tab w:val="num" w:pos="360"/>
        </w:tabs>
        <w:spacing w:before="120" w:after="120" w:line="360" w:lineRule="auto"/>
        <w:jc w:val="both"/>
      </w:pPr>
      <w:r w:rsidRPr="0090473B">
        <w:t xml:space="preserve">Introduction </w:t>
      </w:r>
    </w:p>
    <w:p w14:paraId="56DAD241" w14:textId="77777777" w:rsidR="0090473B" w:rsidRPr="0090473B" w:rsidRDefault="0090473B" w:rsidP="0090473B">
      <w:pPr>
        <w:pStyle w:val="Style2"/>
      </w:pPr>
      <w:r w:rsidRPr="0090473B">
        <w:t>Overview</w:t>
      </w:r>
    </w:p>
    <w:p w14:paraId="23C0EFB1" w14:textId="77777777" w:rsidR="0090473B" w:rsidRPr="0090473B" w:rsidRDefault="0090473B" w:rsidP="0090473B">
      <w:pPr>
        <w:spacing w:line="360" w:lineRule="auto"/>
        <w:ind w:firstLine="360"/>
        <w:rPr>
          <w:sz w:val="28"/>
          <w:szCs w:val="28"/>
        </w:rPr>
      </w:pPr>
      <w:r w:rsidRPr="0090473B">
        <w:rPr>
          <w:sz w:val="28"/>
          <w:szCs w:val="28"/>
        </w:rPr>
        <w:t>Orifice meter is a device used to measure liquids’ flow rate in pipes through the sudden change in their area causing velocity and pressure to change.</w:t>
      </w:r>
    </w:p>
    <w:p w14:paraId="3BB8183E" w14:textId="77777777" w:rsidR="0090473B" w:rsidRPr="0090473B" w:rsidRDefault="0090473B" w:rsidP="0090473B">
      <w:pPr>
        <w:pStyle w:val="Style2"/>
        <w:rPr>
          <w:sz w:val="30"/>
        </w:rPr>
      </w:pPr>
      <w:r w:rsidRPr="0090473B">
        <w:t>Description of apparatus</w:t>
      </w:r>
    </w:p>
    <w:p w14:paraId="2086CC2E" w14:textId="77777777" w:rsidR="0090473B" w:rsidRPr="0090473B" w:rsidRDefault="0090473B" w:rsidP="0090473B">
      <w:pPr>
        <w:spacing w:after="160"/>
        <w:jc w:val="center"/>
      </w:pPr>
      <w:r w:rsidRPr="0090473B">
        <w:rPr>
          <w:noProof/>
          <w:lang w:bidi="ar-SA"/>
        </w:rPr>
        <w:drawing>
          <wp:inline distT="0" distB="0" distL="0" distR="0" wp14:anchorId="454F4444" wp14:editId="0CFAC0A5">
            <wp:extent cx="5789669" cy="3569677"/>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827184" cy="3592807"/>
                    </a:xfrm>
                    <a:prstGeom prst="rect">
                      <a:avLst/>
                    </a:prstGeom>
                  </pic:spPr>
                </pic:pic>
              </a:graphicData>
            </a:graphic>
          </wp:inline>
        </w:drawing>
      </w:r>
    </w:p>
    <w:p w14:paraId="6E53C964" w14:textId="77777777" w:rsidR="0090473B" w:rsidRPr="0090473B" w:rsidRDefault="0090473B" w:rsidP="0090473B">
      <w:pPr>
        <w:spacing w:before="89" w:line="360" w:lineRule="auto"/>
        <w:rPr>
          <w:iCs/>
        </w:rPr>
        <w:sectPr w:rsidR="0090473B" w:rsidRPr="0090473B" w:rsidSect="00F833B1">
          <w:pgSz w:w="12240" w:h="15840"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1F61E283" w14:textId="4A361EAA" w:rsidR="0090473B" w:rsidRPr="00F41B6D" w:rsidRDefault="0090473B" w:rsidP="0090473B">
      <w:pPr>
        <w:spacing w:after="200"/>
        <w:jc w:val="center"/>
        <w:rPr>
          <w:rFonts w:asciiTheme="majorBidi" w:hAnsiTheme="majorBidi" w:cstheme="majorBidi"/>
          <w:iCs/>
          <w:sz w:val="28"/>
          <w:szCs w:val="28"/>
        </w:rPr>
        <w:sectPr w:rsidR="0090473B" w:rsidRPr="00F41B6D" w:rsidSect="00F833B1">
          <w:type w:val="continuous"/>
          <w:pgSz w:w="12240" w:h="15840"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r w:rsidRPr="00F41B6D">
        <w:rPr>
          <w:iCs/>
          <w:sz w:val="28"/>
          <w:szCs w:val="28"/>
        </w:rPr>
        <w:t>Figure 4.</w:t>
      </w:r>
      <w:r w:rsidRPr="00F41B6D">
        <w:rPr>
          <w:iCs/>
          <w:sz w:val="28"/>
          <w:szCs w:val="28"/>
        </w:rPr>
        <w:fldChar w:fldCharType="begin"/>
      </w:r>
      <w:r w:rsidRPr="00F41B6D">
        <w:rPr>
          <w:iCs/>
          <w:sz w:val="28"/>
          <w:szCs w:val="28"/>
        </w:rPr>
        <w:instrText xml:space="preserve"> SEQ Figure \* ARABIC </w:instrText>
      </w:r>
      <w:r w:rsidRPr="00F41B6D">
        <w:rPr>
          <w:iCs/>
          <w:sz w:val="28"/>
          <w:szCs w:val="28"/>
        </w:rPr>
        <w:fldChar w:fldCharType="separate"/>
      </w:r>
      <w:r w:rsidR="00724300">
        <w:rPr>
          <w:iCs/>
          <w:noProof/>
          <w:sz w:val="28"/>
          <w:szCs w:val="28"/>
        </w:rPr>
        <w:t>13</w:t>
      </w:r>
      <w:r w:rsidRPr="00F41B6D">
        <w:rPr>
          <w:iCs/>
          <w:sz w:val="28"/>
          <w:szCs w:val="28"/>
        </w:rPr>
        <w:fldChar w:fldCharType="end"/>
      </w:r>
      <w:r w:rsidRPr="00F41B6D">
        <w:rPr>
          <w:rFonts w:asciiTheme="majorBidi" w:hAnsiTheme="majorBidi" w:cstheme="majorBidi"/>
          <w:iCs/>
          <w:sz w:val="28"/>
          <w:szCs w:val="28"/>
        </w:rPr>
        <w:t>: Discharge through an Orifice-meter apparatus.</w:t>
      </w:r>
    </w:p>
    <w:p w14:paraId="093B85B3" w14:textId="77777777" w:rsidR="0090473B" w:rsidRPr="0090473B" w:rsidRDefault="0090473B" w:rsidP="0090473B">
      <w:pPr>
        <w:tabs>
          <w:tab w:val="left" w:pos="425"/>
        </w:tabs>
        <w:sectPr w:rsidR="0090473B" w:rsidRPr="0090473B" w:rsidSect="00F833B1">
          <w:type w:val="continuous"/>
          <w:pgSz w:w="12240" w:h="15840" w:code="1"/>
          <w:pgMar w:top="1440" w:right="1440" w:bottom="1440" w:left="1440" w:header="0" w:footer="1109" w:gutter="0"/>
          <w:pgBorders w:offsetFrom="page">
            <w:top w:val="single" w:sz="4" w:space="24" w:color="auto"/>
            <w:left w:val="single" w:sz="4" w:space="24" w:color="auto"/>
            <w:bottom w:val="single" w:sz="4" w:space="24" w:color="auto"/>
            <w:right w:val="single" w:sz="4" w:space="24" w:color="auto"/>
          </w:pgBorders>
          <w:cols w:space="720"/>
          <w:docGrid w:linePitch="299"/>
        </w:sectPr>
      </w:pPr>
      <w:r w:rsidRPr="0090473B">
        <w:tab/>
      </w:r>
    </w:p>
    <w:p w14:paraId="4B84C9CA" w14:textId="77777777" w:rsidR="0090473B" w:rsidRPr="0090473B" w:rsidRDefault="0090473B" w:rsidP="0090473B">
      <w:pPr>
        <w:tabs>
          <w:tab w:val="left" w:pos="1643"/>
        </w:tabs>
        <w:rPr>
          <w:rFonts w:asciiTheme="majorBidi" w:hAnsiTheme="majorBidi" w:cstheme="majorBidi"/>
        </w:rPr>
        <w:sectPr w:rsidR="0090473B" w:rsidRPr="0090473B" w:rsidSect="00F833B1">
          <w:type w:val="continuous"/>
          <w:pgSz w:w="12240" w:h="15840" w:code="1"/>
          <w:pgMar w:top="1440" w:right="1440" w:bottom="1440" w:left="1440" w:header="0" w:footer="1109"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403E3934" w14:textId="77777777" w:rsidR="0090473B" w:rsidRPr="0090473B" w:rsidRDefault="0090473B" w:rsidP="0090473B">
      <w:pPr>
        <w:tabs>
          <w:tab w:val="left" w:pos="360"/>
          <w:tab w:val="left" w:pos="720"/>
        </w:tabs>
        <w:spacing w:line="360" w:lineRule="auto"/>
        <w:jc w:val="both"/>
        <w:rPr>
          <w:sz w:val="28"/>
        </w:rPr>
      </w:pPr>
    </w:p>
    <w:p w14:paraId="2E254C2B" w14:textId="77777777" w:rsidR="0090473B" w:rsidRPr="0090473B" w:rsidRDefault="0090473B" w:rsidP="0090473B">
      <w:pPr>
        <w:tabs>
          <w:tab w:val="left" w:pos="360"/>
          <w:tab w:val="left" w:pos="720"/>
        </w:tabs>
        <w:spacing w:line="360" w:lineRule="auto"/>
        <w:jc w:val="both"/>
        <w:rPr>
          <w:sz w:val="28"/>
        </w:rPr>
      </w:pPr>
      <w:r w:rsidRPr="0090473B">
        <w:rPr>
          <w:sz w:val="28"/>
        </w:rPr>
        <w:lastRenderedPageBreak/>
        <w:tab/>
        <w:t xml:space="preserve">The apparatus consists of a glass tank which is fed from the </w:t>
      </w:r>
      <w:r w:rsidRPr="0090473B">
        <w:rPr>
          <w:b/>
          <w:bCs/>
          <w:sz w:val="28"/>
        </w:rPr>
        <w:t>hydraulic bench</w:t>
      </w:r>
      <w:r w:rsidRPr="0090473B">
        <w:rPr>
          <w:spacing w:val="-7"/>
          <w:sz w:val="28"/>
        </w:rPr>
        <w:t xml:space="preserve"> </w:t>
      </w:r>
      <w:r w:rsidRPr="0090473B">
        <w:rPr>
          <w:sz w:val="28"/>
        </w:rPr>
        <w:t>supply</w:t>
      </w:r>
      <w:r w:rsidRPr="0090473B">
        <w:rPr>
          <w:spacing w:val="-10"/>
          <w:sz w:val="28"/>
        </w:rPr>
        <w:t xml:space="preserve"> </w:t>
      </w:r>
      <w:r w:rsidRPr="0090473B">
        <w:rPr>
          <w:sz w:val="28"/>
        </w:rPr>
        <w:t>valve</w:t>
      </w:r>
      <w:r w:rsidRPr="0090473B">
        <w:rPr>
          <w:spacing w:val="-8"/>
          <w:sz w:val="28"/>
        </w:rPr>
        <w:t xml:space="preserve"> </w:t>
      </w:r>
      <w:r w:rsidRPr="0090473B">
        <w:rPr>
          <w:sz w:val="28"/>
        </w:rPr>
        <w:t>through</w:t>
      </w:r>
      <w:r w:rsidRPr="0090473B">
        <w:rPr>
          <w:spacing w:val="-8"/>
          <w:sz w:val="28"/>
        </w:rPr>
        <w:t xml:space="preserve"> </w:t>
      </w:r>
      <w:r w:rsidRPr="0090473B">
        <w:rPr>
          <w:sz w:val="28"/>
        </w:rPr>
        <w:t>an</w:t>
      </w:r>
      <w:r w:rsidRPr="0090473B">
        <w:rPr>
          <w:spacing w:val="-6"/>
          <w:sz w:val="28"/>
        </w:rPr>
        <w:t xml:space="preserve"> </w:t>
      </w:r>
      <w:r w:rsidRPr="0090473B">
        <w:rPr>
          <w:sz w:val="28"/>
        </w:rPr>
        <w:t>adjustable</w:t>
      </w:r>
      <w:r w:rsidRPr="0090473B">
        <w:rPr>
          <w:spacing w:val="-8"/>
          <w:sz w:val="28"/>
        </w:rPr>
        <w:t xml:space="preserve"> </w:t>
      </w:r>
      <w:r w:rsidRPr="0090473B">
        <w:rPr>
          <w:sz w:val="28"/>
        </w:rPr>
        <w:t>vertical</w:t>
      </w:r>
      <w:r w:rsidRPr="0090473B">
        <w:rPr>
          <w:spacing w:val="-7"/>
          <w:sz w:val="28"/>
        </w:rPr>
        <w:t xml:space="preserve"> </w:t>
      </w:r>
      <w:r w:rsidRPr="0090473B">
        <w:rPr>
          <w:sz w:val="28"/>
        </w:rPr>
        <w:t>pipe</w:t>
      </w:r>
      <w:r w:rsidRPr="0090473B">
        <w:rPr>
          <w:spacing w:val="-2"/>
          <w:sz w:val="28"/>
        </w:rPr>
        <w:t xml:space="preserve"> </w:t>
      </w:r>
      <w:r w:rsidRPr="0090473B">
        <w:rPr>
          <w:sz w:val="28"/>
        </w:rPr>
        <w:t>terminated</w:t>
      </w:r>
      <w:r w:rsidRPr="0090473B">
        <w:rPr>
          <w:spacing w:val="-7"/>
          <w:sz w:val="28"/>
        </w:rPr>
        <w:t xml:space="preserve"> </w:t>
      </w:r>
      <w:r w:rsidRPr="0090473B">
        <w:rPr>
          <w:sz w:val="28"/>
        </w:rPr>
        <w:t>in</w:t>
      </w:r>
      <w:r w:rsidRPr="0090473B">
        <w:rPr>
          <w:spacing w:val="-7"/>
          <w:sz w:val="28"/>
        </w:rPr>
        <w:t xml:space="preserve"> </w:t>
      </w:r>
      <w:r w:rsidRPr="0090473B">
        <w:rPr>
          <w:sz w:val="28"/>
        </w:rPr>
        <w:t>a</w:t>
      </w:r>
      <w:r w:rsidRPr="0090473B">
        <w:rPr>
          <w:spacing w:val="-8"/>
          <w:sz w:val="28"/>
        </w:rPr>
        <w:t xml:space="preserve"> </w:t>
      </w:r>
      <w:r w:rsidRPr="0090473B">
        <w:rPr>
          <w:sz w:val="28"/>
        </w:rPr>
        <w:t>water settler just beneath the water surface. As shown in figure 4.2, an overflow pipe directs the surplus water on to the bench top and then to drain. The water passes down the tank and leaves through a sharp edged orifice which is fitted into the base of the tank. The water jet passes through the bench top directly back into the measuring tank.</w:t>
      </w:r>
    </w:p>
    <w:p w14:paraId="67E7E403" w14:textId="77777777" w:rsidR="0090473B" w:rsidRPr="0090473B" w:rsidRDefault="0090473B" w:rsidP="0090473B">
      <w:pPr>
        <w:spacing w:after="160"/>
        <w:jc w:val="center"/>
        <w:rPr>
          <w:noProof/>
          <w:lang w:bidi="ar-SA"/>
        </w:rPr>
      </w:pPr>
    </w:p>
    <w:p w14:paraId="4623317D" w14:textId="77777777" w:rsidR="0090473B" w:rsidRPr="0090473B" w:rsidRDefault="0090473B" w:rsidP="0090473B">
      <w:pPr>
        <w:spacing w:after="160"/>
        <w:jc w:val="center"/>
      </w:pPr>
      <w:r w:rsidRPr="0090473B">
        <w:rPr>
          <w:noProof/>
          <w:lang w:bidi="ar-SA"/>
        </w:rPr>
        <w:drawing>
          <wp:inline distT="0" distB="0" distL="0" distR="0" wp14:anchorId="0ABD288D" wp14:editId="15C95BF4">
            <wp:extent cx="4869180" cy="2516783"/>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875352" cy="2519973"/>
                    </a:xfrm>
                    <a:prstGeom prst="rect">
                      <a:avLst/>
                    </a:prstGeom>
                  </pic:spPr>
                </pic:pic>
              </a:graphicData>
            </a:graphic>
          </wp:inline>
        </w:drawing>
      </w:r>
    </w:p>
    <w:p w14:paraId="4F2E5F8D" w14:textId="5D6F5389" w:rsidR="0090473B" w:rsidRPr="00F41B6D" w:rsidRDefault="0090473B" w:rsidP="0090473B">
      <w:pPr>
        <w:spacing w:after="200"/>
        <w:jc w:val="center"/>
        <w:rPr>
          <w:sz w:val="28"/>
          <w:szCs w:val="28"/>
        </w:rPr>
      </w:pPr>
      <w:r w:rsidRPr="00F41B6D">
        <w:rPr>
          <w:sz w:val="28"/>
          <w:szCs w:val="28"/>
        </w:rPr>
        <w:t>Figure 4.</w:t>
      </w:r>
      <w:r w:rsidR="007E1648" w:rsidRPr="00F41B6D">
        <w:rPr>
          <w:sz w:val="28"/>
          <w:szCs w:val="28"/>
        </w:rPr>
        <w:fldChar w:fldCharType="begin"/>
      </w:r>
      <w:r w:rsidR="007E1648" w:rsidRPr="00F41B6D">
        <w:rPr>
          <w:sz w:val="28"/>
          <w:szCs w:val="28"/>
        </w:rPr>
        <w:instrText xml:space="preserve"> SEQ Figure \* ARABIC </w:instrText>
      </w:r>
      <w:r w:rsidR="007E1648" w:rsidRPr="00F41B6D">
        <w:rPr>
          <w:sz w:val="28"/>
          <w:szCs w:val="28"/>
        </w:rPr>
        <w:fldChar w:fldCharType="separate"/>
      </w:r>
      <w:r w:rsidR="00724300">
        <w:rPr>
          <w:noProof/>
          <w:sz w:val="28"/>
          <w:szCs w:val="28"/>
        </w:rPr>
        <w:t>14</w:t>
      </w:r>
      <w:r w:rsidR="007E1648" w:rsidRPr="00F41B6D">
        <w:rPr>
          <w:noProof/>
          <w:sz w:val="28"/>
          <w:szCs w:val="28"/>
        </w:rPr>
        <w:fldChar w:fldCharType="end"/>
      </w:r>
      <w:r w:rsidRPr="00F41B6D">
        <w:rPr>
          <w:rFonts w:asciiTheme="majorBidi" w:hAnsiTheme="majorBidi" w:cstheme="majorBidi"/>
          <w:sz w:val="28"/>
          <w:szCs w:val="28"/>
        </w:rPr>
        <w:t xml:space="preserve">: </w:t>
      </w:r>
      <w:r w:rsidRPr="00F41B6D">
        <w:rPr>
          <w:sz w:val="28"/>
          <w:szCs w:val="28"/>
        </w:rPr>
        <w:t>Arrangement of the Orifice-Meter</w:t>
      </w:r>
    </w:p>
    <w:p w14:paraId="41148794" w14:textId="77777777" w:rsidR="0090473B" w:rsidRPr="0090473B" w:rsidRDefault="0090473B" w:rsidP="0090473B">
      <w:pPr>
        <w:tabs>
          <w:tab w:val="left" w:pos="360"/>
          <w:tab w:val="left" w:pos="720"/>
        </w:tabs>
        <w:spacing w:line="360" w:lineRule="auto"/>
        <w:jc w:val="both"/>
        <w:rPr>
          <w:rFonts w:asciiTheme="majorBidi" w:hAnsiTheme="majorBidi" w:cstheme="majorBidi"/>
          <w:iCs/>
        </w:rPr>
      </w:pPr>
    </w:p>
    <w:p w14:paraId="4BA20D0F" w14:textId="77777777" w:rsidR="0090473B" w:rsidRPr="0090473B" w:rsidRDefault="0090473B" w:rsidP="0090473B">
      <w:pPr>
        <w:spacing w:line="360" w:lineRule="auto"/>
        <w:jc w:val="both"/>
        <w:rPr>
          <w:sz w:val="28"/>
        </w:rPr>
      </w:pPr>
      <w:r w:rsidRPr="0090473B">
        <w:rPr>
          <w:sz w:val="28"/>
        </w:rPr>
        <w:t>There is a tapping in the base of the tank which connects with a plastic tube mounted</w:t>
      </w:r>
      <w:r w:rsidRPr="0090473B">
        <w:rPr>
          <w:spacing w:val="-8"/>
          <w:sz w:val="28"/>
        </w:rPr>
        <w:t xml:space="preserve"> </w:t>
      </w:r>
      <w:r w:rsidRPr="0090473B">
        <w:rPr>
          <w:sz w:val="28"/>
        </w:rPr>
        <w:t>in</w:t>
      </w:r>
      <w:r w:rsidRPr="0090473B">
        <w:rPr>
          <w:spacing w:val="-7"/>
          <w:sz w:val="28"/>
        </w:rPr>
        <w:t xml:space="preserve"> </w:t>
      </w:r>
      <w:r w:rsidRPr="0090473B">
        <w:rPr>
          <w:sz w:val="28"/>
        </w:rPr>
        <w:t>front</w:t>
      </w:r>
      <w:r w:rsidRPr="0090473B">
        <w:rPr>
          <w:spacing w:val="-9"/>
          <w:sz w:val="28"/>
        </w:rPr>
        <w:t xml:space="preserve"> </w:t>
      </w:r>
      <w:r w:rsidRPr="0090473B">
        <w:rPr>
          <w:sz w:val="28"/>
        </w:rPr>
        <w:t>of</w:t>
      </w:r>
      <w:r w:rsidRPr="0090473B">
        <w:rPr>
          <w:spacing w:val="-10"/>
          <w:sz w:val="28"/>
        </w:rPr>
        <w:t xml:space="preserve"> </w:t>
      </w:r>
      <w:r w:rsidRPr="0090473B">
        <w:rPr>
          <w:sz w:val="28"/>
        </w:rPr>
        <w:t>a</w:t>
      </w:r>
      <w:r w:rsidRPr="0090473B">
        <w:rPr>
          <w:spacing w:val="-9"/>
          <w:sz w:val="28"/>
        </w:rPr>
        <w:t xml:space="preserve"> </w:t>
      </w:r>
      <w:r w:rsidRPr="0090473B">
        <w:rPr>
          <w:sz w:val="28"/>
        </w:rPr>
        <w:t>vertical</w:t>
      </w:r>
      <w:r w:rsidRPr="0090473B">
        <w:rPr>
          <w:spacing w:val="-9"/>
          <w:sz w:val="28"/>
        </w:rPr>
        <w:t xml:space="preserve"> </w:t>
      </w:r>
      <w:r w:rsidRPr="0090473B">
        <w:rPr>
          <w:sz w:val="28"/>
        </w:rPr>
        <w:t>scale</w:t>
      </w:r>
      <w:r w:rsidRPr="0090473B">
        <w:rPr>
          <w:spacing w:val="-10"/>
          <w:sz w:val="28"/>
        </w:rPr>
        <w:t xml:space="preserve"> </w:t>
      </w:r>
      <w:r w:rsidRPr="0090473B">
        <w:rPr>
          <w:sz w:val="28"/>
        </w:rPr>
        <w:t>showing</w:t>
      </w:r>
      <w:r w:rsidRPr="0090473B">
        <w:rPr>
          <w:spacing w:val="-7"/>
          <w:sz w:val="28"/>
        </w:rPr>
        <w:t xml:space="preserve"> </w:t>
      </w:r>
      <w:r w:rsidRPr="0090473B">
        <w:rPr>
          <w:sz w:val="28"/>
        </w:rPr>
        <w:t>directly</w:t>
      </w:r>
      <w:r w:rsidRPr="0090473B">
        <w:rPr>
          <w:spacing w:val="-11"/>
          <w:sz w:val="28"/>
        </w:rPr>
        <w:t xml:space="preserve"> </w:t>
      </w:r>
      <w:r w:rsidRPr="0090473B">
        <w:rPr>
          <w:sz w:val="28"/>
        </w:rPr>
        <w:t>the</w:t>
      </w:r>
      <w:r w:rsidRPr="0090473B">
        <w:rPr>
          <w:spacing w:val="-10"/>
          <w:sz w:val="28"/>
        </w:rPr>
        <w:t xml:space="preserve"> </w:t>
      </w:r>
      <w:r w:rsidRPr="0090473B">
        <w:rPr>
          <w:sz w:val="28"/>
        </w:rPr>
        <w:t>level</w:t>
      </w:r>
      <w:r w:rsidRPr="0090473B">
        <w:rPr>
          <w:spacing w:val="-7"/>
          <w:sz w:val="28"/>
        </w:rPr>
        <w:t xml:space="preserve"> </w:t>
      </w:r>
      <w:r w:rsidRPr="0090473B">
        <w:rPr>
          <w:sz w:val="28"/>
        </w:rPr>
        <w:t>of</w:t>
      </w:r>
      <w:r w:rsidRPr="0090473B">
        <w:rPr>
          <w:spacing w:val="-10"/>
          <w:sz w:val="28"/>
        </w:rPr>
        <w:t xml:space="preserve"> </w:t>
      </w:r>
      <w:r w:rsidRPr="0090473B">
        <w:rPr>
          <w:sz w:val="28"/>
        </w:rPr>
        <w:t>water</w:t>
      </w:r>
      <w:r w:rsidRPr="0090473B">
        <w:rPr>
          <w:spacing w:val="-10"/>
          <w:sz w:val="28"/>
        </w:rPr>
        <w:t xml:space="preserve"> </w:t>
      </w:r>
      <w:r w:rsidRPr="0090473B">
        <w:rPr>
          <w:sz w:val="28"/>
        </w:rPr>
        <w:t>in</w:t>
      </w:r>
      <w:r w:rsidRPr="0090473B">
        <w:rPr>
          <w:spacing w:val="-9"/>
          <w:sz w:val="28"/>
        </w:rPr>
        <w:t xml:space="preserve"> </w:t>
      </w:r>
      <w:r w:rsidRPr="0090473B">
        <w:rPr>
          <w:sz w:val="28"/>
        </w:rPr>
        <w:t xml:space="preserve">the tank above the plane of the orifice. A second plastic tube is connected to a </w:t>
      </w:r>
      <w:r w:rsidRPr="0090473B">
        <w:rPr>
          <w:b/>
          <w:bCs/>
          <w:sz w:val="28"/>
        </w:rPr>
        <w:t>Pitot-tube</w:t>
      </w:r>
      <w:r w:rsidRPr="0090473B">
        <w:rPr>
          <w:spacing w:val="-21"/>
          <w:sz w:val="28"/>
        </w:rPr>
        <w:t xml:space="preserve"> </w:t>
      </w:r>
      <w:r w:rsidRPr="0090473B">
        <w:rPr>
          <w:sz w:val="28"/>
        </w:rPr>
        <w:t>which</w:t>
      </w:r>
      <w:r w:rsidRPr="0090473B">
        <w:rPr>
          <w:spacing w:val="-19"/>
          <w:sz w:val="28"/>
        </w:rPr>
        <w:t xml:space="preserve"> </w:t>
      </w:r>
      <w:r w:rsidRPr="0090473B">
        <w:rPr>
          <w:sz w:val="28"/>
        </w:rPr>
        <w:t>may</w:t>
      </w:r>
      <w:r w:rsidRPr="0090473B">
        <w:rPr>
          <w:spacing w:val="-18"/>
          <w:sz w:val="28"/>
        </w:rPr>
        <w:t xml:space="preserve"> </w:t>
      </w:r>
      <w:r w:rsidRPr="0090473B">
        <w:rPr>
          <w:sz w:val="28"/>
        </w:rPr>
        <w:t>be</w:t>
      </w:r>
      <w:r w:rsidRPr="0090473B">
        <w:rPr>
          <w:spacing w:val="-21"/>
          <w:sz w:val="28"/>
        </w:rPr>
        <w:t xml:space="preserve"> </w:t>
      </w:r>
      <w:r w:rsidRPr="0090473B">
        <w:rPr>
          <w:sz w:val="28"/>
        </w:rPr>
        <w:t>introduced</w:t>
      </w:r>
      <w:r w:rsidRPr="0090473B">
        <w:rPr>
          <w:spacing w:val="-19"/>
          <w:sz w:val="28"/>
        </w:rPr>
        <w:t xml:space="preserve"> </w:t>
      </w:r>
      <w:r w:rsidRPr="0090473B">
        <w:rPr>
          <w:sz w:val="28"/>
        </w:rPr>
        <w:t>into</w:t>
      </w:r>
      <w:r w:rsidRPr="0090473B">
        <w:rPr>
          <w:spacing w:val="-19"/>
          <w:sz w:val="28"/>
        </w:rPr>
        <w:t xml:space="preserve"> </w:t>
      </w:r>
      <w:r w:rsidRPr="0090473B">
        <w:rPr>
          <w:sz w:val="28"/>
        </w:rPr>
        <w:t>the</w:t>
      </w:r>
      <w:r w:rsidRPr="0090473B">
        <w:rPr>
          <w:spacing w:val="-22"/>
          <w:sz w:val="28"/>
        </w:rPr>
        <w:t xml:space="preserve"> </w:t>
      </w:r>
      <w:r w:rsidRPr="0090473B">
        <w:rPr>
          <w:sz w:val="28"/>
        </w:rPr>
        <w:t>discharge</w:t>
      </w:r>
      <w:r w:rsidRPr="0090473B">
        <w:rPr>
          <w:spacing w:val="-21"/>
          <w:sz w:val="28"/>
        </w:rPr>
        <w:t xml:space="preserve"> </w:t>
      </w:r>
      <w:r w:rsidRPr="0090473B">
        <w:rPr>
          <w:sz w:val="28"/>
        </w:rPr>
        <w:t>jet</w:t>
      </w:r>
      <w:r w:rsidRPr="0090473B">
        <w:rPr>
          <w:spacing w:val="-19"/>
          <w:sz w:val="28"/>
        </w:rPr>
        <w:t xml:space="preserve"> </w:t>
      </w:r>
      <w:r w:rsidRPr="0090473B">
        <w:rPr>
          <w:sz w:val="28"/>
        </w:rPr>
        <w:t>to</w:t>
      </w:r>
      <w:r w:rsidRPr="0090473B">
        <w:rPr>
          <w:spacing w:val="-16"/>
          <w:sz w:val="28"/>
        </w:rPr>
        <w:t xml:space="preserve"> </w:t>
      </w:r>
      <w:r w:rsidRPr="0090473B">
        <w:rPr>
          <w:sz w:val="28"/>
        </w:rPr>
        <w:t>measure</w:t>
      </w:r>
      <w:r w:rsidRPr="0090473B">
        <w:rPr>
          <w:spacing w:val="-20"/>
          <w:sz w:val="28"/>
        </w:rPr>
        <w:t xml:space="preserve"> </w:t>
      </w:r>
      <w:r w:rsidRPr="0090473B">
        <w:rPr>
          <w:sz w:val="28"/>
        </w:rPr>
        <w:t>the</w:t>
      </w:r>
      <w:r w:rsidRPr="0090473B">
        <w:rPr>
          <w:spacing w:val="-20"/>
          <w:sz w:val="28"/>
        </w:rPr>
        <w:t xml:space="preserve"> </w:t>
      </w:r>
      <w:r w:rsidRPr="0090473B">
        <w:rPr>
          <w:sz w:val="28"/>
        </w:rPr>
        <w:t>total head</w:t>
      </w:r>
      <w:r w:rsidRPr="0090473B">
        <w:rPr>
          <w:spacing w:val="-6"/>
          <w:sz w:val="28"/>
        </w:rPr>
        <w:t xml:space="preserve"> </w:t>
      </w:r>
      <w:r w:rsidRPr="0090473B">
        <w:rPr>
          <w:sz w:val="28"/>
        </w:rPr>
        <w:t>of</w:t>
      </w:r>
      <w:r w:rsidRPr="0090473B">
        <w:rPr>
          <w:spacing w:val="-5"/>
          <w:sz w:val="28"/>
        </w:rPr>
        <w:t xml:space="preserve"> </w:t>
      </w:r>
      <w:r w:rsidRPr="0090473B">
        <w:rPr>
          <w:sz w:val="28"/>
        </w:rPr>
        <w:t>the</w:t>
      </w:r>
      <w:r w:rsidRPr="0090473B">
        <w:rPr>
          <w:spacing w:val="-2"/>
          <w:sz w:val="28"/>
        </w:rPr>
        <w:t xml:space="preserve"> </w:t>
      </w:r>
      <w:r w:rsidRPr="0090473B">
        <w:rPr>
          <w:sz w:val="28"/>
        </w:rPr>
        <w:t>jet.</w:t>
      </w:r>
      <w:r w:rsidRPr="0090473B">
        <w:rPr>
          <w:spacing w:val="-3"/>
          <w:sz w:val="28"/>
        </w:rPr>
        <w:t xml:space="preserve"> </w:t>
      </w:r>
      <w:r w:rsidRPr="0090473B">
        <w:rPr>
          <w:sz w:val="28"/>
        </w:rPr>
        <w:t>The</w:t>
      </w:r>
      <w:r w:rsidRPr="0090473B">
        <w:rPr>
          <w:spacing w:val="-3"/>
          <w:sz w:val="28"/>
        </w:rPr>
        <w:t xml:space="preserve"> </w:t>
      </w:r>
      <w:r w:rsidRPr="0090473B">
        <w:rPr>
          <w:sz w:val="28"/>
        </w:rPr>
        <w:t>Pitot</w:t>
      </w:r>
      <w:r w:rsidRPr="0090473B">
        <w:rPr>
          <w:spacing w:val="-3"/>
          <w:sz w:val="28"/>
        </w:rPr>
        <w:t xml:space="preserve"> </w:t>
      </w:r>
      <w:r w:rsidRPr="0090473B">
        <w:rPr>
          <w:sz w:val="28"/>
        </w:rPr>
        <w:t>tube</w:t>
      </w:r>
      <w:r w:rsidRPr="0090473B">
        <w:rPr>
          <w:spacing w:val="-2"/>
          <w:sz w:val="28"/>
        </w:rPr>
        <w:t xml:space="preserve"> </w:t>
      </w:r>
      <w:r w:rsidRPr="0090473B">
        <w:rPr>
          <w:sz w:val="28"/>
        </w:rPr>
        <w:t>may</w:t>
      </w:r>
      <w:r w:rsidRPr="0090473B">
        <w:rPr>
          <w:spacing w:val="-6"/>
          <w:sz w:val="28"/>
        </w:rPr>
        <w:t xml:space="preserve"> </w:t>
      </w:r>
      <w:r w:rsidRPr="0090473B">
        <w:rPr>
          <w:sz w:val="28"/>
        </w:rPr>
        <w:t>be</w:t>
      </w:r>
      <w:r w:rsidRPr="0090473B">
        <w:rPr>
          <w:spacing w:val="-3"/>
          <w:sz w:val="28"/>
        </w:rPr>
        <w:t xml:space="preserve"> </w:t>
      </w:r>
      <w:r w:rsidRPr="0090473B">
        <w:rPr>
          <w:sz w:val="28"/>
        </w:rPr>
        <w:t>traversed</w:t>
      </w:r>
      <w:r w:rsidRPr="0090473B">
        <w:rPr>
          <w:spacing w:val="-1"/>
          <w:sz w:val="28"/>
        </w:rPr>
        <w:t xml:space="preserve"> </w:t>
      </w:r>
      <w:r w:rsidRPr="0090473B">
        <w:rPr>
          <w:sz w:val="28"/>
        </w:rPr>
        <w:t>across</w:t>
      </w:r>
      <w:r w:rsidRPr="0090473B">
        <w:rPr>
          <w:spacing w:val="-3"/>
          <w:sz w:val="28"/>
        </w:rPr>
        <w:t xml:space="preserve"> </w:t>
      </w:r>
      <w:r w:rsidRPr="0090473B">
        <w:rPr>
          <w:sz w:val="28"/>
        </w:rPr>
        <w:t>the</w:t>
      </w:r>
      <w:r w:rsidRPr="0090473B">
        <w:rPr>
          <w:spacing w:val="-2"/>
          <w:sz w:val="28"/>
        </w:rPr>
        <w:t xml:space="preserve"> </w:t>
      </w:r>
      <w:r w:rsidRPr="0090473B">
        <w:rPr>
          <w:sz w:val="28"/>
        </w:rPr>
        <w:t>jet</w:t>
      </w:r>
      <w:r w:rsidRPr="0090473B">
        <w:rPr>
          <w:spacing w:val="-6"/>
          <w:sz w:val="28"/>
        </w:rPr>
        <w:t xml:space="preserve"> </w:t>
      </w:r>
      <w:r w:rsidRPr="0090473B">
        <w:rPr>
          <w:sz w:val="28"/>
        </w:rPr>
        <w:t>by</w:t>
      </w:r>
      <w:r w:rsidRPr="0090473B">
        <w:rPr>
          <w:spacing w:val="-6"/>
          <w:sz w:val="28"/>
        </w:rPr>
        <w:t xml:space="preserve"> </w:t>
      </w:r>
      <w:r w:rsidRPr="0090473B">
        <w:rPr>
          <w:sz w:val="28"/>
        </w:rPr>
        <w:t>revolving</w:t>
      </w:r>
      <w:r w:rsidRPr="0090473B">
        <w:rPr>
          <w:spacing w:val="-1"/>
          <w:sz w:val="28"/>
        </w:rPr>
        <w:t xml:space="preserve"> </w:t>
      </w:r>
      <w:r w:rsidRPr="0090473B">
        <w:rPr>
          <w:sz w:val="28"/>
        </w:rPr>
        <w:t>a graduated nut which works along a lead screw having a pitch of one thread per mm this traverse enables the diameter of the jet to be measured by traversing the sharp blade, supported from the tube from one side of the jet to the</w:t>
      </w:r>
      <w:r w:rsidRPr="0090473B">
        <w:rPr>
          <w:spacing w:val="-4"/>
          <w:sz w:val="28"/>
        </w:rPr>
        <w:t xml:space="preserve"> </w:t>
      </w:r>
      <w:r w:rsidRPr="0090473B">
        <w:rPr>
          <w:sz w:val="28"/>
        </w:rPr>
        <w:t>other.</w:t>
      </w:r>
    </w:p>
    <w:p w14:paraId="22DBDF8D" w14:textId="77777777" w:rsidR="0090473B" w:rsidRPr="0090473B" w:rsidRDefault="0090473B" w:rsidP="0090473B">
      <w:pPr>
        <w:tabs>
          <w:tab w:val="left" w:pos="3216"/>
        </w:tabs>
        <w:rPr>
          <w:rFonts w:asciiTheme="majorBidi" w:hAnsiTheme="majorBidi" w:cstheme="majorBidi"/>
        </w:rPr>
      </w:pPr>
      <w:r w:rsidRPr="0090473B">
        <w:rPr>
          <w:rFonts w:asciiTheme="majorBidi" w:hAnsiTheme="majorBidi" w:cstheme="majorBidi"/>
        </w:rPr>
        <w:tab/>
      </w:r>
    </w:p>
    <w:p w14:paraId="681BFBA9" w14:textId="77777777" w:rsidR="0090473B" w:rsidRPr="0090473B" w:rsidRDefault="0090473B" w:rsidP="00A11C39">
      <w:pPr>
        <w:keepNext/>
        <w:keepLines/>
        <w:numPr>
          <w:ilvl w:val="0"/>
          <w:numId w:val="10"/>
        </w:numPr>
        <w:tabs>
          <w:tab w:val="num" w:pos="360"/>
        </w:tabs>
        <w:spacing w:before="120" w:after="120"/>
        <w:outlineLvl w:val="0"/>
        <w:rPr>
          <w:rFonts w:eastAsiaTheme="majorEastAsia" w:cstheme="majorBidi"/>
          <w:b/>
          <w:color w:val="000000" w:themeColor="text1"/>
          <w:sz w:val="36"/>
          <w:szCs w:val="32"/>
        </w:rPr>
      </w:pPr>
      <w:r w:rsidRPr="0090473B">
        <w:rPr>
          <w:rFonts w:eastAsiaTheme="majorEastAsia" w:cstheme="majorBidi"/>
          <w:b/>
          <w:color w:val="000000" w:themeColor="text1"/>
          <w:sz w:val="36"/>
          <w:szCs w:val="32"/>
        </w:rPr>
        <w:lastRenderedPageBreak/>
        <w:t>Experiment Theory</w:t>
      </w:r>
    </w:p>
    <w:p w14:paraId="149281A0" w14:textId="77777777" w:rsidR="0090473B" w:rsidRPr="0090473B" w:rsidRDefault="0090473B" w:rsidP="0090473B">
      <w:pPr>
        <w:pStyle w:val="Style2"/>
      </w:pPr>
      <w:r w:rsidRPr="0090473B">
        <w:t>Terms you need to know</w:t>
      </w:r>
    </w:p>
    <w:p w14:paraId="53839AEF" w14:textId="77777777" w:rsidR="0090473B" w:rsidRPr="0090473B" w:rsidRDefault="0090473B" w:rsidP="00A11C39">
      <w:pPr>
        <w:numPr>
          <w:ilvl w:val="0"/>
          <w:numId w:val="2"/>
        </w:numPr>
        <w:spacing w:line="360" w:lineRule="auto"/>
        <w:ind w:left="180" w:hanging="270"/>
        <w:jc w:val="both"/>
        <w:rPr>
          <w:sz w:val="28"/>
          <w:szCs w:val="28"/>
        </w:rPr>
      </w:pPr>
      <w:r w:rsidRPr="0090473B">
        <w:rPr>
          <w:sz w:val="28"/>
          <w:szCs w:val="28"/>
        </w:rPr>
        <w:t>Piezometer:</w:t>
      </w:r>
      <w:r w:rsidRPr="0090473B">
        <w:rPr>
          <w:sz w:val="24"/>
          <w:szCs w:val="24"/>
        </w:rPr>
        <w:t xml:space="preserve"> </w:t>
      </w:r>
      <w:r w:rsidRPr="0090473B">
        <w:rPr>
          <w:sz w:val="28"/>
          <w:szCs w:val="28"/>
        </w:rPr>
        <w:t xml:space="preserve">It is a manometer type device used to measure liquid static pressure in </w:t>
      </w:r>
    </w:p>
    <w:p w14:paraId="7ADBAB6C" w14:textId="77777777" w:rsidR="0090473B" w:rsidRPr="0090473B" w:rsidRDefault="0090473B" w:rsidP="00A11C39">
      <w:pPr>
        <w:numPr>
          <w:ilvl w:val="0"/>
          <w:numId w:val="2"/>
        </w:numPr>
        <w:spacing w:line="360" w:lineRule="auto"/>
        <w:ind w:left="180" w:hanging="270"/>
        <w:jc w:val="both"/>
        <w:rPr>
          <w:sz w:val="28"/>
          <w:szCs w:val="28"/>
        </w:rPr>
      </w:pPr>
      <w:r w:rsidRPr="0090473B">
        <w:rPr>
          <w:sz w:val="28"/>
          <w:szCs w:val="28"/>
        </w:rPr>
        <w:t xml:space="preserve">Ideal Discharge: The water discharge when no orifice is inserted. </w:t>
      </w:r>
    </w:p>
    <w:p w14:paraId="584C3DF4" w14:textId="77777777" w:rsidR="0090473B" w:rsidRPr="0090473B" w:rsidRDefault="0090473B" w:rsidP="0090473B">
      <w:pPr>
        <w:pStyle w:val="Style2"/>
      </w:pPr>
      <w:r w:rsidRPr="0090473B">
        <w:t xml:space="preserve">Principles </w:t>
      </w:r>
    </w:p>
    <w:p w14:paraId="7FF18CE2" w14:textId="77777777" w:rsidR="0090473B" w:rsidRPr="0090473B" w:rsidRDefault="0090473B" w:rsidP="0090473B">
      <w:pPr>
        <w:spacing w:line="360" w:lineRule="auto"/>
        <w:ind w:firstLine="360"/>
        <w:jc w:val="both"/>
        <w:rPr>
          <w:rFonts w:hAnsiTheme="majorBidi" w:cstheme="majorBidi"/>
          <w:sz w:val="28"/>
          <w:szCs w:val="28"/>
        </w:rPr>
      </w:pPr>
      <w:r w:rsidRPr="0090473B">
        <w:rPr>
          <w:rFonts w:asciiTheme="majorBidi" w:hAnsiTheme="majorBidi" w:cstheme="majorBidi"/>
          <w:sz w:val="28"/>
          <w:szCs w:val="28"/>
        </w:rPr>
        <w:t>The tank is assumed to be sufficiently large for the velocity of flow in it to be negligibly small (assumed to be zero at the surface). In the vicinity of the orifice the fluid accelerates towards the center of the hole so that as the jet emerges it suffers a reduction of area due to the curvature of the streamlines, as typified by the streamline MN indicated on figure 4.3.</w:t>
      </w:r>
    </w:p>
    <w:p w14:paraId="70B6B2BC" w14:textId="77777777" w:rsidR="0090473B" w:rsidRPr="0090473B" w:rsidRDefault="0090473B" w:rsidP="0090473B"/>
    <w:p w14:paraId="2BF3C139" w14:textId="77777777" w:rsidR="0090473B" w:rsidRPr="0090473B" w:rsidRDefault="0090473B" w:rsidP="0090473B">
      <w:pPr>
        <w:spacing w:line="360" w:lineRule="auto"/>
        <w:jc w:val="center"/>
      </w:pPr>
      <w:r w:rsidRPr="0090473B">
        <w:rPr>
          <w:noProof/>
          <w:lang w:bidi="ar-SA"/>
        </w:rPr>
        <w:drawing>
          <wp:inline distT="0" distB="0" distL="0" distR="0" wp14:anchorId="68D951FE" wp14:editId="742B5982">
            <wp:extent cx="3325777" cy="3158067"/>
            <wp:effectExtent l="0" t="0" r="8255"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328903" cy="3161036"/>
                    </a:xfrm>
                    <a:prstGeom prst="rect">
                      <a:avLst/>
                    </a:prstGeom>
                  </pic:spPr>
                </pic:pic>
              </a:graphicData>
            </a:graphic>
          </wp:inline>
        </w:drawing>
      </w:r>
    </w:p>
    <w:p w14:paraId="414862FA" w14:textId="43697F6C" w:rsidR="0090473B" w:rsidRPr="00F41B6D" w:rsidRDefault="0090473B" w:rsidP="0090473B">
      <w:pPr>
        <w:spacing w:after="200" w:line="360" w:lineRule="auto"/>
        <w:jc w:val="center"/>
        <w:rPr>
          <w:rFonts w:asciiTheme="majorBidi" w:hAnsiTheme="majorBidi" w:cstheme="majorBidi"/>
          <w:sz w:val="28"/>
          <w:szCs w:val="28"/>
        </w:rPr>
      </w:pPr>
      <w:r w:rsidRPr="00F41B6D">
        <w:rPr>
          <w:sz w:val="28"/>
          <w:szCs w:val="28"/>
        </w:rPr>
        <w:t>Figure 4.</w:t>
      </w:r>
      <w:r w:rsidR="007E1648" w:rsidRPr="00F41B6D">
        <w:rPr>
          <w:sz w:val="28"/>
          <w:szCs w:val="28"/>
        </w:rPr>
        <w:fldChar w:fldCharType="begin"/>
      </w:r>
      <w:r w:rsidR="007E1648" w:rsidRPr="00F41B6D">
        <w:rPr>
          <w:sz w:val="28"/>
          <w:szCs w:val="28"/>
        </w:rPr>
        <w:instrText xml:space="preserve"> SEQ Figure \* ARABIC </w:instrText>
      </w:r>
      <w:r w:rsidR="007E1648" w:rsidRPr="00F41B6D">
        <w:rPr>
          <w:sz w:val="28"/>
          <w:szCs w:val="28"/>
        </w:rPr>
        <w:fldChar w:fldCharType="separate"/>
      </w:r>
      <w:r w:rsidR="00724300">
        <w:rPr>
          <w:noProof/>
          <w:sz w:val="28"/>
          <w:szCs w:val="28"/>
        </w:rPr>
        <w:t>15</w:t>
      </w:r>
      <w:r w:rsidR="007E1648" w:rsidRPr="00F41B6D">
        <w:rPr>
          <w:noProof/>
          <w:sz w:val="28"/>
          <w:szCs w:val="28"/>
        </w:rPr>
        <w:fldChar w:fldCharType="end"/>
      </w:r>
      <w:r w:rsidRPr="00F41B6D">
        <w:rPr>
          <w:sz w:val="28"/>
          <w:szCs w:val="28"/>
        </w:rPr>
        <w:t xml:space="preserve">: </w:t>
      </w:r>
      <w:r w:rsidRPr="00F41B6D">
        <w:rPr>
          <w:rFonts w:asciiTheme="majorBidi" w:hAnsiTheme="majorBidi" w:cstheme="majorBidi"/>
          <w:sz w:val="28"/>
          <w:szCs w:val="28"/>
        </w:rPr>
        <w:t>Diagrammatic sketch of flow through an Orifice meter</w:t>
      </w:r>
    </w:p>
    <w:p w14:paraId="1109DE4D" w14:textId="77777777" w:rsidR="0090473B" w:rsidRPr="0090473B" w:rsidRDefault="0090473B" w:rsidP="0090473B"/>
    <w:p w14:paraId="42A1DC68" w14:textId="77777777" w:rsidR="0090473B" w:rsidRPr="0090473B" w:rsidRDefault="0090473B" w:rsidP="0090473B">
      <w:pPr>
        <w:spacing w:before="89" w:line="360" w:lineRule="auto"/>
        <w:jc w:val="both"/>
        <w:rPr>
          <w:sz w:val="28"/>
        </w:rPr>
      </w:pPr>
      <w:r w:rsidRPr="0090473B">
        <w:rPr>
          <w:sz w:val="28"/>
        </w:rPr>
        <w:t xml:space="preserve">The reduced section is usually referred to as the </w:t>
      </w:r>
      <w:r w:rsidRPr="0090473B">
        <w:rPr>
          <w:b/>
          <w:bCs/>
          <w:sz w:val="28"/>
        </w:rPr>
        <w:t>Vena Contracta</w:t>
      </w:r>
      <w:r w:rsidRPr="0090473B">
        <w:rPr>
          <w:sz w:val="28"/>
        </w:rPr>
        <w:t>. The pressure on the jet surface everywhere and in the vena contracta is atmospheric</w:t>
      </w:r>
    </w:p>
    <w:p w14:paraId="5691509B" w14:textId="77777777" w:rsidR="0090473B" w:rsidRPr="0090473B" w:rsidRDefault="0090473B" w:rsidP="0090473B">
      <w:pPr>
        <w:pStyle w:val="Style2"/>
      </w:pPr>
      <w:r w:rsidRPr="0090473B">
        <w:lastRenderedPageBreak/>
        <w:t xml:space="preserve">Calculations </w:t>
      </w:r>
    </w:p>
    <w:p w14:paraId="1FCE2772" w14:textId="77777777" w:rsidR="0090473B" w:rsidRPr="0090473B" w:rsidRDefault="0090473B" w:rsidP="0090473B">
      <w:pPr>
        <w:spacing w:line="360" w:lineRule="auto"/>
        <w:jc w:val="both"/>
        <w:rPr>
          <w:rFonts w:asciiTheme="majorBidi" w:hAnsiTheme="majorBidi" w:cstheme="majorBidi"/>
          <w:sz w:val="28"/>
          <w:szCs w:val="28"/>
        </w:rPr>
      </w:pPr>
      <w:r w:rsidRPr="0090473B">
        <w:rPr>
          <w:rFonts w:asciiTheme="majorBidi" w:hAnsiTheme="majorBidi" w:cstheme="majorBidi"/>
          <w:sz w:val="28"/>
          <w:szCs w:val="28"/>
        </w:rPr>
        <w:t>The work principle of the Orifice meter is based on two main equations:</w:t>
      </w:r>
    </w:p>
    <w:p w14:paraId="42CC11C9" w14:textId="77777777" w:rsidR="0090473B" w:rsidRPr="0090473B" w:rsidRDefault="0090473B" w:rsidP="00A11C39">
      <w:pPr>
        <w:numPr>
          <w:ilvl w:val="0"/>
          <w:numId w:val="5"/>
        </w:numPr>
        <w:spacing w:line="360" w:lineRule="auto"/>
        <w:jc w:val="both"/>
        <w:rPr>
          <w:rFonts w:asciiTheme="majorBidi" w:hAnsiTheme="majorBidi" w:cstheme="majorBidi"/>
          <w:b/>
          <w:bCs/>
          <w:sz w:val="28"/>
          <w:szCs w:val="28"/>
        </w:rPr>
        <w:sectPr w:rsidR="0090473B" w:rsidRPr="0090473B" w:rsidSect="00F833B1">
          <w:type w:val="continuous"/>
          <w:pgSz w:w="12240" w:h="15840"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29D32FE7" w14:textId="77777777" w:rsidR="0090473B" w:rsidRPr="0090473B" w:rsidRDefault="0090473B" w:rsidP="00A11C39">
      <w:pPr>
        <w:numPr>
          <w:ilvl w:val="0"/>
          <w:numId w:val="5"/>
        </w:numPr>
        <w:spacing w:line="360" w:lineRule="auto"/>
        <w:ind w:left="540"/>
        <w:jc w:val="both"/>
        <w:rPr>
          <w:rFonts w:asciiTheme="majorBidi" w:hAnsiTheme="majorBidi" w:cstheme="majorBidi"/>
          <w:iCs/>
          <w:sz w:val="28"/>
          <w:szCs w:val="28"/>
          <w:u w:val="single"/>
        </w:rPr>
      </w:pPr>
      <w:r w:rsidRPr="0090473B">
        <w:rPr>
          <w:rFonts w:asciiTheme="majorBidi" w:hAnsiTheme="majorBidi" w:cstheme="majorBidi"/>
          <w:sz w:val="28"/>
          <w:szCs w:val="28"/>
        </w:rPr>
        <w:t xml:space="preserve">Bernoulli’s Equation </w:t>
      </w:r>
    </w:p>
    <w:p w14:paraId="25E16944" w14:textId="77777777" w:rsidR="0090473B" w:rsidRPr="0090473B" w:rsidRDefault="0090473B" w:rsidP="00A11C39">
      <w:pPr>
        <w:numPr>
          <w:ilvl w:val="0"/>
          <w:numId w:val="5"/>
        </w:numPr>
        <w:spacing w:line="360" w:lineRule="auto"/>
        <w:ind w:left="540"/>
        <w:jc w:val="both"/>
        <w:rPr>
          <w:rFonts w:asciiTheme="majorBidi" w:hAnsiTheme="majorBidi" w:cstheme="majorBidi"/>
          <w:iCs/>
          <w:sz w:val="28"/>
          <w:szCs w:val="28"/>
          <w:u w:val="single"/>
        </w:rPr>
        <w:sectPr w:rsidR="0090473B" w:rsidRPr="0090473B" w:rsidSect="00F833B1">
          <w:type w:val="continuous"/>
          <w:pgSz w:w="12240" w:h="15840"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r w:rsidRPr="0090473B">
        <w:rPr>
          <w:rFonts w:asciiTheme="majorBidi" w:hAnsiTheme="majorBidi" w:cstheme="majorBidi"/>
          <w:sz w:val="28"/>
          <w:szCs w:val="28"/>
        </w:rPr>
        <w:t xml:space="preserve">The Continuity Equation. </w:t>
      </w:r>
    </w:p>
    <w:p w14:paraId="53901FF5" w14:textId="77777777" w:rsidR="0090473B" w:rsidRPr="0090473B" w:rsidRDefault="0090473B" w:rsidP="0090473B">
      <w:pPr>
        <w:spacing w:line="360" w:lineRule="auto"/>
        <w:jc w:val="both"/>
        <w:rPr>
          <w:rFonts w:asciiTheme="majorBidi" w:hAnsiTheme="majorBidi" w:cstheme="majorBidi"/>
          <w:b/>
          <w:iCs/>
          <w:sz w:val="28"/>
          <w:szCs w:val="28"/>
          <w:u w:val="single"/>
        </w:rPr>
      </w:pPr>
      <w:r w:rsidRPr="0090473B">
        <w:rPr>
          <w:rFonts w:asciiTheme="majorBidi" w:hAnsiTheme="majorBidi" w:cstheme="majorBidi"/>
          <w:sz w:val="28"/>
          <w:szCs w:val="28"/>
        </w:rPr>
        <w:t>According</w:t>
      </w:r>
      <w:r w:rsidRPr="0090473B">
        <w:rPr>
          <w:rFonts w:asciiTheme="majorBidi" w:hAnsiTheme="majorBidi" w:cstheme="majorBidi"/>
          <w:spacing w:val="-7"/>
          <w:sz w:val="28"/>
          <w:szCs w:val="28"/>
        </w:rPr>
        <w:t xml:space="preserve"> </w:t>
      </w:r>
      <w:r w:rsidRPr="0090473B">
        <w:rPr>
          <w:rFonts w:asciiTheme="majorBidi" w:hAnsiTheme="majorBidi" w:cstheme="majorBidi"/>
          <w:sz w:val="28"/>
          <w:szCs w:val="28"/>
        </w:rPr>
        <w:t>to</w:t>
      </w:r>
      <w:r w:rsidRPr="0090473B">
        <w:rPr>
          <w:rFonts w:asciiTheme="majorBidi" w:hAnsiTheme="majorBidi" w:cstheme="majorBidi"/>
          <w:spacing w:val="-6"/>
          <w:sz w:val="28"/>
          <w:szCs w:val="28"/>
        </w:rPr>
        <w:t xml:space="preserve"> </w:t>
      </w:r>
      <w:r w:rsidRPr="0090473B">
        <w:rPr>
          <w:rFonts w:asciiTheme="majorBidi" w:hAnsiTheme="majorBidi" w:cstheme="majorBidi"/>
          <w:sz w:val="28"/>
          <w:szCs w:val="28"/>
        </w:rPr>
        <w:t>Bernoulli`s</w:t>
      </w:r>
      <w:r w:rsidRPr="0090473B">
        <w:rPr>
          <w:rFonts w:asciiTheme="majorBidi" w:hAnsiTheme="majorBidi" w:cstheme="majorBidi"/>
          <w:spacing w:val="-6"/>
          <w:sz w:val="28"/>
          <w:szCs w:val="28"/>
        </w:rPr>
        <w:t xml:space="preserve"> </w:t>
      </w:r>
      <w:r w:rsidRPr="0090473B">
        <w:rPr>
          <w:rFonts w:asciiTheme="majorBidi" w:hAnsiTheme="majorBidi" w:cstheme="majorBidi"/>
          <w:sz w:val="28"/>
          <w:szCs w:val="28"/>
        </w:rPr>
        <w:t>equation (Eqn.1)</w:t>
      </w:r>
      <w:r w:rsidRPr="0090473B">
        <w:rPr>
          <w:rFonts w:asciiTheme="majorBidi" w:hAnsiTheme="majorBidi" w:cstheme="majorBidi"/>
          <w:spacing w:val="-9"/>
          <w:sz w:val="28"/>
          <w:szCs w:val="28"/>
        </w:rPr>
        <w:t xml:space="preserve"> </w:t>
      </w:r>
      <w:r w:rsidRPr="0090473B">
        <w:rPr>
          <w:rFonts w:asciiTheme="majorBidi" w:hAnsiTheme="majorBidi" w:cstheme="majorBidi"/>
          <w:sz w:val="28"/>
          <w:szCs w:val="28"/>
        </w:rPr>
        <w:t>and</w:t>
      </w:r>
      <w:r w:rsidRPr="0090473B">
        <w:rPr>
          <w:rFonts w:asciiTheme="majorBidi" w:hAnsiTheme="majorBidi" w:cstheme="majorBidi"/>
          <w:spacing w:val="-6"/>
          <w:sz w:val="28"/>
          <w:szCs w:val="28"/>
        </w:rPr>
        <w:t xml:space="preserve"> </w:t>
      </w:r>
      <w:r w:rsidRPr="0090473B">
        <w:rPr>
          <w:rFonts w:asciiTheme="majorBidi" w:hAnsiTheme="majorBidi" w:cstheme="majorBidi"/>
          <w:sz w:val="28"/>
          <w:szCs w:val="28"/>
        </w:rPr>
        <w:t>the</w:t>
      </w:r>
      <w:r w:rsidRPr="0090473B">
        <w:rPr>
          <w:rFonts w:asciiTheme="majorBidi" w:hAnsiTheme="majorBidi" w:cstheme="majorBidi"/>
          <w:spacing w:val="-9"/>
          <w:sz w:val="28"/>
          <w:szCs w:val="28"/>
        </w:rPr>
        <w:t xml:space="preserve"> </w:t>
      </w:r>
      <w:r w:rsidRPr="0090473B">
        <w:rPr>
          <w:rFonts w:asciiTheme="majorBidi" w:hAnsiTheme="majorBidi" w:cstheme="majorBidi"/>
          <w:sz w:val="28"/>
          <w:szCs w:val="28"/>
        </w:rPr>
        <w:t>continuity</w:t>
      </w:r>
      <w:r w:rsidRPr="0090473B">
        <w:rPr>
          <w:rFonts w:asciiTheme="majorBidi" w:hAnsiTheme="majorBidi" w:cstheme="majorBidi"/>
          <w:spacing w:val="-10"/>
          <w:sz w:val="28"/>
          <w:szCs w:val="28"/>
        </w:rPr>
        <w:t xml:space="preserve"> </w:t>
      </w:r>
      <w:r w:rsidRPr="0090473B">
        <w:rPr>
          <w:rFonts w:asciiTheme="majorBidi" w:hAnsiTheme="majorBidi" w:cstheme="majorBidi"/>
          <w:sz w:val="28"/>
          <w:szCs w:val="28"/>
        </w:rPr>
        <w:t>equation (Eqn.2),</w:t>
      </w:r>
      <w:r w:rsidRPr="0090473B">
        <w:rPr>
          <w:rFonts w:asciiTheme="majorBidi" w:hAnsiTheme="majorBidi" w:cstheme="majorBidi"/>
          <w:spacing w:val="-8"/>
          <w:sz w:val="28"/>
          <w:szCs w:val="28"/>
        </w:rPr>
        <w:t xml:space="preserve"> </w:t>
      </w:r>
      <w:r w:rsidRPr="0090473B">
        <w:rPr>
          <w:rFonts w:asciiTheme="majorBidi" w:hAnsiTheme="majorBidi" w:cstheme="majorBidi"/>
          <w:sz w:val="28"/>
          <w:szCs w:val="28"/>
        </w:rPr>
        <w:t xml:space="preserve">the velocity is maximum at the Orifice-meter at which the diameter is minimum and this section is known to be the vena contracta zone. This is accompanied by a minimum head. </w:t>
      </w:r>
    </w:p>
    <w:p w14:paraId="5B26D411" w14:textId="77777777" w:rsidR="0090473B" w:rsidRPr="0090473B" w:rsidRDefault="0090473B" w:rsidP="0090473B">
      <w:pPr>
        <w:spacing w:line="360" w:lineRule="auto"/>
        <w:jc w:val="both"/>
        <w:rPr>
          <w:rFonts w:asciiTheme="majorBidi" w:hAnsiTheme="majorBidi" w:cstheme="majorBidi"/>
          <w:sz w:val="28"/>
          <w:szCs w:val="28"/>
        </w:rPr>
      </w:pPr>
      <w:r w:rsidRPr="0090473B">
        <w:rPr>
          <w:rFonts w:asciiTheme="majorBidi" w:hAnsiTheme="majorBidi" w:cstheme="majorBidi"/>
          <w:b/>
          <w:bCs/>
          <w:sz w:val="28"/>
          <w:szCs w:val="28"/>
        </w:rPr>
        <w:t xml:space="preserve">Bernoulli Equation </w:t>
      </w:r>
      <w:r w:rsidRPr="0090473B">
        <w:rPr>
          <w:rFonts w:asciiTheme="majorBidi" w:hAnsiTheme="majorBidi" w:cstheme="majorBidi"/>
          <w:sz w:val="28"/>
          <w:szCs w:val="28"/>
        </w:rPr>
        <w:t>applies as follows:</w:t>
      </w:r>
    </w:p>
    <w:p w14:paraId="7BA276C0" w14:textId="77777777" w:rsidR="0090473B" w:rsidRPr="0090473B" w:rsidRDefault="0090473B" w:rsidP="0090473B">
      <w:pPr>
        <w:spacing w:line="360" w:lineRule="auto"/>
        <w:jc w:val="both"/>
        <w:rPr>
          <w:rFonts w:asciiTheme="majorBidi" w:hAnsiTheme="majorBidi" w:cstheme="majorBidi"/>
          <w:b/>
          <w:bCs/>
          <w:sz w:val="28"/>
          <w:szCs w:val="28"/>
        </w:rPr>
      </w:pPr>
    </w:p>
    <w:tbl>
      <w:tblPr>
        <w:tblStyle w:val="TableGrid"/>
        <w:tblW w:w="95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
        <w:gridCol w:w="7830"/>
        <w:gridCol w:w="720"/>
      </w:tblGrid>
      <w:tr w:rsidR="0090473B" w:rsidRPr="0090473B" w14:paraId="71E37CB1" w14:textId="77777777" w:rsidTr="00516B12">
        <w:trPr>
          <w:trHeight w:val="702"/>
          <w:jc w:val="center"/>
        </w:trPr>
        <w:tc>
          <w:tcPr>
            <w:tcW w:w="990" w:type="dxa"/>
            <w:vAlign w:val="center"/>
          </w:tcPr>
          <w:p w14:paraId="22B29724" w14:textId="77777777" w:rsidR="0090473B" w:rsidRPr="0090473B" w:rsidRDefault="0090473B" w:rsidP="0090473B">
            <w:pPr>
              <w:spacing w:line="360" w:lineRule="auto"/>
              <w:jc w:val="both"/>
              <w:rPr>
                <w:rFonts w:asciiTheme="majorBidi" w:hAnsiTheme="majorBidi" w:cstheme="majorBidi"/>
                <w:sz w:val="28"/>
                <w:szCs w:val="28"/>
              </w:rPr>
            </w:pPr>
          </w:p>
        </w:tc>
        <w:tc>
          <w:tcPr>
            <w:tcW w:w="7830" w:type="dxa"/>
            <w:vAlign w:val="center"/>
          </w:tcPr>
          <w:p w14:paraId="385D0F6E" w14:textId="77777777" w:rsidR="0090473B" w:rsidRPr="0090473B" w:rsidRDefault="009C0EF5" w:rsidP="0090473B">
            <w:pPr>
              <w:spacing w:line="360" w:lineRule="auto"/>
              <w:jc w:val="both"/>
              <w:rPr>
                <w:rFonts w:asciiTheme="majorBidi" w:hAnsiTheme="majorBidi" w:cstheme="majorBidi"/>
                <w:sz w:val="28"/>
                <w:szCs w:val="28"/>
              </w:rPr>
            </w:pPr>
            <m:oMathPara>
              <m:oMathParaPr>
                <m:jc m:val="center"/>
              </m:oMathParaPr>
              <m:oMath>
                <m:f>
                  <m:fPr>
                    <m:ctrlPr>
                      <w:rPr>
                        <w:rFonts w:ascii="Cambria Math" w:hAnsi="Cambria Math" w:cstheme="majorBidi"/>
                        <w:i/>
                        <w:sz w:val="28"/>
                        <w:szCs w:val="28"/>
                      </w:rPr>
                    </m:ctrlPr>
                  </m:fPr>
                  <m:num>
                    <m:sSubSup>
                      <m:sSubSupPr>
                        <m:ctrlPr>
                          <w:rPr>
                            <w:rFonts w:ascii="Cambria Math" w:hAnsi="Cambria Math" w:cstheme="majorBidi"/>
                            <w:i/>
                            <w:sz w:val="28"/>
                            <w:szCs w:val="28"/>
                          </w:rPr>
                        </m:ctrlPr>
                      </m:sSubSupPr>
                      <m:e>
                        <m:r>
                          <w:rPr>
                            <w:rFonts w:ascii="Cambria Math" w:hAnsi="Cambria Math" w:cstheme="majorBidi"/>
                            <w:sz w:val="28"/>
                            <w:szCs w:val="28"/>
                          </w:rPr>
                          <m:t>u</m:t>
                        </m:r>
                      </m:e>
                      <m:sub>
                        <m:r>
                          <w:rPr>
                            <w:rFonts w:ascii="Cambria Math" w:hAnsi="Cambria Math" w:cstheme="majorBidi"/>
                            <w:sz w:val="28"/>
                            <w:szCs w:val="28"/>
                          </w:rPr>
                          <m:t>M</m:t>
                        </m:r>
                      </m:sub>
                      <m:sup>
                        <m:r>
                          <w:rPr>
                            <w:rFonts w:ascii="Cambria Math" w:hAnsi="Cambria Math" w:cstheme="majorBidi"/>
                            <w:sz w:val="28"/>
                            <w:szCs w:val="28"/>
                          </w:rPr>
                          <m:t>2</m:t>
                        </m:r>
                      </m:sup>
                    </m:sSubSup>
                  </m:num>
                  <m:den>
                    <m:r>
                      <w:rPr>
                        <w:rFonts w:ascii="Cambria Math" w:hAnsi="Cambria Math" w:cstheme="majorBidi"/>
                        <w:sz w:val="28"/>
                        <w:szCs w:val="28"/>
                      </w:rPr>
                      <m:t>2g</m:t>
                    </m:r>
                  </m:den>
                </m:f>
                <m:r>
                  <w:rPr>
                    <w:rFonts w:ascii="Cambria Math" w:hAnsi="Cambria Math" w:cstheme="majorBidi"/>
                    <w:sz w:val="28"/>
                    <w:szCs w:val="28"/>
                  </w:rPr>
                  <m:t>+</m:t>
                </m:r>
                <m:f>
                  <m:fPr>
                    <m:ctrlPr>
                      <w:rPr>
                        <w:rFonts w:ascii="Cambria Math" w:hAnsi="Cambria Math" w:cstheme="majorBidi"/>
                        <w:i/>
                        <w:sz w:val="28"/>
                        <w:szCs w:val="28"/>
                      </w:rPr>
                    </m:ctrlPr>
                  </m:fPr>
                  <m:num>
                    <m:sSub>
                      <m:sSubPr>
                        <m:ctrlPr>
                          <w:rPr>
                            <w:rFonts w:ascii="Cambria Math" w:hAnsi="Cambria Math" w:cstheme="majorBidi"/>
                            <w:i/>
                            <w:sz w:val="28"/>
                            <w:szCs w:val="28"/>
                          </w:rPr>
                        </m:ctrlPr>
                      </m:sSubPr>
                      <m:e>
                        <m:r>
                          <w:rPr>
                            <w:rFonts w:ascii="Cambria Math" w:hAnsi="Cambria Math" w:cstheme="majorBidi"/>
                            <w:sz w:val="28"/>
                            <w:szCs w:val="28"/>
                          </w:rPr>
                          <m:t>P</m:t>
                        </m:r>
                      </m:e>
                      <m:sub>
                        <m:r>
                          <w:rPr>
                            <w:rFonts w:ascii="Cambria Math" w:hAnsi="Cambria Math" w:cstheme="majorBidi"/>
                            <w:sz w:val="28"/>
                            <w:szCs w:val="28"/>
                          </w:rPr>
                          <m:t>M</m:t>
                        </m:r>
                      </m:sub>
                    </m:sSub>
                  </m:num>
                  <m:den>
                    <m:r>
                      <w:rPr>
                        <w:rFonts w:ascii="Cambria Math" w:hAnsi="Cambria Math" w:cstheme="majorBidi"/>
                        <w:sz w:val="28"/>
                        <w:szCs w:val="28"/>
                      </w:rPr>
                      <m:t>ρg</m:t>
                    </m:r>
                  </m:den>
                </m:f>
                <m:r>
                  <w:rPr>
                    <w:rFonts w:ascii="Cambria Math" w:hAnsi="Cambria Math" w:cstheme="majorBidi"/>
                    <w:sz w:val="28"/>
                    <w:szCs w:val="28"/>
                  </w:rPr>
                  <m:t>+</m:t>
                </m:r>
                <m:sSub>
                  <m:sSubPr>
                    <m:ctrlPr>
                      <w:rPr>
                        <w:rFonts w:ascii="Cambria Math" w:hAnsi="Cambria Math" w:cstheme="majorBidi"/>
                        <w:i/>
                        <w:sz w:val="28"/>
                        <w:szCs w:val="28"/>
                      </w:rPr>
                    </m:ctrlPr>
                  </m:sSubPr>
                  <m:e>
                    <m:r>
                      <w:rPr>
                        <w:rFonts w:ascii="Cambria Math" w:hAnsi="Cambria Math" w:cstheme="majorBidi"/>
                        <w:sz w:val="28"/>
                        <w:szCs w:val="28"/>
                      </w:rPr>
                      <m:t>Z</m:t>
                    </m:r>
                  </m:e>
                  <m:sub>
                    <m:r>
                      <w:rPr>
                        <w:rFonts w:ascii="Cambria Math" w:hAnsi="Cambria Math" w:cstheme="majorBidi"/>
                        <w:sz w:val="28"/>
                        <w:szCs w:val="28"/>
                      </w:rPr>
                      <m:t>M</m:t>
                    </m:r>
                  </m:sub>
                </m:sSub>
                <m:r>
                  <w:rPr>
                    <w:rFonts w:ascii="Cambria Math" w:hAnsi="Cambria Math" w:cstheme="majorBidi"/>
                    <w:sz w:val="28"/>
                    <w:szCs w:val="28"/>
                  </w:rPr>
                  <m:t>=</m:t>
                </m:r>
                <m:f>
                  <m:fPr>
                    <m:ctrlPr>
                      <w:rPr>
                        <w:rFonts w:ascii="Cambria Math" w:hAnsi="Cambria Math" w:cstheme="majorBidi"/>
                        <w:i/>
                        <w:sz w:val="28"/>
                        <w:szCs w:val="28"/>
                      </w:rPr>
                    </m:ctrlPr>
                  </m:fPr>
                  <m:num>
                    <m:sSubSup>
                      <m:sSubSupPr>
                        <m:ctrlPr>
                          <w:rPr>
                            <w:rFonts w:ascii="Cambria Math" w:hAnsi="Cambria Math" w:cstheme="majorBidi"/>
                            <w:i/>
                            <w:sz w:val="28"/>
                            <w:szCs w:val="28"/>
                          </w:rPr>
                        </m:ctrlPr>
                      </m:sSubSupPr>
                      <m:e>
                        <m:r>
                          <w:rPr>
                            <w:rFonts w:ascii="Cambria Math" w:hAnsi="Cambria Math" w:cstheme="majorBidi"/>
                            <w:sz w:val="28"/>
                            <w:szCs w:val="28"/>
                          </w:rPr>
                          <m:t>u</m:t>
                        </m:r>
                      </m:e>
                      <m:sub>
                        <m:r>
                          <w:rPr>
                            <w:rFonts w:ascii="Cambria Math" w:hAnsi="Cambria Math" w:cstheme="majorBidi"/>
                            <w:sz w:val="28"/>
                            <w:szCs w:val="28"/>
                          </w:rPr>
                          <m:t>N</m:t>
                        </m:r>
                      </m:sub>
                      <m:sup>
                        <m:r>
                          <w:rPr>
                            <w:rFonts w:ascii="Cambria Math" w:hAnsi="Cambria Math" w:cstheme="majorBidi"/>
                            <w:sz w:val="28"/>
                            <w:szCs w:val="28"/>
                          </w:rPr>
                          <m:t>2</m:t>
                        </m:r>
                      </m:sup>
                    </m:sSubSup>
                  </m:num>
                  <m:den>
                    <m:r>
                      <w:rPr>
                        <w:rFonts w:ascii="Cambria Math" w:hAnsi="Cambria Math" w:cstheme="majorBidi"/>
                        <w:sz w:val="28"/>
                        <w:szCs w:val="28"/>
                      </w:rPr>
                      <m:t>2g</m:t>
                    </m:r>
                  </m:den>
                </m:f>
                <m:r>
                  <w:rPr>
                    <w:rFonts w:ascii="Cambria Math" w:hAnsi="Cambria Math" w:cstheme="majorBidi"/>
                    <w:sz w:val="28"/>
                    <w:szCs w:val="28"/>
                  </w:rPr>
                  <m:t>+</m:t>
                </m:r>
                <m:f>
                  <m:fPr>
                    <m:ctrlPr>
                      <w:rPr>
                        <w:rFonts w:ascii="Cambria Math" w:hAnsi="Cambria Math" w:cstheme="majorBidi"/>
                        <w:i/>
                        <w:sz w:val="28"/>
                        <w:szCs w:val="28"/>
                      </w:rPr>
                    </m:ctrlPr>
                  </m:fPr>
                  <m:num>
                    <m:sSub>
                      <m:sSubPr>
                        <m:ctrlPr>
                          <w:rPr>
                            <w:rFonts w:ascii="Cambria Math" w:hAnsi="Cambria Math" w:cstheme="majorBidi"/>
                            <w:i/>
                            <w:sz w:val="28"/>
                            <w:szCs w:val="28"/>
                          </w:rPr>
                        </m:ctrlPr>
                      </m:sSubPr>
                      <m:e>
                        <m:r>
                          <w:rPr>
                            <w:rFonts w:ascii="Cambria Math" w:hAnsi="Cambria Math" w:cstheme="majorBidi"/>
                            <w:sz w:val="28"/>
                            <w:szCs w:val="28"/>
                          </w:rPr>
                          <m:t>P</m:t>
                        </m:r>
                      </m:e>
                      <m:sub>
                        <m:r>
                          <w:rPr>
                            <w:rFonts w:ascii="Cambria Math" w:hAnsi="Cambria Math" w:cstheme="majorBidi"/>
                            <w:sz w:val="28"/>
                            <w:szCs w:val="28"/>
                          </w:rPr>
                          <m:t>N</m:t>
                        </m:r>
                      </m:sub>
                    </m:sSub>
                  </m:num>
                  <m:den>
                    <m:r>
                      <w:rPr>
                        <w:rFonts w:ascii="Cambria Math" w:hAnsi="Cambria Math" w:cstheme="majorBidi"/>
                        <w:sz w:val="28"/>
                        <w:szCs w:val="28"/>
                      </w:rPr>
                      <m:t>ρg</m:t>
                    </m:r>
                  </m:den>
                </m:f>
                <m:r>
                  <w:rPr>
                    <w:rFonts w:ascii="Cambria Math" w:hAnsi="Cambria Math" w:cstheme="majorBidi"/>
                    <w:sz w:val="28"/>
                    <w:szCs w:val="28"/>
                  </w:rPr>
                  <m:t>+</m:t>
                </m:r>
                <m:sSub>
                  <m:sSubPr>
                    <m:ctrlPr>
                      <w:rPr>
                        <w:rFonts w:ascii="Cambria Math" w:hAnsi="Cambria Math" w:cstheme="majorBidi"/>
                        <w:i/>
                        <w:sz w:val="28"/>
                        <w:szCs w:val="28"/>
                      </w:rPr>
                    </m:ctrlPr>
                  </m:sSubPr>
                  <m:e>
                    <m:r>
                      <w:rPr>
                        <w:rFonts w:ascii="Cambria Math" w:hAnsi="Cambria Math" w:cstheme="majorBidi"/>
                        <w:sz w:val="28"/>
                        <w:szCs w:val="28"/>
                      </w:rPr>
                      <m:t>Z</m:t>
                    </m:r>
                  </m:e>
                  <m:sub>
                    <m:r>
                      <w:rPr>
                        <w:rFonts w:ascii="Cambria Math" w:hAnsi="Cambria Math" w:cstheme="majorBidi"/>
                        <w:sz w:val="28"/>
                        <w:szCs w:val="28"/>
                      </w:rPr>
                      <m:t>N</m:t>
                    </m:r>
                  </m:sub>
                </m:sSub>
              </m:oMath>
            </m:oMathPara>
          </w:p>
        </w:tc>
        <w:tc>
          <w:tcPr>
            <w:tcW w:w="720" w:type="dxa"/>
            <w:vAlign w:val="center"/>
          </w:tcPr>
          <w:p w14:paraId="6525B026" w14:textId="5099FD9B" w:rsidR="0090473B" w:rsidRPr="0090473B" w:rsidRDefault="0090473B" w:rsidP="00F41B6D">
            <w:pPr>
              <w:spacing w:line="360" w:lineRule="auto"/>
              <w:jc w:val="both"/>
              <w:rPr>
                <w:rFonts w:asciiTheme="majorBidi" w:hAnsiTheme="majorBidi" w:cstheme="majorBidi"/>
                <w:sz w:val="28"/>
                <w:szCs w:val="28"/>
              </w:rPr>
            </w:pPr>
            <w:r w:rsidRPr="0090473B">
              <w:rPr>
                <w:rFonts w:asciiTheme="majorBidi" w:hAnsiTheme="majorBidi" w:cstheme="majorBidi"/>
                <w:sz w:val="28"/>
                <w:szCs w:val="28"/>
              </w:rPr>
              <w:t>(</w:t>
            </w:r>
            <w:r w:rsidR="00F41B6D">
              <w:rPr>
                <w:rFonts w:asciiTheme="majorBidi" w:hAnsiTheme="majorBidi" w:cstheme="majorBidi"/>
                <w:sz w:val="28"/>
                <w:szCs w:val="28"/>
              </w:rPr>
              <w:t>1</w:t>
            </w:r>
            <w:r w:rsidRPr="0090473B">
              <w:rPr>
                <w:rFonts w:asciiTheme="majorBidi" w:hAnsiTheme="majorBidi" w:cstheme="majorBidi"/>
                <w:sz w:val="28"/>
                <w:szCs w:val="28"/>
              </w:rPr>
              <w:t>)</w:t>
            </w:r>
          </w:p>
        </w:tc>
      </w:tr>
    </w:tbl>
    <w:p w14:paraId="3F3378CE" w14:textId="77777777" w:rsidR="0090473B" w:rsidRPr="0090473B" w:rsidRDefault="0090473B" w:rsidP="0090473B">
      <w:pPr>
        <w:spacing w:before="40" w:line="360" w:lineRule="auto"/>
        <w:jc w:val="both"/>
        <w:rPr>
          <w:rFonts w:asciiTheme="majorBidi" w:hAnsiTheme="majorBidi" w:cstheme="majorBidi"/>
          <w:sz w:val="28"/>
          <w:szCs w:val="28"/>
        </w:rPr>
      </w:pPr>
      <w:r w:rsidRPr="0090473B">
        <w:rPr>
          <w:rFonts w:asciiTheme="majorBidi" w:hAnsiTheme="majorBidi" w:cstheme="majorBidi"/>
          <w:sz w:val="28"/>
          <w:szCs w:val="28"/>
        </w:rPr>
        <w:t>Where:</w:t>
      </w:r>
    </w:p>
    <w:p w14:paraId="34AE3CE5" w14:textId="77777777" w:rsidR="0090473B" w:rsidRPr="0090473B" w:rsidRDefault="0090473B" w:rsidP="0090473B">
      <w:pPr>
        <w:spacing w:before="40" w:line="360" w:lineRule="auto"/>
        <w:jc w:val="both"/>
        <w:rPr>
          <w:rFonts w:asciiTheme="majorBidi" w:hAnsiTheme="majorBidi" w:cstheme="majorBidi"/>
          <w:sz w:val="28"/>
          <w:szCs w:val="28"/>
        </w:rPr>
      </w:pPr>
      <m:oMath>
        <m:r>
          <w:rPr>
            <w:rFonts w:ascii="Cambria Math" w:hAnsi="Cambria Math" w:cstheme="majorBidi"/>
            <w:sz w:val="28"/>
            <w:szCs w:val="28"/>
          </w:rPr>
          <m:t>ρ</m:t>
        </m:r>
      </m:oMath>
      <w:r w:rsidRPr="0090473B">
        <w:rPr>
          <w:rFonts w:asciiTheme="majorBidi" w:hAnsiTheme="majorBidi" w:cstheme="majorBidi"/>
          <w:sz w:val="28"/>
          <w:szCs w:val="28"/>
        </w:rPr>
        <w:t>: Water density [kg/m</w:t>
      </w:r>
      <w:r w:rsidRPr="0090473B">
        <w:rPr>
          <w:rFonts w:asciiTheme="majorBidi" w:hAnsiTheme="majorBidi" w:cstheme="majorBidi"/>
          <w:sz w:val="28"/>
          <w:szCs w:val="28"/>
          <w:vertAlign w:val="superscript"/>
        </w:rPr>
        <w:t>3</w:t>
      </w:r>
      <w:r w:rsidRPr="0090473B">
        <w:rPr>
          <w:rFonts w:asciiTheme="majorBidi" w:hAnsiTheme="majorBidi" w:cstheme="majorBidi"/>
          <w:sz w:val="28"/>
          <w:szCs w:val="28"/>
        </w:rPr>
        <w:t>].</w:t>
      </w:r>
    </w:p>
    <w:p w14:paraId="1B62F0AA" w14:textId="77777777" w:rsidR="0090473B" w:rsidRPr="0090473B" w:rsidRDefault="009C0EF5" w:rsidP="0090473B">
      <w:pPr>
        <w:spacing w:before="40" w:line="360" w:lineRule="auto"/>
        <w:jc w:val="both"/>
        <w:rPr>
          <w:rFonts w:asciiTheme="majorBidi" w:hAnsiTheme="majorBidi" w:cstheme="majorBidi"/>
          <w:sz w:val="28"/>
          <w:szCs w:val="28"/>
        </w:rPr>
      </w:pPr>
      <m:oMath>
        <m:sSub>
          <m:sSubPr>
            <m:ctrlPr>
              <w:rPr>
                <w:rFonts w:ascii="Cambria Math" w:hAnsi="Cambria Math" w:cstheme="majorBidi"/>
                <w:i/>
                <w:iCs/>
                <w:sz w:val="28"/>
                <w:szCs w:val="28"/>
              </w:rPr>
            </m:ctrlPr>
          </m:sSubPr>
          <m:e>
            <m:r>
              <w:rPr>
                <w:rFonts w:ascii="Cambria Math" w:hAnsi="Cambria Math" w:cstheme="majorBidi"/>
                <w:sz w:val="28"/>
                <w:szCs w:val="28"/>
              </w:rPr>
              <m:t>P</m:t>
            </m:r>
          </m:e>
          <m:sub>
            <m:r>
              <w:rPr>
                <w:rFonts w:ascii="Cambria Math" w:hAnsi="Cambria Math" w:cstheme="majorBidi"/>
                <w:sz w:val="28"/>
                <w:szCs w:val="28"/>
                <w:vertAlign w:val="subscript"/>
              </w:rPr>
              <m:t>M</m:t>
            </m:r>
          </m:sub>
        </m:sSub>
      </m:oMath>
      <w:r w:rsidR="0090473B" w:rsidRPr="0090473B">
        <w:rPr>
          <w:rFonts w:asciiTheme="majorBidi" w:hAnsiTheme="majorBidi" w:cstheme="majorBidi"/>
          <w:sz w:val="28"/>
          <w:szCs w:val="28"/>
        </w:rPr>
        <w:t>: Pressure at the top of the tank [kPa].</w:t>
      </w:r>
    </w:p>
    <w:p w14:paraId="3DB76A92" w14:textId="77777777" w:rsidR="0090473B" w:rsidRPr="0090473B" w:rsidRDefault="009C0EF5" w:rsidP="0090473B">
      <w:pPr>
        <w:spacing w:before="40" w:line="360" w:lineRule="auto"/>
        <w:jc w:val="both"/>
        <w:rPr>
          <w:rFonts w:asciiTheme="majorBidi" w:hAnsiTheme="majorBidi" w:cstheme="majorBidi"/>
          <w:sz w:val="28"/>
          <w:szCs w:val="28"/>
        </w:rPr>
      </w:pPr>
      <m:oMath>
        <m:sSub>
          <m:sSubPr>
            <m:ctrlPr>
              <w:rPr>
                <w:rFonts w:ascii="Cambria Math" w:hAnsi="Cambria Math" w:cstheme="majorBidi"/>
                <w:i/>
                <w:iCs/>
                <w:sz w:val="28"/>
                <w:szCs w:val="28"/>
              </w:rPr>
            </m:ctrlPr>
          </m:sSubPr>
          <m:e>
            <m:r>
              <w:rPr>
                <w:rFonts w:ascii="Cambria Math" w:hAnsi="Cambria Math" w:cstheme="majorBidi"/>
                <w:sz w:val="28"/>
                <w:szCs w:val="28"/>
              </w:rPr>
              <m:t>P</m:t>
            </m:r>
          </m:e>
          <m:sub>
            <m:r>
              <w:rPr>
                <w:rFonts w:ascii="Cambria Math" w:hAnsi="Cambria Math" w:cstheme="majorBidi"/>
                <w:sz w:val="28"/>
                <w:szCs w:val="28"/>
                <w:vertAlign w:val="subscript"/>
              </w:rPr>
              <m:t>N</m:t>
            </m:r>
          </m:sub>
        </m:sSub>
      </m:oMath>
      <w:r w:rsidR="0090473B" w:rsidRPr="0090473B">
        <w:rPr>
          <w:rFonts w:asciiTheme="majorBidi" w:hAnsiTheme="majorBidi" w:cstheme="majorBidi"/>
          <w:sz w:val="28"/>
          <w:szCs w:val="28"/>
        </w:rPr>
        <w:t>: Pressure at the orifice in [kPa].</w:t>
      </w:r>
    </w:p>
    <w:p w14:paraId="40804173" w14:textId="77777777" w:rsidR="0090473B" w:rsidRPr="0090473B" w:rsidRDefault="009C0EF5" w:rsidP="0090473B">
      <w:pPr>
        <w:spacing w:before="40" w:line="360" w:lineRule="auto"/>
        <w:jc w:val="both"/>
        <w:rPr>
          <w:rFonts w:asciiTheme="majorBidi" w:hAnsiTheme="majorBidi" w:cstheme="majorBidi"/>
          <w:sz w:val="28"/>
          <w:szCs w:val="28"/>
        </w:rPr>
      </w:pPr>
      <m:oMath>
        <m:sSub>
          <m:sSubPr>
            <m:ctrlPr>
              <w:rPr>
                <w:rFonts w:ascii="Cambria Math" w:hAnsi="Cambria Math" w:cstheme="majorBidi"/>
                <w:i/>
                <w:iCs/>
                <w:sz w:val="28"/>
                <w:szCs w:val="28"/>
              </w:rPr>
            </m:ctrlPr>
          </m:sSubPr>
          <m:e>
            <m:r>
              <w:rPr>
                <w:rFonts w:ascii="Cambria Math" w:hAnsi="Cambria Math" w:cstheme="majorBidi"/>
                <w:sz w:val="28"/>
                <w:szCs w:val="28"/>
              </w:rPr>
              <m:t>u</m:t>
            </m:r>
          </m:e>
          <m:sub>
            <m:r>
              <w:rPr>
                <w:rFonts w:ascii="Cambria Math" w:hAnsi="Cambria Math" w:cstheme="majorBidi"/>
                <w:sz w:val="28"/>
                <w:szCs w:val="28"/>
                <w:vertAlign w:val="subscript"/>
              </w:rPr>
              <m:t>M</m:t>
            </m:r>
          </m:sub>
        </m:sSub>
      </m:oMath>
      <w:r w:rsidR="0090473B" w:rsidRPr="0090473B">
        <w:rPr>
          <w:rFonts w:asciiTheme="majorBidi" w:hAnsiTheme="majorBidi" w:cstheme="majorBidi"/>
          <w:sz w:val="28"/>
          <w:szCs w:val="28"/>
        </w:rPr>
        <w:t>: Velocity of the water at the top of the tank [m/s].</w:t>
      </w:r>
    </w:p>
    <w:p w14:paraId="135BAD86" w14:textId="77777777" w:rsidR="0090473B" w:rsidRPr="0090473B" w:rsidRDefault="009C0EF5" w:rsidP="0090473B">
      <w:pPr>
        <w:spacing w:before="60" w:line="360" w:lineRule="auto"/>
        <w:jc w:val="both"/>
        <w:rPr>
          <w:rFonts w:asciiTheme="majorBidi" w:hAnsiTheme="majorBidi" w:cstheme="majorBidi"/>
          <w:sz w:val="28"/>
          <w:szCs w:val="28"/>
        </w:rPr>
      </w:pPr>
      <m:oMath>
        <m:sSub>
          <m:sSubPr>
            <m:ctrlPr>
              <w:rPr>
                <w:rFonts w:ascii="Cambria Math" w:hAnsi="Cambria Math" w:cstheme="majorBidi"/>
                <w:i/>
                <w:iCs/>
                <w:sz w:val="28"/>
                <w:szCs w:val="28"/>
              </w:rPr>
            </m:ctrlPr>
          </m:sSubPr>
          <m:e>
            <m:r>
              <w:rPr>
                <w:rFonts w:ascii="Cambria Math" w:hAnsi="Cambria Math" w:cstheme="majorBidi"/>
                <w:sz w:val="28"/>
                <w:szCs w:val="28"/>
              </w:rPr>
              <m:t>u</m:t>
            </m:r>
          </m:e>
          <m:sub>
            <m:r>
              <w:rPr>
                <w:rFonts w:ascii="Cambria Math" w:hAnsi="Cambria Math" w:cstheme="majorBidi"/>
                <w:sz w:val="28"/>
                <w:szCs w:val="28"/>
                <w:vertAlign w:val="subscript"/>
              </w:rPr>
              <m:t>N</m:t>
            </m:r>
          </m:sub>
        </m:sSub>
      </m:oMath>
      <w:r w:rsidR="0090473B" w:rsidRPr="0090473B">
        <w:rPr>
          <w:rFonts w:asciiTheme="majorBidi" w:hAnsiTheme="majorBidi" w:cstheme="majorBidi"/>
          <w:sz w:val="28"/>
          <w:szCs w:val="28"/>
        </w:rPr>
        <w:t>: Velocity of the water at the orifice [m/s].</w:t>
      </w:r>
    </w:p>
    <w:p w14:paraId="3F1CB1DD" w14:textId="77777777" w:rsidR="0090473B" w:rsidRPr="0090473B" w:rsidRDefault="0090473B" w:rsidP="0090473B">
      <w:pPr>
        <w:spacing w:line="360" w:lineRule="auto"/>
        <w:jc w:val="both"/>
        <w:rPr>
          <w:rFonts w:asciiTheme="majorBidi" w:hAnsiTheme="majorBidi" w:cstheme="majorBidi"/>
          <w:sz w:val="28"/>
          <w:szCs w:val="28"/>
        </w:rPr>
      </w:pPr>
      <w:r w:rsidRPr="0090473B">
        <w:rPr>
          <w:rFonts w:asciiTheme="majorBidi" w:hAnsiTheme="majorBidi" w:cstheme="majorBidi"/>
          <w:i/>
          <w:iCs/>
          <w:sz w:val="28"/>
          <w:szCs w:val="28"/>
        </w:rPr>
        <w:t>g</w:t>
      </w:r>
      <w:r w:rsidRPr="0090473B">
        <w:rPr>
          <w:rFonts w:asciiTheme="majorBidi" w:hAnsiTheme="majorBidi" w:cstheme="majorBidi"/>
          <w:sz w:val="28"/>
          <w:szCs w:val="28"/>
        </w:rPr>
        <w:t xml:space="preserve">: Acceleration due to gravity which equals </w:t>
      </w:r>
      <w:r w:rsidRPr="0090473B">
        <w:rPr>
          <w:rFonts w:asciiTheme="majorBidi" w:hAnsiTheme="majorBidi" w:cstheme="majorBidi"/>
          <w:b/>
          <w:bCs/>
          <w:sz w:val="28"/>
          <w:szCs w:val="28"/>
        </w:rPr>
        <w:t>9.81</w:t>
      </w:r>
      <w:r w:rsidRPr="0090473B">
        <w:rPr>
          <w:rFonts w:asciiTheme="majorBidi" w:hAnsiTheme="majorBidi" w:cstheme="majorBidi"/>
          <w:sz w:val="28"/>
          <w:szCs w:val="28"/>
        </w:rPr>
        <w:t xml:space="preserve"> [m/s</w:t>
      </w:r>
      <w:r w:rsidRPr="0090473B">
        <w:rPr>
          <w:rFonts w:asciiTheme="majorBidi" w:hAnsiTheme="majorBidi" w:cstheme="majorBidi"/>
          <w:sz w:val="28"/>
          <w:szCs w:val="28"/>
          <w:vertAlign w:val="superscript"/>
        </w:rPr>
        <w:t>2</w:t>
      </w:r>
      <w:r w:rsidRPr="0090473B">
        <w:rPr>
          <w:rFonts w:asciiTheme="majorBidi" w:hAnsiTheme="majorBidi" w:cstheme="majorBidi"/>
          <w:sz w:val="28"/>
          <w:szCs w:val="28"/>
        </w:rPr>
        <w:t>]</w:t>
      </w:r>
    </w:p>
    <w:p w14:paraId="4AE0505D" w14:textId="77777777" w:rsidR="0090473B" w:rsidRPr="0090473B" w:rsidRDefault="009C0EF5" w:rsidP="0090473B">
      <w:pPr>
        <w:spacing w:line="360" w:lineRule="auto"/>
        <w:jc w:val="both"/>
        <w:rPr>
          <w:rFonts w:asciiTheme="majorBidi" w:hAnsiTheme="majorBidi" w:cstheme="majorBidi"/>
          <w:sz w:val="28"/>
          <w:szCs w:val="28"/>
        </w:rPr>
      </w:pPr>
      <m:oMath>
        <m:sSub>
          <m:sSubPr>
            <m:ctrlPr>
              <w:rPr>
                <w:rFonts w:ascii="Cambria Math" w:hAnsi="Cambria Math" w:cstheme="majorBidi"/>
                <w:i/>
                <w:iCs/>
                <w:sz w:val="28"/>
                <w:szCs w:val="28"/>
              </w:rPr>
            </m:ctrlPr>
          </m:sSubPr>
          <m:e>
            <m:r>
              <w:rPr>
                <w:rFonts w:ascii="Cambria Math" w:hAnsi="Cambria Math" w:cstheme="majorBidi"/>
                <w:sz w:val="28"/>
                <w:szCs w:val="28"/>
              </w:rPr>
              <m:t>Z</m:t>
            </m:r>
          </m:e>
          <m:sub>
            <m:r>
              <w:rPr>
                <w:rFonts w:ascii="Cambria Math" w:hAnsi="Cambria Math" w:cstheme="majorBidi"/>
                <w:sz w:val="28"/>
                <w:szCs w:val="28"/>
                <w:vertAlign w:val="subscript"/>
              </w:rPr>
              <m:t>M</m:t>
            </m:r>
          </m:sub>
        </m:sSub>
      </m:oMath>
      <w:r w:rsidR="0090473B" w:rsidRPr="0090473B">
        <w:rPr>
          <w:rFonts w:asciiTheme="majorBidi" w:hAnsiTheme="majorBidi" w:cstheme="majorBidi"/>
          <w:sz w:val="28"/>
          <w:szCs w:val="28"/>
        </w:rPr>
        <w:t>: The height of the water at M related to the datum [m].</w:t>
      </w:r>
    </w:p>
    <w:p w14:paraId="1A77DAE7" w14:textId="77777777" w:rsidR="0090473B" w:rsidRPr="0090473B" w:rsidRDefault="009C0EF5" w:rsidP="0090473B">
      <w:pPr>
        <w:spacing w:line="360" w:lineRule="auto"/>
        <w:jc w:val="both"/>
        <w:rPr>
          <w:rFonts w:asciiTheme="majorBidi" w:hAnsiTheme="majorBidi" w:cstheme="majorBidi"/>
          <w:sz w:val="28"/>
          <w:szCs w:val="28"/>
        </w:rPr>
      </w:pPr>
      <m:oMath>
        <m:sSub>
          <m:sSubPr>
            <m:ctrlPr>
              <w:rPr>
                <w:rFonts w:ascii="Cambria Math" w:hAnsi="Cambria Math" w:cstheme="majorBidi"/>
                <w:i/>
                <w:iCs/>
                <w:sz w:val="28"/>
                <w:szCs w:val="28"/>
              </w:rPr>
            </m:ctrlPr>
          </m:sSubPr>
          <m:e>
            <m:r>
              <w:rPr>
                <w:rFonts w:ascii="Cambria Math" w:hAnsi="Cambria Math" w:cstheme="majorBidi"/>
                <w:sz w:val="28"/>
                <w:szCs w:val="28"/>
              </w:rPr>
              <m:t>Z</m:t>
            </m:r>
          </m:e>
          <m:sub>
            <m:r>
              <w:rPr>
                <w:rFonts w:ascii="Cambria Math" w:hAnsi="Cambria Math" w:cstheme="majorBidi"/>
                <w:sz w:val="28"/>
                <w:szCs w:val="28"/>
                <w:vertAlign w:val="subscript"/>
              </w:rPr>
              <m:t>N</m:t>
            </m:r>
          </m:sub>
        </m:sSub>
      </m:oMath>
      <w:r w:rsidR="0090473B" w:rsidRPr="0090473B">
        <w:rPr>
          <w:rFonts w:asciiTheme="majorBidi" w:hAnsiTheme="majorBidi" w:cstheme="majorBidi"/>
          <w:sz w:val="28"/>
          <w:szCs w:val="28"/>
        </w:rPr>
        <w:t>: The height of the water at N related to the datum [m].</w:t>
      </w:r>
    </w:p>
    <w:p w14:paraId="03157E9A" w14:textId="77777777" w:rsidR="0090473B" w:rsidRPr="0090473B" w:rsidRDefault="0090473B" w:rsidP="0090473B">
      <w:pPr>
        <w:spacing w:line="360" w:lineRule="auto"/>
        <w:jc w:val="both"/>
        <w:rPr>
          <w:rFonts w:asciiTheme="majorBidi" w:hAnsiTheme="majorBidi" w:cstheme="majorBidi"/>
          <w:sz w:val="28"/>
          <w:szCs w:val="28"/>
        </w:rPr>
      </w:pPr>
    </w:p>
    <w:p w14:paraId="3F1ED7D6" w14:textId="77777777" w:rsidR="0090473B" w:rsidRPr="0090473B" w:rsidRDefault="0090473B" w:rsidP="0090473B">
      <w:pPr>
        <w:spacing w:line="360" w:lineRule="auto"/>
        <w:jc w:val="both"/>
        <w:rPr>
          <w:rFonts w:asciiTheme="majorBidi" w:hAnsiTheme="majorBidi" w:cstheme="majorBidi"/>
          <w:sz w:val="28"/>
          <w:szCs w:val="28"/>
        </w:rPr>
      </w:pPr>
      <w:r w:rsidRPr="0090473B">
        <w:rPr>
          <w:rFonts w:asciiTheme="majorBidi" w:hAnsiTheme="majorBidi" w:cstheme="majorBidi"/>
          <w:b/>
          <w:bCs/>
          <w:sz w:val="28"/>
          <w:szCs w:val="28"/>
        </w:rPr>
        <w:t xml:space="preserve">The Continuity Equation </w:t>
      </w:r>
      <w:r w:rsidRPr="0090473B">
        <w:rPr>
          <w:rFonts w:asciiTheme="majorBidi" w:hAnsiTheme="majorBidi" w:cstheme="majorBidi"/>
          <w:sz w:val="28"/>
          <w:szCs w:val="28"/>
        </w:rPr>
        <w:t>applies as follows:</w:t>
      </w:r>
    </w:p>
    <w:tbl>
      <w:tblPr>
        <w:tblStyle w:val="TableGrid"/>
        <w:tblW w:w="954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
        <w:gridCol w:w="7830"/>
        <w:gridCol w:w="720"/>
      </w:tblGrid>
      <w:tr w:rsidR="0090473B" w:rsidRPr="0090473B" w14:paraId="46A9C5FC" w14:textId="77777777" w:rsidTr="00516B12">
        <w:trPr>
          <w:trHeight w:val="702"/>
        </w:trPr>
        <w:tc>
          <w:tcPr>
            <w:tcW w:w="990" w:type="dxa"/>
            <w:vAlign w:val="center"/>
          </w:tcPr>
          <w:p w14:paraId="627C1179" w14:textId="77777777" w:rsidR="0090473B" w:rsidRPr="0090473B" w:rsidRDefault="0090473B" w:rsidP="0090473B">
            <w:pPr>
              <w:spacing w:line="360" w:lineRule="auto"/>
              <w:jc w:val="center"/>
              <w:rPr>
                <w:rFonts w:asciiTheme="majorBidi" w:hAnsiTheme="majorBidi" w:cstheme="majorBidi"/>
                <w:sz w:val="28"/>
                <w:szCs w:val="28"/>
              </w:rPr>
            </w:pPr>
          </w:p>
        </w:tc>
        <w:tc>
          <w:tcPr>
            <w:tcW w:w="7830" w:type="dxa"/>
            <w:vAlign w:val="center"/>
          </w:tcPr>
          <w:p w14:paraId="4CB72AE5" w14:textId="77777777" w:rsidR="0090473B" w:rsidRPr="0090473B" w:rsidRDefault="0090473B" w:rsidP="0090473B">
            <w:pPr>
              <w:spacing w:line="360" w:lineRule="auto"/>
              <w:jc w:val="center"/>
              <w:rPr>
                <w:rFonts w:asciiTheme="majorBidi" w:hAnsiTheme="majorBidi" w:cstheme="majorBidi"/>
                <w:sz w:val="28"/>
                <w:szCs w:val="28"/>
              </w:rPr>
            </w:pPr>
            <m:oMathPara>
              <m:oMathParaPr>
                <m:jc m:val="center"/>
              </m:oMathParaPr>
              <m:oMath>
                <m:r>
                  <w:rPr>
                    <w:rFonts w:ascii="Cambria Math" w:hAnsi="Cambria Math" w:cstheme="majorBidi"/>
                    <w:sz w:val="28"/>
                    <w:szCs w:val="28"/>
                  </w:rPr>
                  <m:t>Q=a u</m:t>
                </m:r>
              </m:oMath>
            </m:oMathPara>
          </w:p>
        </w:tc>
        <w:tc>
          <w:tcPr>
            <w:tcW w:w="720" w:type="dxa"/>
            <w:vAlign w:val="center"/>
          </w:tcPr>
          <w:p w14:paraId="29F56829" w14:textId="783C5B9D" w:rsidR="0090473B" w:rsidRPr="0090473B" w:rsidRDefault="00F41B6D" w:rsidP="00F41B6D">
            <w:pPr>
              <w:spacing w:line="360" w:lineRule="auto"/>
              <w:rPr>
                <w:rFonts w:asciiTheme="majorBidi" w:hAnsiTheme="majorBidi" w:cstheme="majorBidi"/>
                <w:sz w:val="28"/>
                <w:szCs w:val="28"/>
              </w:rPr>
            </w:pPr>
            <w:r>
              <w:rPr>
                <w:rFonts w:asciiTheme="majorBidi" w:hAnsiTheme="majorBidi" w:cstheme="majorBidi"/>
                <w:sz w:val="28"/>
                <w:szCs w:val="28"/>
              </w:rPr>
              <w:t>(2</w:t>
            </w:r>
            <w:r w:rsidR="0090473B" w:rsidRPr="0090473B">
              <w:rPr>
                <w:rFonts w:asciiTheme="majorBidi" w:hAnsiTheme="majorBidi" w:cstheme="majorBidi"/>
                <w:sz w:val="28"/>
                <w:szCs w:val="28"/>
              </w:rPr>
              <w:t>)</w:t>
            </w:r>
          </w:p>
        </w:tc>
      </w:tr>
    </w:tbl>
    <w:p w14:paraId="7A1D2D42" w14:textId="77777777" w:rsidR="0090473B" w:rsidRPr="0090473B" w:rsidRDefault="0090473B" w:rsidP="0090473B">
      <w:pPr>
        <w:rPr>
          <w:sz w:val="24"/>
          <w:szCs w:val="24"/>
        </w:rPr>
      </w:pPr>
    </w:p>
    <w:p w14:paraId="4C5E3F93" w14:textId="77777777" w:rsidR="0090473B" w:rsidRPr="0090473B" w:rsidRDefault="0090473B" w:rsidP="0090473B">
      <w:pPr>
        <w:spacing w:line="360" w:lineRule="auto"/>
        <w:jc w:val="both"/>
        <w:outlineLvl w:val="3"/>
        <w:rPr>
          <w:rFonts w:asciiTheme="majorBidi" w:hAnsiTheme="majorBidi" w:cstheme="majorBidi"/>
          <w:sz w:val="28"/>
          <w:szCs w:val="28"/>
        </w:rPr>
      </w:pPr>
      <w:r w:rsidRPr="0090473B">
        <w:rPr>
          <w:rFonts w:asciiTheme="majorBidi" w:hAnsiTheme="majorBidi" w:cstheme="majorBidi"/>
          <w:sz w:val="28"/>
          <w:szCs w:val="28"/>
        </w:rPr>
        <w:lastRenderedPageBreak/>
        <w:t>Where:</w:t>
      </w:r>
    </w:p>
    <w:p w14:paraId="56B9DB51" w14:textId="77777777" w:rsidR="0090473B" w:rsidRPr="0090473B" w:rsidRDefault="0090473B" w:rsidP="0090473B">
      <w:pPr>
        <w:spacing w:line="360" w:lineRule="auto"/>
        <w:jc w:val="both"/>
        <w:outlineLvl w:val="3"/>
        <w:rPr>
          <w:rFonts w:asciiTheme="majorBidi" w:hAnsiTheme="majorBidi" w:cstheme="majorBidi"/>
          <w:sz w:val="28"/>
          <w:szCs w:val="28"/>
        </w:rPr>
      </w:pPr>
      <w:r w:rsidRPr="0090473B">
        <w:rPr>
          <w:rFonts w:asciiTheme="majorBidi" w:hAnsiTheme="majorBidi" w:cstheme="majorBidi"/>
          <w:i/>
          <w:iCs/>
          <w:sz w:val="28"/>
          <w:szCs w:val="28"/>
        </w:rPr>
        <w:t>a</w:t>
      </w:r>
      <w:r w:rsidRPr="0090473B">
        <w:rPr>
          <w:rFonts w:asciiTheme="majorBidi" w:hAnsiTheme="majorBidi" w:cstheme="majorBidi"/>
          <w:sz w:val="28"/>
          <w:szCs w:val="28"/>
        </w:rPr>
        <w:t>: Cross sectional area in which the water flows [m</w:t>
      </w:r>
      <w:r w:rsidRPr="0090473B">
        <w:rPr>
          <w:rFonts w:asciiTheme="majorBidi" w:hAnsiTheme="majorBidi" w:cstheme="majorBidi"/>
          <w:sz w:val="28"/>
          <w:szCs w:val="28"/>
          <w:vertAlign w:val="superscript"/>
        </w:rPr>
        <w:t>2</w:t>
      </w:r>
      <w:r w:rsidRPr="0090473B">
        <w:rPr>
          <w:rFonts w:asciiTheme="majorBidi" w:hAnsiTheme="majorBidi" w:cstheme="majorBidi"/>
          <w:sz w:val="28"/>
          <w:szCs w:val="28"/>
        </w:rPr>
        <w:t>].</w:t>
      </w:r>
    </w:p>
    <w:p w14:paraId="331FA85D" w14:textId="77777777" w:rsidR="0090473B" w:rsidRPr="0090473B" w:rsidRDefault="0090473B" w:rsidP="0090473B">
      <w:pPr>
        <w:spacing w:line="360" w:lineRule="auto"/>
        <w:jc w:val="both"/>
        <w:outlineLvl w:val="3"/>
        <w:rPr>
          <w:rFonts w:asciiTheme="majorBidi" w:hAnsiTheme="majorBidi" w:cstheme="majorBidi"/>
          <w:sz w:val="28"/>
          <w:szCs w:val="28"/>
        </w:rPr>
      </w:pPr>
      <w:r w:rsidRPr="0090473B">
        <w:rPr>
          <w:rFonts w:asciiTheme="majorBidi" w:hAnsiTheme="majorBidi" w:cstheme="majorBidi"/>
          <w:i/>
          <w:iCs/>
          <w:sz w:val="28"/>
          <w:szCs w:val="28"/>
        </w:rPr>
        <w:t>u</w:t>
      </w:r>
      <w:r w:rsidRPr="0090473B">
        <w:rPr>
          <w:rFonts w:asciiTheme="majorBidi" w:hAnsiTheme="majorBidi" w:cstheme="majorBidi"/>
          <w:sz w:val="28"/>
          <w:szCs w:val="28"/>
        </w:rPr>
        <w:t>: Water velocity [m/s].</w:t>
      </w:r>
    </w:p>
    <w:p w14:paraId="608ACDE0" w14:textId="77777777" w:rsidR="0090473B" w:rsidRPr="0090473B" w:rsidRDefault="0090473B" w:rsidP="0090473B">
      <w:pPr>
        <w:spacing w:line="360" w:lineRule="auto"/>
        <w:jc w:val="both"/>
        <w:outlineLvl w:val="3"/>
        <w:rPr>
          <w:rFonts w:asciiTheme="majorBidi" w:hAnsiTheme="majorBidi" w:cstheme="majorBidi"/>
          <w:sz w:val="28"/>
          <w:szCs w:val="28"/>
        </w:rPr>
      </w:pPr>
      <w:r w:rsidRPr="0090473B">
        <w:rPr>
          <w:rFonts w:asciiTheme="majorBidi" w:hAnsiTheme="majorBidi" w:cstheme="majorBidi"/>
          <w:i/>
          <w:iCs/>
          <w:sz w:val="28"/>
          <w:szCs w:val="28"/>
        </w:rPr>
        <w:t>Q</w:t>
      </w:r>
      <w:r w:rsidRPr="0090473B">
        <w:rPr>
          <w:rFonts w:asciiTheme="majorBidi" w:hAnsiTheme="majorBidi" w:cstheme="majorBidi"/>
          <w:sz w:val="28"/>
          <w:szCs w:val="28"/>
        </w:rPr>
        <w:t>: Water discharge [m</w:t>
      </w:r>
      <w:r w:rsidRPr="0090473B">
        <w:rPr>
          <w:rFonts w:asciiTheme="majorBidi" w:hAnsiTheme="majorBidi" w:cstheme="majorBidi"/>
          <w:sz w:val="28"/>
          <w:szCs w:val="28"/>
          <w:vertAlign w:val="superscript"/>
        </w:rPr>
        <w:t>3</w:t>
      </w:r>
      <w:r w:rsidRPr="0090473B">
        <w:rPr>
          <w:rFonts w:asciiTheme="majorBidi" w:hAnsiTheme="majorBidi" w:cstheme="majorBidi"/>
          <w:sz w:val="28"/>
          <w:szCs w:val="28"/>
        </w:rPr>
        <w:t>/s]</w:t>
      </w:r>
    </w:p>
    <w:p w14:paraId="4808FF43" w14:textId="77777777" w:rsidR="0090473B" w:rsidRPr="0090473B" w:rsidRDefault="0090473B" w:rsidP="0090473B">
      <w:pPr>
        <w:spacing w:line="360" w:lineRule="auto"/>
        <w:jc w:val="both"/>
        <w:outlineLvl w:val="3"/>
        <w:rPr>
          <w:rFonts w:asciiTheme="majorBidi" w:hAnsiTheme="majorBidi" w:cstheme="majorBidi"/>
          <w:sz w:val="28"/>
          <w:szCs w:val="28"/>
        </w:rPr>
      </w:pPr>
    </w:p>
    <w:p w14:paraId="1C3594F8" w14:textId="77777777" w:rsidR="0090473B" w:rsidRPr="0090473B" w:rsidRDefault="0090473B" w:rsidP="0090473B">
      <w:pPr>
        <w:widowControl/>
        <w:autoSpaceDE/>
        <w:autoSpaceDN/>
        <w:spacing w:line="360" w:lineRule="auto"/>
        <w:jc w:val="both"/>
        <w:rPr>
          <w:rFonts w:asciiTheme="majorBidi" w:hAnsiTheme="majorBidi" w:cstheme="majorBidi"/>
          <w:iCs/>
          <w:sz w:val="28"/>
          <w:szCs w:val="28"/>
        </w:rPr>
      </w:pPr>
      <w:r w:rsidRPr="0090473B">
        <w:rPr>
          <w:rFonts w:asciiTheme="majorBidi" w:hAnsiTheme="majorBidi" w:cstheme="majorBidi"/>
          <w:iCs/>
          <w:sz w:val="28"/>
          <w:szCs w:val="28"/>
        </w:rPr>
        <w:t>Assumptions made are:</w:t>
      </w:r>
    </w:p>
    <w:p w14:paraId="4EA0A996" w14:textId="77777777" w:rsidR="0090473B" w:rsidRPr="0090473B" w:rsidRDefault="0090473B" w:rsidP="0090473B">
      <w:pPr>
        <w:widowControl/>
        <w:autoSpaceDE/>
        <w:autoSpaceDN/>
        <w:spacing w:line="360" w:lineRule="auto"/>
        <w:jc w:val="both"/>
        <w:rPr>
          <w:rFonts w:asciiTheme="majorBidi" w:hAnsiTheme="majorBidi" w:cstheme="majorBidi"/>
          <w:iCs/>
          <w:sz w:val="28"/>
          <w:szCs w:val="28"/>
        </w:rPr>
      </w:pPr>
    </w:p>
    <w:p w14:paraId="0496C1E1" w14:textId="77777777" w:rsidR="0090473B" w:rsidRPr="0090473B" w:rsidRDefault="009C0EF5" w:rsidP="0090473B">
      <w:pPr>
        <w:widowControl/>
        <w:autoSpaceDE/>
        <w:autoSpaceDN/>
        <w:spacing w:line="360" w:lineRule="auto"/>
        <w:jc w:val="both"/>
        <w:rPr>
          <w:rFonts w:asciiTheme="majorBidi" w:hAnsiTheme="majorBidi" w:cstheme="majorBidi"/>
          <w:iCs/>
          <w:sz w:val="28"/>
          <w:szCs w:val="28"/>
        </w:rPr>
      </w:pPr>
      <m:oMathPara>
        <m:oMath>
          <m:sSub>
            <m:sSubPr>
              <m:ctrlPr>
                <w:rPr>
                  <w:rFonts w:ascii="Cambria Math" w:hAnsi="Cambria Math" w:cstheme="majorBidi"/>
                  <w:i/>
                  <w:iCs/>
                  <w:sz w:val="28"/>
                  <w:szCs w:val="28"/>
                </w:rPr>
              </m:ctrlPr>
            </m:sSubPr>
            <m:e>
              <m:r>
                <w:rPr>
                  <w:rFonts w:ascii="Cambria Math" w:hAnsi="Cambria Math" w:cstheme="majorBidi"/>
                  <w:sz w:val="28"/>
                  <w:szCs w:val="28"/>
                </w:rPr>
                <m:t>P</m:t>
              </m:r>
            </m:e>
            <m:sub>
              <m:r>
                <w:rPr>
                  <w:rFonts w:ascii="Cambria Math" w:hAnsi="Cambria Math" w:cstheme="majorBidi"/>
                  <w:sz w:val="28"/>
                  <w:szCs w:val="28"/>
                </w:rPr>
                <m:t>M</m:t>
              </m:r>
            </m:sub>
          </m:sSub>
          <m:r>
            <w:rPr>
              <w:rFonts w:ascii="Cambria Math" w:hAnsi="Cambria Math" w:cstheme="majorBidi"/>
              <w:sz w:val="28"/>
              <w:szCs w:val="28"/>
            </w:rPr>
            <m:t>=</m:t>
          </m:r>
          <m:sSub>
            <m:sSubPr>
              <m:ctrlPr>
                <w:rPr>
                  <w:rFonts w:ascii="Cambria Math" w:hAnsi="Cambria Math" w:cstheme="majorBidi"/>
                  <w:i/>
                  <w:iCs/>
                  <w:sz w:val="28"/>
                  <w:szCs w:val="28"/>
                </w:rPr>
              </m:ctrlPr>
            </m:sSubPr>
            <m:e>
              <m:r>
                <w:rPr>
                  <w:rFonts w:ascii="Cambria Math" w:hAnsi="Cambria Math" w:cstheme="majorBidi"/>
                  <w:sz w:val="28"/>
                  <w:szCs w:val="28"/>
                </w:rPr>
                <m:t>P</m:t>
              </m:r>
            </m:e>
            <m:sub>
              <m:r>
                <w:rPr>
                  <w:rFonts w:ascii="Cambria Math" w:hAnsi="Cambria Math" w:cstheme="majorBidi"/>
                  <w:sz w:val="28"/>
                  <w:szCs w:val="28"/>
                </w:rPr>
                <m:t>N</m:t>
              </m:r>
            </m:sub>
          </m:sSub>
          <m:r>
            <w:rPr>
              <w:rFonts w:ascii="Cambria Math" w:hAnsi="Cambria Math" w:cstheme="majorBidi"/>
              <w:sz w:val="28"/>
              <w:szCs w:val="28"/>
            </w:rPr>
            <m:t>=</m:t>
          </m:r>
          <m:sSub>
            <m:sSubPr>
              <m:ctrlPr>
                <w:rPr>
                  <w:rFonts w:ascii="Cambria Math" w:hAnsi="Cambria Math" w:cstheme="majorBidi"/>
                  <w:i/>
                  <w:iCs/>
                  <w:sz w:val="28"/>
                  <w:szCs w:val="28"/>
                </w:rPr>
              </m:ctrlPr>
            </m:sSubPr>
            <m:e>
              <m:r>
                <w:rPr>
                  <w:rFonts w:ascii="Cambria Math" w:hAnsi="Cambria Math" w:cstheme="majorBidi"/>
                  <w:sz w:val="28"/>
                  <w:szCs w:val="28"/>
                </w:rPr>
                <m:t>P</m:t>
              </m:r>
            </m:e>
            <m:sub>
              <m:r>
                <w:rPr>
                  <w:rFonts w:ascii="Cambria Math" w:hAnsi="Cambria Math" w:cstheme="majorBidi"/>
                  <w:sz w:val="28"/>
                  <w:szCs w:val="28"/>
                </w:rPr>
                <m:t>atm</m:t>
              </m:r>
            </m:sub>
          </m:sSub>
        </m:oMath>
      </m:oMathPara>
    </w:p>
    <w:p w14:paraId="269874CF" w14:textId="77777777" w:rsidR="0090473B" w:rsidRPr="0090473B" w:rsidRDefault="009C0EF5" w:rsidP="0090473B">
      <w:pPr>
        <w:widowControl/>
        <w:autoSpaceDE/>
        <w:autoSpaceDN/>
        <w:spacing w:line="360" w:lineRule="auto"/>
        <w:jc w:val="both"/>
        <w:rPr>
          <w:rFonts w:asciiTheme="majorBidi" w:hAnsiTheme="majorBidi" w:cstheme="majorBidi"/>
          <w:iCs/>
          <w:sz w:val="28"/>
          <w:szCs w:val="28"/>
        </w:rPr>
      </w:pPr>
      <m:oMathPara>
        <m:oMath>
          <m:sSub>
            <m:sSubPr>
              <m:ctrlPr>
                <w:rPr>
                  <w:rFonts w:ascii="Cambria Math" w:hAnsi="Cambria Math" w:cstheme="majorBidi"/>
                  <w:i/>
                  <w:iCs/>
                  <w:sz w:val="28"/>
                  <w:szCs w:val="28"/>
                </w:rPr>
              </m:ctrlPr>
            </m:sSubPr>
            <m:e>
              <m:r>
                <w:rPr>
                  <w:rFonts w:ascii="Cambria Math" w:hAnsi="Cambria Math" w:cstheme="majorBidi"/>
                  <w:sz w:val="28"/>
                  <w:szCs w:val="28"/>
                </w:rPr>
                <m:t>Z</m:t>
              </m:r>
            </m:e>
            <m:sub>
              <m:r>
                <w:rPr>
                  <w:rFonts w:ascii="Cambria Math" w:hAnsi="Cambria Math" w:cstheme="majorBidi"/>
                  <w:sz w:val="28"/>
                  <w:szCs w:val="28"/>
                </w:rPr>
                <m:t>M</m:t>
              </m:r>
            </m:sub>
          </m:sSub>
          <m:r>
            <w:rPr>
              <w:rFonts w:ascii="Cambria Math" w:hAnsi="Cambria Math" w:cstheme="majorBidi"/>
              <w:sz w:val="28"/>
              <w:szCs w:val="28"/>
            </w:rPr>
            <m:t>-</m:t>
          </m:r>
          <m:sSub>
            <m:sSubPr>
              <m:ctrlPr>
                <w:rPr>
                  <w:rFonts w:ascii="Cambria Math" w:hAnsi="Cambria Math" w:cstheme="majorBidi"/>
                  <w:i/>
                  <w:iCs/>
                  <w:sz w:val="28"/>
                  <w:szCs w:val="28"/>
                </w:rPr>
              </m:ctrlPr>
            </m:sSubPr>
            <m:e>
              <m:r>
                <w:rPr>
                  <w:rFonts w:ascii="Cambria Math" w:hAnsi="Cambria Math" w:cstheme="majorBidi"/>
                  <w:sz w:val="28"/>
                  <w:szCs w:val="28"/>
                </w:rPr>
                <m:t>Z</m:t>
              </m:r>
            </m:e>
            <m:sub>
              <m:r>
                <w:rPr>
                  <w:rFonts w:ascii="Cambria Math" w:hAnsi="Cambria Math" w:cstheme="majorBidi"/>
                  <w:sz w:val="28"/>
                  <w:szCs w:val="28"/>
                </w:rPr>
                <m:t>N</m:t>
              </m:r>
            </m:sub>
          </m:sSub>
          <m:r>
            <w:rPr>
              <w:rFonts w:ascii="Cambria Math" w:hAnsi="Cambria Math" w:cstheme="majorBidi"/>
              <w:sz w:val="28"/>
              <w:szCs w:val="28"/>
            </w:rPr>
            <m:t>=</m:t>
          </m:r>
          <m:sSub>
            <m:sSubPr>
              <m:ctrlPr>
                <w:rPr>
                  <w:rFonts w:ascii="Cambria Math" w:hAnsi="Cambria Math" w:cstheme="majorBidi"/>
                  <w:i/>
                  <w:iCs/>
                  <w:sz w:val="28"/>
                  <w:szCs w:val="28"/>
                </w:rPr>
              </m:ctrlPr>
            </m:sSubPr>
            <m:e>
              <m:r>
                <w:rPr>
                  <w:rFonts w:ascii="Cambria Math" w:hAnsi="Cambria Math" w:cstheme="majorBidi"/>
                  <w:sz w:val="28"/>
                  <w:szCs w:val="28"/>
                </w:rPr>
                <m:t>H</m:t>
              </m:r>
            </m:e>
            <m:sub>
              <m:r>
                <w:rPr>
                  <w:rFonts w:ascii="Cambria Math" w:hAnsi="Cambria Math" w:cstheme="majorBidi"/>
                  <w:sz w:val="28"/>
                  <w:szCs w:val="28"/>
                </w:rPr>
                <m:t>o</m:t>
              </m:r>
            </m:sub>
          </m:sSub>
        </m:oMath>
      </m:oMathPara>
    </w:p>
    <w:p w14:paraId="41C5F926" w14:textId="77777777" w:rsidR="0090473B" w:rsidRPr="0090473B" w:rsidRDefault="009C0EF5" w:rsidP="0090473B">
      <w:pPr>
        <w:widowControl/>
        <w:autoSpaceDE/>
        <w:autoSpaceDN/>
        <w:spacing w:line="360" w:lineRule="auto"/>
        <w:jc w:val="both"/>
        <w:rPr>
          <w:rFonts w:asciiTheme="majorBidi" w:hAnsiTheme="majorBidi" w:cstheme="majorBidi"/>
          <w:iCs/>
          <w:sz w:val="28"/>
          <w:szCs w:val="28"/>
        </w:rPr>
      </w:pPr>
      <m:oMathPara>
        <m:oMath>
          <m:sSub>
            <m:sSubPr>
              <m:ctrlPr>
                <w:rPr>
                  <w:rFonts w:ascii="Cambria Math" w:hAnsi="Cambria Math" w:cstheme="majorBidi"/>
                  <w:i/>
                  <w:iCs/>
                  <w:sz w:val="28"/>
                  <w:szCs w:val="28"/>
                </w:rPr>
              </m:ctrlPr>
            </m:sSubPr>
            <m:e>
              <m:r>
                <w:rPr>
                  <w:rFonts w:ascii="Cambria Math" w:hAnsi="Cambria Math" w:cstheme="majorBidi"/>
                  <w:sz w:val="28"/>
                  <w:szCs w:val="28"/>
                </w:rPr>
                <m:t>Z</m:t>
              </m:r>
            </m:e>
            <m:sub>
              <m:r>
                <w:rPr>
                  <w:rFonts w:ascii="Cambria Math" w:hAnsi="Cambria Math" w:cstheme="majorBidi"/>
                  <w:sz w:val="28"/>
                  <w:szCs w:val="28"/>
                </w:rPr>
                <m:t>M</m:t>
              </m:r>
            </m:sub>
          </m:sSub>
          <m:r>
            <w:rPr>
              <w:rFonts w:ascii="Cambria Math" w:hAnsi="Cambria Math" w:cstheme="majorBidi"/>
              <w:sz w:val="28"/>
              <w:szCs w:val="28"/>
            </w:rPr>
            <m:t>=0</m:t>
          </m:r>
        </m:oMath>
      </m:oMathPara>
    </w:p>
    <w:p w14:paraId="62F3F960" w14:textId="77777777" w:rsidR="0090473B" w:rsidRPr="0090473B" w:rsidRDefault="0090473B" w:rsidP="0090473B">
      <w:pPr>
        <w:widowControl/>
        <w:autoSpaceDE/>
        <w:autoSpaceDN/>
        <w:spacing w:line="360" w:lineRule="auto"/>
        <w:jc w:val="both"/>
        <w:rPr>
          <w:rFonts w:asciiTheme="majorBidi" w:hAnsiTheme="majorBidi" w:cstheme="majorBidi"/>
          <w:iCs/>
          <w:sz w:val="28"/>
          <w:szCs w:val="28"/>
        </w:rPr>
      </w:pPr>
    </w:p>
    <w:p w14:paraId="44B2B828" w14:textId="77777777" w:rsidR="0090473B" w:rsidRPr="0090473B" w:rsidRDefault="0090473B" w:rsidP="0090473B">
      <w:pPr>
        <w:widowControl/>
        <w:autoSpaceDE/>
        <w:autoSpaceDN/>
        <w:spacing w:line="360" w:lineRule="auto"/>
        <w:jc w:val="both"/>
        <w:rPr>
          <w:rFonts w:asciiTheme="majorBidi" w:hAnsiTheme="majorBidi" w:cstheme="majorBidi"/>
          <w:iCs/>
          <w:sz w:val="28"/>
          <w:szCs w:val="28"/>
        </w:rPr>
      </w:pPr>
      <w:r w:rsidRPr="0090473B">
        <w:rPr>
          <w:rFonts w:asciiTheme="majorBidi" w:hAnsiTheme="majorBidi" w:cstheme="majorBidi"/>
          <w:iCs/>
          <w:sz w:val="28"/>
          <w:szCs w:val="28"/>
        </w:rPr>
        <w:t>And so Eqn.1 becomes:</w:t>
      </w:r>
    </w:p>
    <w:tbl>
      <w:tblPr>
        <w:tblStyle w:val="TableGrid"/>
        <w:tblW w:w="954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
        <w:gridCol w:w="7830"/>
        <w:gridCol w:w="720"/>
      </w:tblGrid>
      <w:tr w:rsidR="0090473B" w:rsidRPr="0090473B" w14:paraId="10205FD6" w14:textId="77777777" w:rsidTr="00516B12">
        <w:trPr>
          <w:trHeight w:val="702"/>
        </w:trPr>
        <w:tc>
          <w:tcPr>
            <w:tcW w:w="990" w:type="dxa"/>
            <w:vAlign w:val="center"/>
          </w:tcPr>
          <w:p w14:paraId="174FC008" w14:textId="77777777" w:rsidR="0090473B" w:rsidRPr="0090473B" w:rsidRDefault="0090473B" w:rsidP="0090473B">
            <w:pPr>
              <w:spacing w:line="360" w:lineRule="auto"/>
              <w:jc w:val="center"/>
              <w:rPr>
                <w:rFonts w:asciiTheme="majorBidi" w:hAnsiTheme="majorBidi" w:cstheme="majorBidi"/>
                <w:sz w:val="28"/>
                <w:szCs w:val="28"/>
              </w:rPr>
            </w:pPr>
          </w:p>
        </w:tc>
        <w:tc>
          <w:tcPr>
            <w:tcW w:w="7830" w:type="dxa"/>
            <w:vAlign w:val="center"/>
          </w:tcPr>
          <w:p w14:paraId="6986C327" w14:textId="77777777" w:rsidR="0090473B" w:rsidRPr="0090473B" w:rsidRDefault="009C0EF5" w:rsidP="0090473B">
            <w:pPr>
              <w:spacing w:line="360" w:lineRule="auto"/>
              <w:jc w:val="center"/>
              <w:rPr>
                <w:rFonts w:asciiTheme="majorBidi" w:hAnsiTheme="majorBidi" w:cstheme="majorBidi"/>
                <w:sz w:val="28"/>
                <w:szCs w:val="28"/>
              </w:rPr>
            </w:pPr>
            <m:oMathPara>
              <m:oMathParaPr>
                <m:jc m:val="center"/>
              </m:oMathParaPr>
              <m:oMath>
                <m:f>
                  <m:fPr>
                    <m:ctrlPr>
                      <w:rPr>
                        <w:rFonts w:ascii="Cambria Math" w:hAnsi="Cambria Math" w:cstheme="majorBidi"/>
                        <w:i/>
                        <w:sz w:val="28"/>
                        <w:szCs w:val="28"/>
                      </w:rPr>
                    </m:ctrlPr>
                  </m:fPr>
                  <m:num>
                    <m:sSubSup>
                      <m:sSubSupPr>
                        <m:ctrlPr>
                          <w:rPr>
                            <w:rFonts w:ascii="Cambria Math" w:hAnsi="Cambria Math" w:cstheme="majorBidi"/>
                            <w:i/>
                            <w:sz w:val="28"/>
                            <w:szCs w:val="28"/>
                          </w:rPr>
                        </m:ctrlPr>
                      </m:sSubSupPr>
                      <m:e>
                        <m:r>
                          <w:rPr>
                            <w:rFonts w:ascii="Cambria Math" w:hAnsi="Cambria Math" w:cstheme="majorBidi"/>
                            <w:sz w:val="28"/>
                            <w:szCs w:val="28"/>
                          </w:rPr>
                          <m:t>u</m:t>
                        </m:r>
                      </m:e>
                      <m:sub>
                        <m:r>
                          <w:rPr>
                            <w:rFonts w:ascii="Cambria Math" w:hAnsi="Cambria Math" w:cstheme="majorBidi"/>
                            <w:sz w:val="28"/>
                            <w:szCs w:val="28"/>
                          </w:rPr>
                          <m:t>N</m:t>
                        </m:r>
                      </m:sub>
                      <m:sup>
                        <m:r>
                          <w:rPr>
                            <w:rFonts w:ascii="Cambria Math" w:hAnsi="Cambria Math" w:cstheme="majorBidi"/>
                            <w:sz w:val="28"/>
                            <w:szCs w:val="28"/>
                          </w:rPr>
                          <m:t>2</m:t>
                        </m:r>
                      </m:sup>
                    </m:sSubSup>
                  </m:num>
                  <m:den>
                    <m:r>
                      <w:rPr>
                        <w:rFonts w:ascii="Cambria Math" w:hAnsi="Cambria Math" w:cstheme="majorBidi"/>
                        <w:sz w:val="28"/>
                        <w:szCs w:val="28"/>
                      </w:rPr>
                      <m:t>2g</m:t>
                    </m:r>
                  </m:den>
                </m:f>
                <m:r>
                  <w:rPr>
                    <w:rFonts w:ascii="Cambria Math" w:hAnsi="Cambria Math" w:cstheme="majorBidi"/>
                    <w:sz w:val="28"/>
                    <w:szCs w:val="28"/>
                  </w:rPr>
                  <m:t>=</m:t>
                </m:r>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o</m:t>
                    </m:r>
                  </m:sub>
                </m:sSub>
              </m:oMath>
            </m:oMathPara>
          </w:p>
        </w:tc>
        <w:tc>
          <w:tcPr>
            <w:tcW w:w="720" w:type="dxa"/>
            <w:vAlign w:val="center"/>
          </w:tcPr>
          <w:p w14:paraId="71F99D9C" w14:textId="599C9EAB" w:rsidR="0090473B" w:rsidRPr="0090473B" w:rsidRDefault="00517ACB" w:rsidP="00517ACB">
            <w:pPr>
              <w:spacing w:line="360" w:lineRule="auto"/>
              <w:jc w:val="right"/>
              <w:rPr>
                <w:rFonts w:asciiTheme="majorBidi" w:hAnsiTheme="majorBidi" w:cstheme="majorBidi"/>
                <w:sz w:val="28"/>
                <w:szCs w:val="28"/>
              </w:rPr>
            </w:pPr>
            <w:r>
              <w:rPr>
                <w:rFonts w:asciiTheme="majorBidi" w:hAnsiTheme="majorBidi" w:cstheme="majorBidi"/>
                <w:sz w:val="28"/>
                <w:szCs w:val="28"/>
              </w:rPr>
              <w:t>(3</w:t>
            </w:r>
            <w:r w:rsidR="0090473B" w:rsidRPr="0090473B">
              <w:rPr>
                <w:rFonts w:asciiTheme="majorBidi" w:hAnsiTheme="majorBidi" w:cstheme="majorBidi"/>
                <w:sz w:val="28"/>
                <w:szCs w:val="28"/>
              </w:rPr>
              <w:t>)</w:t>
            </w:r>
          </w:p>
        </w:tc>
      </w:tr>
    </w:tbl>
    <w:p w14:paraId="45095974" w14:textId="77777777" w:rsidR="0090473B" w:rsidRPr="0090473B" w:rsidRDefault="0090473B" w:rsidP="0090473B">
      <w:pPr>
        <w:widowControl/>
        <w:autoSpaceDE/>
        <w:autoSpaceDN/>
        <w:spacing w:line="360" w:lineRule="auto"/>
        <w:jc w:val="both"/>
        <w:rPr>
          <w:rFonts w:asciiTheme="majorBidi" w:hAnsiTheme="majorBidi" w:cstheme="majorBidi"/>
          <w:iCs/>
          <w:sz w:val="28"/>
          <w:szCs w:val="28"/>
        </w:rPr>
      </w:pPr>
    </w:p>
    <w:p w14:paraId="12B98046" w14:textId="77777777" w:rsidR="0090473B" w:rsidRPr="0090473B" w:rsidRDefault="009C0EF5" w:rsidP="0090473B">
      <w:pPr>
        <w:widowControl/>
        <w:autoSpaceDE/>
        <w:autoSpaceDN/>
        <w:spacing w:line="360" w:lineRule="auto"/>
        <w:jc w:val="both"/>
        <w:rPr>
          <w:rFonts w:asciiTheme="majorBidi" w:hAnsiTheme="majorBidi" w:cstheme="majorBidi"/>
          <w:sz w:val="28"/>
          <w:szCs w:val="28"/>
        </w:rPr>
      </w:pPr>
      <m:oMath>
        <m:sSub>
          <m:sSubPr>
            <m:ctrlPr>
              <w:rPr>
                <w:rFonts w:ascii="Cambria Math" w:hAnsi="Cambria Math" w:cstheme="majorBidi"/>
                <w:i/>
                <w:sz w:val="28"/>
                <w:szCs w:val="28"/>
              </w:rPr>
            </m:ctrlPr>
          </m:sSubPr>
          <m:e>
            <m:r>
              <w:rPr>
                <w:rFonts w:ascii="Cambria Math" w:hAnsi="Cambria Math" w:cstheme="majorBidi"/>
                <w:sz w:val="28"/>
                <w:szCs w:val="28"/>
              </w:rPr>
              <m:t>u</m:t>
            </m:r>
          </m:e>
          <m:sub>
            <m:r>
              <w:rPr>
                <w:rFonts w:ascii="Cambria Math" w:hAnsi="Cambria Math" w:cstheme="majorBidi"/>
                <w:sz w:val="28"/>
                <w:szCs w:val="28"/>
              </w:rPr>
              <m:t>N</m:t>
            </m:r>
          </m:sub>
        </m:sSub>
      </m:oMath>
      <w:r w:rsidR="0090473B" w:rsidRPr="0090473B">
        <w:rPr>
          <w:rFonts w:asciiTheme="majorBidi" w:hAnsiTheme="majorBidi" w:cstheme="majorBidi"/>
          <w:sz w:val="28"/>
          <w:szCs w:val="28"/>
        </w:rPr>
        <w:t xml:space="preserve"> is considered to be the ideal velocity which occurs if the orifice was not inserted </w:t>
      </w:r>
    </w:p>
    <w:p w14:paraId="717ABBB1" w14:textId="77777777" w:rsidR="0090473B" w:rsidRPr="0090473B" w:rsidRDefault="0090473B" w:rsidP="0090473B">
      <w:pPr>
        <w:widowControl/>
        <w:autoSpaceDE/>
        <w:autoSpaceDN/>
        <w:spacing w:line="360" w:lineRule="auto"/>
        <w:jc w:val="both"/>
        <w:rPr>
          <w:rFonts w:asciiTheme="majorBidi" w:hAnsiTheme="majorBidi" w:cstheme="majorBidi"/>
          <w:color w:val="000000" w:themeColor="text1"/>
          <w:sz w:val="28"/>
          <w:szCs w:val="28"/>
        </w:rPr>
      </w:pPr>
    </w:p>
    <w:p w14:paraId="0C7F7355" w14:textId="77777777" w:rsidR="0090473B" w:rsidRPr="0090473B" w:rsidRDefault="0090473B" w:rsidP="0090473B">
      <w:pPr>
        <w:widowControl/>
        <w:autoSpaceDE/>
        <w:autoSpaceDN/>
        <w:spacing w:line="360" w:lineRule="auto"/>
        <w:jc w:val="both"/>
        <w:rPr>
          <w:rFonts w:asciiTheme="majorBidi" w:hAnsiTheme="majorBidi" w:cstheme="majorBidi"/>
          <w:color w:val="000000" w:themeColor="text1"/>
          <w:sz w:val="28"/>
          <w:szCs w:val="28"/>
        </w:rPr>
      </w:pPr>
      <w:r w:rsidRPr="0090473B">
        <w:rPr>
          <w:rFonts w:asciiTheme="majorBidi" w:hAnsiTheme="majorBidi" w:cstheme="majorBidi"/>
          <w:color w:val="000000" w:themeColor="text1"/>
          <w:sz w:val="28"/>
          <w:szCs w:val="28"/>
        </w:rPr>
        <w:t>Actual velocity is calculated from the pitot tube reading by the following equation:</w:t>
      </w:r>
    </w:p>
    <w:p w14:paraId="10784B70" w14:textId="77777777" w:rsidR="0090473B" w:rsidRPr="0090473B" w:rsidRDefault="0090473B" w:rsidP="0090473B">
      <w:pPr>
        <w:widowControl/>
        <w:autoSpaceDE/>
        <w:autoSpaceDN/>
        <w:spacing w:line="360" w:lineRule="auto"/>
        <w:jc w:val="both"/>
        <w:rPr>
          <w:rFonts w:asciiTheme="majorBidi" w:hAnsiTheme="majorBidi" w:cstheme="majorBidi"/>
          <w:color w:val="000000" w:themeColor="text1"/>
          <w:sz w:val="28"/>
          <w:szCs w:val="28"/>
        </w:rPr>
      </w:pPr>
    </w:p>
    <w:tbl>
      <w:tblPr>
        <w:tblStyle w:val="TableGrid"/>
        <w:tblW w:w="954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
        <w:gridCol w:w="7830"/>
        <w:gridCol w:w="720"/>
      </w:tblGrid>
      <w:tr w:rsidR="0090473B" w:rsidRPr="0090473B" w14:paraId="020373C2" w14:textId="77777777" w:rsidTr="00516B12">
        <w:trPr>
          <w:trHeight w:val="702"/>
        </w:trPr>
        <w:tc>
          <w:tcPr>
            <w:tcW w:w="990" w:type="dxa"/>
            <w:vAlign w:val="center"/>
          </w:tcPr>
          <w:p w14:paraId="71F2CD12" w14:textId="77777777" w:rsidR="0090473B" w:rsidRPr="0090473B" w:rsidRDefault="0090473B" w:rsidP="0090473B">
            <w:pPr>
              <w:spacing w:line="360" w:lineRule="auto"/>
              <w:jc w:val="center"/>
              <w:rPr>
                <w:rFonts w:asciiTheme="majorBidi" w:hAnsiTheme="majorBidi" w:cstheme="majorBidi"/>
                <w:sz w:val="28"/>
                <w:szCs w:val="28"/>
              </w:rPr>
            </w:pPr>
          </w:p>
        </w:tc>
        <w:tc>
          <w:tcPr>
            <w:tcW w:w="7830" w:type="dxa"/>
            <w:vAlign w:val="center"/>
          </w:tcPr>
          <w:p w14:paraId="0AB20D06" w14:textId="77777777" w:rsidR="0090473B" w:rsidRPr="0090473B" w:rsidRDefault="009C0EF5" w:rsidP="0090473B">
            <w:pPr>
              <w:spacing w:line="360" w:lineRule="auto"/>
              <w:jc w:val="center"/>
              <w:rPr>
                <w:rFonts w:asciiTheme="majorBidi" w:hAnsiTheme="majorBidi" w:cstheme="majorBidi"/>
                <w:sz w:val="28"/>
                <w:szCs w:val="28"/>
              </w:rPr>
            </w:pPr>
            <m:oMathPara>
              <m:oMathParaPr>
                <m:jc m:val="center"/>
              </m:oMathParaPr>
              <m:oMath>
                <m:f>
                  <m:fPr>
                    <m:ctrlPr>
                      <w:rPr>
                        <w:rFonts w:ascii="Cambria Math" w:hAnsi="Cambria Math" w:cstheme="majorBidi"/>
                        <w:i/>
                        <w:sz w:val="28"/>
                        <w:szCs w:val="28"/>
                      </w:rPr>
                    </m:ctrlPr>
                  </m:fPr>
                  <m:num>
                    <m:sSubSup>
                      <m:sSubSupPr>
                        <m:ctrlPr>
                          <w:rPr>
                            <w:rFonts w:ascii="Cambria Math" w:hAnsi="Cambria Math" w:cstheme="majorBidi"/>
                            <w:i/>
                            <w:sz w:val="28"/>
                            <w:szCs w:val="28"/>
                          </w:rPr>
                        </m:ctrlPr>
                      </m:sSubSupPr>
                      <m:e>
                        <m:r>
                          <w:rPr>
                            <w:rFonts w:ascii="Cambria Math" w:hAnsi="Cambria Math" w:cstheme="majorBidi"/>
                            <w:sz w:val="28"/>
                            <w:szCs w:val="28"/>
                          </w:rPr>
                          <m:t>u</m:t>
                        </m:r>
                      </m:e>
                      <m:sub>
                        <m:r>
                          <w:rPr>
                            <w:rFonts w:ascii="Cambria Math" w:hAnsi="Cambria Math" w:cstheme="majorBidi"/>
                            <w:sz w:val="28"/>
                            <w:szCs w:val="28"/>
                          </w:rPr>
                          <m:t>c</m:t>
                        </m:r>
                      </m:sub>
                      <m:sup>
                        <m:r>
                          <w:rPr>
                            <w:rFonts w:ascii="Cambria Math" w:hAnsi="Cambria Math" w:cstheme="majorBidi"/>
                            <w:sz w:val="28"/>
                            <w:szCs w:val="28"/>
                          </w:rPr>
                          <m:t>2</m:t>
                        </m:r>
                      </m:sup>
                    </m:sSubSup>
                  </m:num>
                  <m:den>
                    <m:r>
                      <w:rPr>
                        <w:rFonts w:ascii="Cambria Math" w:hAnsi="Cambria Math" w:cstheme="majorBidi"/>
                        <w:sz w:val="28"/>
                        <w:szCs w:val="28"/>
                      </w:rPr>
                      <m:t>2g</m:t>
                    </m:r>
                  </m:den>
                </m:f>
                <m:r>
                  <w:rPr>
                    <w:rFonts w:ascii="Cambria Math" w:hAnsi="Cambria Math" w:cstheme="majorBidi"/>
                    <w:sz w:val="28"/>
                    <w:szCs w:val="28"/>
                  </w:rPr>
                  <m:t>=</m:t>
                </m:r>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c</m:t>
                    </m:r>
                  </m:sub>
                </m:sSub>
              </m:oMath>
            </m:oMathPara>
          </w:p>
        </w:tc>
        <w:tc>
          <w:tcPr>
            <w:tcW w:w="720" w:type="dxa"/>
            <w:vAlign w:val="center"/>
          </w:tcPr>
          <w:p w14:paraId="6BAA5ECB" w14:textId="74AD9387" w:rsidR="0090473B" w:rsidRPr="0090473B" w:rsidRDefault="0090473B" w:rsidP="00F41B6D">
            <w:pPr>
              <w:spacing w:line="360" w:lineRule="auto"/>
              <w:jc w:val="right"/>
              <w:rPr>
                <w:rFonts w:asciiTheme="majorBidi" w:hAnsiTheme="majorBidi" w:cstheme="majorBidi"/>
                <w:sz w:val="28"/>
                <w:szCs w:val="28"/>
              </w:rPr>
            </w:pPr>
            <w:r w:rsidRPr="0090473B">
              <w:rPr>
                <w:rFonts w:asciiTheme="majorBidi" w:hAnsiTheme="majorBidi" w:cstheme="majorBidi"/>
                <w:sz w:val="28"/>
                <w:szCs w:val="28"/>
              </w:rPr>
              <w:t>(</w:t>
            </w:r>
            <w:r w:rsidR="00F41B6D">
              <w:rPr>
                <w:rFonts w:asciiTheme="majorBidi" w:hAnsiTheme="majorBidi" w:cstheme="majorBidi"/>
                <w:sz w:val="28"/>
                <w:szCs w:val="28"/>
              </w:rPr>
              <w:t>4</w:t>
            </w:r>
            <w:r w:rsidRPr="0090473B">
              <w:rPr>
                <w:rFonts w:asciiTheme="majorBidi" w:hAnsiTheme="majorBidi" w:cstheme="majorBidi"/>
                <w:sz w:val="28"/>
                <w:szCs w:val="28"/>
              </w:rPr>
              <w:t>)</w:t>
            </w:r>
          </w:p>
        </w:tc>
      </w:tr>
    </w:tbl>
    <w:p w14:paraId="286BC2A3" w14:textId="77777777" w:rsidR="0090473B" w:rsidRPr="0090473B" w:rsidRDefault="0090473B" w:rsidP="0090473B">
      <w:pPr>
        <w:widowControl/>
        <w:autoSpaceDE/>
        <w:autoSpaceDN/>
        <w:spacing w:line="360" w:lineRule="auto"/>
        <w:jc w:val="both"/>
        <w:rPr>
          <w:rFonts w:asciiTheme="majorBidi" w:hAnsiTheme="majorBidi" w:cstheme="majorBidi"/>
          <w:sz w:val="28"/>
          <w:szCs w:val="28"/>
        </w:rPr>
      </w:pPr>
      <w:r w:rsidRPr="0090473B">
        <w:rPr>
          <w:rFonts w:asciiTheme="majorBidi" w:hAnsiTheme="majorBidi" w:cstheme="majorBidi"/>
          <w:iCs/>
          <w:color w:val="000000" w:themeColor="text1"/>
          <w:sz w:val="28"/>
          <w:szCs w:val="28"/>
        </w:rPr>
        <w:t>The ratio of the actual velocity</w:t>
      </w:r>
      <m:oMath>
        <m:r>
          <w:rPr>
            <w:rFonts w:ascii="Cambria Math" w:hAnsi="Cambria Math" w:cstheme="majorBidi"/>
            <w:color w:val="000000" w:themeColor="text1"/>
            <w:sz w:val="28"/>
            <w:szCs w:val="28"/>
          </w:rPr>
          <m:t xml:space="preserve"> </m:t>
        </m:r>
        <m:sSub>
          <m:sSubPr>
            <m:ctrlPr>
              <w:rPr>
                <w:rFonts w:ascii="Cambria Math" w:hAnsi="Cambria Math" w:cstheme="majorBidi"/>
                <w:i/>
                <w:sz w:val="28"/>
                <w:szCs w:val="28"/>
              </w:rPr>
            </m:ctrlPr>
          </m:sSubPr>
          <m:e>
            <m:r>
              <w:rPr>
                <w:rFonts w:ascii="Cambria Math" w:hAnsi="Cambria Math" w:cstheme="majorBidi"/>
                <w:sz w:val="28"/>
                <w:szCs w:val="28"/>
              </w:rPr>
              <m:t>u</m:t>
            </m:r>
            <m:ctrlPr>
              <w:rPr>
                <w:rFonts w:ascii="Cambria Math" w:hAnsi="Cambria Math" w:cstheme="majorBidi"/>
                <w:i/>
                <w:iCs/>
                <w:color w:val="000000" w:themeColor="text1"/>
                <w:sz w:val="28"/>
                <w:szCs w:val="28"/>
              </w:rPr>
            </m:ctrlPr>
          </m:e>
          <m:sub>
            <m:r>
              <w:rPr>
                <w:rFonts w:ascii="Cambria Math" w:hAnsi="Cambria Math" w:cstheme="majorBidi"/>
                <w:sz w:val="28"/>
                <w:szCs w:val="28"/>
              </w:rPr>
              <m:t>C</m:t>
            </m:r>
          </m:sub>
        </m:sSub>
      </m:oMath>
      <w:r w:rsidRPr="0090473B">
        <w:rPr>
          <w:rFonts w:asciiTheme="majorBidi" w:hAnsiTheme="majorBidi" w:cstheme="majorBidi"/>
          <w:iCs/>
          <w:color w:val="000000" w:themeColor="text1"/>
          <w:sz w:val="28"/>
          <w:szCs w:val="28"/>
        </w:rPr>
        <w:t xml:space="preserve"> and the ideal velocity </w:t>
      </w:r>
      <m:oMath>
        <m:sSub>
          <m:sSubPr>
            <m:ctrlPr>
              <w:rPr>
                <w:rFonts w:ascii="Cambria Math" w:hAnsi="Cambria Math" w:cstheme="majorBidi"/>
                <w:i/>
                <w:sz w:val="28"/>
                <w:szCs w:val="28"/>
              </w:rPr>
            </m:ctrlPr>
          </m:sSubPr>
          <m:e>
            <m:r>
              <w:rPr>
                <w:rFonts w:ascii="Cambria Math" w:hAnsi="Cambria Math" w:cstheme="majorBidi"/>
                <w:sz w:val="28"/>
                <w:szCs w:val="28"/>
              </w:rPr>
              <m:t>u</m:t>
            </m:r>
            <m:ctrlPr>
              <w:rPr>
                <w:rFonts w:ascii="Cambria Math" w:hAnsi="Cambria Math" w:cstheme="majorBidi"/>
                <w:i/>
                <w:iCs/>
                <w:color w:val="000000" w:themeColor="text1"/>
                <w:sz w:val="28"/>
                <w:szCs w:val="28"/>
              </w:rPr>
            </m:ctrlPr>
          </m:e>
          <m:sub>
            <m:r>
              <w:rPr>
                <w:rFonts w:ascii="Cambria Math" w:hAnsi="Cambria Math" w:cstheme="majorBidi"/>
                <w:sz w:val="28"/>
                <w:szCs w:val="28"/>
              </w:rPr>
              <m:t>o</m:t>
            </m:r>
          </m:sub>
        </m:sSub>
      </m:oMath>
      <w:r w:rsidRPr="0090473B">
        <w:rPr>
          <w:rFonts w:asciiTheme="majorBidi" w:hAnsiTheme="majorBidi" w:cstheme="majorBidi"/>
          <w:iCs/>
          <w:color w:val="000000" w:themeColor="text1"/>
          <w:sz w:val="28"/>
          <w:szCs w:val="28"/>
        </w:rPr>
        <w:t xml:space="preserve"> is referred to as the coefficient of velocity </w:t>
      </w:r>
      <m:oMath>
        <m:sSub>
          <m:sSubPr>
            <m:ctrlPr>
              <w:rPr>
                <w:rFonts w:ascii="Cambria Math" w:hAnsi="Cambria Math" w:cstheme="majorBidi"/>
                <w:i/>
                <w:sz w:val="28"/>
                <w:szCs w:val="28"/>
              </w:rPr>
            </m:ctrlPr>
          </m:sSubPr>
          <m:e>
            <m:r>
              <w:rPr>
                <w:rFonts w:ascii="Cambria Math" w:hAnsi="Cambria Math" w:cstheme="majorBidi"/>
                <w:sz w:val="28"/>
                <w:szCs w:val="28"/>
              </w:rPr>
              <m:t>C</m:t>
            </m:r>
          </m:e>
          <m:sub>
            <m:r>
              <w:rPr>
                <w:rFonts w:ascii="Cambria Math" w:hAnsi="Cambria Math" w:cstheme="majorBidi"/>
                <w:sz w:val="28"/>
                <w:szCs w:val="28"/>
              </w:rPr>
              <m:t>u</m:t>
            </m:r>
          </m:sub>
        </m:sSub>
      </m:oMath>
      <w:r w:rsidRPr="0090473B">
        <w:rPr>
          <w:rFonts w:asciiTheme="majorBidi" w:hAnsiTheme="majorBidi" w:cstheme="majorBidi"/>
          <w:sz w:val="28"/>
          <w:szCs w:val="28"/>
        </w:rPr>
        <w:t>:</w:t>
      </w:r>
    </w:p>
    <w:tbl>
      <w:tblPr>
        <w:tblStyle w:val="TableGrid"/>
        <w:tblW w:w="954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
        <w:gridCol w:w="7830"/>
        <w:gridCol w:w="720"/>
      </w:tblGrid>
      <w:tr w:rsidR="0090473B" w:rsidRPr="0090473B" w14:paraId="584E1200" w14:textId="77777777" w:rsidTr="00516B12">
        <w:trPr>
          <w:trHeight w:val="702"/>
        </w:trPr>
        <w:tc>
          <w:tcPr>
            <w:tcW w:w="990" w:type="dxa"/>
            <w:vAlign w:val="center"/>
          </w:tcPr>
          <w:p w14:paraId="0578301D" w14:textId="77777777" w:rsidR="0090473B" w:rsidRPr="0090473B" w:rsidRDefault="0090473B" w:rsidP="0090473B">
            <w:pPr>
              <w:spacing w:line="360" w:lineRule="auto"/>
              <w:jc w:val="center"/>
              <w:rPr>
                <w:rFonts w:asciiTheme="majorBidi" w:hAnsiTheme="majorBidi" w:cstheme="majorBidi"/>
                <w:sz w:val="28"/>
                <w:szCs w:val="28"/>
              </w:rPr>
            </w:pPr>
          </w:p>
        </w:tc>
        <w:tc>
          <w:tcPr>
            <w:tcW w:w="7830" w:type="dxa"/>
            <w:vAlign w:val="center"/>
          </w:tcPr>
          <w:p w14:paraId="6EDA68FA" w14:textId="77777777" w:rsidR="0090473B" w:rsidRPr="0090473B" w:rsidRDefault="009C0EF5" w:rsidP="0090473B">
            <w:pPr>
              <w:spacing w:line="360" w:lineRule="auto"/>
              <w:jc w:val="center"/>
              <w:rPr>
                <w:rFonts w:asciiTheme="majorBidi" w:hAnsiTheme="majorBidi" w:cstheme="majorBidi"/>
                <w:sz w:val="28"/>
                <w:szCs w:val="28"/>
              </w:rPr>
            </w:pPr>
            <m:oMathPara>
              <m:oMathParaPr>
                <m:jc m:val="center"/>
              </m:oMathParaPr>
              <m:oMath>
                <m:sSub>
                  <m:sSubPr>
                    <m:ctrlPr>
                      <w:rPr>
                        <w:rFonts w:ascii="Cambria Math" w:hAnsi="Cambria Math" w:cstheme="majorBidi"/>
                        <w:i/>
                        <w:sz w:val="28"/>
                        <w:szCs w:val="28"/>
                      </w:rPr>
                    </m:ctrlPr>
                  </m:sSubPr>
                  <m:e>
                    <m:r>
                      <w:rPr>
                        <w:rFonts w:ascii="Cambria Math" w:hAnsi="Cambria Math" w:cstheme="majorBidi"/>
                        <w:sz w:val="28"/>
                        <w:szCs w:val="28"/>
                      </w:rPr>
                      <m:t>C</m:t>
                    </m:r>
                  </m:e>
                  <m:sub>
                    <m:r>
                      <w:rPr>
                        <w:rFonts w:ascii="Cambria Math" w:hAnsi="Cambria Math" w:cstheme="majorBidi"/>
                        <w:sz w:val="28"/>
                        <w:szCs w:val="28"/>
                      </w:rPr>
                      <m:t>u</m:t>
                    </m:r>
                  </m:sub>
                </m:sSub>
                <m:r>
                  <w:rPr>
                    <w:rFonts w:ascii="Cambria Math" w:hAnsi="Cambria Math" w:cstheme="majorBidi"/>
                    <w:sz w:val="28"/>
                    <w:szCs w:val="28"/>
                  </w:rPr>
                  <m:t>=</m:t>
                </m:r>
                <m:f>
                  <m:fPr>
                    <m:ctrlPr>
                      <w:rPr>
                        <w:rFonts w:ascii="Cambria Math" w:hAnsi="Cambria Math" w:cstheme="majorBidi"/>
                        <w:i/>
                        <w:sz w:val="28"/>
                        <w:szCs w:val="28"/>
                      </w:rPr>
                    </m:ctrlPr>
                  </m:fPr>
                  <m:num>
                    <m:sSub>
                      <m:sSubPr>
                        <m:ctrlPr>
                          <w:rPr>
                            <w:rFonts w:ascii="Cambria Math" w:hAnsi="Cambria Math" w:cstheme="majorBidi"/>
                            <w:i/>
                            <w:sz w:val="28"/>
                            <w:szCs w:val="28"/>
                          </w:rPr>
                        </m:ctrlPr>
                      </m:sSubPr>
                      <m:e>
                        <m:r>
                          <w:rPr>
                            <w:rFonts w:ascii="Cambria Math" w:hAnsi="Cambria Math" w:cstheme="majorBidi"/>
                            <w:sz w:val="28"/>
                            <w:szCs w:val="28"/>
                          </w:rPr>
                          <m:t>u</m:t>
                        </m:r>
                      </m:e>
                      <m:sub>
                        <m:r>
                          <w:rPr>
                            <w:rFonts w:ascii="Cambria Math" w:hAnsi="Cambria Math" w:cstheme="majorBidi"/>
                            <w:sz w:val="28"/>
                            <w:szCs w:val="28"/>
                          </w:rPr>
                          <m:t>c</m:t>
                        </m:r>
                      </m:sub>
                    </m:sSub>
                  </m:num>
                  <m:den>
                    <m:sSub>
                      <m:sSubPr>
                        <m:ctrlPr>
                          <w:rPr>
                            <w:rFonts w:ascii="Cambria Math" w:hAnsi="Cambria Math" w:cstheme="majorBidi"/>
                            <w:i/>
                            <w:sz w:val="28"/>
                            <w:szCs w:val="28"/>
                          </w:rPr>
                        </m:ctrlPr>
                      </m:sSubPr>
                      <m:e>
                        <m:r>
                          <w:rPr>
                            <w:rFonts w:ascii="Cambria Math" w:hAnsi="Cambria Math" w:cstheme="majorBidi"/>
                            <w:sz w:val="28"/>
                            <w:szCs w:val="28"/>
                          </w:rPr>
                          <m:t>u</m:t>
                        </m:r>
                      </m:e>
                      <m:sub>
                        <m:r>
                          <w:rPr>
                            <w:rFonts w:ascii="Cambria Math" w:hAnsi="Cambria Math" w:cstheme="majorBidi"/>
                            <w:sz w:val="28"/>
                            <w:szCs w:val="28"/>
                          </w:rPr>
                          <m:t>o</m:t>
                        </m:r>
                      </m:sub>
                    </m:sSub>
                  </m:den>
                </m:f>
                <m:r>
                  <w:rPr>
                    <w:rFonts w:ascii="Cambria Math" w:hAnsi="Cambria Math" w:cstheme="majorBidi"/>
                    <w:sz w:val="28"/>
                    <w:szCs w:val="28"/>
                  </w:rPr>
                  <m:t>=</m:t>
                </m:r>
                <m:rad>
                  <m:radPr>
                    <m:degHide m:val="1"/>
                    <m:ctrlPr>
                      <w:rPr>
                        <w:rFonts w:ascii="Cambria Math" w:hAnsi="Cambria Math" w:cstheme="majorBidi"/>
                        <w:i/>
                        <w:sz w:val="28"/>
                        <w:szCs w:val="28"/>
                      </w:rPr>
                    </m:ctrlPr>
                  </m:radPr>
                  <m:deg/>
                  <m:e>
                    <m:f>
                      <m:fPr>
                        <m:ctrlPr>
                          <w:rPr>
                            <w:rFonts w:ascii="Cambria Math" w:hAnsi="Cambria Math" w:cstheme="majorBidi"/>
                            <w:i/>
                            <w:sz w:val="28"/>
                            <w:szCs w:val="28"/>
                          </w:rPr>
                        </m:ctrlPr>
                      </m:fPr>
                      <m:num>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c</m:t>
                            </m:r>
                          </m:sub>
                        </m:sSub>
                      </m:num>
                      <m:den>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o</m:t>
                            </m:r>
                          </m:sub>
                        </m:sSub>
                      </m:den>
                    </m:f>
                  </m:e>
                </m:rad>
              </m:oMath>
            </m:oMathPara>
          </w:p>
        </w:tc>
        <w:tc>
          <w:tcPr>
            <w:tcW w:w="720" w:type="dxa"/>
            <w:vAlign w:val="center"/>
          </w:tcPr>
          <w:p w14:paraId="4BFA319C" w14:textId="6ABCFEAD" w:rsidR="0090473B" w:rsidRPr="0090473B" w:rsidRDefault="0090473B" w:rsidP="00F41B6D">
            <w:pPr>
              <w:spacing w:line="360" w:lineRule="auto"/>
              <w:jc w:val="right"/>
              <w:rPr>
                <w:rFonts w:asciiTheme="majorBidi" w:hAnsiTheme="majorBidi" w:cstheme="majorBidi"/>
                <w:sz w:val="28"/>
                <w:szCs w:val="28"/>
              </w:rPr>
            </w:pPr>
            <w:r w:rsidRPr="0090473B">
              <w:rPr>
                <w:rFonts w:asciiTheme="majorBidi" w:hAnsiTheme="majorBidi" w:cstheme="majorBidi"/>
                <w:sz w:val="28"/>
                <w:szCs w:val="28"/>
              </w:rPr>
              <w:t>(</w:t>
            </w:r>
            <w:r w:rsidR="00F41B6D">
              <w:rPr>
                <w:rFonts w:asciiTheme="majorBidi" w:hAnsiTheme="majorBidi" w:cstheme="majorBidi"/>
                <w:sz w:val="28"/>
                <w:szCs w:val="28"/>
              </w:rPr>
              <w:t>5</w:t>
            </w:r>
            <w:r w:rsidRPr="0090473B">
              <w:rPr>
                <w:rFonts w:asciiTheme="majorBidi" w:hAnsiTheme="majorBidi" w:cstheme="majorBidi"/>
                <w:sz w:val="28"/>
                <w:szCs w:val="28"/>
              </w:rPr>
              <w:t>)</w:t>
            </w:r>
          </w:p>
        </w:tc>
      </w:tr>
    </w:tbl>
    <w:p w14:paraId="46156C28" w14:textId="77777777" w:rsidR="0090473B" w:rsidRPr="0090473B" w:rsidRDefault="0090473B" w:rsidP="0090473B">
      <w:pPr>
        <w:widowControl/>
        <w:autoSpaceDE/>
        <w:autoSpaceDN/>
        <w:spacing w:line="360" w:lineRule="auto"/>
        <w:jc w:val="both"/>
        <w:rPr>
          <w:rFonts w:asciiTheme="majorBidi" w:hAnsiTheme="majorBidi" w:cstheme="majorBidi"/>
          <w:iCs/>
          <w:sz w:val="28"/>
          <w:szCs w:val="28"/>
        </w:rPr>
      </w:pPr>
    </w:p>
    <w:p w14:paraId="3EE3126C" w14:textId="77777777" w:rsidR="0090473B" w:rsidRPr="0090473B" w:rsidRDefault="0090473B" w:rsidP="0090473B">
      <w:pPr>
        <w:widowControl/>
        <w:autoSpaceDE/>
        <w:autoSpaceDN/>
        <w:spacing w:line="360" w:lineRule="auto"/>
        <w:jc w:val="both"/>
        <w:rPr>
          <w:rFonts w:asciiTheme="majorBidi" w:hAnsiTheme="majorBidi" w:cstheme="majorBidi"/>
          <w:sz w:val="28"/>
          <w:szCs w:val="28"/>
        </w:rPr>
      </w:pPr>
      <w:r w:rsidRPr="0090473B">
        <w:rPr>
          <w:rFonts w:asciiTheme="majorBidi" w:hAnsiTheme="majorBidi" w:cstheme="majorBidi"/>
          <w:iCs/>
          <w:sz w:val="28"/>
          <w:szCs w:val="28"/>
        </w:rPr>
        <w:lastRenderedPageBreak/>
        <w:t xml:space="preserve">The ratio of cross-section of the vena contracta </w:t>
      </w:r>
      <m:oMath>
        <m:sSub>
          <m:sSubPr>
            <m:ctrlPr>
              <w:rPr>
                <w:rFonts w:ascii="Cambria Math" w:hAnsi="Cambria Math" w:cstheme="majorBidi"/>
                <w:i/>
                <w:sz w:val="28"/>
                <w:szCs w:val="28"/>
              </w:rPr>
            </m:ctrlPr>
          </m:sSubPr>
          <m:e>
            <m:r>
              <w:rPr>
                <w:rFonts w:ascii="Cambria Math" w:hAnsi="Cambria Math" w:cstheme="majorBidi"/>
                <w:sz w:val="28"/>
                <w:szCs w:val="28"/>
              </w:rPr>
              <m:t>a</m:t>
            </m:r>
          </m:e>
          <m:sub>
            <m:r>
              <w:rPr>
                <w:rFonts w:ascii="Cambria Math" w:hAnsi="Cambria Math" w:cstheme="majorBidi"/>
                <w:sz w:val="28"/>
                <w:szCs w:val="28"/>
              </w:rPr>
              <m:t>c</m:t>
            </m:r>
          </m:sub>
        </m:sSub>
      </m:oMath>
      <w:r w:rsidRPr="0090473B">
        <w:rPr>
          <w:rFonts w:asciiTheme="majorBidi" w:hAnsiTheme="majorBidi" w:cstheme="majorBidi"/>
          <w:iCs/>
          <w:color w:val="000000" w:themeColor="text1"/>
          <w:sz w:val="28"/>
          <w:szCs w:val="28"/>
        </w:rPr>
        <w:t xml:space="preserve"> </w:t>
      </w:r>
      <w:r w:rsidRPr="0090473B">
        <w:rPr>
          <w:rFonts w:asciiTheme="majorBidi" w:hAnsiTheme="majorBidi" w:cstheme="majorBidi"/>
          <w:iCs/>
          <w:sz w:val="28"/>
          <w:szCs w:val="28"/>
        </w:rPr>
        <w:t xml:space="preserve"> to the cross-section of the orifice </w:t>
      </w:r>
      <m:oMath>
        <m:sSub>
          <m:sSubPr>
            <m:ctrlPr>
              <w:rPr>
                <w:rFonts w:ascii="Cambria Math" w:hAnsi="Cambria Math" w:cstheme="majorBidi"/>
                <w:i/>
                <w:sz w:val="28"/>
                <w:szCs w:val="28"/>
              </w:rPr>
            </m:ctrlPr>
          </m:sSubPr>
          <m:e>
            <m:r>
              <w:rPr>
                <w:rFonts w:ascii="Cambria Math" w:hAnsi="Cambria Math" w:cstheme="majorBidi"/>
                <w:sz w:val="28"/>
                <w:szCs w:val="28"/>
              </w:rPr>
              <m:t>a</m:t>
            </m:r>
          </m:e>
          <m:sub>
            <m:r>
              <w:rPr>
                <w:rFonts w:ascii="Cambria Math" w:hAnsi="Cambria Math" w:cstheme="majorBidi"/>
                <w:sz w:val="28"/>
                <w:szCs w:val="28"/>
              </w:rPr>
              <m:t>o</m:t>
            </m:r>
          </m:sub>
        </m:sSub>
      </m:oMath>
      <w:r w:rsidRPr="0090473B">
        <w:rPr>
          <w:rFonts w:asciiTheme="majorBidi" w:hAnsiTheme="majorBidi" w:cstheme="majorBidi"/>
          <w:iCs/>
          <w:color w:val="000000" w:themeColor="text1"/>
          <w:sz w:val="28"/>
          <w:szCs w:val="28"/>
        </w:rPr>
        <w:t xml:space="preserve"> </w:t>
      </w:r>
      <w:r w:rsidRPr="0090473B">
        <w:rPr>
          <w:rFonts w:asciiTheme="majorBidi" w:hAnsiTheme="majorBidi" w:cstheme="majorBidi"/>
          <w:iCs/>
          <w:sz w:val="28"/>
          <w:szCs w:val="28"/>
        </w:rPr>
        <w:t xml:space="preserve"> is referred to as the coefficient of Contraction </w:t>
      </w:r>
      <m:oMath>
        <m:sSub>
          <m:sSubPr>
            <m:ctrlPr>
              <w:rPr>
                <w:rFonts w:ascii="Cambria Math" w:hAnsi="Cambria Math" w:cstheme="majorBidi"/>
                <w:i/>
                <w:sz w:val="28"/>
                <w:szCs w:val="28"/>
              </w:rPr>
            </m:ctrlPr>
          </m:sSubPr>
          <m:e>
            <m:r>
              <w:rPr>
                <w:rFonts w:ascii="Cambria Math" w:hAnsi="Cambria Math" w:cstheme="majorBidi"/>
                <w:sz w:val="28"/>
                <w:szCs w:val="28"/>
              </w:rPr>
              <m:t>C</m:t>
            </m:r>
          </m:e>
          <m:sub>
            <m:r>
              <w:rPr>
                <w:rFonts w:ascii="Cambria Math" w:hAnsi="Cambria Math" w:cstheme="majorBidi"/>
                <w:sz w:val="28"/>
                <w:szCs w:val="28"/>
              </w:rPr>
              <m:t>c</m:t>
            </m:r>
          </m:sub>
        </m:sSub>
      </m:oMath>
      <w:r w:rsidRPr="0090473B">
        <w:rPr>
          <w:rFonts w:asciiTheme="majorBidi" w:hAnsiTheme="majorBidi" w:cstheme="majorBidi"/>
          <w:sz w:val="28"/>
          <w:szCs w:val="28"/>
        </w:rPr>
        <w:t>:</w:t>
      </w:r>
    </w:p>
    <w:p w14:paraId="2846958C" w14:textId="77777777" w:rsidR="0090473B" w:rsidRPr="0090473B" w:rsidRDefault="0090473B" w:rsidP="0090473B">
      <w:pPr>
        <w:widowControl/>
        <w:autoSpaceDE/>
        <w:autoSpaceDN/>
        <w:spacing w:line="360" w:lineRule="auto"/>
        <w:jc w:val="both"/>
        <w:rPr>
          <w:rFonts w:asciiTheme="majorBidi" w:hAnsiTheme="majorBidi" w:cstheme="majorBidi"/>
          <w:sz w:val="28"/>
          <w:szCs w:val="28"/>
        </w:rPr>
      </w:pPr>
    </w:p>
    <w:tbl>
      <w:tblPr>
        <w:tblStyle w:val="TableGrid"/>
        <w:tblW w:w="954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
        <w:gridCol w:w="7830"/>
        <w:gridCol w:w="720"/>
      </w:tblGrid>
      <w:tr w:rsidR="0090473B" w:rsidRPr="0090473B" w14:paraId="75BAC962" w14:textId="77777777" w:rsidTr="00516B12">
        <w:trPr>
          <w:trHeight w:val="702"/>
        </w:trPr>
        <w:tc>
          <w:tcPr>
            <w:tcW w:w="990" w:type="dxa"/>
            <w:vAlign w:val="center"/>
          </w:tcPr>
          <w:p w14:paraId="36E3ED4F" w14:textId="77777777" w:rsidR="0090473B" w:rsidRPr="0090473B" w:rsidRDefault="0090473B" w:rsidP="0090473B">
            <w:pPr>
              <w:spacing w:line="360" w:lineRule="auto"/>
              <w:jc w:val="center"/>
              <w:rPr>
                <w:rFonts w:asciiTheme="majorBidi" w:hAnsiTheme="majorBidi" w:cstheme="majorBidi"/>
                <w:sz w:val="28"/>
                <w:szCs w:val="28"/>
              </w:rPr>
            </w:pPr>
          </w:p>
        </w:tc>
        <w:tc>
          <w:tcPr>
            <w:tcW w:w="7830" w:type="dxa"/>
            <w:vAlign w:val="center"/>
          </w:tcPr>
          <w:p w14:paraId="6113B42F" w14:textId="77777777" w:rsidR="0090473B" w:rsidRPr="0090473B" w:rsidRDefault="009C0EF5" w:rsidP="0090473B">
            <w:pPr>
              <w:spacing w:line="360" w:lineRule="auto"/>
              <w:jc w:val="center"/>
              <w:rPr>
                <w:rFonts w:asciiTheme="majorBidi" w:hAnsiTheme="majorBidi" w:cstheme="majorBidi"/>
                <w:sz w:val="28"/>
                <w:szCs w:val="28"/>
              </w:rPr>
            </w:pPr>
            <m:oMathPara>
              <m:oMathParaPr>
                <m:jc m:val="center"/>
              </m:oMathParaPr>
              <m:oMath>
                <m:sSub>
                  <m:sSubPr>
                    <m:ctrlPr>
                      <w:rPr>
                        <w:rFonts w:ascii="Cambria Math" w:hAnsi="Cambria Math" w:cstheme="majorBidi"/>
                        <w:i/>
                        <w:sz w:val="28"/>
                        <w:szCs w:val="28"/>
                      </w:rPr>
                    </m:ctrlPr>
                  </m:sSubPr>
                  <m:e>
                    <m:r>
                      <w:rPr>
                        <w:rFonts w:ascii="Cambria Math" w:hAnsi="Cambria Math" w:cstheme="majorBidi"/>
                        <w:sz w:val="28"/>
                        <w:szCs w:val="28"/>
                      </w:rPr>
                      <m:t>C</m:t>
                    </m:r>
                  </m:e>
                  <m:sub>
                    <m:r>
                      <w:rPr>
                        <w:rFonts w:ascii="Cambria Math" w:hAnsi="Cambria Math" w:cstheme="majorBidi"/>
                        <w:sz w:val="28"/>
                        <w:szCs w:val="28"/>
                      </w:rPr>
                      <m:t>c</m:t>
                    </m:r>
                  </m:sub>
                </m:sSub>
                <m:r>
                  <w:rPr>
                    <w:rFonts w:ascii="Cambria Math" w:hAnsi="Cambria Math" w:cstheme="majorBidi"/>
                    <w:sz w:val="28"/>
                    <w:szCs w:val="28"/>
                  </w:rPr>
                  <m:t>=</m:t>
                </m:r>
                <m:f>
                  <m:fPr>
                    <m:ctrlPr>
                      <w:rPr>
                        <w:rFonts w:ascii="Cambria Math" w:hAnsi="Cambria Math" w:cstheme="majorBidi"/>
                        <w:i/>
                        <w:sz w:val="28"/>
                        <w:szCs w:val="28"/>
                      </w:rPr>
                    </m:ctrlPr>
                  </m:fPr>
                  <m:num>
                    <m:sSub>
                      <m:sSubPr>
                        <m:ctrlPr>
                          <w:rPr>
                            <w:rFonts w:ascii="Cambria Math" w:hAnsi="Cambria Math" w:cstheme="majorBidi"/>
                            <w:i/>
                            <w:sz w:val="28"/>
                            <w:szCs w:val="28"/>
                          </w:rPr>
                        </m:ctrlPr>
                      </m:sSubPr>
                      <m:e>
                        <m:r>
                          <w:rPr>
                            <w:rFonts w:ascii="Cambria Math" w:hAnsi="Cambria Math" w:cstheme="majorBidi"/>
                            <w:sz w:val="28"/>
                            <w:szCs w:val="28"/>
                          </w:rPr>
                          <m:t>a</m:t>
                        </m:r>
                      </m:e>
                      <m:sub>
                        <m:r>
                          <w:rPr>
                            <w:rFonts w:ascii="Cambria Math" w:hAnsi="Cambria Math" w:cstheme="majorBidi"/>
                            <w:sz w:val="28"/>
                            <w:szCs w:val="28"/>
                          </w:rPr>
                          <m:t>c</m:t>
                        </m:r>
                      </m:sub>
                    </m:sSub>
                  </m:num>
                  <m:den>
                    <m:sSub>
                      <m:sSubPr>
                        <m:ctrlPr>
                          <w:rPr>
                            <w:rFonts w:ascii="Cambria Math" w:hAnsi="Cambria Math" w:cstheme="majorBidi"/>
                            <w:i/>
                            <w:sz w:val="28"/>
                            <w:szCs w:val="28"/>
                          </w:rPr>
                        </m:ctrlPr>
                      </m:sSubPr>
                      <m:e>
                        <m:r>
                          <w:rPr>
                            <w:rFonts w:ascii="Cambria Math" w:hAnsi="Cambria Math" w:cstheme="majorBidi"/>
                            <w:sz w:val="28"/>
                            <w:szCs w:val="28"/>
                          </w:rPr>
                          <m:t>a</m:t>
                        </m:r>
                      </m:e>
                      <m:sub>
                        <m:r>
                          <w:rPr>
                            <w:rFonts w:ascii="Cambria Math" w:hAnsi="Cambria Math" w:cstheme="majorBidi"/>
                            <w:sz w:val="28"/>
                            <w:szCs w:val="28"/>
                          </w:rPr>
                          <m:t>o</m:t>
                        </m:r>
                      </m:sub>
                    </m:sSub>
                  </m:den>
                </m:f>
              </m:oMath>
            </m:oMathPara>
          </w:p>
        </w:tc>
        <w:tc>
          <w:tcPr>
            <w:tcW w:w="720" w:type="dxa"/>
            <w:vAlign w:val="center"/>
          </w:tcPr>
          <w:p w14:paraId="4BF449AA" w14:textId="775FC8A0" w:rsidR="0090473B" w:rsidRPr="0090473B" w:rsidRDefault="0090473B" w:rsidP="00F41B6D">
            <w:pPr>
              <w:spacing w:line="360" w:lineRule="auto"/>
              <w:jc w:val="right"/>
              <w:rPr>
                <w:rFonts w:asciiTheme="majorBidi" w:hAnsiTheme="majorBidi" w:cstheme="majorBidi"/>
                <w:sz w:val="28"/>
                <w:szCs w:val="28"/>
              </w:rPr>
            </w:pPr>
            <w:r w:rsidRPr="0090473B">
              <w:rPr>
                <w:rFonts w:asciiTheme="majorBidi" w:hAnsiTheme="majorBidi" w:cstheme="majorBidi"/>
                <w:sz w:val="28"/>
                <w:szCs w:val="28"/>
              </w:rPr>
              <w:t>(</w:t>
            </w:r>
            <w:r w:rsidR="00F41B6D">
              <w:rPr>
                <w:rFonts w:asciiTheme="majorBidi" w:hAnsiTheme="majorBidi" w:cstheme="majorBidi"/>
                <w:sz w:val="28"/>
                <w:szCs w:val="28"/>
              </w:rPr>
              <w:t>6</w:t>
            </w:r>
            <w:r w:rsidRPr="0090473B">
              <w:rPr>
                <w:rFonts w:asciiTheme="majorBidi" w:hAnsiTheme="majorBidi" w:cstheme="majorBidi"/>
                <w:sz w:val="28"/>
                <w:szCs w:val="28"/>
              </w:rPr>
              <w:t>)</w:t>
            </w:r>
          </w:p>
        </w:tc>
      </w:tr>
    </w:tbl>
    <w:p w14:paraId="19CCB182" w14:textId="77777777" w:rsidR="0090473B" w:rsidRPr="0090473B" w:rsidRDefault="0090473B" w:rsidP="0090473B">
      <w:pPr>
        <w:widowControl/>
        <w:autoSpaceDE/>
        <w:autoSpaceDN/>
        <w:spacing w:line="360" w:lineRule="auto"/>
        <w:jc w:val="both"/>
        <w:rPr>
          <w:rFonts w:asciiTheme="majorBidi" w:hAnsiTheme="majorBidi" w:cstheme="majorBidi"/>
          <w:iCs/>
          <w:sz w:val="28"/>
          <w:szCs w:val="28"/>
        </w:rPr>
      </w:pPr>
    </w:p>
    <w:p w14:paraId="5CC29A46" w14:textId="77777777" w:rsidR="0090473B" w:rsidRPr="0090473B" w:rsidRDefault="0090473B" w:rsidP="0090473B">
      <w:pPr>
        <w:widowControl/>
        <w:autoSpaceDE/>
        <w:autoSpaceDN/>
        <w:spacing w:line="360" w:lineRule="auto"/>
        <w:jc w:val="both"/>
        <w:rPr>
          <w:rFonts w:asciiTheme="majorBidi" w:hAnsiTheme="majorBidi" w:cstheme="majorBidi"/>
          <w:sz w:val="28"/>
          <w:szCs w:val="28"/>
        </w:rPr>
      </w:pPr>
      <w:r w:rsidRPr="0090473B">
        <w:rPr>
          <w:rFonts w:asciiTheme="majorBidi" w:hAnsiTheme="majorBidi" w:cstheme="majorBidi"/>
          <w:iCs/>
          <w:sz w:val="28"/>
          <w:szCs w:val="28"/>
        </w:rPr>
        <w:t>The ratio of the actual discharge</w:t>
      </w:r>
      <w:r w:rsidRPr="0090473B">
        <w:rPr>
          <w:rFonts w:asciiTheme="majorBidi" w:hAnsiTheme="majorBidi" w:cstheme="majorBidi"/>
          <w:iCs/>
          <w:color w:val="000000" w:themeColor="text1"/>
          <w:sz w:val="28"/>
          <w:szCs w:val="28"/>
        </w:rPr>
        <w:t xml:space="preserve"> </w:t>
      </w:r>
      <m:oMath>
        <m:r>
          <w:rPr>
            <w:rFonts w:ascii="Cambria Math" w:hAnsi="Cambria Math" w:cstheme="majorBidi"/>
            <w:color w:val="000000" w:themeColor="text1"/>
            <w:sz w:val="28"/>
            <w:szCs w:val="28"/>
          </w:rPr>
          <m:t>Q</m:t>
        </m:r>
      </m:oMath>
      <w:r w:rsidRPr="0090473B">
        <w:rPr>
          <w:rFonts w:asciiTheme="majorBidi" w:hAnsiTheme="majorBidi" w:cstheme="majorBidi"/>
          <w:iCs/>
          <w:sz w:val="28"/>
          <w:szCs w:val="28"/>
        </w:rPr>
        <w:t xml:space="preserve"> to the ideal discharge </w:t>
      </w:r>
      <m:oMath>
        <m:sSub>
          <m:sSubPr>
            <m:ctrlPr>
              <w:rPr>
                <w:rFonts w:ascii="Cambria Math" w:hAnsi="Cambria Math" w:cstheme="majorBidi"/>
                <w:i/>
                <w:sz w:val="28"/>
                <w:szCs w:val="28"/>
              </w:rPr>
            </m:ctrlPr>
          </m:sSubPr>
          <m:e>
            <m:r>
              <w:rPr>
                <w:rFonts w:ascii="Cambria Math" w:hAnsi="Cambria Math" w:cstheme="majorBidi"/>
                <w:sz w:val="28"/>
                <w:szCs w:val="28"/>
              </w:rPr>
              <m:t>Q</m:t>
            </m:r>
          </m:e>
          <m:sub>
            <m:r>
              <w:rPr>
                <w:rFonts w:ascii="Cambria Math" w:hAnsi="Cambria Math" w:cstheme="majorBidi"/>
                <w:sz w:val="28"/>
                <w:szCs w:val="28"/>
              </w:rPr>
              <m:t>o</m:t>
            </m:r>
          </m:sub>
        </m:sSub>
      </m:oMath>
      <w:r w:rsidRPr="0090473B">
        <w:rPr>
          <w:rFonts w:asciiTheme="majorBidi" w:hAnsiTheme="majorBidi" w:cstheme="majorBidi"/>
          <w:iCs/>
          <w:color w:val="000000" w:themeColor="text1"/>
          <w:sz w:val="28"/>
          <w:szCs w:val="28"/>
        </w:rPr>
        <w:t xml:space="preserve"> </w:t>
      </w:r>
      <w:r w:rsidRPr="0090473B">
        <w:rPr>
          <w:rFonts w:asciiTheme="majorBidi" w:hAnsiTheme="majorBidi" w:cstheme="majorBidi"/>
          <w:iCs/>
          <w:sz w:val="28"/>
          <w:szCs w:val="28"/>
        </w:rPr>
        <w:t xml:space="preserve"> is referred to as the coefficient of discharge </w:t>
      </w:r>
      <m:oMath>
        <m:sSub>
          <m:sSubPr>
            <m:ctrlPr>
              <w:rPr>
                <w:rFonts w:ascii="Cambria Math" w:hAnsi="Cambria Math" w:cstheme="majorBidi"/>
                <w:i/>
                <w:sz w:val="28"/>
                <w:szCs w:val="28"/>
              </w:rPr>
            </m:ctrlPr>
          </m:sSubPr>
          <m:e>
            <m:r>
              <w:rPr>
                <w:rFonts w:ascii="Cambria Math" w:hAnsi="Cambria Math" w:cstheme="majorBidi"/>
                <w:sz w:val="28"/>
                <w:szCs w:val="28"/>
              </w:rPr>
              <m:t>C</m:t>
            </m:r>
          </m:e>
          <m:sub>
            <m:r>
              <w:rPr>
                <w:rFonts w:ascii="Cambria Math" w:hAnsi="Cambria Math" w:cstheme="majorBidi"/>
                <w:sz w:val="28"/>
                <w:szCs w:val="28"/>
              </w:rPr>
              <m:t>d</m:t>
            </m:r>
          </m:sub>
        </m:sSub>
      </m:oMath>
      <w:r w:rsidRPr="0090473B">
        <w:rPr>
          <w:rFonts w:asciiTheme="majorBidi" w:hAnsiTheme="majorBidi" w:cstheme="majorBidi"/>
          <w:sz w:val="28"/>
          <w:szCs w:val="28"/>
        </w:rPr>
        <w:t>:</w:t>
      </w:r>
    </w:p>
    <w:p w14:paraId="30A5454C" w14:textId="77777777" w:rsidR="0090473B" w:rsidRPr="0090473B" w:rsidRDefault="0090473B" w:rsidP="0090473B">
      <w:pPr>
        <w:widowControl/>
        <w:autoSpaceDE/>
        <w:autoSpaceDN/>
        <w:spacing w:line="360" w:lineRule="auto"/>
        <w:jc w:val="both"/>
        <w:rPr>
          <w:rFonts w:asciiTheme="majorBidi" w:hAnsiTheme="majorBidi" w:cstheme="majorBidi"/>
          <w:sz w:val="28"/>
          <w:szCs w:val="28"/>
        </w:rPr>
      </w:pPr>
    </w:p>
    <w:tbl>
      <w:tblPr>
        <w:tblStyle w:val="TableGrid"/>
        <w:tblW w:w="954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
        <w:gridCol w:w="7830"/>
        <w:gridCol w:w="720"/>
      </w:tblGrid>
      <w:tr w:rsidR="0090473B" w:rsidRPr="0090473B" w14:paraId="3B934C79" w14:textId="77777777" w:rsidTr="00516B12">
        <w:trPr>
          <w:trHeight w:val="702"/>
        </w:trPr>
        <w:tc>
          <w:tcPr>
            <w:tcW w:w="990" w:type="dxa"/>
            <w:vAlign w:val="center"/>
          </w:tcPr>
          <w:p w14:paraId="4F605498" w14:textId="77777777" w:rsidR="0090473B" w:rsidRPr="0090473B" w:rsidRDefault="0090473B" w:rsidP="0090473B">
            <w:pPr>
              <w:spacing w:line="360" w:lineRule="auto"/>
              <w:jc w:val="center"/>
              <w:rPr>
                <w:rFonts w:asciiTheme="majorBidi" w:hAnsiTheme="majorBidi" w:cstheme="majorBidi"/>
                <w:sz w:val="28"/>
                <w:szCs w:val="28"/>
              </w:rPr>
            </w:pPr>
          </w:p>
        </w:tc>
        <w:tc>
          <w:tcPr>
            <w:tcW w:w="7830" w:type="dxa"/>
            <w:vAlign w:val="center"/>
          </w:tcPr>
          <w:p w14:paraId="3D9A18D8" w14:textId="77777777" w:rsidR="0090473B" w:rsidRPr="0090473B" w:rsidRDefault="009C0EF5" w:rsidP="0090473B">
            <w:pPr>
              <w:spacing w:line="360" w:lineRule="auto"/>
              <w:jc w:val="center"/>
              <w:rPr>
                <w:rFonts w:asciiTheme="majorBidi" w:hAnsiTheme="majorBidi" w:cstheme="majorBidi"/>
                <w:sz w:val="28"/>
                <w:szCs w:val="28"/>
              </w:rPr>
            </w:pPr>
            <m:oMathPara>
              <m:oMathParaPr>
                <m:jc m:val="center"/>
              </m:oMathParaPr>
              <m:oMath>
                <m:sSub>
                  <m:sSubPr>
                    <m:ctrlPr>
                      <w:rPr>
                        <w:rFonts w:ascii="Cambria Math" w:hAnsi="Cambria Math" w:cstheme="majorBidi"/>
                        <w:i/>
                        <w:sz w:val="28"/>
                        <w:szCs w:val="28"/>
                      </w:rPr>
                    </m:ctrlPr>
                  </m:sSubPr>
                  <m:e>
                    <m:r>
                      <w:rPr>
                        <w:rFonts w:ascii="Cambria Math" w:hAnsi="Cambria Math" w:cstheme="majorBidi"/>
                        <w:sz w:val="28"/>
                        <w:szCs w:val="28"/>
                      </w:rPr>
                      <m:t>C</m:t>
                    </m:r>
                  </m:e>
                  <m:sub>
                    <m:r>
                      <w:rPr>
                        <w:rFonts w:ascii="Cambria Math" w:hAnsi="Cambria Math" w:cstheme="majorBidi"/>
                        <w:sz w:val="28"/>
                        <w:szCs w:val="28"/>
                      </w:rPr>
                      <m:t>d</m:t>
                    </m:r>
                  </m:sub>
                </m:sSub>
                <m:r>
                  <w:rPr>
                    <w:rFonts w:ascii="Cambria Math" w:hAnsi="Cambria Math" w:cstheme="majorBidi"/>
                    <w:sz w:val="28"/>
                    <w:szCs w:val="28"/>
                  </w:rPr>
                  <m:t>=</m:t>
                </m:r>
                <m:f>
                  <m:fPr>
                    <m:ctrlPr>
                      <w:rPr>
                        <w:rFonts w:ascii="Cambria Math" w:hAnsi="Cambria Math" w:cstheme="majorBidi"/>
                        <w:i/>
                        <w:sz w:val="28"/>
                        <w:szCs w:val="28"/>
                      </w:rPr>
                    </m:ctrlPr>
                  </m:fPr>
                  <m:num>
                    <m:r>
                      <w:rPr>
                        <w:rFonts w:ascii="Cambria Math" w:hAnsi="Cambria Math" w:cstheme="majorBidi"/>
                        <w:sz w:val="28"/>
                        <w:szCs w:val="28"/>
                      </w:rPr>
                      <m:t>Q</m:t>
                    </m:r>
                  </m:num>
                  <m:den>
                    <m:sSub>
                      <m:sSubPr>
                        <m:ctrlPr>
                          <w:rPr>
                            <w:rFonts w:ascii="Cambria Math" w:hAnsi="Cambria Math" w:cstheme="majorBidi"/>
                            <w:i/>
                            <w:sz w:val="28"/>
                            <w:szCs w:val="28"/>
                          </w:rPr>
                        </m:ctrlPr>
                      </m:sSubPr>
                      <m:e>
                        <m:r>
                          <w:rPr>
                            <w:rFonts w:ascii="Cambria Math" w:hAnsi="Cambria Math" w:cstheme="majorBidi"/>
                            <w:sz w:val="28"/>
                            <w:szCs w:val="28"/>
                          </w:rPr>
                          <m:t>Q</m:t>
                        </m:r>
                      </m:e>
                      <m:sub>
                        <m:r>
                          <w:rPr>
                            <w:rFonts w:ascii="Cambria Math" w:hAnsi="Cambria Math" w:cstheme="majorBidi"/>
                            <w:sz w:val="28"/>
                            <w:szCs w:val="28"/>
                          </w:rPr>
                          <m:t>o</m:t>
                        </m:r>
                      </m:sub>
                    </m:sSub>
                  </m:den>
                </m:f>
              </m:oMath>
            </m:oMathPara>
          </w:p>
        </w:tc>
        <w:tc>
          <w:tcPr>
            <w:tcW w:w="720" w:type="dxa"/>
            <w:vAlign w:val="center"/>
          </w:tcPr>
          <w:p w14:paraId="5BB7F733" w14:textId="6AAE0CB6" w:rsidR="0090473B" w:rsidRPr="0090473B" w:rsidRDefault="0090473B" w:rsidP="00F41B6D">
            <w:pPr>
              <w:spacing w:line="360" w:lineRule="auto"/>
              <w:jc w:val="right"/>
              <w:rPr>
                <w:rFonts w:asciiTheme="majorBidi" w:hAnsiTheme="majorBidi" w:cstheme="majorBidi"/>
                <w:sz w:val="28"/>
                <w:szCs w:val="28"/>
              </w:rPr>
            </w:pPr>
            <w:r w:rsidRPr="0090473B">
              <w:rPr>
                <w:rFonts w:asciiTheme="majorBidi" w:hAnsiTheme="majorBidi" w:cstheme="majorBidi"/>
                <w:sz w:val="28"/>
                <w:szCs w:val="28"/>
              </w:rPr>
              <w:t>(</w:t>
            </w:r>
            <w:r w:rsidR="00F41B6D">
              <w:rPr>
                <w:rFonts w:asciiTheme="majorBidi" w:hAnsiTheme="majorBidi" w:cstheme="majorBidi"/>
                <w:sz w:val="28"/>
                <w:szCs w:val="28"/>
              </w:rPr>
              <w:t>7</w:t>
            </w:r>
            <w:r w:rsidRPr="0090473B">
              <w:rPr>
                <w:rFonts w:asciiTheme="majorBidi" w:hAnsiTheme="majorBidi" w:cstheme="majorBidi"/>
                <w:sz w:val="28"/>
                <w:szCs w:val="28"/>
              </w:rPr>
              <w:t>)</w:t>
            </w:r>
          </w:p>
        </w:tc>
      </w:tr>
    </w:tbl>
    <w:p w14:paraId="1CE99BD8" w14:textId="77777777" w:rsidR="0090473B" w:rsidRPr="0090473B" w:rsidRDefault="0090473B" w:rsidP="0090473B">
      <w:pPr>
        <w:widowControl/>
        <w:autoSpaceDE/>
        <w:autoSpaceDN/>
        <w:spacing w:line="360" w:lineRule="auto"/>
        <w:jc w:val="both"/>
        <w:rPr>
          <w:rFonts w:asciiTheme="majorBidi" w:hAnsiTheme="majorBidi" w:cstheme="majorBidi"/>
          <w:iCs/>
          <w:color w:val="FF0000"/>
          <w:sz w:val="28"/>
          <w:szCs w:val="28"/>
        </w:rPr>
      </w:pPr>
    </w:p>
    <w:p w14:paraId="490C77CC" w14:textId="77777777" w:rsidR="0090473B" w:rsidRPr="0090473B" w:rsidRDefault="0090473B" w:rsidP="0090473B">
      <w:pPr>
        <w:widowControl/>
        <w:autoSpaceDE/>
        <w:autoSpaceDN/>
        <w:spacing w:line="360" w:lineRule="auto"/>
        <w:jc w:val="both"/>
        <w:rPr>
          <w:rFonts w:asciiTheme="majorBidi" w:hAnsiTheme="majorBidi" w:cstheme="majorBidi"/>
          <w:iCs/>
          <w:sz w:val="28"/>
          <w:szCs w:val="28"/>
        </w:rPr>
      </w:pPr>
      <w:r w:rsidRPr="0090473B">
        <w:rPr>
          <w:rFonts w:asciiTheme="majorBidi" w:hAnsiTheme="majorBidi" w:cstheme="majorBidi"/>
          <w:iCs/>
          <w:sz w:val="28"/>
          <w:szCs w:val="28"/>
        </w:rPr>
        <w:t>Using Eqn.2 as follows:</w:t>
      </w:r>
    </w:p>
    <w:p w14:paraId="7E5CAE23" w14:textId="77777777" w:rsidR="0090473B" w:rsidRPr="0090473B" w:rsidRDefault="0090473B" w:rsidP="0090473B">
      <w:pPr>
        <w:widowControl/>
        <w:autoSpaceDE/>
        <w:autoSpaceDN/>
        <w:spacing w:line="360" w:lineRule="auto"/>
        <w:jc w:val="both"/>
        <w:rPr>
          <w:rFonts w:asciiTheme="majorBidi" w:hAnsiTheme="majorBidi" w:cstheme="majorBidi"/>
          <w:iCs/>
          <w:sz w:val="28"/>
          <w:szCs w:val="28"/>
        </w:rPr>
      </w:pPr>
    </w:p>
    <w:tbl>
      <w:tblPr>
        <w:tblStyle w:val="TableGrid"/>
        <w:tblW w:w="954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
        <w:gridCol w:w="7830"/>
        <w:gridCol w:w="720"/>
      </w:tblGrid>
      <w:tr w:rsidR="0090473B" w:rsidRPr="0090473B" w14:paraId="09E1F74B" w14:textId="77777777" w:rsidTr="00516B12">
        <w:trPr>
          <w:trHeight w:val="702"/>
        </w:trPr>
        <w:tc>
          <w:tcPr>
            <w:tcW w:w="990" w:type="dxa"/>
            <w:vAlign w:val="center"/>
          </w:tcPr>
          <w:p w14:paraId="44917D89" w14:textId="77777777" w:rsidR="0090473B" w:rsidRPr="0090473B" w:rsidRDefault="0090473B" w:rsidP="0090473B">
            <w:pPr>
              <w:spacing w:line="360" w:lineRule="auto"/>
              <w:jc w:val="center"/>
              <w:rPr>
                <w:rFonts w:asciiTheme="majorBidi" w:hAnsiTheme="majorBidi" w:cstheme="majorBidi"/>
                <w:sz w:val="28"/>
                <w:szCs w:val="28"/>
              </w:rPr>
            </w:pPr>
          </w:p>
        </w:tc>
        <w:tc>
          <w:tcPr>
            <w:tcW w:w="7830" w:type="dxa"/>
            <w:vAlign w:val="center"/>
          </w:tcPr>
          <w:p w14:paraId="1C89BE53" w14:textId="0E4B72B7" w:rsidR="0090473B" w:rsidRPr="0090473B" w:rsidRDefault="009C0EF5" w:rsidP="006159A5">
            <w:pPr>
              <w:spacing w:line="360" w:lineRule="auto"/>
              <w:jc w:val="center"/>
              <w:rPr>
                <w:rFonts w:asciiTheme="majorBidi" w:hAnsiTheme="majorBidi" w:cstheme="majorBidi"/>
                <w:sz w:val="28"/>
                <w:szCs w:val="28"/>
              </w:rPr>
            </w:pPr>
            <m:oMathPara>
              <m:oMathParaPr>
                <m:jc m:val="center"/>
              </m:oMathParaPr>
              <m:oMath>
                <m:sSub>
                  <m:sSubPr>
                    <m:ctrlPr>
                      <w:rPr>
                        <w:rFonts w:ascii="Cambria Math" w:hAnsi="Cambria Math" w:cstheme="majorBidi"/>
                        <w:i/>
                        <w:sz w:val="28"/>
                        <w:szCs w:val="28"/>
                      </w:rPr>
                    </m:ctrlPr>
                  </m:sSubPr>
                  <m:e>
                    <m:r>
                      <w:rPr>
                        <w:rFonts w:ascii="Cambria Math" w:hAnsi="Cambria Math" w:cstheme="majorBidi"/>
                        <w:sz w:val="28"/>
                        <w:szCs w:val="28"/>
                      </w:rPr>
                      <m:t>C</m:t>
                    </m:r>
                  </m:e>
                  <m:sub>
                    <m:r>
                      <w:rPr>
                        <w:rFonts w:ascii="Cambria Math" w:hAnsi="Cambria Math" w:cstheme="majorBidi"/>
                        <w:sz w:val="28"/>
                        <w:szCs w:val="28"/>
                      </w:rPr>
                      <m:t>d</m:t>
                    </m:r>
                  </m:sub>
                </m:sSub>
                <m:r>
                  <w:rPr>
                    <w:rFonts w:ascii="Cambria Math" w:hAnsi="Cambria Math" w:cstheme="majorBidi"/>
                    <w:sz w:val="28"/>
                    <w:szCs w:val="28"/>
                  </w:rPr>
                  <m:t>=</m:t>
                </m:r>
                <m:f>
                  <m:fPr>
                    <m:ctrlPr>
                      <w:rPr>
                        <w:rFonts w:ascii="Cambria Math" w:hAnsi="Cambria Math" w:cstheme="majorBidi"/>
                        <w:i/>
                        <w:sz w:val="28"/>
                        <w:szCs w:val="28"/>
                      </w:rPr>
                    </m:ctrlPr>
                  </m:fPr>
                  <m:num>
                    <m:r>
                      <w:rPr>
                        <w:rFonts w:ascii="Cambria Math" w:hAnsi="Cambria Math" w:cstheme="majorBidi"/>
                        <w:sz w:val="28"/>
                        <w:szCs w:val="28"/>
                      </w:rPr>
                      <m:t>Q</m:t>
                    </m:r>
                  </m:num>
                  <m:den>
                    <m:sSub>
                      <m:sSubPr>
                        <m:ctrlPr>
                          <w:rPr>
                            <w:rFonts w:ascii="Cambria Math" w:hAnsi="Cambria Math" w:cstheme="majorBidi"/>
                            <w:i/>
                            <w:sz w:val="28"/>
                            <w:szCs w:val="28"/>
                          </w:rPr>
                        </m:ctrlPr>
                      </m:sSubPr>
                      <m:e>
                        <m:r>
                          <w:rPr>
                            <w:rFonts w:ascii="Cambria Math" w:hAnsi="Cambria Math" w:cstheme="majorBidi"/>
                            <w:sz w:val="28"/>
                            <w:szCs w:val="28"/>
                          </w:rPr>
                          <m:t>Q</m:t>
                        </m:r>
                      </m:e>
                      <m:sub>
                        <m:r>
                          <w:rPr>
                            <w:rFonts w:ascii="Cambria Math" w:hAnsi="Cambria Math" w:cstheme="majorBidi"/>
                            <w:sz w:val="28"/>
                            <w:szCs w:val="28"/>
                          </w:rPr>
                          <m:t>o</m:t>
                        </m:r>
                      </m:sub>
                    </m:sSub>
                  </m:den>
                </m:f>
                <m:r>
                  <w:rPr>
                    <w:rFonts w:ascii="Cambria Math" w:hAnsi="Cambria Math" w:cstheme="majorBidi"/>
                    <w:sz w:val="28"/>
                    <w:szCs w:val="28"/>
                  </w:rPr>
                  <m:t>=</m:t>
                </m:r>
                <m:f>
                  <m:fPr>
                    <m:ctrlPr>
                      <w:rPr>
                        <w:rFonts w:ascii="Cambria Math" w:hAnsi="Cambria Math" w:cstheme="majorBidi"/>
                        <w:i/>
                        <w:sz w:val="28"/>
                        <w:szCs w:val="28"/>
                      </w:rPr>
                    </m:ctrlPr>
                  </m:fPr>
                  <m:num>
                    <m:r>
                      <w:rPr>
                        <w:rFonts w:ascii="Cambria Math" w:hAnsi="Cambria Math" w:cstheme="majorBidi"/>
                        <w:sz w:val="28"/>
                        <w:szCs w:val="28"/>
                      </w:rPr>
                      <m:t>Q</m:t>
                    </m:r>
                  </m:num>
                  <m:den>
                    <m:rad>
                      <m:radPr>
                        <m:degHide m:val="1"/>
                        <m:ctrlPr>
                          <w:rPr>
                            <w:rFonts w:ascii="Cambria Math" w:hAnsi="Cambria Math" w:cstheme="majorBidi"/>
                            <w:i/>
                            <w:sz w:val="28"/>
                            <w:szCs w:val="28"/>
                          </w:rPr>
                        </m:ctrlPr>
                      </m:radPr>
                      <m:deg/>
                      <m:e>
                        <m:r>
                          <w:rPr>
                            <w:rFonts w:ascii="Cambria Math" w:hAnsi="Cambria Math" w:cstheme="majorBidi"/>
                            <w:sz w:val="28"/>
                            <w:szCs w:val="28"/>
                          </w:rPr>
                          <m:t>2g</m:t>
                        </m:r>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o</m:t>
                            </m:r>
                          </m:sub>
                        </m:sSub>
                      </m:e>
                    </m:rad>
                    <m:sSub>
                      <m:sSubPr>
                        <m:ctrlPr>
                          <w:rPr>
                            <w:rFonts w:ascii="Cambria Math" w:hAnsi="Cambria Math" w:cstheme="majorBidi"/>
                            <w:i/>
                            <w:sz w:val="28"/>
                            <w:szCs w:val="28"/>
                          </w:rPr>
                        </m:ctrlPr>
                      </m:sSubPr>
                      <m:e>
                        <m:r>
                          <w:rPr>
                            <w:rFonts w:ascii="Cambria Math" w:hAnsi="Cambria Math" w:cstheme="majorBidi"/>
                            <w:sz w:val="28"/>
                            <w:szCs w:val="28"/>
                          </w:rPr>
                          <m:t>a</m:t>
                        </m:r>
                      </m:e>
                      <m:sub>
                        <m:r>
                          <w:rPr>
                            <w:rFonts w:ascii="Cambria Math" w:hAnsi="Cambria Math" w:cstheme="majorBidi"/>
                            <w:sz w:val="28"/>
                            <w:szCs w:val="28"/>
                          </w:rPr>
                          <m:t>o</m:t>
                        </m:r>
                      </m:sub>
                    </m:sSub>
                  </m:den>
                </m:f>
              </m:oMath>
            </m:oMathPara>
          </w:p>
        </w:tc>
        <w:tc>
          <w:tcPr>
            <w:tcW w:w="720" w:type="dxa"/>
            <w:vAlign w:val="center"/>
          </w:tcPr>
          <w:p w14:paraId="6B57298D" w14:textId="16DD5C50" w:rsidR="0090473B" w:rsidRPr="0090473B" w:rsidRDefault="0090473B" w:rsidP="00F41B6D">
            <w:pPr>
              <w:spacing w:line="360" w:lineRule="auto"/>
              <w:jc w:val="right"/>
              <w:rPr>
                <w:rFonts w:asciiTheme="majorBidi" w:hAnsiTheme="majorBidi" w:cstheme="majorBidi"/>
                <w:sz w:val="28"/>
                <w:szCs w:val="28"/>
              </w:rPr>
            </w:pPr>
            <w:r w:rsidRPr="0090473B">
              <w:rPr>
                <w:rFonts w:asciiTheme="majorBidi" w:hAnsiTheme="majorBidi" w:cstheme="majorBidi"/>
                <w:sz w:val="28"/>
                <w:szCs w:val="28"/>
              </w:rPr>
              <w:t>(</w:t>
            </w:r>
            <w:r w:rsidR="00F41B6D">
              <w:rPr>
                <w:rFonts w:asciiTheme="majorBidi" w:hAnsiTheme="majorBidi" w:cstheme="majorBidi"/>
                <w:sz w:val="28"/>
                <w:szCs w:val="28"/>
              </w:rPr>
              <w:t>8</w:t>
            </w:r>
            <w:r w:rsidRPr="0090473B">
              <w:rPr>
                <w:rFonts w:asciiTheme="majorBidi" w:hAnsiTheme="majorBidi" w:cstheme="majorBidi"/>
                <w:sz w:val="28"/>
                <w:szCs w:val="28"/>
              </w:rPr>
              <w:t>)</w:t>
            </w:r>
          </w:p>
        </w:tc>
      </w:tr>
    </w:tbl>
    <w:p w14:paraId="3CD8AF78" w14:textId="77777777" w:rsidR="0090473B" w:rsidRPr="0090473B" w:rsidRDefault="0090473B" w:rsidP="0090473B">
      <w:pPr>
        <w:widowControl/>
        <w:autoSpaceDE/>
        <w:autoSpaceDN/>
        <w:spacing w:line="360" w:lineRule="auto"/>
        <w:jc w:val="both"/>
        <w:rPr>
          <w:rFonts w:asciiTheme="majorBidi" w:hAnsiTheme="majorBidi" w:cstheme="majorBidi"/>
          <w:iCs/>
          <w:sz w:val="28"/>
          <w:szCs w:val="28"/>
        </w:rPr>
      </w:pPr>
      <w:r w:rsidRPr="0090473B">
        <w:rPr>
          <w:rFonts w:asciiTheme="majorBidi" w:hAnsiTheme="majorBidi" w:cstheme="majorBidi"/>
          <w:iCs/>
          <w:sz w:val="28"/>
          <w:szCs w:val="28"/>
        </w:rPr>
        <w:t xml:space="preserve"> </w:t>
      </w:r>
    </w:p>
    <w:p w14:paraId="5FD06369" w14:textId="77777777" w:rsidR="0090473B" w:rsidRPr="0090473B" w:rsidRDefault="0090473B" w:rsidP="0090473B">
      <w:pPr>
        <w:widowControl/>
        <w:autoSpaceDE/>
        <w:autoSpaceDN/>
        <w:spacing w:line="480" w:lineRule="auto"/>
        <w:jc w:val="both"/>
        <w:rPr>
          <w:rFonts w:asciiTheme="majorBidi" w:hAnsiTheme="majorBidi" w:cstheme="majorBidi"/>
          <w:sz w:val="28"/>
          <w:szCs w:val="28"/>
        </w:rPr>
      </w:pPr>
      <w:r w:rsidRPr="0090473B">
        <w:rPr>
          <w:rFonts w:asciiTheme="majorBidi" w:hAnsiTheme="majorBidi" w:cstheme="majorBidi"/>
          <w:iCs/>
          <w:sz w:val="28"/>
          <w:szCs w:val="28"/>
        </w:rPr>
        <w:t xml:space="preserve">Also </w:t>
      </w:r>
      <m:oMath>
        <m:sSub>
          <m:sSubPr>
            <m:ctrlPr>
              <w:rPr>
                <w:rFonts w:ascii="Cambria Math" w:hAnsi="Cambria Math" w:cstheme="majorBidi"/>
                <w:i/>
                <w:sz w:val="28"/>
                <w:szCs w:val="28"/>
              </w:rPr>
            </m:ctrlPr>
          </m:sSubPr>
          <m:e>
            <m:r>
              <w:rPr>
                <w:rFonts w:ascii="Cambria Math" w:hAnsi="Cambria Math" w:cstheme="majorBidi"/>
                <w:sz w:val="28"/>
                <w:szCs w:val="28"/>
              </w:rPr>
              <m:t>C</m:t>
            </m:r>
          </m:e>
          <m:sub>
            <m:r>
              <w:rPr>
                <w:rFonts w:ascii="Cambria Math" w:hAnsi="Cambria Math" w:cstheme="majorBidi"/>
                <w:sz w:val="28"/>
                <w:szCs w:val="28"/>
              </w:rPr>
              <m:t>d</m:t>
            </m:r>
          </m:sub>
        </m:sSub>
      </m:oMath>
      <w:r w:rsidRPr="0090473B">
        <w:rPr>
          <w:rFonts w:asciiTheme="majorBidi" w:hAnsiTheme="majorBidi" w:cstheme="majorBidi"/>
          <w:sz w:val="28"/>
          <w:szCs w:val="28"/>
        </w:rPr>
        <w:t xml:space="preserve"> can be calculated in terms of </w:t>
      </w:r>
      <m:oMath>
        <m:sSub>
          <m:sSubPr>
            <m:ctrlPr>
              <w:rPr>
                <w:rFonts w:ascii="Cambria Math" w:hAnsi="Cambria Math" w:cstheme="majorBidi"/>
                <w:i/>
                <w:sz w:val="28"/>
                <w:szCs w:val="28"/>
              </w:rPr>
            </m:ctrlPr>
          </m:sSubPr>
          <m:e>
            <m:r>
              <w:rPr>
                <w:rFonts w:ascii="Cambria Math" w:hAnsi="Cambria Math" w:cstheme="majorBidi"/>
                <w:sz w:val="28"/>
                <w:szCs w:val="28"/>
              </w:rPr>
              <m:t>C</m:t>
            </m:r>
          </m:e>
          <m:sub>
            <m:r>
              <w:rPr>
                <w:rFonts w:ascii="Cambria Math" w:hAnsi="Cambria Math" w:cstheme="majorBidi"/>
                <w:sz w:val="28"/>
                <w:szCs w:val="28"/>
              </w:rPr>
              <m:t>c</m:t>
            </m:r>
          </m:sub>
        </m:sSub>
      </m:oMath>
      <w:r w:rsidRPr="0090473B">
        <w:rPr>
          <w:rFonts w:asciiTheme="majorBidi" w:hAnsiTheme="majorBidi" w:cstheme="majorBidi"/>
          <w:sz w:val="28"/>
          <w:szCs w:val="28"/>
        </w:rPr>
        <w:t xml:space="preserve"> and </w:t>
      </w:r>
      <m:oMath>
        <m:sSub>
          <m:sSubPr>
            <m:ctrlPr>
              <w:rPr>
                <w:rFonts w:ascii="Cambria Math" w:hAnsi="Cambria Math" w:cstheme="majorBidi"/>
                <w:i/>
                <w:sz w:val="28"/>
                <w:szCs w:val="28"/>
              </w:rPr>
            </m:ctrlPr>
          </m:sSubPr>
          <m:e>
            <m:r>
              <w:rPr>
                <w:rFonts w:ascii="Cambria Math" w:hAnsi="Cambria Math" w:cstheme="majorBidi"/>
                <w:sz w:val="28"/>
                <w:szCs w:val="28"/>
              </w:rPr>
              <m:t>C</m:t>
            </m:r>
          </m:e>
          <m:sub>
            <m:r>
              <w:rPr>
                <w:rFonts w:ascii="Cambria Math" w:hAnsi="Cambria Math" w:cstheme="majorBidi"/>
                <w:sz w:val="28"/>
                <w:szCs w:val="28"/>
              </w:rPr>
              <m:t>u</m:t>
            </m:r>
          </m:sub>
        </m:sSub>
      </m:oMath>
      <w:r w:rsidRPr="0090473B">
        <w:rPr>
          <w:rFonts w:asciiTheme="majorBidi" w:hAnsiTheme="majorBidi" w:cstheme="majorBidi"/>
          <w:sz w:val="28"/>
          <w:szCs w:val="28"/>
        </w:rPr>
        <w:t>:</w:t>
      </w:r>
    </w:p>
    <w:tbl>
      <w:tblPr>
        <w:tblStyle w:val="TableGrid"/>
        <w:tblW w:w="954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
        <w:gridCol w:w="7830"/>
        <w:gridCol w:w="720"/>
      </w:tblGrid>
      <w:tr w:rsidR="0090473B" w:rsidRPr="0090473B" w14:paraId="24C5DC99" w14:textId="77777777" w:rsidTr="00516B12">
        <w:trPr>
          <w:trHeight w:val="702"/>
        </w:trPr>
        <w:tc>
          <w:tcPr>
            <w:tcW w:w="990" w:type="dxa"/>
            <w:vAlign w:val="center"/>
          </w:tcPr>
          <w:p w14:paraId="5882A4A9" w14:textId="77777777" w:rsidR="0090473B" w:rsidRPr="0090473B" w:rsidRDefault="0090473B" w:rsidP="0090473B">
            <w:pPr>
              <w:spacing w:line="360" w:lineRule="auto"/>
              <w:jc w:val="center"/>
              <w:rPr>
                <w:rFonts w:asciiTheme="majorBidi" w:hAnsiTheme="majorBidi" w:cstheme="majorBidi"/>
                <w:sz w:val="28"/>
                <w:szCs w:val="28"/>
              </w:rPr>
            </w:pPr>
          </w:p>
        </w:tc>
        <w:tc>
          <w:tcPr>
            <w:tcW w:w="7830" w:type="dxa"/>
            <w:vAlign w:val="center"/>
          </w:tcPr>
          <w:p w14:paraId="26F3C85B" w14:textId="77777777" w:rsidR="0090473B" w:rsidRPr="0090473B" w:rsidRDefault="009C0EF5" w:rsidP="0090473B">
            <w:pPr>
              <w:spacing w:line="360" w:lineRule="auto"/>
              <w:jc w:val="center"/>
              <w:rPr>
                <w:rFonts w:asciiTheme="majorBidi" w:hAnsiTheme="majorBidi" w:cstheme="majorBidi"/>
                <w:sz w:val="28"/>
                <w:szCs w:val="28"/>
              </w:rPr>
            </w:pPr>
            <m:oMathPara>
              <m:oMathParaPr>
                <m:jc m:val="center"/>
              </m:oMathParaPr>
              <m:oMath>
                <m:sSub>
                  <m:sSubPr>
                    <m:ctrlPr>
                      <w:rPr>
                        <w:rFonts w:ascii="Cambria Math" w:hAnsi="Cambria Math" w:cstheme="majorBidi"/>
                        <w:i/>
                        <w:sz w:val="28"/>
                        <w:szCs w:val="28"/>
                      </w:rPr>
                    </m:ctrlPr>
                  </m:sSubPr>
                  <m:e>
                    <m:r>
                      <w:rPr>
                        <w:rFonts w:ascii="Cambria Math" w:hAnsi="Cambria Math" w:cstheme="majorBidi"/>
                        <w:sz w:val="28"/>
                        <w:szCs w:val="28"/>
                      </w:rPr>
                      <m:t>C</m:t>
                    </m:r>
                  </m:e>
                  <m:sub>
                    <m:r>
                      <w:rPr>
                        <w:rFonts w:ascii="Cambria Math" w:hAnsi="Cambria Math" w:cstheme="majorBidi"/>
                        <w:sz w:val="28"/>
                        <w:szCs w:val="28"/>
                      </w:rPr>
                      <m:t>d</m:t>
                    </m:r>
                  </m:sub>
                </m:sSub>
                <m:r>
                  <w:rPr>
                    <w:rFonts w:ascii="Cambria Math" w:hAnsi="Cambria Math" w:cstheme="majorBidi"/>
                    <w:sz w:val="28"/>
                    <w:szCs w:val="28"/>
                  </w:rPr>
                  <m:t>=</m:t>
                </m:r>
                <m:sSub>
                  <m:sSubPr>
                    <m:ctrlPr>
                      <w:rPr>
                        <w:rFonts w:ascii="Cambria Math" w:hAnsi="Cambria Math" w:cstheme="majorBidi"/>
                        <w:i/>
                        <w:sz w:val="28"/>
                        <w:szCs w:val="28"/>
                      </w:rPr>
                    </m:ctrlPr>
                  </m:sSubPr>
                  <m:e>
                    <m:r>
                      <w:rPr>
                        <w:rFonts w:ascii="Cambria Math" w:hAnsi="Cambria Math" w:cstheme="majorBidi"/>
                        <w:sz w:val="28"/>
                        <w:szCs w:val="28"/>
                      </w:rPr>
                      <m:t>C</m:t>
                    </m:r>
                  </m:e>
                  <m:sub>
                    <m:r>
                      <w:rPr>
                        <w:rFonts w:ascii="Cambria Math" w:hAnsi="Cambria Math" w:cstheme="majorBidi"/>
                        <w:sz w:val="28"/>
                        <w:szCs w:val="28"/>
                      </w:rPr>
                      <m:t>c</m:t>
                    </m:r>
                  </m:sub>
                </m:sSub>
                <m:r>
                  <w:rPr>
                    <w:rFonts w:ascii="Cambria Math" w:hAnsi="Cambria Math" w:cstheme="majorBidi"/>
                    <w:sz w:val="28"/>
                    <w:szCs w:val="28"/>
                  </w:rPr>
                  <m:t xml:space="preserve"> </m:t>
                </m:r>
                <m:r>
                  <m:rPr>
                    <m:sty m:val="p"/>
                  </m:rPr>
                  <w:rPr>
                    <w:rFonts w:ascii="Cambria Math" w:hAnsi="Cambria Math" w:cstheme="majorBidi"/>
                    <w:sz w:val="28"/>
                    <w:szCs w:val="28"/>
                  </w:rPr>
                  <m:t xml:space="preserve">X </m:t>
                </m:r>
                <m:sSub>
                  <m:sSubPr>
                    <m:ctrlPr>
                      <w:rPr>
                        <w:rFonts w:ascii="Cambria Math" w:hAnsi="Cambria Math" w:cstheme="majorBidi"/>
                        <w:i/>
                        <w:sz w:val="28"/>
                        <w:szCs w:val="28"/>
                      </w:rPr>
                    </m:ctrlPr>
                  </m:sSubPr>
                  <m:e>
                    <m:r>
                      <w:rPr>
                        <w:rFonts w:ascii="Cambria Math" w:hAnsi="Cambria Math" w:cstheme="majorBidi"/>
                        <w:sz w:val="28"/>
                        <w:szCs w:val="28"/>
                      </w:rPr>
                      <m:t>C</m:t>
                    </m:r>
                  </m:e>
                  <m:sub>
                    <m:r>
                      <w:rPr>
                        <w:rFonts w:ascii="Cambria Math" w:hAnsi="Cambria Math" w:cstheme="majorBidi"/>
                        <w:sz w:val="28"/>
                        <w:szCs w:val="28"/>
                      </w:rPr>
                      <m:t>u</m:t>
                    </m:r>
                  </m:sub>
                </m:sSub>
              </m:oMath>
            </m:oMathPara>
          </w:p>
        </w:tc>
        <w:tc>
          <w:tcPr>
            <w:tcW w:w="720" w:type="dxa"/>
            <w:vAlign w:val="center"/>
          </w:tcPr>
          <w:p w14:paraId="715A002E" w14:textId="4C67A734" w:rsidR="0090473B" w:rsidRPr="0090473B" w:rsidRDefault="00F41B6D" w:rsidP="00F41B6D">
            <w:pPr>
              <w:spacing w:line="360" w:lineRule="auto"/>
              <w:jc w:val="center"/>
              <w:rPr>
                <w:rFonts w:asciiTheme="majorBidi" w:hAnsiTheme="majorBidi" w:cstheme="majorBidi"/>
                <w:sz w:val="28"/>
                <w:szCs w:val="28"/>
              </w:rPr>
            </w:pPr>
            <w:r>
              <w:rPr>
                <w:rFonts w:asciiTheme="majorBidi" w:hAnsiTheme="majorBidi" w:cstheme="majorBidi"/>
                <w:sz w:val="28"/>
                <w:szCs w:val="28"/>
              </w:rPr>
              <w:t>(9</w:t>
            </w:r>
            <w:r w:rsidR="0090473B" w:rsidRPr="0090473B">
              <w:rPr>
                <w:rFonts w:asciiTheme="majorBidi" w:hAnsiTheme="majorBidi" w:cstheme="majorBidi"/>
                <w:sz w:val="28"/>
                <w:szCs w:val="28"/>
              </w:rPr>
              <w:t>)</w:t>
            </w:r>
          </w:p>
        </w:tc>
      </w:tr>
    </w:tbl>
    <w:p w14:paraId="55ACA509" w14:textId="77777777" w:rsidR="0090473B" w:rsidRPr="0090473B" w:rsidRDefault="0090473B" w:rsidP="0090473B"/>
    <w:p w14:paraId="5B4420BC" w14:textId="77777777" w:rsidR="0090473B" w:rsidRPr="0090473B" w:rsidRDefault="0090473B" w:rsidP="0090473B">
      <w:pPr>
        <w:widowControl/>
        <w:autoSpaceDE/>
        <w:autoSpaceDN/>
        <w:spacing w:after="160" w:line="259" w:lineRule="auto"/>
      </w:pPr>
      <w:r w:rsidRPr="0090473B">
        <w:br w:type="page"/>
      </w:r>
    </w:p>
    <w:p w14:paraId="5FA8BDA9" w14:textId="77777777" w:rsidR="0090473B" w:rsidRPr="0090473B" w:rsidRDefault="0090473B" w:rsidP="00A11C39">
      <w:pPr>
        <w:keepNext/>
        <w:keepLines/>
        <w:numPr>
          <w:ilvl w:val="0"/>
          <w:numId w:val="10"/>
        </w:numPr>
        <w:tabs>
          <w:tab w:val="num" w:pos="360"/>
        </w:tabs>
        <w:spacing w:before="120" w:after="120" w:line="360" w:lineRule="auto"/>
        <w:jc w:val="both"/>
        <w:outlineLvl w:val="0"/>
        <w:rPr>
          <w:rFonts w:eastAsiaTheme="majorEastAsia" w:cstheme="majorBidi"/>
          <w:b/>
          <w:color w:val="000000" w:themeColor="text1"/>
          <w:sz w:val="36"/>
          <w:szCs w:val="32"/>
        </w:rPr>
      </w:pPr>
      <w:r w:rsidRPr="0090473B">
        <w:rPr>
          <w:rFonts w:eastAsiaTheme="majorEastAsia" w:cstheme="majorBidi"/>
          <w:b/>
          <w:color w:val="000000" w:themeColor="text1"/>
          <w:sz w:val="36"/>
          <w:szCs w:val="32"/>
        </w:rPr>
        <w:lastRenderedPageBreak/>
        <w:t>Experimental Procedure</w:t>
      </w:r>
    </w:p>
    <w:p w14:paraId="6780F5C7" w14:textId="0DF94211" w:rsidR="0090473B" w:rsidRPr="0090473B" w:rsidRDefault="0090473B" w:rsidP="00087BB1">
      <w:pPr>
        <w:spacing w:line="360" w:lineRule="auto"/>
        <w:jc w:val="both"/>
        <w:rPr>
          <w:sz w:val="28"/>
          <w:szCs w:val="28"/>
        </w:rPr>
      </w:pPr>
      <w:r w:rsidRPr="0090473B">
        <w:rPr>
          <w:sz w:val="28"/>
          <w:szCs w:val="28"/>
        </w:rPr>
        <w:t xml:space="preserve">The experiment is divided into two parts: Note the Orifice used is </w:t>
      </w:r>
      <w:r w:rsidRPr="0090473B">
        <w:rPr>
          <w:b/>
          <w:bCs/>
          <w:sz w:val="28"/>
          <w:szCs w:val="28"/>
        </w:rPr>
        <w:t>Sharp</w:t>
      </w:r>
      <w:r w:rsidRPr="0090473B">
        <w:rPr>
          <w:sz w:val="28"/>
          <w:szCs w:val="28"/>
        </w:rPr>
        <w:t>.</w:t>
      </w:r>
    </w:p>
    <w:p w14:paraId="5961B705" w14:textId="77777777" w:rsidR="0090473B" w:rsidRPr="0090473B" w:rsidRDefault="0090473B" w:rsidP="00A11C39">
      <w:pPr>
        <w:numPr>
          <w:ilvl w:val="0"/>
          <w:numId w:val="15"/>
        </w:numPr>
        <w:spacing w:line="360" w:lineRule="auto"/>
        <w:jc w:val="both"/>
        <w:rPr>
          <w:sz w:val="28"/>
          <w:szCs w:val="28"/>
        </w:rPr>
      </w:pPr>
      <w:r w:rsidRPr="0090473B">
        <w:rPr>
          <w:sz w:val="28"/>
          <w:szCs w:val="28"/>
        </w:rPr>
        <w:t>Switch ON the Hydraulic bench.</w:t>
      </w:r>
    </w:p>
    <w:p w14:paraId="14B731F5" w14:textId="77777777" w:rsidR="0090473B" w:rsidRPr="0090473B" w:rsidRDefault="0090473B" w:rsidP="00A11C39">
      <w:pPr>
        <w:numPr>
          <w:ilvl w:val="0"/>
          <w:numId w:val="15"/>
        </w:numPr>
        <w:spacing w:line="360" w:lineRule="auto"/>
        <w:jc w:val="both"/>
        <w:rPr>
          <w:sz w:val="28"/>
          <w:szCs w:val="28"/>
        </w:rPr>
      </w:pPr>
      <w:r w:rsidRPr="0090473B">
        <w:rPr>
          <w:sz w:val="28"/>
          <w:szCs w:val="28"/>
        </w:rPr>
        <w:t>Adjust the bench supply valve on the hydraulic bench until the level of water in the tank is constant i.e. until the level of overflow is reached.</w:t>
      </w:r>
    </w:p>
    <w:p w14:paraId="53043023" w14:textId="77777777" w:rsidR="0090473B" w:rsidRPr="0090473B" w:rsidRDefault="0090473B" w:rsidP="00A11C39">
      <w:pPr>
        <w:numPr>
          <w:ilvl w:val="0"/>
          <w:numId w:val="15"/>
        </w:numPr>
        <w:spacing w:line="360" w:lineRule="auto"/>
        <w:jc w:val="both"/>
        <w:rPr>
          <w:sz w:val="28"/>
          <w:szCs w:val="28"/>
        </w:rPr>
      </w:pPr>
      <w:r w:rsidRPr="0090473B">
        <w:rPr>
          <w:sz w:val="28"/>
          <w:szCs w:val="28"/>
        </w:rPr>
        <w:t xml:space="preserve">Record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vertAlign w:val="subscript"/>
              </w:rPr>
              <m:t>o</m:t>
            </m:r>
          </m:sub>
        </m:sSub>
      </m:oMath>
      <w:r w:rsidRPr="0090473B">
        <w:rPr>
          <w:sz w:val="28"/>
          <w:szCs w:val="28"/>
        </w:rPr>
        <w:t xml:space="preserve"> (mm).</w:t>
      </w:r>
    </w:p>
    <w:p w14:paraId="62B78807" w14:textId="77777777" w:rsidR="0090473B" w:rsidRPr="0090473B" w:rsidRDefault="0090473B" w:rsidP="00A11C39">
      <w:pPr>
        <w:numPr>
          <w:ilvl w:val="0"/>
          <w:numId w:val="15"/>
        </w:numPr>
        <w:spacing w:line="360" w:lineRule="auto"/>
        <w:jc w:val="both"/>
        <w:rPr>
          <w:sz w:val="28"/>
          <w:szCs w:val="28"/>
        </w:rPr>
      </w:pPr>
      <w:r w:rsidRPr="0090473B">
        <w:rPr>
          <w:sz w:val="28"/>
          <w:szCs w:val="28"/>
        </w:rPr>
        <w:t xml:space="preserve">Insert the Pitot-Tube assembly into the jet of water coming from the orifice and record the value of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vertAlign w:val="subscript"/>
              </w:rPr>
              <m:t>c</m:t>
            </m:r>
          </m:sub>
        </m:sSub>
      </m:oMath>
      <w:r w:rsidRPr="0090473B">
        <w:rPr>
          <w:sz w:val="28"/>
          <w:szCs w:val="28"/>
        </w:rPr>
        <w:t xml:space="preserve"> (mm).</w:t>
      </w:r>
    </w:p>
    <w:p w14:paraId="35EA622A" w14:textId="77777777" w:rsidR="0090473B" w:rsidRPr="0090473B" w:rsidRDefault="0090473B" w:rsidP="00A11C39">
      <w:pPr>
        <w:numPr>
          <w:ilvl w:val="0"/>
          <w:numId w:val="15"/>
        </w:numPr>
        <w:spacing w:line="360" w:lineRule="auto"/>
        <w:jc w:val="both"/>
        <w:rPr>
          <w:sz w:val="28"/>
          <w:szCs w:val="28"/>
        </w:rPr>
      </w:pPr>
      <w:r w:rsidRPr="0090473B">
        <w:rPr>
          <w:sz w:val="28"/>
          <w:szCs w:val="28"/>
        </w:rPr>
        <w:t xml:space="preserve">Measure the diameter of the jet at the vena contracta, </w:t>
      </w:r>
      <m:oMath>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vertAlign w:val="subscript"/>
              </w:rPr>
              <m:t>c</m:t>
            </m:r>
          </m:sub>
        </m:sSub>
        <m:r>
          <w:rPr>
            <w:rFonts w:ascii="Cambria Math" w:hAnsi="Cambria Math"/>
            <w:sz w:val="28"/>
            <w:szCs w:val="28"/>
          </w:rPr>
          <m:t xml:space="preserve"> </m:t>
        </m:r>
      </m:oMath>
      <w:r w:rsidRPr="0090473B">
        <w:rPr>
          <w:sz w:val="28"/>
          <w:szCs w:val="28"/>
        </w:rPr>
        <w:t>(mm), using the knife fitted on the Pitot-Tube assembly, this is done by aligning the knife to the inner end of the diameter of the jet and by turning the screw, counting turns (1 turn = 1 mm) until the knife reaches the outer end of the jet.</w:t>
      </w:r>
    </w:p>
    <w:p w14:paraId="7BC4B521" w14:textId="77777777" w:rsidR="0090473B" w:rsidRPr="0090473B" w:rsidRDefault="0090473B" w:rsidP="00A11C39">
      <w:pPr>
        <w:numPr>
          <w:ilvl w:val="0"/>
          <w:numId w:val="15"/>
        </w:numPr>
        <w:spacing w:line="360" w:lineRule="auto"/>
        <w:jc w:val="both"/>
        <w:rPr>
          <w:sz w:val="28"/>
          <w:szCs w:val="28"/>
        </w:rPr>
      </w:pPr>
      <w:r w:rsidRPr="0090473B">
        <w:rPr>
          <w:sz w:val="28"/>
          <w:szCs w:val="28"/>
        </w:rPr>
        <w:t>To measure the mass flow rate (</w:t>
      </w:r>
      <m:oMath>
        <m:acc>
          <m:accPr>
            <m:chr m:val="̇"/>
            <m:ctrlPr>
              <w:rPr>
                <w:rFonts w:ascii="Cambria Math" w:hAnsi="Cambria Math"/>
                <w:i/>
                <w:sz w:val="28"/>
                <w:szCs w:val="28"/>
              </w:rPr>
            </m:ctrlPr>
          </m:accPr>
          <m:e>
            <m:r>
              <w:rPr>
                <w:rFonts w:ascii="Cambria Math" w:hAnsi="Cambria Math"/>
                <w:sz w:val="28"/>
                <w:szCs w:val="28"/>
              </w:rPr>
              <m:t>m</m:t>
            </m:r>
          </m:e>
        </m:acc>
      </m:oMath>
      <w:r w:rsidRPr="0090473B">
        <w:rPr>
          <w:sz w:val="28"/>
          <w:szCs w:val="28"/>
        </w:rPr>
        <w:t xml:space="preserve"> kg/s), collect the water in the weigh tank of the hydraulic bench and the time needed to raise the weigh arm. Note that the weigh arm ratio is 3:1 (This is done by adding weights on the hanger and by using a stop watch to measure time).</w:t>
      </w:r>
    </w:p>
    <w:p w14:paraId="4465A4F4" w14:textId="77777777" w:rsidR="0090473B" w:rsidRPr="0090473B" w:rsidRDefault="0090473B" w:rsidP="00A11C39">
      <w:pPr>
        <w:numPr>
          <w:ilvl w:val="0"/>
          <w:numId w:val="15"/>
        </w:numPr>
        <w:spacing w:line="360" w:lineRule="auto"/>
        <w:jc w:val="both"/>
        <w:rPr>
          <w:sz w:val="28"/>
          <w:szCs w:val="28"/>
        </w:rPr>
      </w:pPr>
      <w:r w:rsidRPr="0090473B">
        <w:rPr>
          <w:sz w:val="28"/>
          <w:szCs w:val="28"/>
        </w:rPr>
        <w:t>Remove the weights from the hanger to empty the weigh tank.</w:t>
      </w:r>
    </w:p>
    <w:p w14:paraId="0A760920" w14:textId="77777777" w:rsidR="0090473B" w:rsidRPr="0090473B" w:rsidRDefault="0090473B" w:rsidP="00A11C39">
      <w:pPr>
        <w:numPr>
          <w:ilvl w:val="0"/>
          <w:numId w:val="15"/>
        </w:numPr>
        <w:spacing w:line="360" w:lineRule="auto"/>
        <w:jc w:val="both"/>
        <w:rPr>
          <w:sz w:val="28"/>
          <w:szCs w:val="28"/>
        </w:rPr>
      </w:pPr>
      <w:r w:rsidRPr="0090473B">
        <w:rPr>
          <w:sz w:val="28"/>
          <w:szCs w:val="28"/>
        </w:rPr>
        <w:t xml:space="preserve">By gradually adjusting the bench supply valve, measurements of a series of values of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o</m:t>
            </m:r>
          </m:sub>
        </m:sSub>
      </m:oMath>
      <w:r w:rsidRPr="0090473B">
        <w:rPr>
          <w:sz w:val="28"/>
          <w:szCs w:val="28"/>
        </w:rPr>
        <w:t xml:space="preserve"> (mm) and Time (sec) may be taken (</w:t>
      </w:r>
      <w:r w:rsidRPr="0090473B">
        <w:rPr>
          <w:b/>
          <w:bCs/>
          <w:sz w:val="28"/>
          <w:szCs w:val="28"/>
        </w:rPr>
        <w:t>8 times</w:t>
      </w:r>
      <w:r w:rsidRPr="0090473B">
        <w:rPr>
          <w:sz w:val="28"/>
          <w:szCs w:val="28"/>
        </w:rPr>
        <w:t>).</w:t>
      </w:r>
    </w:p>
    <w:p w14:paraId="6D48B3FD" w14:textId="77777777" w:rsidR="0090473B" w:rsidRPr="0090473B" w:rsidRDefault="0090473B" w:rsidP="00A11C39">
      <w:pPr>
        <w:numPr>
          <w:ilvl w:val="0"/>
          <w:numId w:val="15"/>
        </w:numPr>
        <w:spacing w:line="360" w:lineRule="auto"/>
        <w:jc w:val="both"/>
        <w:rPr>
          <w:sz w:val="28"/>
          <w:szCs w:val="28"/>
        </w:rPr>
      </w:pPr>
      <w:r w:rsidRPr="0090473B">
        <w:rPr>
          <w:sz w:val="28"/>
          <w:szCs w:val="28"/>
        </w:rPr>
        <w:t>Remove the orifice fitted and install the other.</w:t>
      </w:r>
    </w:p>
    <w:p w14:paraId="192DE6ED" w14:textId="77777777" w:rsidR="0090473B" w:rsidRPr="0090473B" w:rsidRDefault="0090473B" w:rsidP="00A11C39">
      <w:pPr>
        <w:numPr>
          <w:ilvl w:val="0"/>
          <w:numId w:val="15"/>
        </w:numPr>
        <w:spacing w:line="360" w:lineRule="auto"/>
        <w:jc w:val="both"/>
        <w:rPr>
          <w:sz w:val="28"/>
          <w:szCs w:val="28"/>
        </w:rPr>
      </w:pPr>
      <w:r w:rsidRPr="0090473B">
        <w:rPr>
          <w:sz w:val="28"/>
          <w:szCs w:val="28"/>
        </w:rPr>
        <w:t>Repeat steps 1 – 8.</w:t>
      </w:r>
    </w:p>
    <w:p w14:paraId="1100C8E0" w14:textId="77777777" w:rsidR="0090473B" w:rsidRPr="0090473B" w:rsidRDefault="0090473B" w:rsidP="0090473B">
      <w:pPr>
        <w:spacing w:line="360" w:lineRule="auto"/>
        <w:jc w:val="both"/>
        <w:rPr>
          <w:rFonts w:asciiTheme="majorBidi" w:hAnsiTheme="majorBidi" w:cstheme="majorBidi"/>
          <w:sz w:val="28"/>
          <w:szCs w:val="28"/>
        </w:rPr>
      </w:pPr>
    </w:p>
    <w:p w14:paraId="6626E462" w14:textId="77777777" w:rsidR="0090473B" w:rsidRPr="0090473B" w:rsidRDefault="0090473B" w:rsidP="0090473B">
      <w:pPr>
        <w:spacing w:line="360" w:lineRule="auto"/>
        <w:jc w:val="both"/>
        <w:rPr>
          <w:rFonts w:asciiTheme="majorBidi" w:hAnsiTheme="majorBidi" w:cstheme="majorBidi"/>
          <w:sz w:val="28"/>
          <w:szCs w:val="28"/>
        </w:rPr>
      </w:pPr>
    </w:p>
    <w:p w14:paraId="7D14677A" w14:textId="77777777" w:rsidR="0090473B" w:rsidRPr="0090473B" w:rsidRDefault="0090473B" w:rsidP="0090473B">
      <w:pPr>
        <w:spacing w:line="360" w:lineRule="auto"/>
        <w:jc w:val="both"/>
        <w:rPr>
          <w:rFonts w:asciiTheme="majorBidi" w:hAnsiTheme="majorBidi" w:cstheme="majorBidi"/>
          <w:sz w:val="28"/>
          <w:szCs w:val="28"/>
        </w:rPr>
      </w:pPr>
    </w:p>
    <w:p w14:paraId="12D2B865" w14:textId="77777777" w:rsidR="0090473B" w:rsidRPr="0090473B" w:rsidRDefault="0090473B" w:rsidP="0090473B">
      <w:pPr>
        <w:spacing w:line="360" w:lineRule="auto"/>
        <w:jc w:val="both"/>
        <w:rPr>
          <w:rFonts w:asciiTheme="majorBidi" w:hAnsiTheme="majorBidi" w:cstheme="majorBidi"/>
          <w:sz w:val="28"/>
          <w:szCs w:val="28"/>
        </w:rPr>
      </w:pPr>
    </w:p>
    <w:p w14:paraId="38F8C4F2" w14:textId="77777777" w:rsidR="0090473B" w:rsidRPr="0090473B" w:rsidRDefault="0090473B" w:rsidP="0090473B">
      <w:pPr>
        <w:spacing w:line="360" w:lineRule="auto"/>
        <w:jc w:val="both"/>
        <w:rPr>
          <w:rFonts w:asciiTheme="majorBidi" w:hAnsiTheme="majorBidi" w:cstheme="majorBidi"/>
          <w:sz w:val="28"/>
          <w:szCs w:val="28"/>
        </w:rPr>
      </w:pPr>
    </w:p>
    <w:p w14:paraId="3AA851FB" w14:textId="77777777" w:rsidR="0090473B" w:rsidRPr="0090473B" w:rsidRDefault="0090473B" w:rsidP="0090473B">
      <w:pPr>
        <w:tabs>
          <w:tab w:val="left" w:pos="1262"/>
        </w:tabs>
        <w:spacing w:line="360" w:lineRule="auto"/>
        <w:jc w:val="both"/>
        <w:rPr>
          <w:rFonts w:asciiTheme="majorBidi" w:hAnsiTheme="majorBidi" w:cstheme="majorBidi"/>
          <w:sz w:val="28"/>
          <w:szCs w:val="28"/>
        </w:rPr>
        <w:sectPr w:rsidR="0090473B" w:rsidRPr="0090473B" w:rsidSect="00F833B1">
          <w:type w:val="continuous"/>
          <w:pgSz w:w="12240" w:h="15840" w:code="1"/>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665DCA65" w14:textId="77777777" w:rsidR="0090473B" w:rsidRPr="0090473B" w:rsidRDefault="0090473B" w:rsidP="0090473B">
      <w:pPr>
        <w:tabs>
          <w:tab w:val="left" w:pos="1222"/>
        </w:tabs>
        <w:spacing w:line="360" w:lineRule="auto"/>
        <w:jc w:val="both"/>
        <w:rPr>
          <w:rFonts w:asciiTheme="majorBidi" w:hAnsiTheme="majorBidi" w:cstheme="majorBidi"/>
          <w:sz w:val="28"/>
          <w:szCs w:val="28"/>
        </w:rPr>
        <w:sectPr w:rsidR="0090473B" w:rsidRPr="0090473B" w:rsidSect="00F833B1">
          <w:type w:val="continuous"/>
          <w:pgSz w:w="12240" w:h="15840" w:code="1"/>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372A7815" w14:textId="77777777" w:rsidR="0090473B" w:rsidRPr="0090473B" w:rsidRDefault="0090473B" w:rsidP="00A11C39">
      <w:pPr>
        <w:keepNext/>
        <w:keepLines/>
        <w:numPr>
          <w:ilvl w:val="0"/>
          <w:numId w:val="10"/>
        </w:numPr>
        <w:tabs>
          <w:tab w:val="num" w:pos="360"/>
        </w:tabs>
        <w:spacing w:after="160" w:line="360" w:lineRule="auto"/>
        <w:jc w:val="both"/>
        <w:outlineLvl w:val="0"/>
        <w:rPr>
          <w:rFonts w:eastAsiaTheme="majorEastAsia" w:cstheme="majorBidi"/>
          <w:b/>
          <w:color w:val="000000" w:themeColor="text1"/>
          <w:sz w:val="36"/>
          <w:szCs w:val="32"/>
        </w:rPr>
      </w:pPr>
      <w:r w:rsidRPr="0090473B">
        <w:rPr>
          <w:rFonts w:eastAsiaTheme="majorEastAsia" w:cstheme="majorBidi"/>
          <w:b/>
          <w:color w:val="000000" w:themeColor="text1"/>
          <w:sz w:val="36"/>
          <w:szCs w:val="32"/>
        </w:rPr>
        <w:lastRenderedPageBreak/>
        <w:t xml:space="preserve">Analysis </w:t>
      </w:r>
    </w:p>
    <w:p w14:paraId="331943F1" w14:textId="77777777" w:rsidR="004E56C0" w:rsidRDefault="0090473B" w:rsidP="004E56C0">
      <w:pPr>
        <w:pStyle w:val="ListParagraph"/>
        <w:numPr>
          <w:ilvl w:val="2"/>
          <w:numId w:val="63"/>
        </w:numPr>
        <w:spacing w:line="360" w:lineRule="auto"/>
        <w:jc w:val="both"/>
        <w:rPr>
          <w:rFonts w:asciiTheme="majorBidi" w:hAnsiTheme="majorBidi" w:cstheme="majorBidi"/>
          <w:bCs/>
          <w:iCs/>
          <w:sz w:val="28"/>
          <w:szCs w:val="28"/>
        </w:rPr>
      </w:pPr>
      <w:r w:rsidRPr="004E56C0">
        <w:rPr>
          <w:rFonts w:asciiTheme="majorBidi" w:hAnsiTheme="majorBidi" w:cstheme="majorBidi"/>
          <w:bCs/>
          <w:iCs/>
          <w:sz w:val="28"/>
          <w:szCs w:val="28"/>
        </w:rPr>
        <w:t xml:space="preserve">Calculate the values of </w:t>
      </w:r>
      <m:oMath>
        <m:sSub>
          <m:sSubPr>
            <m:ctrlPr>
              <w:rPr>
                <w:rFonts w:ascii="Cambria Math" w:hAnsi="Cambria Math" w:cstheme="majorBidi"/>
                <w:i/>
                <w:sz w:val="28"/>
                <w:szCs w:val="28"/>
              </w:rPr>
            </m:ctrlPr>
          </m:sSubPr>
          <m:e>
            <m:r>
              <w:rPr>
                <w:rFonts w:ascii="Cambria Math" w:hAnsi="Cambria Math" w:cstheme="majorBidi"/>
                <w:sz w:val="28"/>
                <w:szCs w:val="28"/>
              </w:rPr>
              <m:t>C</m:t>
            </m:r>
          </m:e>
          <m:sub>
            <m:r>
              <w:rPr>
                <w:rFonts w:ascii="Cambria Math" w:hAnsi="Cambria Math" w:cstheme="majorBidi"/>
                <w:sz w:val="28"/>
                <w:szCs w:val="28"/>
              </w:rPr>
              <m:t>d</m:t>
            </m:r>
          </m:sub>
        </m:sSub>
      </m:oMath>
      <w:r w:rsidRPr="004E56C0">
        <w:rPr>
          <w:rFonts w:asciiTheme="majorBidi" w:hAnsiTheme="majorBidi" w:cstheme="majorBidi"/>
          <w:bCs/>
          <w:iCs/>
          <w:sz w:val="28"/>
          <w:szCs w:val="28"/>
        </w:rPr>
        <w:t xml:space="preserve">, </w:t>
      </w:r>
      <m:oMath>
        <m:sSub>
          <m:sSubPr>
            <m:ctrlPr>
              <w:rPr>
                <w:rFonts w:ascii="Cambria Math" w:hAnsi="Cambria Math" w:cstheme="majorBidi"/>
                <w:i/>
                <w:sz w:val="28"/>
                <w:szCs w:val="28"/>
              </w:rPr>
            </m:ctrlPr>
          </m:sSubPr>
          <m:e>
            <m:r>
              <w:rPr>
                <w:rFonts w:ascii="Cambria Math" w:hAnsi="Cambria Math" w:cstheme="majorBidi"/>
                <w:sz w:val="28"/>
                <w:szCs w:val="28"/>
              </w:rPr>
              <m:t>C</m:t>
            </m:r>
          </m:e>
          <m:sub>
            <m:r>
              <w:rPr>
                <w:rFonts w:ascii="Cambria Math" w:hAnsi="Cambria Math" w:cstheme="majorBidi"/>
                <w:sz w:val="28"/>
                <w:szCs w:val="28"/>
              </w:rPr>
              <m:t>u</m:t>
            </m:r>
          </m:sub>
        </m:sSub>
      </m:oMath>
      <w:r w:rsidRPr="004E56C0">
        <w:rPr>
          <w:rFonts w:asciiTheme="majorBidi" w:hAnsiTheme="majorBidi" w:cstheme="majorBidi"/>
          <w:bCs/>
          <w:iCs/>
          <w:sz w:val="28"/>
          <w:szCs w:val="28"/>
        </w:rPr>
        <w:t xml:space="preserve"> and </w:t>
      </w:r>
      <m:oMath>
        <m:sSub>
          <m:sSubPr>
            <m:ctrlPr>
              <w:rPr>
                <w:rFonts w:ascii="Cambria Math" w:hAnsi="Cambria Math" w:cstheme="majorBidi"/>
                <w:i/>
                <w:sz w:val="28"/>
                <w:szCs w:val="28"/>
              </w:rPr>
            </m:ctrlPr>
          </m:sSubPr>
          <m:e>
            <m:r>
              <w:rPr>
                <w:rFonts w:ascii="Cambria Math" w:hAnsi="Cambria Math" w:cstheme="majorBidi"/>
                <w:sz w:val="28"/>
                <w:szCs w:val="28"/>
              </w:rPr>
              <m:t>C</m:t>
            </m:r>
          </m:e>
          <m:sub>
            <m:r>
              <w:rPr>
                <w:rFonts w:ascii="Cambria Math" w:hAnsi="Cambria Math" w:cstheme="majorBidi"/>
                <w:sz w:val="28"/>
                <w:szCs w:val="28"/>
              </w:rPr>
              <m:t>c</m:t>
            </m:r>
          </m:sub>
        </m:sSub>
      </m:oMath>
      <w:r w:rsidRPr="004E56C0">
        <w:rPr>
          <w:rFonts w:asciiTheme="majorBidi" w:hAnsiTheme="majorBidi" w:cstheme="majorBidi"/>
          <w:bCs/>
          <w:iCs/>
          <w:sz w:val="28"/>
          <w:szCs w:val="28"/>
        </w:rPr>
        <w:t xml:space="preserve"> </w:t>
      </w:r>
      <w:r w:rsidR="004E56C0" w:rsidRPr="004E56C0">
        <w:rPr>
          <w:rFonts w:asciiTheme="majorBidi" w:hAnsiTheme="majorBidi" w:cstheme="majorBidi"/>
          <w:bCs/>
          <w:iCs/>
          <w:sz w:val="28"/>
          <w:szCs w:val="28"/>
        </w:rPr>
        <w:t xml:space="preserve">when flow reaches the overflow- </w:t>
      </w:r>
      <w:r w:rsidR="004E56C0">
        <w:rPr>
          <w:rFonts w:asciiTheme="majorBidi" w:hAnsiTheme="majorBidi" w:cstheme="majorBidi"/>
          <w:bCs/>
          <w:iCs/>
          <w:sz w:val="28"/>
          <w:szCs w:val="28"/>
        </w:rPr>
        <w:t xml:space="preserve"> </w:t>
      </w:r>
    </w:p>
    <w:p w14:paraId="734D8CFA" w14:textId="2FEDAE90" w:rsidR="0090473B" w:rsidRPr="004E56C0" w:rsidRDefault="004E56C0" w:rsidP="004E56C0">
      <w:pPr>
        <w:pStyle w:val="ListParagraph"/>
        <w:spacing w:line="360" w:lineRule="auto"/>
        <w:ind w:left="720" w:firstLine="0"/>
        <w:jc w:val="both"/>
        <w:rPr>
          <w:rFonts w:asciiTheme="majorBidi" w:hAnsiTheme="majorBidi" w:cstheme="majorBidi"/>
          <w:bCs/>
          <w:iCs/>
          <w:sz w:val="28"/>
          <w:szCs w:val="28"/>
        </w:rPr>
      </w:pPr>
      <w:r>
        <w:rPr>
          <w:rFonts w:asciiTheme="majorBidi" w:hAnsiTheme="majorBidi" w:cstheme="majorBidi"/>
          <w:bCs/>
          <w:iCs/>
          <w:sz w:val="28"/>
          <w:szCs w:val="28"/>
        </w:rPr>
        <w:t xml:space="preserve">      </w:t>
      </w:r>
      <w:r w:rsidRPr="004E56C0">
        <w:rPr>
          <w:rFonts w:asciiTheme="majorBidi" w:hAnsiTheme="majorBidi" w:cstheme="majorBidi"/>
          <w:bCs/>
          <w:iCs/>
          <w:sz w:val="28"/>
          <w:szCs w:val="28"/>
        </w:rPr>
        <w:t>level Part 1</w:t>
      </w:r>
      <w:r w:rsidR="0090473B" w:rsidRPr="004E56C0">
        <w:rPr>
          <w:rFonts w:asciiTheme="majorBidi" w:hAnsiTheme="majorBidi" w:cstheme="majorBidi"/>
          <w:bCs/>
          <w:iCs/>
          <w:sz w:val="28"/>
          <w:szCs w:val="28"/>
        </w:rPr>
        <w:t>.</w:t>
      </w:r>
    </w:p>
    <w:p w14:paraId="5F96C24E" w14:textId="6EDD0649" w:rsidR="004E56C0" w:rsidRPr="004E56C0" w:rsidRDefault="004E56C0" w:rsidP="004E56C0">
      <w:pPr>
        <w:pStyle w:val="ListParagraph"/>
        <w:numPr>
          <w:ilvl w:val="2"/>
          <w:numId w:val="63"/>
        </w:numPr>
        <w:spacing w:line="360" w:lineRule="auto"/>
        <w:jc w:val="both"/>
        <w:rPr>
          <w:rFonts w:asciiTheme="majorBidi" w:hAnsiTheme="majorBidi" w:cstheme="majorBidi"/>
          <w:bCs/>
          <w:iCs/>
          <w:sz w:val="28"/>
          <w:szCs w:val="28"/>
        </w:rPr>
      </w:pPr>
      <w:r w:rsidRPr="004E56C0">
        <w:rPr>
          <w:rFonts w:asciiTheme="majorBidi" w:hAnsiTheme="majorBidi" w:cstheme="majorBidi"/>
          <w:bCs/>
          <w:iCs/>
          <w:sz w:val="28"/>
          <w:szCs w:val="28"/>
        </w:rPr>
        <w:t>Calculate C</w:t>
      </w:r>
      <w:r w:rsidRPr="004E56C0">
        <w:rPr>
          <w:rFonts w:asciiTheme="majorBidi" w:hAnsiTheme="majorBidi" w:cstheme="majorBidi"/>
          <w:bCs/>
          <w:iCs/>
          <w:sz w:val="28"/>
          <w:szCs w:val="28"/>
          <w:vertAlign w:val="subscript"/>
        </w:rPr>
        <w:t>d</w:t>
      </w:r>
      <w:r w:rsidRPr="004E56C0">
        <w:rPr>
          <w:rFonts w:asciiTheme="majorBidi" w:hAnsiTheme="majorBidi" w:cstheme="majorBidi"/>
          <w:bCs/>
          <w:iCs/>
          <w:sz w:val="28"/>
          <w:szCs w:val="28"/>
        </w:rPr>
        <w:t xml:space="preserve"> using equ. 8 for the various runs –Part 2.</w:t>
      </w:r>
    </w:p>
    <w:p w14:paraId="1D8DFC5C" w14:textId="77777777" w:rsidR="004E56C0" w:rsidRDefault="0090473B" w:rsidP="004E56C0">
      <w:pPr>
        <w:pStyle w:val="ListParagraph"/>
        <w:numPr>
          <w:ilvl w:val="2"/>
          <w:numId w:val="63"/>
        </w:numPr>
        <w:spacing w:line="360" w:lineRule="auto"/>
        <w:jc w:val="both"/>
        <w:rPr>
          <w:rFonts w:asciiTheme="majorBidi" w:hAnsiTheme="majorBidi" w:cstheme="majorBidi"/>
          <w:bCs/>
          <w:iCs/>
          <w:sz w:val="28"/>
          <w:szCs w:val="28"/>
        </w:rPr>
      </w:pPr>
      <w:r w:rsidRPr="004E56C0">
        <w:rPr>
          <w:rFonts w:asciiTheme="majorBidi" w:hAnsiTheme="majorBidi" w:cstheme="majorBidi"/>
          <w:bCs/>
          <w:iCs/>
          <w:sz w:val="28"/>
          <w:szCs w:val="28"/>
        </w:rPr>
        <w:t xml:space="preserve">Show the variation of </w:t>
      </w:r>
      <m:oMath>
        <m:r>
          <w:rPr>
            <w:rFonts w:ascii="Cambria Math" w:hAnsi="Cambria Math" w:cstheme="majorBidi"/>
            <w:sz w:val="28"/>
            <w:szCs w:val="28"/>
          </w:rPr>
          <m:t>Q</m:t>
        </m:r>
      </m:oMath>
      <w:r w:rsidRPr="004E56C0">
        <w:rPr>
          <w:rFonts w:asciiTheme="majorBidi" w:hAnsiTheme="majorBidi" w:cstheme="majorBidi"/>
          <w:bCs/>
          <w:iCs/>
          <w:sz w:val="28"/>
          <w:szCs w:val="28"/>
        </w:rPr>
        <w:t xml:space="preserve"> vs. </w:t>
      </w:r>
      <m:oMath>
        <m:rad>
          <m:radPr>
            <m:degHide m:val="1"/>
            <m:ctrlPr>
              <w:rPr>
                <w:rFonts w:ascii="Cambria Math" w:hAnsi="Cambria Math" w:cstheme="majorBidi"/>
                <w:i/>
                <w:sz w:val="28"/>
                <w:szCs w:val="28"/>
              </w:rPr>
            </m:ctrlPr>
          </m:radPr>
          <m:deg/>
          <m:e>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o</m:t>
                </m:r>
              </m:sub>
            </m:sSub>
          </m:e>
        </m:rad>
      </m:oMath>
      <w:r w:rsidRPr="004E56C0">
        <w:rPr>
          <w:rFonts w:asciiTheme="majorBidi" w:hAnsiTheme="majorBidi" w:cstheme="majorBidi"/>
          <w:sz w:val="28"/>
          <w:szCs w:val="28"/>
        </w:rPr>
        <w:t xml:space="preserve">  </w:t>
      </w:r>
      <w:r w:rsidR="004E56C0" w:rsidRPr="004E56C0">
        <w:rPr>
          <w:rFonts w:asciiTheme="majorBidi" w:hAnsiTheme="majorBidi" w:cstheme="majorBidi"/>
          <w:sz w:val="28"/>
          <w:szCs w:val="28"/>
        </w:rPr>
        <w:t xml:space="preserve">in a graph </w:t>
      </w:r>
      <w:r w:rsidRPr="004E56C0">
        <w:rPr>
          <w:rFonts w:asciiTheme="majorBidi" w:hAnsiTheme="majorBidi" w:cstheme="majorBidi"/>
          <w:sz w:val="28"/>
          <w:szCs w:val="28"/>
        </w:rPr>
        <w:t xml:space="preserve">then </w:t>
      </w:r>
      <w:r w:rsidRPr="004E56C0">
        <w:rPr>
          <w:rFonts w:asciiTheme="majorBidi" w:hAnsiTheme="majorBidi" w:cstheme="majorBidi"/>
          <w:bCs/>
          <w:iCs/>
          <w:sz w:val="28"/>
          <w:szCs w:val="28"/>
        </w:rPr>
        <w:t xml:space="preserve">evaluate </w:t>
      </w:r>
      <m:oMath>
        <m:sSub>
          <m:sSubPr>
            <m:ctrlPr>
              <w:rPr>
                <w:rFonts w:ascii="Cambria Math" w:hAnsi="Cambria Math" w:cstheme="majorBidi"/>
                <w:i/>
                <w:sz w:val="28"/>
                <w:szCs w:val="28"/>
              </w:rPr>
            </m:ctrlPr>
          </m:sSubPr>
          <m:e>
            <m:r>
              <w:rPr>
                <w:rFonts w:ascii="Cambria Math" w:hAnsi="Cambria Math" w:cstheme="majorBidi"/>
                <w:sz w:val="28"/>
                <w:szCs w:val="28"/>
              </w:rPr>
              <m:t>C</m:t>
            </m:r>
          </m:e>
          <m:sub>
            <m:r>
              <w:rPr>
                <w:rFonts w:ascii="Cambria Math" w:hAnsi="Cambria Math" w:cstheme="majorBidi"/>
                <w:sz w:val="28"/>
                <w:szCs w:val="28"/>
              </w:rPr>
              <m:t>d</m:t>
            </m:r>
          </m:sub>
        </m:sSub>
      </m:oMath>
      <w:r w:rsidRPr="004E56C0">
        <w:rPr>
          <w:rFonts w:asciiTheme="majorBidi" w:hAnsiTheme="majorBidi" w:cstheme="majorBidi"/>
          <w:bCs/>
          <w:iCs/>
          <w:sz w:val="28"/>
          <w:szCs w:val="28"/>
        </w:rPr>
        <w:t xml:space="preserve"> from the </w:t>
      </w:r>
    </w:p>
    <w:p w14:paraId="01263A60" w14:textId="46728CEA" w:rsidR="0090473B" w:rsidRPr="004E56C0" w:rsidRDefault="004E56C0" w:rsidP="004E56C0">
      <w:pPr>
        <w:pStyle w:val="ListParagraph"/>
        <w:spacing w:line="360" w:lineRule="auto"/>
        <w:ind w:left="720" w:firstLine="0"/>
        <w:jc w:val="both"/>
        <w:rPr>
          <w:rFonts w:asciiTheme="majorBidi" w:hAnsiTheme="majorBidi" w:cstheme="majorBidi"/>
          <w:bCs/>
          <w:iCs/>
          <w:sz w:val="28"/>
          <w:szCs w:val="28"/>
        </w:rPr>
      </w:pPr>
      <w:r>
        <w:rPr>
          <w:rFonts w:asciiTheme="majorBidi" w:hAnsiTheme="majorBidi" w:cstheme="majorBidi"/>
          <w:bCs/>
          <w:iCs/>
          <w:sz w:val="28"/>
          <w:szCs w:val="28"/>
        </w:rPr>
        <w:t xml:space="preserve">     </w:t>
      </w:r>
      <w:r w:rsidR="0090473B" w:rsidRPr="004E56C0">
        <w:rPr>
          <w:rFonts w:asciiTheme="majorBidi" w:hAnsiTheme="majorBidi" w:cstheme="majorBidi"/>
          <w:bCs/>
          <w:iCs/>
          <w:sz w:val="28"/>
          <w:szCs w:val="28"/>
        </w:rPr>
        <w:t>graph and compare with the previous value.</w:t>
      </w:r>
    </w:p>
    <w:p w14:paraId="5F38D44C"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2235574B"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736294C9"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27F2DA3B"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2AAAE2F9"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78D2469E"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35EC0546"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3A931B3B"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3888873E"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68B92312"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218369AB"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49798FD3"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578F6F29"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34A86C1C"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3C483D72"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3A6A1EFF"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1433FBA6" w14:textId="4A02A82F" w:rsidR="0090473B" w:rsidRDefault="0090473B" w:rsidP="0090473B">
      <w:pPr>
        <w:tabs>
          <w:tab w:val="left" w:pos="2880"/>
        </w:tabs>
        <w:spacing w:line="360" w:lineRule="auto"/>
        <w:jc w:val="both"/>
        <w:rPr>
          <w:rFonts w:asciiTheme="majorBidi" w:hAnsiTheme="majorBidi" w:cstheme="majorBidi"/>
          <w:b/>
          <w:bCs/>
          <w:sz w:val="36"/>
          <w:szCs w:val="36"/>
          <w:u w:val="single"/>
        </w:rPr>
      </w:pPr>
    </w:p>
    <w:p w14:paraId="62FAE951" w14:textId="75738A83" w:rsidR="007E1648" w:rsidRDefault="007E1648" w:rsidP="0090473B">
      <w:pPr>
        <w:tabs>
          <w:tab w:val="left" w:pos="2880"/>
        </w:tabs>
        <w:spacing w:line="360" w:lineRule="auto"/>
        <w:jc w:val="both"/>
        <w:rPr>
          <w:rFonts w:asciiTheme="majorBidi" w:hAnsiTheme="majorBidi" w:cstheme="majorBidi"/>
          <w:b/>
          <w:bCs/>
          <w:sz w:val="36"/>
          <w:szCs w:val="36"/>
          <w:u w:val="single"/>
        </w:rPr>
      </w:pPr>
    </w:p>
    <w:p w14:paraId="6C95B029" w14:textId="77777777" w:rsidR="007E1648" w:rsidRPr="0090473B" w:rsidRDefault="007E1648" w:rsidP="0090473B">
      <w:pPr>
        <w:tabs>
          <w:tab w:val="left" w:pos="2880"/>
        </w:tabs>
        <w:spacing w:line="360" w:lineRule="auto"/>
        <w:jc w:val="both"/>
        <w:rPr>
          <w:rFonts w:asciiTheme="majorBidi" w:hAnsiTheme="majorBidi" w:cstheme="majorBidi"/>
          <w:b/>
          <w:bCs/>
          <w:sz w:val="36"/>
          <w:szCs w:val="36"/>
          <w:u w:val="single"/>
        </w:rPr>
        <w:sectPr w:rsidR="007E1648" w:rsidRPr="0090473B" w:rsidSect="00F833B1">
          <w:pgSz w:w="12240" w:h="15840"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2949CF12" w14:textId="77777777" w:rsidR="0090473B" w:rsidRPr="0090473B" w:rsidRDefault="0090473B" w:rsidP="00A11C39">
      <w:pPr>
        <w:keepNext/>
        <w:keepLines/>
        <w:numPr>
          <w:ilvl w:val="0"/>
          <w:numId w:val="10"/>
        </w:numPr>
        <w:tabs>
          <w:tab w:val="num" w:pos="360"/>
        </w:tabs>
        <w:spacing w:before="120" w:after="240" w:line="360" w:lineRule="auto"/>
        <w:jc w:val="both"/>
        <w:outlineLvl w:val="0"/>
        <w:rPr>
          <w:rFonts w:eastAsiaTheme="majorEastAsia" w:cstheme="majorBidi"/>
          <w:b/>
          <w:color w:val="000000" w:themeColor="text1"/>
          <w:sz w:val="36"/>
          <w:szCs w:val="32"/>
        </w:rPr>
      </w:pPr>
      <w:r w:rsidRPr="0090473B">
        <w:rPr>
          <w:rFonts w:eastAsiaTheme="majorEastAsia" w:cstheme="majorBidi"/>
          <w:b/>
          <w:color w:val="000000" w:themeColor="text1"/>
          <w:sz w:val="36"/>
          <w:szCs w:val="32"/>
        </w:rPr>
        <w:lastRenderedPageBreak/>
        <w:t>Data sheet</w:t>
      </w:r>
    </w:p>
    <w:p w14:paraId="1290DF3A" w14:textId="77777777" w:rsidR="0090473B" w:rsidRPr="00A27F35" w:rsidRDefault="0090473B" w:rsidP="0090473B">
      <w:pPr>
        <w:tabs>
          <w:tab w:val="left" w:pos="2880"/>
        </w:tabs>
        <w:spacing w:line="360" w:lineRule="auto"/>
        <w:jc w:val="center"/>
        <w:rPr>
          <w:rFonts w:asciiTheme="majorBidi" w:hAnsiTheme="majorBidi" w:cstheme="majorBidi"/>
          <w:b/>
          <w:bCs/>
          <w:sz w:val="32"/>
          <w:szCs w:val="32"/>
        </w:rPr>
      </w:pPr>
      <w:r>
        <w:rPr>
          <w:rFonts w:asciiTheme="majorBidi" w:hAnsiTheme="majorBidi" w:cstheme="majorBidi"/>
          <w:b/>
          <w:bCs/>
          <w:sz w:val="32"/>
          <w:szCs w:val="32"/>
        </w:rPr>
        <w:t>Sharp</w:t>
      </w:r>
      <w:r w:rsidRPr="00A27F35">
        <w:rPr>
          <w:rFonts w:asciiTheme="majorBidi" w:hAnsiTheme="majorBidi" w:cstheme="majorBidi"/>
          <w:b/>
          <w:bCs/>
          <w:sz w:val="32"/>
          <w:szCs w:val="32"/>
        </w:rPr>
        <w:t xml:space="preserve"> Orifice</w:t>
      </w:r>
    </w:p>
    <w:p w14:paraId="5AD081FF" w14:textId="77777777" w:rsidR="0090473B" w:rsidRDefault="0090473B" w:rsidP="0090473B">
      <w:pPr>
        <w:spacing w:line="360" w:lineRule="auto"/>
        <w:jc w:val="both"/>
        <w:rPr>
          <w:rFonts w:asciiTheme="majorBidi" w:hAnsiTheme="majorBidi" w:cstheme="majorBidi"/>
          <w:sz w:val="28"/>
          <w:szCs w:val="28"/>
        </w:rPr>
      </w:pPr>
    </w:p>
    <w:p w14:paraId="0C17E9E2" w14:textId="77777777" w:rsidR="0090473B" w:rsidRPr="009B5C7F" w:rsidRDefault="0090473B" w:rsidP="0090473B">
      <w:pPr>
        <w:spacing w:line="360" w:lineRule="auto"/>
        <w:ind w:firstLine="360"/>
        <w:jc w:val="both"/>
        <w:rPr>
          <w:rFonts w:asciiTheme="majorBidi" w:hAnsiTheme="majorBidi" w:cstheme="majorBidi"/>
          <w:b/>
          <w:bCs/>
          <w:sz w:val="28"/>
          <w:szCs w:val="28"/>
        </w:rPr>
      </w:pPr>
      <w:r w:rsidRPr="005E0496">
        <w:rPr>
          <w:rFonts w:asciiTheme="majorBidi" w:hAnsiTheme="majorBidi" w:cstheme="majorBidi"/>
          <w:b/>
          <w:bCs/>
          <w:sz w:val="28"/>
          <w:szCs w:val="28"/>
        </w:rPr>
        <w:t>Part 1</w:t>
      </w:r>
    </w:p>
    <w:p w14:paraId="0C743934" w14:textId="77777777" w:rsidR="0090473B" w:rsidRPr="005E0496" w:rsidRDefault="0090473B" w:rsidP="0090473B">
      <w:pPr>
        <w:spacing w:line="360" w:lineRule="auto"/>
        <w:ind w:firstLine="360"/>
        <w:jc w:val="both"/>
        <w:rPr>
          <w:rFonts w:asciiTheme="majorBidi" w:hAnsiTheme="majorBidi" w:cstheme="majorBidi"/>
          <w:sz w:val="28"/>
          <w:szCs w:val="28"/>
        </w:rPr>
      </w:pPr>
      <w:r w:rsidRPr="005E0496">
        <w:rPr>
          <w:rFonts w:asciiTheme="majorBidi" w:hAnsiTheme="majorBidi" w:cstheme="majorBidi"/>
          <w:sz w:val="28"/>
          <w:szCs w:val="28"/>
        </w:rPr>
        <w:t>H</w:t>
      </w:r>
      <w:r w:rsidRPr="005E0496">
        <w:rPr>
          <w:rFonts w:asciiTheme="majorBidi" w:hAnsiTheme="majorBidi" w:cstheme="majorBidi"/>
          <w:sz w:val="28"/>
          <w:szCs w:val="28"/>
          <w:vertAlign w:val="subscript"/>
        </w:rPr>
        <w:t>o</w:t>
      </w:r>
      <w:r w:rsidRPr="005E0496">
        <w:rPr>
          <w:rFonts w:asciiTheme="majorBidi" w:hAnsiTheme="majorBidi" w:cstheme="majorBidi"/>
          <w:sz w:val="28"/>
          <w:szCs w:val="28"/>
        </w:rPr>
        <w:t xml:space="preserve"> constant</w:t>
      </w:r>
    </w:p>
    <w:p w14:paraId="61C338E9" w14:textId="77777777" w:rsidR="0090473B" w:rsidRDefault="0090473B" w:rsidP="0090473B">
      <w:pPr>
        <w:spacing w:line="360" w:lineRule="auto"/>
        <w:ind w:right="1530" w:firstLine="360"/>
        <w:jc w:val="both"/>
        <w:rPr>
          <w:rFonts w:asciiTheme="majorBidi" w:hAnsiTheme="majorBidi" w:cstheme="majorBidi"/>
          <w:sz w:val="28"/>
          <w:szCs w:val="28"/>
          <w:u w:val="single"/>
        </w:rPr>
      </w:pPr>
      <w:r>
        <w:rPr>
          <w:rFonts w:asciiTheme="majorBidi" w:hAnsiTheme="majorBidi" w:cstheme="majorBidi"/>
          <w:noProof/>
          <w:sz w:val="28"/>
          <w:szCs w:val="28"/>
          <w:lang w:bidi="ar-SA"/>
        </w:rPr>
        <mc:AlternateContent>
          <mc:Choice Requires="wps">
            <w:drawing>
              <wp:anchor distT="0" distB="0" distL="114300" distR="114300" simplePos="0" relativeHeight="251667456" behindDoc="0" locked="0" layoutInCell="1" allowOverlap="1" wp14:anchorId="74117508" wp14:editId="5CC39948">
                <wp:simplePos x="0" y="0"/>
                <wp:positionH relativeFrom="column">
                  <wp:posOffset>82062</wp:posOffset>
                </wp:positionH>
                <wp:positionV relativeFrom="paragraph">
                  <wp:posOffset>257272</wp:posOffset>
                </wp:positionV>
                <wp:extent cx="5966850" cy="756138"/>
                <wp:effectExtent l="0" t="0" r="15240" b="25400"/>
                <wp:wrapNone/>
                <wp:docPr id="13" name="Text Box 13"/>
                <wp:cNvGraphicFramePr/>
                <a:graphic xmlns:a="http://schemas.openxmlformats.org/drawingml/2006/main">
                  <a:graphicData uri="http://schemas.microsoft.com/office/word/2010/wordprocessingShape">
                    <wps:wsp>
                      <wps:cNvSpPr txBox="1"/>
                      <wps:spPr>
                        <a:xfrm>
                          <a:off x="0" y="0"/>
                          <a:ext cx="5966850" cy="756138"/>
                        </a:xfrm>
                        <a:prstGeom prst="rect">
                          <a:avLst/>
                        </a:prstGeom>
                        <a:noFill/>
                        <a:ln w="6350">
                          <a:solidFill>
                            <a:prstClr val="black"/>
                          </a:solidFill>
                        </a:ln>
                      </wps:spPr>
                      <wps:txbx>
                        <w:txbxContent>
                          <w:p w14:paraId="2585A17C" w14:textId="77777777" w:rsidR="00A5640A" w:rsidRDefault="00A5640A" w:rsidP="009047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74117508" id="Text Box 13" o:spid="_x0000_s1032" type="#_x0000_t202" style="position:absolute;left:0;text-align:left;margin-left:6.45pt;margin-top:20.25pt;width:469.85pt;height:59.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" filled="f" strokeweight=".5pt">
                <v:textbox>
                  <w:txbxContent>
                    <w:p w14:paraId="2585A17C" w14:textId="77777777" w:rsidR="00A5640A" w:rsidRDefault="00A5640A" w:rsidP="0090473B"/>
                  </w:txbxContent>
                </v:textbox>
              </v:shape>
            </w:pict>
          </mc:Fallback>
        </mc:AlternateContent>
      </w:r>
    </w:p>
    <w:p w14:paraId="196B2541" w14:textId="77777777" w:rsidR="0090473B" w:rsidRDefault="0090473B" w:rsidP="0090473B">
      <w:pPr>
        <w:tabs>
          <w:tab w:val="left" w:pos="2820"/>
        </w:tabs>
        <w:spacing w:line="360" w:lineRule="auto"/>
        <w:ind w:firstLine="360"/>
        <w:jc w:val="both"/>
        <w:rPr>
          <w:rFonts w:asciiTheme="majorBidi" w:hAnsiTheme="majorBidi" w:cstheme="majorBidi"/>
          <w:sz w:val="28"/>
          <w:szCs w:val="28"/>
        </w:rPr>
        <w:sectPr w:rsidR="0090473B" w:rsidSect="00F833B1">
          <w:type w:val="continuous"/>
          <w:pgSz w:w="12240" w:h="15840" w:code="1"/>
          <w:pgMar w:top="1440" w:right="1440" w:bottom="1440" w:left="1440" w:header="0" w:footer="1109"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3E80E397" w14:textId="77777777" w:rsidR="0090473B" w:rsidRDefault="0090473B" w:rsidP="0090473B">
      <w:pPr>
        <w:tabs>
          <w:tab w:val="center" w:pos="6660"/>
        </w:tabs>
        <w:spacing w:line="360" w:lineRule="auto"/>
        <w:ind w:firstLine="360"/>
        <w:jc w:val="both"/>
        <w:rPr>
          <w:rFonts w:asciiTheme="majorBidi" w:hAnsiTheme="majorBidi" w:cstheme="majorBidi"/>
          <w:sz w:val="28"/>
          <w:szCs w:val="28"/>
        </w:rPr>
      </w:pPr>
      <w:r w:rsidRPr="00A27F35">
        <w:rPr>
          <w:rFonts w:asciiTheme="majorBidi" w:hAnsiTheme="majorBidi" w:cstheme="majorBidi"/>
          <w:sz w:val="28"/>
          <w:szCs w:val="28"/>
        </w:rPr>
        <w:t>H</w:t>
      </w:r>
      <w:r w:rsidRPr="00A27F35">
        <w:rPr>
          <w:rFonts w:asciiTheme="majorBidi" w:hAnsiTheme="majorBidi" w:cstheme="majorBidi"/>
          <w:sz w:val="28"/>
          <w:szCs w:val="28"/>
          <w:vertAlign w:val="subscript"/>
        </w:rPr>
        <w:t>o</w:t>
      </w:r>
      <w:r w:rsidRPr="00A27F35">
        <w:rPr>
          <w:rFonts w:asciiTheme="majorBidi" w:hAnsiTheme="majorBidi" w:cstheme="majorBidi"/>
          <w:sz w:val="28"/>
          <w:szCs w:val="28"/>
        </w:rPr>
        <w:t xml:space="preserve"> =</w:t>
      </w:r>
      <w:r>
        <w:rPr>
          <w:rFonts w:asciiTheme="majorBidi" w:hAnsiTheme="majorBidi" w:cstheme="majorBidi"/>
          <w:sz w:val="28"/>
          <w:szCs w:val="28"/>
        </w:rPr>
        <w:t xml:space="preserve"> _____ mm</w:t>
      </w:r>
    </w:p>
    <w:p w14:paraId="71A7DB70" w14:textId="77777777" w:rsidR="0090473B" w:rsidRDefault="0090473B" w:rsidP="0090473B">
      <w:pPr>
        <w:tabs>
          <w:tab w:val="left" w:pos="2820"/>
        </w:tabs>
        <w:spacing w:line="360" w:lineRule="auto"/>
        <w:ind w:firstLine="360"/>
        <w:jc w:val="both"/>
        <w:rPr>
          <w:rFonts w:asciiTheme="majorBidi" w:hAnsiTheme="majorBidi" w:cstheme="majorBidi"/>
          <w:sz w:val="28"/>
          <w:szCs w:val="28"/>
        </w:rPr>
      </w:pPr>
      <w:r>
        <w:rPr>
          <w:rFonts w:asciiTheme="majorBidi" w:hAnsiTheme="majorBidi" w:cstheme="majorBidi"/>
          <w:sz w:val="28"/>
          <w:szCs w:val="28"/>
        </w:rPr>
        <w:t>H</w:t>
      </w:r>
      <w:r>
        <w:rPr>
          <w:rFonts w:asciiTheme="majorBidi" w:hAnsiTheme="majorBidi" w:cstheme="majorBidi"/>
          <w:sz w:val="28"/>
          <w:szCs w:val="28"/>
          <w:vertAlign w:val="subscript"/>
        </w:rPr>
        <w:t>c</w:t>
      </w:r>
      <w:r>
        <w:rPr>
          <w:rFonts w:asciiTheme="majorBidi" w:hAnsiTheme="majorBidi" w:cstheme="majorBidi"/>
          <w:sz w:val="28"/>
          <w:szCs w:val="28"/>
        </w:rPr>
        <w:t xml:space="preserve"> = _____</w:t>
      </w:r>
      <w:r w:rsidRPr="00A27F35">
        <w:rPr>
          <w:rFonts w:asciiTheme="majorBidi" w:hAnsiTheme="majorBidi" w:cstheme="majorBidi"/>
          <w:sz w:val="28"/>
          <w:szCs w:val="28"/>
        </w:rPr>
        <w:t xml:space="preserve"> mm</w:t>
      </w:r>
    </w:p>
    <w:p w14:paraId="4F9A51BF" w14:textId="77777777" w:rsidR="0090473B" w:rsidRDefault="0090473B" w:rsidP="0090473B">
      <w:pPr>
        <w:tabs>
          <w:tab w:val="left" w:pos="2820"/>
        </w:tabs>
        <w:spacing w:line="360" w:lineRule="auto"/>
        <w:ind w:firstLine="360"/>
        <w:jc w:val="both"/>
        <w:rPr>
          <w:rFonts w:asciiTheme="majorBidi" w:hAnsiTheme="majorBidi" w:cstheme="majorBidi"/>
          <w:sz w:val="28"/>
          <w:szCs w:val="28"/>
        </w:rPr>
      </w:pPr>
      <w:r>
        <w:rPr>
          <w:rFonts w:asciiTheme="majorBidi" w:hAnsiTheme="majorBidi" w:cstheme="majorBidi"/>
          <w:sz w:val="28"/>
          <w:szCs w:val="28"/>
        </w:rPr>
        <w:t>d</w:t>
      </w:r>
      <w:r w:rsidRPr="00A27F35">
        <w:rPr>
          <w:rFonts w:asciiTheme="majorBidi" w:hAnsiTheme="majorBidi" w:cstheme="majorBidi"/>
          <w:sz w:val="28"/>
          <w:szCs w:val="28"/>
          <w:vertAlign w:val="subscript"/>
        </w:rPr>
        <w:t>o</w:t>
      </w:r>
      <w:r w:rsidRPr="00A27F35">
        <w:rPr>
          <w:rFonts w:asciiTheme="majorBidi" w:hAnsiTheme="majorBidi" w:cstheme="majorBidi"/>
          <w:sz w:val="28"/>
          <w:szCs w:val="28"/>
        </w:rPr>
        <w:t xml:space="preserve"> =</w:t>
      </w:r>
      <w:r>
        <w:rPr>
          <w:rFonts w:asciiTheme="majorBidi" w:hAnsiTheme="majorBidi" w:cstheme="majorBidi"/>
          <w:sz w:val="28"/>
          <w:szCs w:val="28"/>
        </w:rPr>
        <w:t xml:space="preserve"> </w:t>
      </w:r>
      <w:r w:rsidRPr="00A27F35">
        <w:rPr>
          <w:rFonts w:asciiTheme="majorBidi" w:hAnsiTheme="majorBidi" w:cstheme="majorBidi"/>
          <w:b/>
          <w:bCs/>
          <w:sz w:val="28"/>
          <w:szCs w:val="28"/>
        </w:rPr>
        <w:t>13</w:t>
      </w:r>
      <w:r>
        <w:rPr>
          <w:rFonts w:asciiTheme="majorBidi" w:hAnsiTheme="majorBidi" w:cstheme="majorBidi"/>
          <w:sz w:val="28"/>
          <w:szCs w:val="28"/>
        </w:rPr>
        <w:t xml:space="preserve"> mm</w:t>
      </w:r>
    </w:p>
    <w:p w14:paraId="6E3EE22D" w14:textId="77777777" w:rsidR="0090473B" w:rsidRDefault="0090473B" w:rsidP="0090473B">
      <w:pPr>
        <w:tabs>
          <w:tab w:val="left" w:pos="2820"/>
        </w:tabs>
        <w:spacing w:line="360" w:lineRule="auto"/>
        <w:ind w:firstLine="360"/>
        <w:jc w:val="both"/>
        <w:rPr>
          <w:rFonts w:asciiTheme="majorBidi" w:hAnsiTheme="majorBidi" w:cstheme="majorBidi"/>
          <w:sz w:val="28"/>
          <w:szCs w:val="28"/>
        </w:rPr>
      </w:pPr>
      <w:r>
        <w:rPr>
          <w:rFonts w:asciiTheme="majorBidi" w:hAnsiTheme="majorBidi" w:cstheme="majorBidi"/>
          <w:sz w:val="28"/>
          <w:szCs w:val="28"/>
        </w:rPr>
        <w:t>d</w:t>
      </w:r>
      <w:r>
        <w:rPr>
          <w:rFonts w:asciiTheme="majorBidi" w:hAnsiTheme="majorBidi" w:cstheme="majorBidi"/>
          <w:sz w:val="28"/>
          <w:szCs w:val="28"/>
          <w:vertAlign w:val="subscript"/>
        </w:rPr>
        <w:t>c</w:t>
      </w:r>
      <w:r>
        <w:rPr>
          <w:rFonts w:asciiTheme="majorBidi" w:hAnsiTheme="majorBidi" w:cstheme="majorBidi"/>
          <w:sz w:val="28"/>
          <w:szCs w:val="28"/>
        </w:rPr>
        <w:t xml:space="preserve"> = _____</w:t>
      </w:r>
      <w:r w:rsidRPr="00A27F35">
        <w:rPr>
          <w:rFonts w:asciiTheme="majorBidi" w:hAnsiTheme="majorBidi" w:cstheme="majorBidi"/>
          <w:sz w:val="28"/>
          <w:szCs w:val="28"/>
        </w:rPr>
        <w:t xml:space="preserve"> mm</w:t>
      </w:r>
    </w:p>
    <w:p w14:paraId="7D77D7B9" w14:textId="77777777" w:rsidR="0090473B" w:rsidRDefault="0090473B" w:rsidP="0090473B">
      <w:pPr>
        <w:tabs>
          <w:tab w:val="left" w:pos="2820"/>
        </w:tabs>
        <w:spacing w:line="360" w:lineRule="auto"/>
        <w:ind w:firstLine="360"/>
        <w:jc w:val="both"/>
        <w:rPr>
          <w:rFonts w:asciiTheme="majorBidi" w:hAnsiTheme="majorBidi" w:cstheme="majorBidi"/>
          <w:sz w:val="28"/>
          <w:szCs w:val="28"/>
        </w:rPr>
      </w:pPr>
      <w:r>
        <w:rPr>
          <w:rFonts w:asciiTheme="majorBidi" w:hAnsiTheme="majorBidi" w:cstheme="majorBidi"/>
          <w:sz w:val="28"/>
          <w:szCs w:val="28"/>
        </w:rPr>
        <w:t>Weight = _____ kg</w:t>
      </w:r>
    </w:p>
    <w:p w14:paraId="799BCC50" w14:textId="77777777" w:rsidR="0090473B" w:rsidRPr="00A27F35" w:rsidRDefault="0090473B" w:rsidP="0090473B">
      <w:pPr>
        <w:tabs>
          <w:tab w:val="left" w:pos="2820"/>
        </w:tabs>
        <w:spacing w:line="360" w:lineRule="auto"/>
        <w:ind w:firstLine="360"/>
        <w:jc w:val="both"/>
        <w:rPr>
          <w:rFonts w:asciiTheme="majorBidi" w:hAnsiTheme="majorBidi" w:cstheme="majorBidi"/>
          <w:sz w:val="28"/>
          <w:szCs w:val="28"/>
        </w:rPr>
      </w:pPr>
      <w:r>
        <w:rPr>
          <w:rFonts w:asciiTheme="majorBidi" w:hAnsiTheme="majorBidi" w:cstheme="majorBidi"/>
          <w:sz w:val="28"/>
          <w:szCs w:val="28"/>
        </w:rPr>
        <w:t>Time = _____ sec</w:t>
      </w:r>
    </w:p>
    <w:p w14:paraId="68FA1FDB" w14:textId="77777777" w:rsidR="0090473B" w:rsidRDefault="0090473B" w:rsidP="0090473B">
      <w:pPr>
        <w:tabs>
          <w:tab w:val="left" w:pos="2820"/>
        </w:tabs>
        <w:spacing w:line="360" w:lineRule="auto"/>
        <w:ind w:firstLine="360"/>
        <w:jc w:val="both"/>
        <w:rPr>
          <w:rFonts w:asciiTheme="majorBidi" w:hAnsiTheme="majorBidi" w:cstheme="majorBidi"/>
          <w:sz w:val="28"/>
          <w:szCs w:val="28"/>
        </w:rPr>
        <w:sectPr w:rsidR="0090473B" w:rsidSect="00F833B1">
          <w:type w:val="continuous"/>
          <w:pgSz w:w="12240" w:h="15840" w:code="1"/>
          <w:pgMar w:top="1440" w:right="1440" w:bottom="1440" w:left="1440" w:header="0" w:footer="1109" w:gutter="0"/>
          <w:pgBorders w:offsetFrom="page">
            <w:top w:val="single" w:sz="4" w:space="24" w:color="auto"/>
            <w:left w:val="single" w:sz="4" w:space="24" w:color="auto"/>
            <w:bottom w:val="single" w:sz="4" w:space="24" w:color="auto"/>
            <w:right w:val="single" w:sz="4" w:space="24" w:color="auto"/>
          </w:pgBorders>
          <w:cols w:num="3" w:space="720"/>
          <w:docGrid w:linePitch="299"/>
        </w:sectPr>
      </w:pPr>
    </w:p>
    <w:p w14:paraId="5EA50C11" w14:textId="77777777" w:rsidR="0090473B" w:rsidRPr="00A27F35" w:rsidRDefault="0090473B" w:rsidP="0090473B">
      <w:pPr>
        <w:tabs>
          <w:tab w:val="left" w:pos="2820"/>
        </w:tabs>
        <w:spacing w:line="360" w:lineRule="auto"/>
        <w:ind w:firstLine="360"/>
        <w:jc w:val="both"/>
        <w:rPr>
          <w:rFonts w:asciiTheme="majorBidi" w:hAnsiTheme="majorBidi" w:cstheme="majorBidi"/>
          <w:sz w:val="28"/>
          <w:szCs w:val="28"/>
        </w:rPr>
      </w:pPr>
    </w:p>
    <w:p w14:paraId="7CCCDD83" w14:textId="77777777" w:rsidR="0090473B" w:rsidRDefault="0090473B" w:rsidP="0090473B">
      <w:pPr>
        <w:tabs>
          <w:tab w:val="left" w:pos="2820"/>
        </w:tabs>
        <w:spacing w:line="360" w:lineRule="auto"/>
        <w:ind w:firstLine="360"/>
        <w:jc w:val="both"/>
        <w:rPr>
          <w:rFonts w:asciiTheme="majorBidi" w:hAnsiTheme="majorBidi" w:cstheme="majorBidi"/>
          <w:sz w:val="28"/>
          <w:szCs w:val="28"/>
        </w:rPr>
      </w:pPr>
      <w:r w:rsidRPr="00A27F35">
        <w:rPr>
          <w:rFonts w:asciiTheme="majorBidi" w:hAnsiTheme="majorBidi" w:cstheme="majorBidi"/>
          <w:sz w:val="28"/>
          <w:szCs w:val="28"/>
        </w:rPr>
        <w:tab/>
      </w:r>
    </w:p>
    <w:p w14:paraId="5A5AD5A9" w14:textId="77777777" w:rsidR="0090473B" w:rsidRPr="009B5C7F" w:rsidRDefault="0090473B" w:rsidP="0090473B">
      <w:pPr>
        <w:spacing w:line="360" w:lineRule="auto"/>
        <w:ind w:firstLine="360"/>
        <w:jc w:val="both"/>
        <w:rPr>
          <w:rFonts w:asciiTheme="majorBidi" w:hAnsiTheme="majorBidi" w:cstheme="majorBidi"/>
          <w:b/>
          <w:bCs/>
          <w:sz w:val="28"/>
          <w:szCs w:val="28"/>
        </w:rPr>
      </w:pPr>
      <w:r w:rsidRPr="005E0496">
        <w:rPr>
          <w:rFonts w:asciiTheme="majorBidi" w:hAnsiTheme="majorBidi" w:cstheme="majorBidi"/>
          <w:b/>
          <w:bCs/>
          <w:sz w:val="28"/>
          <w:szCs w:val="28"/>
        </w:rPr>
        <w:t>Part 2</w:t>
      </w:r>
    </w:p>
    <w:p w14:paraId="69C3A3F6" w14:textId="77777777" w:rsidR="0090473B" w:rsidRPr="005E0496" w:rsidRDefault="0090473B" w:rsidP="0090473B">
      <w:pPr>
        <w:spacing w:line="360" w:lineRule="auto"/>
        <w:ind w:firstLine="360"/>
        <w:jc w:val="both"/>
        <w:rPr>
          <w:rFonts w:asciiTheme="majorBidi" w:hAnsiTheme="majorBidi" w:cstheme="majorBidi"/>
          <w:sz w:val="28"/>
          <w:szCs w:val="28"/>
        </w:rPr>
      </w:pPr>
      <w:r w:rsidRPr="005E0496">
        <w:rPr>
          <w:rFonts w:asciiTheme="majorBidi" w:hAnsiTheme="majorBidi" w:cstheme="majorBidi"/>
          <w:sz w:val="28"/>
          <w:szCs w:val="28"/>
        </w:rPr>
        <w:t>Weight = _____ kg</w:t>
      </w:r>
    </w:p>
    <w:p w14:paraId="1175FFF8" w14:textId="77777777" w:rsidR="0090473B" w:rsidRPr="00A27F35" w:rsidRDefault="0090473B" w:rsidP="0090473B">
      <w:pPr>
        <w:spacing w:line="360" w:lineRule="auto"/>
        <w:ind w:firstLine="360"/>
        <w:jc w:val="both"/>
        <w:rPr>
          <w:rFonts w:asciiTheme="majorBidi" w:hAnsiTheme="majorBidi" w:cstheme="majorBidi"/>
          <w:sz w:val="28"/>
          <w:szCs w:val="28"/>
        </w:rPr>
      </w:pPr>
    </w:p>
    <w:tbl>
      <w:tblPr>
        <w:tblStyle w:val="TableGrid"/>
        <w:tblW w:w="8820" w:type="dxa"/>
        <w:tblInd w:w="475" w:type="dxa"/>
        <w:tblLook w:val="04A0" w:firstRow="1" w:lastRow="0" w:firstColumn="1" w:lastColumn="0" w:noHBand="0" w:noVBand="1"/>
      </w:tblPr>
      <w:tblGrid>
        <w:gridCol w:w="2940"/>
        <w:gridCol w:w="2940"/>
        <w:gridCol w:w="2940"/>
      </w:tblGrid>
      <w:tr w:rsidR="0090473B" w:rsidRPr="00A27F35" w14:paraId="50803D3C" w14:textId="77777777" w:rsidTr="00516B12">
        <w:trPr>
          <w:trHeight w:val="501"/>
        </w:trPr>
        <w:tc>
          <w:tcPr>
            <w:tcW w:w="2940" w:type="dxa"/>
            <w:vAlign w:val="center"/>
          </w:tcPr>
          <w:p w14:paraId="76E97A46" w14:textId="77777777" w:rsidR="0090473B" w:rsidRPr="00A27F35" w:rsidRDefault="0090473B" w:rsidP="00516B12">
            <w:pPr>
              <w:spacing w:line="360" w:lineRule="auto"/>
              <w:jc w:val="center"/>
              <w:rPr>
                <w:rFonts w:asciiTheme="majorBidi" w:hAnsiTheme="majorBidi" w:cstheme="majorBidi"/>
                <w:sz w:val="28"/>
                <w:szCs w:val="28"/>
              </w:rPr>
            </w:pPr>
            <w:r w:rsidRPr="00A27F35">
              <w:rPr>
                <w:rFonts w:asciiTheme="majorBidi" w:hAnsiTheme="majorBidi" w:cstheme="majorBidi"/>
                <w:sz w:val="28"/>
                <w:szCs w:val="28"/>
              </w:rPr>
              <w:t>Run</w:t>
            </w:r>
          </w:p>
        </w:tc>
        <w:tc>
          <w:tcPr>
            <w:tcW w:w="2940" w:type="dxa"/>
            <w:vAlign w:val="center"/>
          </w:tcPr>
          <w:p w14:paraId="7604BD92" w14:textId="77777777" w:rsidR="0090473B" w:rsidRPr="00A27F35" w:rsidRDefault="0090473B" w:rsidP="00516B12">
            <w:pPr>
              <w:spacing w:line="360" w:lineRule="auto"/>
              <w:jc w:val="center"/>
              <w:rPr>
                <w:rFonts w:asciiTheme="majorBidi" w:hAnsiTheme="majorBidi" w:cstheme="majorBidi"/>
                <w:sz w:val="28"/>
                <w:szCs w:val="28"/>
              </w:rPr>
            </w:pPr>
            <w:r w:rsidRPr="00A27F35">
              <w:rPr>
                <w:rFonts w:asciiTheme="majorBidi" w:hAnsiTheme="majorBidi" w:cstheme="majorBidi"/>
                <w:sz w:val="28"/>
                <w:szCs w:val="28"/>
              </w:rPr>
              <w:t>Time (sec)</w:t>
            </w:r>
          </w:p>
        </w:tc>
        <w:tc>
          <w:tcPr>
            <w:tcW w:w="2940" w:type="dxa"/>
            <w:vAlign w:val="center"/>
          </w:tcPr>
          <w:p w14:paraId="2EE98AD8" w14:textId="77777777" w:rsidR="0090473B" w:rsidRPr="00A27F35" w:rsidRDefault="0090473B" w:rsidP="00516B12">
            <w:pPr>
              <w:spacing w:line="360" w:lineRule="auto"/>
              <w:jc w:val="center"/>
              <w:rPr>
                <w:rFonts w:asciiTheme="majorBidi" w:hAnsiTheme="majorBidi" w:cstheme="majorBidi"/>
                <w:sz w:val="28"/>
                <w:szCs w:val="28"/>
              </w:rPr>
            </w:pPr>
            <w:r w:rsidRPr="00A27F35">
              <w:rPr>
                <w:rFonts w:asciiTheme="majorBidi" w:hAnsiTheme="majorBidi" w:cstheme="majorBidi"/>
                <w:sz w:val="28"/>
                <w:szCs w:val="28"/>
              </w:rPr>
              <w:t>H</w:t>
            </w:r>
            <w:r w:rsidRPr="00A27F35">
              <w:rPr>
                <w:rFonts w:asciiTheme="majorBidi" w:hAnsiTheme="majorBidi" w:cstheme="majorBidi"/>
                <w:sz w:val="28"/>
                <w:szCs w:val="28"/>
                <w:vertAlign w:val="subscript"/>
              </w:rPr>
              <w:t>o</w:t>
            </w:r>
            <w:r w:rsidRPr="00A27F35">
              <w:rPr>
                <w:rFonts w:asciiTheme="majorBidi" w:hAnsiTheme="majorBidi" w:cstheme="majorBidi"/>
                <w:sz w:val="28"/>
                <w:szCs w:val="28"/>
              </w:rPr>
              <w:t xml:space="preserve"> (mm)</w:t>
            </w:r>
          </w:p>
        </w:tc>
      </w:tr>
      <w:tr w:rsidR="0090473B" w:rsidRPr="00A27F35" w14:paraId="4B0D6706" w14:textId="77777777" w:rsidTr="00516B12">
        <w:trPr>
          <w:trHeight w:val="501"/>
        </w:trPr>
        <w:tc>
          <w:tcPr>
            <w:tcW w:w="2940" w:type="dxa"/>
            <w:vAlign w:val="center"/>
          </w:tcPr>
          <w:p w14:paraId="62BA0C8C" w14:textId="77777777" w:rsidR="0090473B" w:rsidRPr="00A27F35" w:rsidRDefault="0090473B" w:rsidP="00516B12">
            <w:pPr>
              <w:spacing w:line="360" w:lineRule="auto"/>
              <w:jc w:val="both"/>
              <w:rPr>
                <w:rFonts w:asciiTheme="majorBidi" w:hAnsiTheme="majorBidi" w:cstheme="majorBidi"/>
                <w:sz w:val="28"/>
                <w:szCs w:val="28"/>
              </w:rPr>
            </w:pPr>
            <w:r w:rsidRPr="00A27F35">
              <w:rPr>
                <w:rFonts w:asciiTheme="majorBidi" w:hAnsiTheme="majorBidi" w:cstheme="majorBidi"/>
                <w:sz w:val="28"/>
                <w:szCs w:val="28"/>
              </w:rPr>
              <w:t>1</w:t>
            </w:r>
          </w:p>
        </w:tc>
        <w:tc>
          <w:tcPr>
            <w:tcW w:w="2940" w:type="dxa"/>
            <w:vAlign w:val="center"/>
          </w:tcPr>
          <w:p w14:paraId="16804A54" w14:textId="77777777" w:rsidR="0090473B" w:rsidRPr="00A27F35" w:rsidRDefault="0090473B" w:rsidP="00516B12">
            <w:pPr>
              <w:spacing w:line="360" w:lineRule="auto"/>
              <w:jc w:val="both"/>
              <w:rPr>
                <w:rFonts w:asciiTheme="majorBidi" w:hAnsiTheme="majorBidi" w:cstheme="majorBidi"/>
                <w:sz w:val="28"/>
                <w:szCs w:val="28"/>
              </w:rPr>
            </w:pPr>
          </w:p>
        </w:tc>
        <w:tc>
          <w:tcPr>
            <w:tcW w:w="2940" w:type="dxa"/>
            <w:vAlign w:val="center"/>
          </w:tcPr>
          <w:p w14:paraId="52B02878" w14:textId="77777777" w:rsidR="0090473B" w:rsidRPr="00A27F35" w:rsidRDefault="0090473B" w:rsidP="00516B12">
            <w:pPr>
              <w:spacing w:line="360" w:lineRule="auto"/>
              <w:jc w:val="both"/>
              <w:rPr>
                <w:rFonts w:asciiTheme="majorBidi" w:hAnsiTheme="majorBidi" w:cstheme="majorBidi"/>
                <w:sz w:val="28"/>
                <w:szCs w:val="28"/>
              </w:rPr>
            </w:pPr>
          </w:p>
        </w:tc>
      </w:tr>
      <w:tr w:rsidR="0090473B" w:rsidRPr="00A27F35" w14:paraId="64A0EE8C" w14:textId="77777777" w:rsidTr="00516B12">
        <w:trPr>
          <w:trHeight w:val="501"/>
        </w:trPr>
        <w:tc>
          <w:tcPr>
            <w:tcW w:w="2940" w:type="dxa"/>
            <w:vAlign w:val="center"/>
          </w:tcPr>
          <w:p w14:paraId="5C362C71" w14:textId="77777777" w:rsidR="0090473B" w:rsidRPr="00A27F35" w:rsidRDefault="0090473B" w:rsidP="00516B12">
            <w:pPr>
              <w:spacing w:line="360" w:lineRule="auto"/>
              <w:jc w:val="both"/>
              <w:rPr>
                <w:rFonts w:asciiTheme="majorBidi" w:hAnsiTheme="majorBidi" w:cstheme="majorBidi"/>
                <w:sz w:val="28"/>
                <w:szCs w:val="28"/>
              </w:rPr>
            </w:pPr>
            <w:r w:rsidRPr="00A27F35">
              <w:rPr>
                <w:rFonts w:asciiTheme="majorBidi" w:hAnsiTheme="majorBidi" w:cstheme="majorBidi"/>
                <w:sz w:val="28"/>
                <w:szCs w:val="28"/>
              </w:rPr>
              <w:t>2</w:t>
            </w:r>
          </w:p>
        </w:tc>
        <w:tc>
          <w:tcPr>
            <w:tcW w:w="2940" w:type="dxa"/>
            <w:vAlign w:val="center"/>
          </w:tcPr>
          <w:p w14:paraId="2553CE08" w14:textId="77777777" w:rsidR="0090473B" w:rsidRPr="00A27F35" w:rsidRDefault="0090473B" w:rsidP="00516B12">
            <w:pPr>
              <w:spacing w:line="360" w:lineRule="auto"/>
              <w:jc w:val="both"/>
              <w:rPr>
                <w:rFonts w:asciiTheme="majorBidi" w:hAnsiTheme="majorBidi" w:cstheme="majorBidi"/>
                <w:sz w:val="28"/>
                <w:szCs w:val="28"/>
              </w:rPr>
            </w:pPr>
          </w:p>
        </w:tc>
        <w:tc>
          <w:tcPr>
            <w:tcW w:w="2940" w:type="dxa"/>
            <w:vAlign w:val="center"/>
          </w:tcPr>
          <w:p w14:paraId="1B13E0BA" w14:textId="77777777" w:rsidR="0090473B" w:rsidRPr="00A27F35" w:rsidRDefault="0090473B" w:rsidP="00516B12">
            <w:pPr>
              <w:spacing w:line="360" w:lineRule="auto"/>
              <w:jc w:val="both"/>
              <w:rPr>
                <w:rFonts w:asciiTheme="majorBidi" w:hAnsiTheme="majorBidi" w:cstheme="majorBidi"/>
                <w:sz w:val="28"/>
                <w:szCs w:val="28"/>
              </w:rPr>
            </w:pPr>
          </w:p>
        </w:tc>
      </w:tr>
      <w:tr w:rsidR="0090473B" w:rsidRPr="00A27F35" w14:paraId="0352155C" w14:textId="77777777" w:rsidTr="00516B12">
        <w:trPr>
          <w:trHeight w:val="525"/>
        </w:trPr>
        <w:tc>
          <w:tcPr>
            <w:tcW w:w="2940" w:type="dxa"/>
            <w:vAlign w:val="center"/>
          </w:tcPr>
          <w:p w14:paraId="0CEC6CCB" w14:textId="77777777" w:rsidR="0090473B" w:rsidRPr="00A27F35" w:rsidRDefault="0090473B" w:rsidP="00516B12">
            <w:pPr>
              <w:spacing w:line="360" w:lineRule="auto"/>
              <w:jc w:val="both"/>
              <w:rPr>
                <w:rFonts w:asciiTheme="majorBidi" w:hAnsiTheme="majorBidi" w:cstheme="majorBidi"/>
                <w:sz w:val="28"/>
                <w:szCs w:val="28"/>
              </w:rPr>
            </w:pPr>
            <w:r w:rsidRPr="00A27F35">
              <w:rPr>
                <w:rFonts w:asciiTheme="majorBidi" w:hAnsiTheme="majorBidi" w:cstheme="majorBidi"/>
                <w:sz w:val="28"/>
                <w:szCs w:val="28"/>
              </w:rPr>
              <w:t>3</w:t>
            </w:r>
          </w:p>
        </w:tc>
        <w:tc>
          <w:tcPr>
            <w:tcW w:w="2940" w:type="dxa"/>
            <w:vAlign w:val="center"/>
          </w:tcPr>
          <w:p w14:paraId="65166BDB" w14:textId="77777777" w:rsidR="0090473B" w:rsidRPr="00A27F35" w:rsidRDefault="0090473B" w:rsidP="00516B12">
            <w:pPr>
              <w:spacing w:line="360" w:lineRule="auto"/>
              <w:jc w:val="both"/>
              <w:rPr>
                <w:rFonts w:asciiTheme="majorBidi" w:hAnsiTheme="majorBidi" w:cstheme="majorBidi"/>
                <w:sz w:val="28"/>
                <w:szCs w:val="28"/>
              </w:rPr>
            </w:pPr>
          </w:p>
        </w:tc>
        <w:tc>
          <w:tcPr>
            <w:tcW w:w="2940" w:type="dxa"/>
            <w:vAlign w:val="center"/>
          </w:tcPr>
          <w:p w14:paraId="28348EAC" w14:textId="77777777" w:rsidR="0090473B" w:rsidRPr="00A27F35" w:rsidRDefault="0090473B" w:rsidP="00516B12">
            <w:pPr>
              <w:spacing w:line="360" w:lineRule="auto"/>
              <w:jc w:val="both"/>
              <w:rPr>
                <w:rFonts w:asciiTheme="majorBidi" w:hAnsiTheme="majorBidi" w:cstheme="majorBidi"/>
                <w:sz w:val="28"/>
                <w:szCs w:val="28"/>
              </w:rPr>
            </w:pPr>
          </w:p>
        </w:tc>
      </w:tr>
      <w:tr w:rsidR="0090473B" w:rsidRPr="00A27F35" w14:paraId="452E5B66" w14:textId="77777777" w:rsidTr="00516B12">
        <w:trPr>
          <w:trHeight w:val="501"/>
        </w:trPr>
        <w:tc>
          <w:tcPr>
            <w:tcW w:w="2940" w:type="dxa"/>
            <w:vAlign w:val="center"/>
          </w:tcPr>
          <w:p w14:paraId="7F0A18B9" w14:textId="77777777" w:rsidR="0090473B" w:rsidRPr="00A27F35" w:rsidRDefault="0090473B" w:rsidP="00516B12">
            <w:pPr>
              <w:spacing w:line="360" w:lineRule="auto"/>
              <w:jc w:val="both"/>
              <w:rPr>
                <w:rFonts w:asciiTheme="majorBidi" w:hAnsiTheme="majorBidi" w:cstheme="majorBidi"/>
                <w:sz w:val="28"/>
                <w:szCs w:val="28"/>
              </w:rPr>
            </w:pPr>
            <w:r w:rsidRPr="00A27F35">
              <w:rPr>
                <w:rFonts w:asciiTheme="majorBidi" w:hAnsiTheme="majorBidi" w:cstheme="majorBidi"/>
                <w:sz w:val="28"/>
                <w:szCs w:val="28"/>
              </w:rPr>
              <w:t>4</w:t>
            </w:r>
          </w:p>
        </w:tc>
        <w:tc>
          <w:tcPr>
            <w:tcW w:w="2940" w:type="dxa"/>
            <w:vAlign w:val="center"/>
          </w:tcPr>
          <w:p w14:paraId="41637B27" w14:textId="77777777" w:rsidR="0090473B" w:rsidRPr="00A27F35" w:rsidRDefault="0090473B" w:rsidP="00516B12">
            <w:pPr>
              <w:spacing w:line="360" w:lineRule="auto"/>
              <w:jc w:val="both"/>
              <w:rPr>
                <w:rFonts w:asciiTheme="majorBidi" w:hAnsiTheme="majorBidi" w:cstheme="majorBidi"/>
                <w:sz w:val="28"/>
                <w:szCs w:val="28"/>
              </w:rPr>
            </w:pPr>
          </w:p>
        </w:tc>
        <w:tc>
          <w:tcPr>
            <w:tcW w:w="2940" w:type="dxa"/>
            <w:vAlign w:val="center"/>
          </w:tcPr>
          <w:p w14:paraId="20786102" w14:textId="77777777" w:rsidR="0090473B" w:rsidRPr="00A27F35" w:rsidRDefault="0090473B" w:rsidP="00516B12">
            <w:pPr>
              <w:spacing w:line="360" w:lineRule="auto"/>
              <w:jc w:val="both"/>
              <w:rPr>
                <w:rFonts w:asciiTheme="majorBidi" w:hAnsiTheme="majorBidi" w:cstheme="majorBidi"/>
                <w:sz w:val="28"/>
                <w:szCs w:val="28"/>
              </w:rPr>
            </w:pPr>
          </w:p>
        </w:tc>
      </w:tr>
      <w:tr w:rsidR="0090473B" w:rsidRPr="00A27F35" w14:paraId="45673BDB" w14:textId="77777777" w:rsidTr="00516B12">
        <w:trPr>
          <w:trHeight w:val="501"/>
        </w:trPr>
        <w:tc>
          <w:tcPr>
            <w:tcW w:w="2940" w:type="dxa"/>
            <w:vAlign w:val="center"/>
          </w:tcPr>
          <w:p w14:paraId="1E753172" w14:textId="77777777" w:rsidR="0090473B" w:rsidRPr="00A27F35" w:rsidRDefault="0090473B" w:rsidP="00516B12">
            <w:pPr>
              <w:spacing w:line="360" w:lineRule="auto"/>
              <w:jc w:val="both"/>
              <w:rPr>
                <w:rFonts w:asciiTheme="majorBidi" w:hAnsiTheme="majorBidi" w:cstheme="majorBidi"/>
                <w:sz w:val="28"/>
                <w:szCs w:val="28"/>
              </w:rPr>
            </w:pPr>
            <w:r w:rsidRPr="00A27F35">
              <w:rPr>
                <w:rFonts w:asciiTheme="majorBidi" w:hAnsiTheme="majorBidi" w:cstheme="majorBidi"/>
                <w:sz w:val="28"/>
                <w:szCs w:val="28"/>
              </w:rPr>
              <w:t>5</w:t>
            </w:r>
          </w:p>
        </w:tc>
        <w:tc>
          <w:tcPr>
            <w:tcW w:w="2940" w:type="dxa"/>
            <w:vAlign w:val="center"/>
          </w:tcPr>
          <w:p w14:paraId="10F6B0A4" w14:textId="77777777" w:rsidR="0090473B" w:rsidRPr="00A27F35" w:rsidRDefault="0090473B" w:rsidP="00516B12">
            <w:pPr>
              <w:spacing w:line="360" w:lineRule="auto"/>
              <w:jc w:val="both"/>
              <w:rPr>
                <w:rFonts w:asciiTheme="majorBidi" w:hAnsiTheme="majorBidi" w:cstheme="majorBidi"/>
                <w:sz w:val="28"/>
                <w:szCs w:val="28"/>
              </w:rPr>
            </w:pPr>
          </w:p>
        </w:tc>
        <w:tc>
          <w:tcPr>
            <w:tcW w:w="2940" w:type="dxa"/>
            <w:vAlign w:val="center"/>
          </w:tcPr>
          <w:p w14:paraId="62E34F54" w14:textId="77777777" w:rsidR="0090473B" w:rsidRPr="00A27F35" w:rsidRDefault="0090473B" w:rsidP="00516B12">
            <w:pPr>
              <w:spacing w:line="360" w:lineRule="auto"/>
              <w:jc w:val="both"/>
              <w:rPr>
                <w:rFonts w:asciiTheme="majorBidi" w:hAnsiTheme="majorBidi" w:cstheme="majorBidi"/>
                <w:sz w:val="28"/>
                <w:szCs w:val="28"/>
              </w:rPr>
            </w:pPr>
          </w:p>
        </w:tc>
      </w:tr>
      <w:tr w:rsidR="0090473B" w:rsidRPr="00A27F35" w14:paraId="6114E2BA" w14:textId="77777777" w:rsidTr="00516B12">
        <w:trPr>
          <w:trHeight w:val="501"/>
        </w:trPr>
        <w:tc>
          <w:tcPr>
            <w:tcW w:w="2940" w:type="dxa"/>
            <w:vAlign w:val="center"/>
          </w:tcPr>
          <w:p w14:paraId="24702171" w14:textId="77777777" w:rsidR="0090473B" w:rsidRPr="00A27F35" w:rsidRDefault="0090473B" w:rsidP="00516B12">
            <w:pPr>
              <w:spacing w:line="360" w:lineRule="auto"/>
              <w:jc w:val="both"/>
              <w:rPr>
                <w:rFonts w:asciiTheme="majorBidi" w:hAnsiTheme="majorBidi" w:cstheme="majorBidi"/>
                <w:sz w:val="28"/>
                <w:szCs w:val="28"/>
              </w:rPr>
            </w:pPr>
            <w:r w:rsidRPr="00A27F35">
              <w:rPr>
                <w:rFonts w:asciiTheme="majorBidi" w:hAnsiTheme="majorBidi" w:cstheme="majorBidi"/>
                <w:sz w:val="28"/>
                <w:szCs w:val="28"/>
              </w:rPr>
              <w:t>6</w:t>
            </w:r>
          </w:p>
        </w:tc>
        <w:tc>
          <w:tcPr>
            <w:tcW w:w="2940" w:type="dxa"/>
            <w:vAlign w:val="center"/>
          </w:tcPr>
          <w:p w14:paraId="7CBFC091" w14:textId="77777777" w:rsidR="0090473B" w:rsidRPr="00A27F35" w:rsidRDefault="0090473B" w:rsidP="00516B12">
            <w:pPr>
              <w:spacing w:line="360" w:lineRule="auto"/>
              <w:jc w:val="both"/>
              <w:rPr>
                <w:rFonts w:asciiTheme="majorBidi" w:hAnsiTheme="majorBidi" w:cstheme="majorBidi"/>
                <w:sz w:val="28"/>
                <w:szCs w:val="28"/>
              </w:rPr>
            </w:pPr>
          </w:p>
        </w:tc>
        <w:tc>
          <w:tcPr>
            <w:tcW w:w="2940" w:type="dxa"/>
            <w:vAlign w:val="center"/>
          </w:tcPr>
          <w:p w14:paraId="634B76AE" w14:textId="77777777" w:rsidR="0090473B" w:rsidRPr="00A27F35" w:rsidRDefault="0090473B" w:rsidP="00516B12">
            <w:pPr>
              <w:spacing w:line="360" w:lineRule="auto"/>
              <w:jc w:val="both"/>
              <w:rPr>
                <w:rFonts w:asciiTheme="majorBidi" w:hAnsiTheme="majorBidi" w:cstheme="majorBidi"/>
                <w:sz w:val="28"/>
                <w:szCs w:val="28"/>
              </w:rPr>
            </w:pPr>
          </w:p>
        </w:tc>
      </w:tr>
      <w:tr w:rsidR="0090473B" w:rsidRPr="00A27F35" w14:paraId="0EAD07CA" w14:textId="77777777" w:rsidTr="00516B12">
        <w:trPr>
          <w:trHeight w:val="501"/>
        </w:trPr>
        <w:tc>
          <w:tcPr>
            <w:tcW w:w="2940" w:type="dxa"/>
            <w:vAlign w:val="center"/>
          </w:tcPr>
          <w:p w14:paraId="794ADA86" w14:textId="77777777" w:rsidR="0090473B" w:rsidRPr="00A27F35" w:rsidRDefault="0090473B" w:rsidP="00516B12">
            <w:pPr>
              <w:spacing w:line="360" w:lineRule="auto"/>
              <w:jc w:val="both"/>
              <w:rPr>
                <w:rFonts w:asciiTheme="majorBidi" w:hAnsiTheme="majorBidi" w:cstheme="majorBidi"/>
                <w:sz w:val="28"/>
                <w:szCs w:val="28"/>
              </w:rPr>
            </w:pPr>
            <w:r w:rsidRPr="00A27F35">
              <w:rPr>
                <w:rFonts w:asciiTheme="majorBidi" w:hAnsiTheme="majorBidi" w:cstheme="majorBidi"/>
                <w:sz w:val="28"/>
                <w:szCs w:val="28"/>
              </w:rPr>
              <w:t>7</w:t>
            </w:r>
          </w:p>
        </w:tc>
        <w:tc>
          <w:tcPr>
            <w:tcW w:w="2940" w:type="dxa"/>
            <w:vAlign w:val="center"/>
          </w:tcPr>
          <w:p w14:paraId="47AE4888" w14:textId="77777777" w:rsidR="0090473B" w:rsidRPr="00A27F35" w:rsidRDefault="0090473B" w:rsidP="00516B12">
            <w:pPr>
              <w:spacing w:line="360" w:lineRule="auto"/>
              <w:jc w:val="both"/>
              <w:rPr>
                <w:rFonts w:asciiTheme="majorBidi" w:hAnsiTheme="majorBidi" w:cstheme="majorBidi"/>
                <w:sz w:val="28"/>
                <w:szCs w:val="28"/>
              </w:rPr>
            </w:pPr>
          </w:p>
        </w:tc>
        <w:tc>
          <w:tcPr>
            <w:tcW w:w="2940" w:type="dxa"/>
            <w:vAlign w:val="center"/>
          </w:tcPr>
          <w:p w14:paraId="04215B02" w14:textId="77777777" w:rsidR="0090473B" w:rsidRPr="00A27F35" w:rsidRDefault="0090473B" w:rsidP="00516B12">
            <w:pPr>
              <w:spacing w:line="360" w:lineRule="auto"/>
              <w:jc w:val="both"/>
              <w:rPr>
                <w:rFonts w:asciiTheme="majorBidi" w:hAnsiTheme="majorBidi" w:cstheme="majorBidi"/>
                <w:sz w:val="28"/>
                <w:szCs w:val="28"/>
              </w:rPr>
            </w:pPr>
          </w:p>
        </w:tc>
      </w:tr>
      <w:tr w:rsidR="0090473B" w:rsidRPr="00A27F35" w14:paraId="0D085AA0" w14:textId="77777777" w:rsidTr="00516B12">
        <w:trPr>
          <w:trHeight w:val="501"/>
        </w:trPr>
        <w:tc>
          <w:tcPr>
            <w:tcW w:w="2940" w:type="dxa"/>
            <w:vAlign w:val="center"/>
          </w:tcPr>
          <w:p w14:paraId="1F107C5E" w14:textId="77777777" w:rsidR="0090473B" w:rsidRPr="00A27F35" w:rsidRDefault="0090473B" w:rsidP="00516B12">
            <w:pPr>
              <w:spacing w:line="360" w:lineRule="auto"/>
              <w:jc w:val="both"/>
              <w:rPr>
                <w:rFonts w:asciiTheme="majorBidi" w:hAnsiTheme="majorBidi" w:cstheme="majorBidi"/>
                <w:sz w:val="28"/>
                <w:szCs w:val="28"/>
              </w:rPr>
            </w:pPr>
            <w:r w:rsidRPr="00A27F35">
              <w:rPr>
                <w:rFonts w:asciiTheme="majorBidi" w:hAnsiTheme="majorBidi" w:cstheme="majorBidi"/>
                <w:sz w:val="28"/>
                <w:szCs w:val="28"/>
              </w:rPr>
              <w:t>8</w:t>
            </w:r>
          </w:p>
        </w:tc>
        <w:tc>
          <w:tcPr>
            <w:tcW w:w="2940" w:type="dxa"/>
            <w:vAlign w:val="center"/>
          </w:tcPr>
          <w:p w14:paraId="567FED86" w14:textId="77777777" w:rsidR="0090473B" w:rsidRPr="00A27F35" w:rsidRDefault="0090473B" w:rsidP="00516B12">
            <w:pPr>
              <w:spacing w:line="360" w:lineRule="auto"/>
              <w:jc w:val="both"/>
              <w:rPr>
                <w:rFonts w:asciiTheme="majorBidi" w:hAnsiTheme="majorBidi" w:cstheme="majorBidi"/>
                <w:sz w:val="28"/>
                <w:szCs w:val="28"/>
              </w:rPr>
            </w:pPr>
          </w:p>
        </w:tc>
        <w:tc>
          <w:tcPr>
            <w:tcW w:w="2940" w:type="dxa"/>
            <w:vAlign w:val="center"/>
          </w:tcPr>
          <w:p w14:paraId="04C8238C" w14:textId="77777777" w:rsidR="0090473B" w:rsidRPr="00A27F35" w:rsidRDefault="0090473B" w:rsidP="00516B12">
            <w:pPr>
              <w:spacing w:line="360" w:lineRule="auto"/>
              <w:jc w:val="both"/>
              <w:rPr>
                <w:rFonts w:asciiTheme="majorBidi" w:hAnsiTheme="majorBidi" w:cstheme="majorBidi"/>
                <w:sz w:val="28"/>
                <w:szCs w:val="28"/>
              </w:rPr>
            </w:pPr>
          </w:p>
        </w:tc>
      </w:tr>
    </w:tbl>
    <w:p w14:paraId="14895869" w14:textId="77777777" w:rsidR="0090473B" w:rsidRPr="00A27F35" w:rsidRDefault="0090473B" w:rsidP="0090473B">
      <w:pPr>
        <w:spacing w:line="360" w:lineRule="auto"/>
        <w:ind w:firstLine="360"/>
        <w:jc w:val="both"/>
        <w:rPr>
          <w:rFonts w:asciiTheme="majorBidi" w:hAnsiTheme="majorBidi" w:cstheme="majorBidi"/>
          <w:sz w:val="28"/>
          <w:szCs w:val="28"/>
          <w:u w:val="single"/>
        </w:rPr>
      </w:pPr>
    </w:p>
    <w:p w14:paraId="3F588F3E" w14:textId="56DC5637" w:rsidR="0090473B" w:rsidRDefault="0090473B">
      <w:pPr>
        <w:widowControl/>
        <w:autoSpaceDE/>
        <w:autoSpaceDN/>
        <w:spacing w:after="160" w:line="259" w:lineRule="auto"/>
        <w:rPr>
          <w:rFonts w:asciiTheme="majorBidi" w:hAnsiTheme="majorBidi" w:cstheme="majorBidi"/>
          <w:sz w:val="28"/>
          <w:szCs w:val="28"/>
          <w:u w:val="single"/>
        </w:rPr>
      </w:pPr>
      <w:r>
        <w:rPr>
          <w:rFonts w:asciiTheme="majorBidi" w:hAnsiTheme="majorBidi" w:cstheme="majorBidi"/>
          <w:sz w:val="28"/>
          <w:szCs w:val="28"/>
          <w:u w:val="single"/>
        </w:rPr>
        <w:br w:type="page"/>
      </w:r>
    </w:p>
    <w:p w14:paraId="65FF9C1C" w14:textId="77777777" w:rsidR="0090473B" w:rsidRPr="0090473B" w:rsidRDefault="0090473B" w:rsidP="0090473B">
      <w:pPr>
        <w:tabs>
          <w:tab w:val="left" w:pos="450"/>
        </w:tabs>
        <w:spacing w:line="360" w:lineRule="auto"/>
        <w:ind w:left="630"/>
        <w:jc w:val="both"/>
        <w:rPr>
          <w:rFonts w:asciiTheme="majorBidi" w:hAnsiTheme="majorBidi" w:cstheme="majorBidi"/>
          <w:b/>
          <w:iCs/>
          <w:sz w:val="28"/>
          <w:szCs w:val="28"/>
          <w:u w:val="single"/>
        </w:rPr>
      </w:pPr>
      <w:r w:rsidRPr="0090473B">
        <w:rPr>
          <w:rFonts w:asciiTheme="majorBidi" w:hAnsiTheme="majorBidi" w:cstheme="majorBidi"/>
          <w:noProof/>
          <w:sz w:val="28"/>
          <w:szCs w:val="28"/>
          <w:lang w:bidi="ar-SA"/>
        </w:rPr>
        <w:lastRenderedPageBreak/>
        <mc:AlternateContent>
          <mc:Choice Requires="wps">
            <w:drawing>
              <wp:inline distT="0" distB="0" distL="0" distR="0" wp14:anchorId="11B76E34" wp14:editId="450B83CD">
                <wp:extent cx="5086350" cy="1123950"/>
                <wp:effectExtent l="0" t="0" r="19050" b="19050"/>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0" cy="1123950"/>
                        </a:xfrm>
                        <a:prstGeom prst="rect">
                          <a:avLst/>
                        </a:prstGeom>
                        <a:noFill/>
                        <a:ln w="9525">
                          <a:solidFill>
                            <a:srgbClr val="000000"/>
                          </a:solidFill>
                          <a:miter lim="800000"/>
                          <a:headEnd/>
                          <a:tailEnd/>
                        </a:ln>
                      </wps:spPr>
                      <wps:txbx>
                        <w:txbxContent>
                          <w:p w14:paraId="7F6BE708" w14:textId="77777777" w:rsidR="00A5640A" w:rsidRPr="00B914C4" w:rsidRDefault="00A5640A" w:rsidP="0090473B">
                            <w:pPr>
                              <w:spacing w:before="240" w:line="360" w:lineRule="auto"/>
                              <w:jc w:val="center"/>
                              <w:rPr>
                                <w:b/>
                                <w:iCs/>
                                <w:sz w:val="32"/>
                                <w:szCs w:val="32"/>
                              </w:rPr>
                            </w:pPr>
                            <w:r w:rsidRPr="00B914C4">
                              <w:rPr>
                                <w:b/>
                                <w:iCs/>
                                <w:sz w:val="32"/>
                                <w:szCs w:val="32"/>
                              </w:rPr>
                              <w:t>Experiment No. (5)</w:t>
                            </w:r>
                          </w:p>
                          <w:p w14:paraId="698B297F" w14:textId="77777777" w:rsidR="00A5640A" w:rsidRPr="00B914C4" w:rsidRDefault="00A5640A" w:rsidP="0090473B">
                            <w:pPr>
                              <w:spacing w:line="480" w:lineRule="auto"/>
                              <w:jc w:val="center"/>
                              <w:rPr>
                                <w:b/>
                                <w:iCs/>
                                <w:sz w:val="32"/>
                                <w:szCs w:val="32"/>
                              </w:rPr>
                            </w:pPr>
                            <w:r w:rsidRPr="00B914C4">
                              <w:rPr>
                                <w:b/>
                                <w:iCs/>
                                <w:sz w:val="32"/>
                                <w:szCs w:val="32"/>
                              </w:rPr>
                              <w:t>Impact of a Jet</w:t>
                            </w:r>
                          </w:p>
                        </w:txbxContent>
                      </wps:txbx>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11B76E34" id="Text Box 16" o:spid="_x0000_s1033" type="#_x0000_t202" style="width:400.5pt;height: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" filled="f">
                <v:textbox>
                  <w:txbxContent>
                    <w:p w14:paraId="7F6BE708" w14:textId="77777777" w:rsidR="00A5640A" w:rsidRPr="00B914C4" w:rsidRDefault="00A5640A" w:rsidP="0090473B">
                      <w:pPr>
                        <w:spacing w:before="240" w:line="360" w:lineRule="auto"/>
                        <w:jc w:val="center"/>
                        <w:rPr>
                          <w:b/>
                          <w:iCs/>
                          <w:sz w:val="32"/>
                          <w:szCs w:val="32"/>
                        </w:rPr>
                      </w:pPr>
                      <w:r w:rsidRPr="00B914C4">
                        <w:rPr>
                          <w:b/>
                          <w:iCs/>
                          <w:sz w:val="32"/>
                          <w:szCs w:val="32"/>
                        </w:rPr>
                        <w:t>Experiment No. (5)</w:t>
                      </w:r>
                    </w:p>
                    <w:p w14:paraId="698B297F" w14:textId="77777777" w:rsidR="00A5640A" w:rsidRPr="00B914C4" w:rsidRDefault="00A5640A" w:rsidP="0090473B">
                      <w:pPr>
                        <w:spacing w:line="480" w:lineRule="auto"/>
                        <w:jc w:val="center"/>
                        <w:rPr>
                          <w:b/>
                          <w:iCs/>
                          <w:sz w:val="32"/>
                          <w:szCs w:val="32"/>
                        </w:rPr>
                      </w:pPr>
                      <w:r w:rsidRPr="00B914C4">
                        <w:rPr>
                          <w:b/>
                          <w:iCs/>
                          <w:sz w:val="32"/>
                          <w:szCs w:val="32"/>
                        </w:rPr>
                        <w:t>Impact of a Jet</w:t>
                      </w:r>
                    </w:p>
                  </w:txbxContent>
                </v:textbox>
                <w10:anchorlock/>
              </v:shape>
            </w:pict>
          </mc:Fallback>
        </mc:AlternateContent>
      </w:r>
    </w:p>
    <w:p w14:paraId="1A14BADC" w14:textId="77777777" w:rsidR="0090473B" w:rsidRPr="0090473B" w:rsidRDefault="0090473B" w:rsidP="00A11C39">
      <w:pPr>
        <w:pStyle w:val="Heading1"/>
        <w:numPr>
          <w:ilvl w:val="0"/>
          <w:numId w:val="19"/>
        </w:numPr>
        <w:spacing w:before="120" w:after="120" w:line="360" w:lineRule="auto"/>
      </w:pPr>
      <w:r w:rsidRPr="0090473B">
        <w:t xml:space="preserve">Introduction </w:t>
      </w:r>
    </w:p>
    <w:p w14:paraId="285157D9" w14:textId="77777777" w:rsidR="0090473B" w:rsidRPr="0090473B" w:rsidRDefault="0090473B" w:rsidP="00A11C39">
      <w:pPr>
        <w:keepNext/>
        <w:keepLines/>
        <w:numPr>
          <w:ilvl w:val="1"/>
          <w:numId w:val="10"/>
        </w:numPr>
        <w:spacing w:before="280" w:after="240" w:line="360" w:lineRule="auto"/>
        <w:outlineLvl w:val="1"/>
        <w:rPr>
          <w:rFonts w:asciiTheme="majorBidi" w:eastAsiaTheme="majorEastAsia" w:hAnsiTheme="majorBidi" w:cstheme="majorBidi"/>
          <w:b/>
          <w:color w:val="000000" w:themeColor="text1"/>
          <w:sz w:val="32"/>
          <w:szCs w:val="26"/>
        </w:rPr>
      </w:pPr>
      <w:r w:rsidRPr="0090473B">
        <w:rPr>
          <w:rFonts w:asciiTheme="majorBidi" w:eastAsiaTheme="majorEastAsia" w:hAnsiTheme="majorBidi" w:cstheme="majorBidi"/>
          <w:b/>
          <w:color w:val="000000" w:themeColor="text1"/>
          <w:sz w:val="32"/>
          <w:szCs w:val="26"/>
        </w:rPr>
        <w:t>Overview</w:t>
      </w:r>
    </w:p>
    <w:p w14:paraId="53A3F613" w14:textId="77777777" w:rsidR="0090473B" w:rsidRPr="0090473B" w:rsidRDefault="0090473B" w:rsidP="0090473B">
      <w:pPr>
        <w:spacing w:line="360" w:lineRule="auto"/>
        <w:ind w:firstLine="360"/>
        <w:rPr>
          <w:sz w:val="28"/>
          <w:szCs w:val="28"/>
          <w:lang w:bidi="ar-SA"/>
        </w:rPr>
      </w:pPr>
      <w:r w:rsidRPr="0090473B">
        <w:rPr>
          <w:sz w:val="28"/>
          <w:szCs w:val="28"/>
        </w:rPr>
        <w:t>Water jet can operate water turbines by the momentum exchange between the high-velocity jet and the turbine vanes.</w:t>
      </w:r>
    </w:p>
    <w:p w14:paraId="5424135D" w14:textId="77777777" w:rsidR="0090473B" w:rsidRPr="0090473B" w:rsidRDefault="0090473B" w:rsidP="00A11C39">
      <w:pPr>
        <w:keepNext/>
        <w:keepLines/>
        <w:numPr>
          <w:ilvl w:val="1"/>
          <w:numId w:val="10"/>
        </w:numPr>
        <w:spacing w:before="280" w:after="240" w:line="360" w:lineRule="auto"/>
        <w:outlineLvl w:val="1"/>
        <w:rPr>
          <w:rFonts w:asciiTheme="majorBidi" w:eastAsiaTheme="majorEastAsia" w:hAnsiTheme="majorBidi" w:cstheme="majorBidi"/>
          <w:b/>
          <w:color w:val="000000" w:themeColor="text1"/>
          <w:sz w:val="30"/>
          <w:szCs w:val="26"/>
        </w:rPr>
      </w:pPr>
      <w:r w:rsidRPr="0090473B">
        <w:rPr>
          <w:rFonts w:asciiTheme="majorBidi" w:eastAsiaTheme="majorEastAsia" w:hAnsiTheme="majorBidi" w:cstheme="majorBidi"/>
          <w:b/>
          <w:color w:val="000000" w:themeColor="text1"/>
          <w:sz w:val="32"/>
          <w:szCs w:val="26"/>
        </w:rPr>
        <w:t>Description of apparatus</w:t>
      </w:r>
    </w:p>
    <w:p w14:paraId="0707B62C" w14:textId="77777777" w:rsidR="0090473B" w:rsidRPr="0090473B" w:rsidRDefault="0090473B" w:rsidP="0090473B">
      <w:pPr>
        <w:spacing w:line="360" w:lineRule="auto"/>
        <w:ind w:firstLine="360"/>
        <w:jc w:val="both"/>
        <w:rPr>
          <w:rFonts w:asciiTheme="majorBidi" w:hAnsiTheme="majorBidi" w:cstheme="majorBidi"/>
          <w:bCs/>
          <w:iCs/>
          <w:sz w:val="28"/>
          <w:szCs w:val="28"/>
        </w:rPr>
      </w:pPr>
      <w:r w:rsidRPr="0090473B">
        <w:rPr>
          <w:rFonts w:asciiTheme="majorBidi" w:hAnsiTheme="majorBidi" w:cstheme="majorBidi"/>
          <w:bCs/>
          <w:iCs/>
          <w:sz w:val="28"/>
          <w:szCs w:val="28"/>
        </w:rPr>
        <w:t>Figure 5.1 shows a vertical nozzle supplied by water from the hydraulics bench. A jet of water is generated and directed vertically towards a vane. The vane is supported by a lever carrying a Jockey weight and restrained by a light spring. Two shapes of vanes will be used separately: A Flat Plate and a Hemispherical Cup.</w:t>
      </w:r>
    </w:p>
    <w:p w14:paraId="4DE4723A" w14:textId="77777777" w:rsidR="0090473B" w:rsidRPr="0090473B" w:rsidRDefault="0090473B" w:rsidP="0090473B">
      <w:pPr>
        <w:spacing w:line="360" w:lineRule="auto"/>
        <w:jc w:val="center"/>
        <w:rPr>
          <w:rFonts w:asciiTheme="majorBidi" w:hAnsiTheme="majorBidi" w:cstheme="majorBidi"/>
          <w:bCs/>
          <w:iCs/>
          <w:sz w:val="28"/>
          <w:szCs w:val="28"/>
        </w:rPr>
      </w:pPr>
      <w:r w:rsidRPr="0090473B">
        <w:rPr>
          <w:rFonts w:asciiTheme="majorBidi" w:hAnsiTheme="majorBidi" w:cstheme="majorBidi"/>
          <w:bCs/>
          <w:iCs/>
          <w:noProof/>
          <w:sz w:val="28"/>
          <w:szCs w:val="28"/>
          <w:lang w:bidi="ar-SA"/>
        </w:rPr>
        <mc:AlternateContent>
          <mc:Choice Requires="wpc">
            <w:drawing>
              <wp:inline distT="0" distB="0" distL="0" distR="0" wp14:anchorId="65CC312D" wp14:editId="4427DDD8">
                <wp:extent cx="5688965" cy="2800350"/>
                <wp:effectExtent l="0" t="0" r="6985" b="0"/>
                <wp:docPr id="19" name="Canvas 1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7" name="Picture 17"/>
                          <pic:cNvPicPr>
                            <a:picLocks noChangeAspect="1"/>
                          </pic:cNvPicPr>
                        </pic:nvPicPr>
                        <pic:blipFill rotWithShape="1">
                          <a:blip r:embed="rId46"/>
                          <a:srcRect t="1204"/>
                          <a:stretch/>
                        </pic:blipFill>
                        <pic:spPr>
                          <a:xfrm>
                            <a:off x="3473450" y="35859"/>
                            <a:ext cx="2180342" cy="2726391"/>
                          </a:xfrm>
                          <a:prstGeom prst="rect">
                            <a:avLst/>
                          </a:prstGeom>
                        </pic:spPr>
                      </pic:pic>
                      <pic:pic xmlns:pic="http://schemas.openxmlformats.org/drawingml/2006/picture">
                        <pic:nvPicPr>
                          <pic:cNvPr id="18" name="Picture 18"/>
                          <pic:cNvPicPr>
                            <a:picLocks noChangeAspect="1"/>
                          </pic:cNvPicPr>
                        </pic:nvPicPr>
                        <pic:blipFill>
                          <a:blip r:embed="rId47"/>
                          <a:stretch>
                            <a:fillRect/>
                          </a:stretch>
                        </pic:blipFill>
                        <pic:spPr>
                          <a:xfrm>
                            <a:off x="1657" y="0"/>
                            <a:ext cx="2639943" cy="2717800"/>
                          </a:xfrm>
                          <a:prstGeom prst="rect">
                            <a:avLst/>
                          </a:prstGeom>
                        </pic:spPr>
                      </pic:pic>
                    </wpc:wpc>
                  </a:graphicData>
                </a:graphic>
              </wp:inline>
            </w:drawing>
          </mc:Choice>
          <mc:Fallback xmlns:w16se="http://schemas.microsoft.com/office/word/2015/wordml/symex" xmlns:cx1="http://schemas.microsoft.com/office/drawing/2015/9/8/chartex" xmlns:cx="http://schemas.microsoft.com/office/drawing/2014/chartex">
            <w:pict>
              <v:group w14:anchorId="7A077449" id="Canvas 19" o:spid="_x0000_s1026" editas="canvas" style="width:447.95pt;height:220.5pt;mso-position-horizontal-relative:char;mso-position-vertical-relative:line" coordsize="56889,28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6889;height:28003;visibility:visible;mso-wrap-style:square">
                  <v:fill o:detectmouseclick="t"/>
                  <v:path o:connecttype="none"/>
                </v:shape>
                <v:shape id="Picture 17" o:spid="_x0000_s1028" type="#_x0000_t75" style="position:absolute;left:34734;top:358;width:21803;height:27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">
                  <v:imagedata r:id="rId48" o:title="" croptop="789f"/>
                  <v:path arrowok="t"/>
                </v:shape>
                <v:shape id="Picture 18" o:spid="_x0000_s1029" type="#_x0000_t75" style="position:absolute;left:16;width:26400;height:27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">
                  <v:imagedata r:id="rId49" o:title=""/>
                  <v:path arrowok="t"/>
                </v:shape>
                <w10:anchorlock/>
              </v:group>
            </w:pict>
          </mc:Fallback>
        </mc:AlternateContent>
      </w:r>
    </w:p>
    <w:p w14:paraId="522A1C73" w14:textId="4FFCA8AC" w:rsidR="007B65EB" w:rsidRPr="00F41B6D" w:rsidRDefault="007B65EB" w:rsidP="007B65EB">
      <w:pPr>
        <w:spacing w:after="200"/>
        <w:jc w:val="center"/>
        <w:rPr>
          <w:sz w:val="28"/>
          <w:szCs w:val="28"/>
        </w:rPr>
      </w:pPr>
      <w:r w:rsidRPr="00F41B6D">
        <w:rPr>
          <w:sz w:val="28"/>
          <w:szCs w:val="28"/>
        </w:rPr>
        <w:t>Figure 5.</w:t>
      </w:r>
      <w:r w:rsidRPr="00F41B6D">
        <w:rPr>
          <w:sz w:val="28"/>
          <w:szCs w:val="28"/>
        </w:rPr>
        <w:fldChar w:fldCharType="begin"/>
      </w:r>
      <w:r w:rsidRPr="00F41B6D">
        <w:rPr>
          <w:sz w:val="28"/>
          <w:szCs w:val="28"/>
        </w:rPr>
        <w:instrText xml:space="preserve"> SEQ Figure \* ARABIC </w:instrText>
      </w:r>
      <w:r w:rsidRPr="00F41B6D">
        <w:rPr>
          <w:sz w:val="28"/>
          <w:szCs w:val="28"/>
        </w:rPr>
        <w:fldChar w:fldCharType="separate"/>
      </w:r>
      <w:r w:rsidR="00724300">
        <w:rPr>
          <w:noProof/>
          <w:sz w:val="28"/>
          <w:szCs w:val="28"/>
        </w:rPr>
        <w:t>16</w:t>
      </w:r>
      <w:r w:rsidRPr="00F41B6D">
        <w:rPr>
          <w:noProof/>
          <w:sz w:val="28"/>
          <w:szCs w:val="28"/>
        </w:rPr>
        <w:fldChar w:fldCharType="end"/>
      </w:r>
      <w:r w:rsidRPr="00F41B6D">
        <w:rPr>
          <w:sz w:val="28"/>
          <w:szCs w:val="28"/>
        </w:rPr>
        <w:t>: Impact of a jet apparatus</w:t>
      </w:r>
    </w:p>
    <w:p w14:paraId="033FDDBC" w14:textId="77777777" w:rsidR="0090473B" w:rsidRPr="0090473B" w:rsidRDefault="0090473B" w:rsidP="0090473B">
      <w:pPr>
        <w:sectPr w:rsidR="0090473B" w:rsidRPr="0090473B" w:rsidSect="00F833B1">
          <w:type w:val="continuous"/>
          <w:pgSz w:w="12240" w:h="15840"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442A22A1" w14:textId="77777777" w:rsidR="0090473B" w:rsidRPr="0090473B" w:rsidRDefault="0090473B" w:rsidP="00A11C39">
      <w:pPr>
        <w:keepNext/>
        <w:keepLines/>
        <w:numPr>
          <w:ilvl w:val="0"/>
          <w:numId w:val="10"/>
        </w:numPr>
        <w:spacing w:before="120" w:after="120" w:line="360" w:lineRule="auto"/>
        <w:outlineLvl w:val="0"/>
        <w:rPr>
          <w:rFonts w:eastAsiaTheme="majorEastAsia" w:cstheme="majorBidi"/>
          <w:b/>
          <w:color w:val="000000" w:themeColor="text1"/>
          <w:sz w:val="36"/>
          <w:szCs w:val="32"/>
        </w:rPr>
      </w:pPr>
      <w:r w:rsidRPr="0090473B">
        <w:rPr>
          <w:rFonts w:eastAsiaTheme="majorEastAsia" w:cstheme="majorBidi"/>
          <w:b/>
          <w:color w:val="000000" w:themeColor="text1"/>
          <w:sz w:val="36"/>
          <w:szCs w:val="32"/>
        </w:rPr>
        <w:lastRenderedPageBreak/>
        <w:t>Theory</w:t>
      </w:r>
    </w:p>
    <w:p w14:paraId="1F7F5036" w14:textId="77777777" w:rsidR="0090473B" w:rsidRPr="0090473B" w:rsidRDefault="0090473B" w:rsidP="00A11C39">
      <w:pPr>
        <w:keepNext/>
        <w:keepLines/>
        <w:numPr>
          <w:ilvl w:val="1"/>
          <w:numId w:val="10"/>
        </w:numPr>
        <w:spacing w:before="280" w:after="240" w:line="360" w:lineRule="auto"/>
        <w:outlineLvl w:val="1"/>
        <w:rPr>
          <w:rFonts w:asciiTheme="majorBidi" w:eastAsiaTheme="majorEastAsia" w:hAnsiTheme="majorBidi" w:cstheme="majorBidi"/>
          <w:b/>
          <w:color w:val="000000" w:themeColor="text1"/>
          <w:sz w:val="32"/>
          <w:szCs w:val="26"/>
        </w:rPr>
      </w:pPr>
      <w:r w:rsidRPr="0090473B">
        <w:rPr>
          <w:rFonts w:asciiTheme="majorBidi" w:eastAsiaTheme="majorEastAsia" w:hAnsiTheme="majorBidi" w:cstheme="majorBidi"/>
          <w:b/>
          <w:color w:val="000000" w:themeColor="text1"/>
          <w:sz w:val="32"/>
          <w:szCs w:val="26"/>
        </w:rPr>
        <w:t>Definitions</w:t>
      </w:r>
    </w:p>
    <w:p w14:paraId="7234EA4D" w14:textId="77777777" w:rsidR="0090473B" w:rsidRPr="0090473B" w:rsidRDefault="0090473B" w:rsidP="00A11C39">
      <w:pPr>
        <w:numPr>
          <w:ilvl w:val="0"/>
          <w:numId w:val="2"/>
        </w:numPr>
        <w:spacing w:line="360" w:lineRule="auto"/>
        <w:ind w:left="180" w:hanging="270"/>
        <w:jc w:val="both"/>
        <w:rPr>
          <w:sz w:val="28"/>
          <w:szCs w:val="28"/>
        </w:rPr>
      </w:pPr>
      <w:r w:rsidRPr="0090473B">
        <w:rPr>
          <w:sz w:val="28"/>
          <w:szCs w:val="28"/>
        </w:rPr>
        <w:t>Turbine vane:</w:t>
      </w:r>
      <w:r w:rsidRPr="0090473B">
        <w:rPr>
          <w:sz w:val="24"/>
          <w:szCs w:val="24"/>
        </w:rPr>
        <w:t xml:space="preserve"> </w:t>
      </w:r>
      <w:r w:rsidRPr="0090473B">
        <w:rPr>
          <w:sz w:val="28"/>
          <w:szCs w:val="28"/>
        </w:rPr>
        <w:t>A blade attached to the rotating axis of the turbine. It directs the stream propelled by the rotating blades to the next turbine stage.</w:t>
      </w:r>
    </w:p>
    <w:p w14:paraId="730D7F22" w14:textId="77777777" w:rsidR="0090473B" w:rsidRPr="0090473B" w:rsidRDefault="0090473B" w:rsidP="00A11C39">
      <w:pPr>
        <w:numPr>
          <w:ilvl w:val="0"/>
          <w:numId w:val="2"/>
        </w:numPr>
        <w:spacing w:line="360" w:lineRule="auto"/>
        <w:ind w:left="180" w:hanging="270"/>
        <w:jc w:val="both"/>
        <w:rPr>
          <w:sz w:val="28"/>
          <w:szCs w:val="28"/>
        </w:rPr>
      </w:pPr>
      <w:r w:rsidRPr="0090473B">
        <w:rPr>
          <w:sz w:val="28"/>
          <w:szCs w:val="28"/>
        </w:rPr>
        <w:t xml:space="preserve">Jockey weight: The weight that rides on the lever of a testing machine to provide adjustment. </w:t>
      </w:r>
    </w:p>
    <w:p w14:paraId="67D34298" w14:textId="77777777" w:rsidR="0090473B" w:rsidRPr="0090473B" w:rsidRDefault="0090473B" w:rsidP="00A11C39">
      <w:pPr>
        <w:keepNext/>
        <w:keepLines/>
        <w:numPr>
          <w:ilvl w:val="1"/>
          <w:numId w:val="10"/>
        </w:numPr>
        <w:spacing w:before="280" w:after="240" w:line="360" w:lineRule="auto"/>
        <w:outlineLvl w:val="1"/>
        <w:rPr>
          <w:rFonts w:asciiTheme="majorBidi" w:eastAsiaTheme="majorEastAsia" w:hAnsiTheme="majorBidi" w:cstheme="majorBidi"/>
          <w:b/>
          <w:color w:val="000000" w:themeColor="text1"/>
          <w:sz w:val="32"/>
          <w:szCs w:val="26"/>
        </w:rPr>
      </w:pPr>
      <w:r w:rsidRPr="0090473B">
        <w:rPr>
          <w:rFonts w:asciiTheme="majorBidi" w:eastAsiaTheme="majorEastAsia" w:hAnsiTheme="majorBidi" w:cstheme="majorBidi"/>
          <w:b/>
          <w:color w:val="000000" w:themeColor="text1"/>
          <w:sz w:val="32"/>
          <w:szCs w:val="26"/>
        </w:rPr>
        <w:t xml:space="preserve">Principles </w:t>
      </w:r>
    </w:p>
    <w:p w14:paraId="2EAEBC2D" w14:textId="77777777" w:rsidR="0090473B" w:rsidRPr="0090473B" w:rsidRDefault="0090473B" w:rsidP="0090473B">
      <w:pPr>
        <w:spacing w:line="360" w:lineRule="auto"/>
        <w:ind w:firstLine="360"/>
        <w:jc w:val="both"/>
        <w:rPr>
          <w:rFonts w:asciiTheme="majorBidi" w:hAnsiTheme="majorBidi" w:cstheme="majorBidi"/>
          <w:sz w:val="28"/>
          <w:szCs w:val="28"/>
        </w:rPr>
      </w:pPr>
      <w:r w:rsidRPr="0090473B">
        <w:rPr>
          <w:rFonts w:asciiTheme="majorBidi" w:hAnsiTheme="majorBidi" w:cstheme="majorBidi"/>
          <w:sz w:val="28"/>
          <w:szCs w:val="28"/>
        </w:rPr>
        <w:t xml:space="preserve">Figure 5.2 shows a vane symmetrical about the x-axis. A jet of water flowing at the rate of </w:t>
      </w:r>
      <m:oMath>
        <m:acc>
          <m:accPr>
            <m:chr m:val="̇"/>
            <m:ctrlPr>
              <w:rPr>
                <w:rFonts w:ascii="Cambria Math" w:hAnsi="Cambria Math" w:cstheme="majorBidi"/>
                <w:i/>
                <w:sz w:val="28"/>
                <w:szCs w:val="28"/>
              </w:rPr>
            </m:ctrlPr>
          </m:accPr>
          <m:e>
            <m:r>
              <w:rPr>
                <w:rFonts w:ascii="Cambria Math" w:hAnsi="Cambria Math" w:cstheme="majorBidi"/>
                <w:sz w:val="28"/>
                <w:szCs w:val="28"/>
              </w:rPr>
              <m:t>m</m:t>
            </m:r>
          </m:e>
        </m:acc>
      </m:oMath>
      <w:r w:rsidRPr="0090473B">
        <w:rPr>
          <w:rFonts w:asciiTheme="majorBidi" w:hAnsiTheme="majorBidi" w:cstheme="majorBidi"/>
          <w:sz w:val="28"/>
          <w:szCs w:val="28"/>
        </w:rPr>
        <w:t xml:space="preserve"> [kg/s] with a velocity </w:t>
      </w:r>
      <m:oMath>
        <m:sSub>
          <m:sSubPr>
            <m:ctrlPr>
              <w:rPr>
                <w:rFonts w:ascii="Cambria Math" w:hAnsi="Cambria Math" w:cstheme="majorBidi"/>
                <w:i/>
                <w:sz w:val="28"/>
                <w:szCs w:val="28"/>
              </w:rPr>
            </m:ctrlPr>
          </m:sSubPr>
          <m:e>
            <m:r>
              <w:rPr>
                <w:rFonts w:ascii="Cambria Math" w:hAnsi="Cambria Math" w:cstheme="majorBidi"/>
                <w:sz w:val="28"/>
                <w:szCs w:val="28"/>
              </w:rPr>
              <m:t>u</m:t>
            </m:r>
          </m:e>
          <m:sub>
            <m:r>
              <w:rPr>
                <w:rFonts w:ascii="Cambria Math" w:hAnsi="Cambria Math" w:cstheme="majorBidi"/>
                <w:sz w:val="28"/>
                <w:szCs w:val="28"/>
              </w:rPr>
              <m:t>o</m:t>
            </m:r>
          </m:sub>
        </m:sSub>
      </m:oMath>
      <w:r w:rsidRPr="0090473B">
        <w:rPr>
          <w:rFonts w:asciiTheme="majorBidi" w:hAnsiTheme="majorBidi" w:cstheme="majorBidi"/>
          <w:sz w:val="28"/>
          <w:szCs w:val="28"/>
        </w:rPr>
        <w:t xml:space="preserve"> [m/s] strikes the vane. The fluid leaves the vane with a velocity</w:t>
      </w:r>
      <m:oMath>
        <m:r>
          <w:rPr>
            <w:rFonts w:ascii="Cambria Math" w:hAnsi="Cambria Math" w:cstheme="majorBidi"/>
            <w:sz w:val="28"/>
            <w:szCs w:val="28"/>
          </w:rPr>
          <m:t xml:space="preserve"> </m:t>
        </m:r>
        <m:sSub>
          <m:sSubPr>
            <m:ctrlPr>
              <w:rPr>
                <w:rFonts w:ascii="Cambria Math" w:hAnsi="Cambria Math" w:cstheme="majorBidi"/>
                <w:i/>
                <w:sz w:val="28"/>
                <w:szCs w:val="28"/>
              </w:rPr>
            </m:ctrlPr>
          </m:sSubPr>
          <m:e>
            <m:r>
              <w:rPr>
                <w:rFonts w:ascii="Cambria Math" w:hAnsi="Cambria Math" w:cstheme="majorBidi"/>
                <w:sz w:val="28"/>
                <w:szCs w:val="28"/>
              </w:rPr>
              <m:t>u</m:t>
            </m:r>
          </m:e>
          <m:sub>
            <m:r>
              <w:rPr>
                <w:rFonts w:ascii="Cambria Math" w:hAnsi="Cambria Math" w:cstheme="majorBidi"/>
                <w:sz w:val="28"/>
                <w:szCs w:val="28"/>
              </w:rPr>
              <m:t>1</m:t>
            </m:r>
          </m:sub>
        </m:sSub>
      </m:oMath>
      <w:r w:rsidRPr="0090473B">
        <w:rPr>
          <w:rFonts w:asciiTheme="majorBidi" w:hAnsiTheme="majorBidi" w:cstheme="majorBidi"/>
          <w:sz w:val="28"/>
          <w:szCs w:val="28"/>
        </w:rPr>
        <w:t xml:space="preserve"> [m/s] inclined at an angle </w:t>
      </w:r>
      <m:oMath>
        <m:r>
          <w:rPr>
            <w:rFonts w:ascii="Cambria Math" w:hAnsi="Cambria Math" w:cstheme="majorBidi"/>
            <w:sz w:val="28"/>
            <w:szCs w:val="28"/>
          </w:rPr>
          <m:t>β</m:t>
        </m:r>
      </m:oMath>
      <w:r w:rsidRPr="0090473B">
        <w:rPr>
          <w:rFonts w:asciiTheme="majorBidi" w:hAnsiTheme="majorBidi" w:cstheme="majorBidi"/>
          <w:sz w:val="28"/>
          <w:szCs w:val="28"/>
        </w:rPr>
        <w:t xml:space="preserve"> to the X-axis.</w:t>
      </w:r>
    </w:p>
    <w:p w14:paraId="0075E6F7" w14:textId="77777777" w:rsidR="0090473B" w:rsidRPr="0090473B" w:rsidRDefault="0090473B" w:rsidP="0090473B">
      <w:pPr>
        <w:rPr>
          <w:sz w:val="24"/>
          <w:szCs w:val="24"/>
        </w:rPr>
      </w:pPr>
    </w:p>
    <w:p w14:paraId="462A3253" w14:textId="77777777" w:rsidR="0090473B" w:rsidRPr="0090473B" w:rsidRDefault="0090473B" w:rsidP="0090473B">
      <w:pPr>
        <w:spacing w:line="360" w:lineRule="auto"/>
        <w:jc w:val="center"/>
        <w:rPr>
          <w:sz w:val="24"/>
          <w:szCs w:val="24"/>
        </w:rPr>
      </w:pPr>
      <w:r w:rsidRPr="0090473B">
        <w:rPr>
          <w:noProof/>
          <w:sz w:val="24"/>
          <w:szCs w:val="24"/>
          <w:lang w:bidi="ar-SA"/>
        </w:rPr>
        <w:drawing>
          <wp:inline distT="0" distB="0" distL="0" distR="0" wp14:anchorId="1B327B35" wp14:editId="1DDEC38A">
            <wp:extent cx="2506980" cy="3336356"/>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536295" cy="3375369"/>
                    </a:xfrm>
                    <a:prstGeom prst="rect">
                      <a:avLst/>
                    </a:prstGeom>
                  </pic:spPr>
                </pic:pic>
              </a:graphicData>
            </a:graphic>
          </wp:inline>
        </w:drawing>
      </w:r>
    </w:p>
    <w:p w14:paraId="5BD97484" w14:textId="1EEB56BC" w:rsidR="0090473B" w:rsidRPr="0090473B" w:rsidRDefault="0090473B" w:rsidP="0090473B">
      <w:pPr>
        <w:spacing w:after="200"/>
        <w:jc w:val="center"/>
      </w:pPr>
      <w:r w:rsidRPr="0090473B">
        <w:t>Figure 5.</w:t>
      </w:r>
      <w:fldSimple w:instr=" SEQ Figure \* ARABIC ">
        <w:r w:rsidR="00724300">
          <w:rPr>
            <w:noProof/>
          </w:rPr>
          <w:t>17</w:t>
        </w:r>
      </w:fldSimple>
      <w:r w:rsidRPr="0090473B">
        <w:t>: Schematic of the flow over a vane</w:t>
      </w:r>
    </w:p>
    <w:p w14:paraId="4057D381" w14:textId="77777777" w:rsidR="0090473B" w:rsidRPr="0090473B" w:rsidRDefault="0090473B" w:rsidP="0090473B"/>
    <w:p w14:paraId="0459D6C1" w14:textId="77777777" w:rsidR="0090473B" w:rsidRPr="0090473B" w:rsidRDefault="0090473B" w:rsidP="0090473B">
      <w:pPr>
        <w:spacing w:line="360" w:lineRule="auto"/>
        <w:jc w:val="both"/>
        <w:rPr>
          <w:rFonts w:asciiTheme="majorBidi" w:hAnsiTheme="majorBidi" w:cstheme="majorBidi"/>
          <w:sz w:val="28"/>
          <w:szCs w:val="28"/>
        </w:rPr>
      </w:pPr>
      <w:r w:rsidRPr="0090473B">
        <w:rPr>
          <w:rFonts w:asciiTheme="majorBidi" w:hAnsiTheme="majorBidi" w:cstheme="majorBidi"/>
          <w:sz w:val="28"/>
          <w:szCs w:val="28"/>
        </w:rPr>
        <w:lastRenderedPageBreak/>
        <w:t>To calculate the forces in the system, Newton’s laws are applied. From Newton’s second law, the force is the change in momentum with time:</w:t>
      </w:r>
    </w:p>
    <w:tbl>
      <w:tblPr>
        <w:tblStyle w:val="TableGrid"/>
        <w:tblW w:w="976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4"/>
        <w:gridCol w:w="3255"/>
        <w:gridCol w:w="3255"/>
      </w:tblGrid>
      <w:tr w:rsidR="0090473B" w:rsidRPr="0090473B" w14:paraId="1FF2F9D2" w14:textId="77777777" w:rsidTr="00516B12">
        <w:trPr>
          <w:trHeight w:val="522"/>
          <w:jc w:val="center"/>
        </w:trPr>
        <w:tc>
          <w:tcPr>
            <w:tcW w:w="3254" w:type="dxa"/>
          </w:tcPr>
          <w:p w14:paraId="05906A41" w14:textId="77777777" w:rsidR="0090473B" w:rsidRPr="0090473B" w:rsidRDefault="0090473B" w:rsidP="0090473B">
            <w:pPr>
              <w:rPr>
                <w:sz w:val="24"/>
              </w:rPr>
            </w:pPr>
          </w:p>
        </w:tc>
        <w:tc>
          <w:tcPr>
            <w:tcW w:w="3255" w:type="dxa"/>
            <w:vAlign w:val="center"/>
          </w:tcPr>
          <w:p w14:paraId="104905AD" w14:textId="77777777" w:rsidR="0090473B" w:rsidRPr="0090473B" w:rsidRDefault="0090473B" w:rsidP="0090473B">
            <w:pPr>
              <w:jc w:val="center"/>
              <w:rPr>
                <w:sz w:val="24"/>
              </w:rPr>
            </w:pPr>
            <m:oMathPara>
              <m:oMathParaPr>
                <m:jc m:val="center"/>
              </m:oMathParaPr>
              <m:oMath>
                <m:r>
                  <w:rPr>
                    <w:rFonts w:ascii="Cambria Math" w:hAnsi="Cambria Math"/>
                    <w:sz w:val="28"/>
                    <w:szCs w:val="28"/>
                  </w:rPr>
                  <m:t>F=</m:t>
                </m:r>
                <m:acc>
                  <m:accPr>
                    <m:chr m:val="̇"/>
                    <m:ctrlPr>
                      <w:rPr>
                        <w:rFonts w:ascii="Cambria Math" w:hAnsi="Cambria Math"/>
                        <w:i/>
                        <w:sz w:val="28"/>
                        <w:szCs w:val="28"/>
                      </w:rPr>
                    </m:ctrlPr>
                  </m:accPr>
                  <m:e>
                    <m:r>
                      <w:rPr>
                        <w:rFonts w:ascii="Cambria Math" w:hAnsi="Cambria Math"/>
                        <w:sz w:val="28"/>
                        <w:szCs w:val="28"/>
                      </w:rPr>
                      <m:t>m</m:t>
                    </m:r>
                  </m:e>
                </m:acc>
                <m:r>
                  <w:rPr>
                    <w:rFonts w:ascii="Cambria Math" w:hAnsi="Cambria Math"/>
                    <w:sz w:val="28"/>
                    <w:szCs w:val="28"/>
                  </w:rPr>
                  <m:t xml:space="preserve"> u</m:t>
                </m:r>
              </m:oMath>
            </m:oMathPara>
          </w:p>
        </w:tc>
        <w:tc>
          <w:tcPr>
            <w:tcW w:w="3255" w:type="dxa"/>
            <w:vAlign w:val="center"/>
          </w:tcPr>
          <w:p w14:paraId="5C6B6AF4" w14:textId="1E0F4A8B" w:rsidR="0090473B" w:rsidRPr="0090473B" w:rsidRDefault="0090473B" w:rsidP="00F41B6D">
            <w:pPr>
              <w:jc w:val="right"/>
              <w:rPr>
                <w:rFonts w:asciiTheme="majorBidi" w:hAnsiTheme="majorBidi" w:cstheme="majorBidi"/>
                <w:sz w:val="28"/>
                <w:szCs w:val="28"/>
              </w:rPr>
            </w:pPr>
            <w:r w:rsidRPr="0090473B">
              <w:rPr>
                <w:rFonts w:asciiTheme="majorBidi" w:hAnsiTheme="majorBidi" w:cstheme="majorBidi"/>
                <w:sz w:val="28"/>
                <w:szCs w:val="28"/>
              </w:rPr>
              <w:t>(</w:t>
            </w:r>
            <w:r w:rsidR="00F41B6D">
              <w:rPr>
                <w:rFonts w:asciiTheme="majorBidi" w:hAnsiTheme="majorBidi" w:cstheme="majorBidi"/>
                <w:sz w:val="28"/>
                <w:szCs w:val="28"/>
              </w:rPr>
              <w:t>1</w:t>
            </w:r>
            <w:r w:rsidRPr="0090473B">
              <w:rPr>
                <w:rFonts w:asciiTheme="majorBidi" w:hAnsiTheme="majorBidi" w:cstheme="majorBidi"/>
                <w:sz w:val="28"/>
                <w:szCs w:val="28"/>
              </w:rPr>
              <w:t>)</w:t>
            </w:r>
          </w:p>
        </w:tc>
      </w:tr>
    </w:tbl>
    <w:p w14:paraId="4766A556" w14:textId="77777777" w:rsidR="0090473B" w:rsidRPr="0090473B" w:rsidRDefault="0090473B" w:rsidP="0090473B">
      <w:pPr>
        <w:spacing w:line="360" w:lineRule="auto"/>
        <w:jc w:val="both"/>
        <w:rPr>
          <w:rFonts w:asciiTheme="majorBidi" w:hAnsiTheme="majorBidi" w:cstheme="majorBidi"/>
          <w:sz w:val="28"/>
          <w:szCs w:val="28"/>
        </w:rPr>
      </w:pPr>
    </w:p>
    <w:p w14:paraId="47E1A8FC" w14:textId="77777777" w:rsidR="0090473B" w:rsidRPr="0090473B" w:rsidRDefault="0090473B" w:rsidP="0090473B">
      <w:pPr>
        <w:spacing w:line="360" w:lineRule="auto"/>
        <w:jc w:val="both"/>
        <w:rPr>
          <w:rFonts w:asciiTheme="majorBidi" w:hAnsiTheme="majorBidi" w:cstheme="majorBidi"/>
          <w:sz w:val="28"/>
          <w:szCs w:val="28"/>
        </w:rPr>
      </w:pPr>
      <w:r w:rsidRPr="0090473B">
        <w:rPr>
          <w:rFonts w:asciiTheme="majorBidi" w:hAnsiTheme="majorBidi" w:cstheme="majorBidi"/>
          <w:sz w:val="28"/>
          <w:szCs w:val="28"/>
        </w:rPr>
        <w:t xml:space="preserve">In addition, and from Newton’s third law, the force on the jet in the x direction </w:t>
      </w:r>
      <m:oMath>
        <m:r>
          <w:rPr>
            <w:rFonts w:ascii="Cambria Math" w:hAnsi="Cambria Math" w:cstheme="majorBidi"/>
            <w:sz w:val="28"/>
            <w:szCs w:val="28"/>
          </w:rPr>
          <m:t>(F)</m:t>
        </m:r>
      </m:oMath>
      <w:r w:rsidRPr="0090473B">
        <w:rPr>
          <w:rFonts w:asciiTheme="majorBidi" w:hAnsiTheme="majorBidi" w:cstheme="majorBidi"/>
          <w:sz w:val="28"/>
          <w:szCs w:val="28"/>
        </w:rPr>
        <w:t xml:space="preserve"> opposes the force on the vane from the jet in the x-direction </w:t>
      </w:r>
      <m:oMath>
        <m:r>
          <w:rPr>
            <w:rFonts w:ascii="Cambria Math" w:hAnsi="Cambria Math" w:cstheme="majorBidi"/>
            <w:sz w:val="28"/>
            <w:szCs w:val="28"/>
          </w:rPr>
          <m:t>(</m:t>
        </m:r>
        <m:sSub>
          <m:sSubPr>
            <m:ctrlPr>
              <w:rPr>
                <w:rFonts w:ascii="Cambria Math" w:hAnsi="Cambria Math" w:cstheme="majorBidi"/>
                <w:i/>
                <w:sz w:val="28"/>
                <w:szCs w:val="28"/>
              </w:rPr>
            </m:ctrlPr>
          </m:sSubPr>
          <m:e>
            <m:r>
              <w:rPr>
                <w:rFonts w:ascii="Cambria Math" w:hAnsi="Cambria Math" w:cstheme="majorBidi"/>
                <w:sz w:val="28"/>
                <w:szCs w:val="28"/>
              </w:rPr>
              <m:t>F</m:t>
            </m:r>
          </m:e>
          <m:sub>
            <m:r>
              <w:rPr>
                <w:rFonts w:ascii="Cambria Math" w:hAnsi="Cambria Math" w:cstheme="majorBidi"/>
                <w:sz w:val="28"/>
                <w:szCs w:val="28"/>
              </w:rPr>
              <m:t>j</m:t>
            </m:r>
          </m:sub>
        </m:sSub>
        <m:r>
          <w:rPr>
            <w:rFonts w:ascii="Cambria Math" w:hAnsi="Cambria Math" w:cstheme="majorBidi"/>
            <w:sz w:val="28"/>
            <w:szCs w:val="28"/>
          </w:rPr>
          <m:t>)</m:t>
        </m:r>
      </m:oMath>
      <w:r w:rsidRPr="0090473B">
        <w:rPr>
          <w:rFonts w:asciiTheme="majorBidi" w:hAnsiTheme="majorBidi" w:cstheme="majorBidi"/>
          <w:sz w:val="28"/>
          <w:szCs w:val="28"/>
        </w:rPr>
        <w:t>.</w:t>
      </w:r>
    </w:p>
    <w:p w14:paraId="371CB619" w14:textId="77777777" w:rsidR="0090473B" w:rsidRPr="0090473B" w:rsidRDefault="0090473B" w:rsidP="00A11C39">
      <w:pPr>
        <w:keepNext/>
        <w:keepLines/>
        <w:numPr>
          <w:ilvl w:val="1"/>
          <w:numId w:val="10"/>
        </w:numPr>
        <w:spacing w:before="280" w:after="240" w:line="360" w:lineRule="auto"/>
        <w:ind w:left="0"/>
        <w:outlineLvl w:val="1"/>
        <w:rPr>
          <w:rFonts w:asciiTheme="majorBidi" w:eastAsiaTheme="majorEastAsia" w:hAnsiTheme="majorBidi" w:cstheme="majorBidi"/>
          <w:b/>
          <w:color w:val="000000" w:themeColor="text1"/>
          <w:sz w:val="32"/>
          <w:szCs w:val="26"/>
        </w:rPr>
      </w:pPr>
      <w:r w:rsidRPr="0090473B">
        <w:rPr>
          <w:rFonts w:asciiTheme="majorBidi" w:eastAsiaTheme="majorEastAsia" w:hAnsiTheme="majorBidi" w:cstheme="majorBidi"/>
          <w:b/>
          <w:color w:val="000000" w:themeColor="text1"/>
          <w:sz w:val="32"/>
          <w:szCs w:val="26"/>
        </w:rPr>
        <w:t xml:space="preserve">Calculations </w:t>
      </w:r>
    </w:p>
    <w:p w14:paraId="63829BCC" w14:textId="77777777" w:rsidR="0090473B" w:rsidRPr="0090473B" w:rsidRDefault="0090473B" w:rsidP="0090473B">
      <w:pPr>
        <w:spacing w:line="360" w:lineRule="auto"/>
        <w:rPr>
          <w:sz w:val="28"/>
          <w:szCs w:val="28"/>
        </w:rPr>
      </w:pPr>
      <w:r w:rsidRPr="0090473B">
        <w:rPr>
          <w:sz w:val="28"/>
          <w:szCs w:val="28"/>
        </w:rPr>
        <w:t>From Figure 5.2:</w:t>
      </w:r>
    </w:p>
    <w:p w14:paraId="249FBC39" w14:textId="77777777" w:rsidR="0090473B" w:rsidRPr="0090473B" w:rsidRDefault="0090473B" w:rsidP="0090473B">
      <w:pPr>
        <w:spacing w:line="360" w:lineRule="auto"/>
        <w:rPr>
          <w:sz w:val="28"/>
          <w:szCs w:val="28"/>
        </w:rPr>
      </w:pPr>
    </w:p>
    <w:tbl>
      <w:tblPr>
        <w:tblStyle w:val="TableGrid"/>
        <w:tblW w:w="976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4"/>
        <w:gridCol w:w="3254"/>
        <w:gridCol w:w="3254"/>
      </w:tblGrid>
      <w:tr w:rsidR="0090473B" w:rsidRPr="0090473B" w14:paraId="5B82015B" w14:textId="77777777" w:rsidTr="00516B12">
        <w:trPr>
          <w:jc w:val="center"/>
        </w:trPr>
        <w:tc>
          <w:tcPr>
            <w:tcW w:w="3254" w:type="dxa"/>
          </w:tcPr>
          <w:p w14:paraId="1F04ABC1" w14:textId="77777777" w:rsidR="0090473B" w:rsidRPr="0090473B" w:rsidRDefault="0090473B" w:rsidP="0090473B">
            <w:pPr>
              <w:rPr>
                <w:sz w:val="24"/>
              </w:rPr>
            </w:pPr>
          </w:p>
        </w:tc>
        <w:tc>
          <w:tcPr>
            <w:tcW w:w="3254" w:type="dxa"/>
            <w:vAlign w:val="center"/>
          </w:tcPr>
          <w:p w14:paraId="113DC4D0" w14:textId="77777777" w:rsidR="0090473B" w:rsidRPr="0090473B" w:rsidRDefault="009C0EF5" w:rsidP="0090473B">
            <w:pPr>
              <w:jc w:val="center"/>
              <w:rPr>
                <w:sz w:val="24"/>
              </w:rPr>
            </w:pPr>
            <m:oMathPara>
              <m:oMathParaPr>
                <m:jc m:val="center"/>
              </m:oMathParaP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j</m:t>
                    </m:r>
                  </m:sub>
                </m:sSub>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m</m:t>
                    </m:r>
                  </m:e>
                </m:acc>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β</m:t>
                    </m:r>
                  </m:e>
                </m:func>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o</m:t>
                    </m:r>
                  </m:sub>
                </m:sSub>
                <m:r>
                  <w:rPr>
                    <w:rFonts w:ascii="Cambria Math" w:hAnsi="Cambria Math"/>
                    <w:sz w:val="28"/>
                    <w:szCs w:val="28"/>
                  </w:rPr>
                  <m:t>)</m:t>
                </m:r>
              </m:oMath>
            </m:oMathPara>
          </w:p>
        </w:tc>
        <w:tc>
          <w:tcPr>
            <w:tcW w:w="3254" w:type="dxa"/>
            <w:vAlign w:val="center"/>
          </w:tcPr>
          <w:p w14:paraId="09B40DCC" w14:textId="5AA92B78" w:rsidR="0090473B" w:rsidRPr="0090473B" w:rsidRDefault="0090473B" w:rsidP="00F41B6D">
            <w:pPr>
              <w:jc w:val="right"/>
              <w:rPr>
                <w:rFonts w:asciiTheme="majorBidi" w:hAnsiTheme="majorBidi" w:cstheme="majorBidi"/>
                <w:sz w:val="28"/>
                <w:szCs w:val="28"/>
              </w:rPr>
            </w:pPr>
            <w:r w:rsidRPr="0090473B">
              <w:rPr>
                <w:rFonts w:asciiTheme="majorBidi" w:hAnsiTheme="majorBidi" w:cstheme="majorBidi"/>
                <w:sz w:val="28"/>
                <w:szCs w:val="28"/>
              </w:rPr>
              <w:t>(</w:t>
            </w:r>
            <w:r w:rsidR="00F41B6D">
              <w:rPr>
                <w:rFonts w:asciiTheme="majorBidi" w:hAnsiTheme="majorBidi" w:cstheme="majorBidi"/>
                <w:sz w:val="28"/>
                <w:szCs w:val="28"/>
              </w:rPr>
              <w:t>2</w:t>
            </w:r>
            <w:r w:rsidRPr="0090473B">
              <w:rPr>
                <w:rFonts w:asciiTheme="majorBidi" w:hAnsiTheme="majorBidi" w:cstheme="majorBidi"/>
                <w:sz w:val="28"/>
                <w:szCs w:val="28"/>
              </w:rPr>
              <w:t>)</w:t>
            </w:r>
          </w:p>
        </w:tc>
      </w:tr>
    </w:tbl>
    <w:p w14:paraId="257AED62" w14:textId="77777777" w:rsidR="0090473B" w:rsidRPr="0090473B" w:rsidRDefault="0090473B" w:rsidP="0090473B">
      <w:pPr>
        <w:spacing w:line="360" w:lineRule="auto"/>
        <w:rPr>
          <w:sz w:val="28"/>
          <w:szCs w:val="28"/>
        </w:rPr>
      </w:pPr>
    </w:p>
    <w:tbl>
      <w:tblPr>
        <w:tblStyle w:val="TableGrid"/>
        <w:tblW w:w="976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4"/>
        <w:gridCol w:w="3254"/>
        <w:gridCol w:w="3254"/>
      </w:tblGrid>
      <w:tr w:rsidR="0090473B" w:rsidRPr="0090473B" w14:paraId="22695948" w14:textId="77777777" w:rsidTr="00516B12">
        <w:trPr>
          <w:jc w:val="center"/>
        </w:trPr>
        <w:tc>
          <w:tcPr>
            <w:tcW w:w="3254" w:type="dxa"/>
          </w:tcPr>
          <w:p w14:paraId="77F17C99" w14:textId="77777777" w:rsidR="0090473B" w:rsidRPr="0090473B" w:rsidRDefault="0090473B" w:rsidP="0090473B">
            <w:pPr>
              <w:rPr>
                <w:sz w:val="24"/>
              </w:rPr>
            </w:pPr>
          </w:p>
        </w:tc>
        <w:tc>
          <w:tcPr>
            <w:tcW w:w="3254" w:type="dxa"/>
            <w:vAlign w:val="center"/>
          </w:tcPr>
          <w:p w14:paraId="0645FC09" w14:textId="77777777" w:rsidR="0090473B" w:rsidRPr="0090473B" w:rsidRDefault="0090473B" w:rsidP="0090473B">
            <w:pPr>
              <w:jc w:val="center"/>
              <w:rPr>
                <w:sz w:val="24"/>
              </w:rPr>
            </w:pPr>
            <m:oMathPara>
              <m:oMathParaPr>
                <m:jc m:val="center"/>
              </m:oMathParaPr>
              <m:oMath>
                <m:r>
                  <w:rPr>
                    <w:rFonts w:ascii="Cambria Math" w:hAnsi="Cambria Math"/>
                    <w:sz w:val="28"/>
                    <w:szCs w:val="28"/>
                  </w:rPr>
                  <m:t>F=</m:t>
                </m:r>
                <m:acc>
                  <m:accPr>
                    <m:chr m:val="̇"/>
                    <m:ctrlPr>
                      <w:rPr>
                        <w:rFonts w:ascii="Cambria Math" w:hAnsi="Cambria Math"/>
                        <w:i/>
                        <w:sz w:val="28"/>
                        <w:szCs w:val="28"/>
                      </w:rPr>
                    </m:ctrlPr>
                  </m:accPr>
                  <m:e>
                    <m:r>
                      <w:rPr>
                        <w:rFonts w:ascii="Cambria Math" w:hAnsi="Cambria Math"/>
                        <w:sz w:val="28"/>
                        <w:szCs w:val="28"/>
                      </w:rPr>
                      <m:t>m</m:t>
                    </m:r>
                  </m:e>
                </m:acc>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o</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β</m:t>
                    </m:r>
                  </m:e>
                </m:func>
                <m:r>
                  <w:rPr>
                    <w:rFonts w:ascii="Cambria Math" w:hAnsi="Cambria Math"/>
                    <w:sz w:val="28"/>
                    <w:szCs w:val="28"/>
                  </w:rPr>
                  <m:t>)</m:t>
                </m:r>
              </m:oMath>
            </m:oMathPara>
          </w:p>
        </w:tc>
        <w:tc>
          <w:tcPr>
            <w:tcW w:w="3254" w:type="dxa"/>
            <w:vAlign w:val="center"/>
          </w:tcPr>
          <w:p w14:paraId="45E2A1E3" w14:textId="739FFDDE" w:rsidR="0090473B" w:rsidRPr="0090473B" w:rsidRDefault="0090473B" w:rsidP="00F41B6D">
            <w:pPr>
              <w:jc w:val="right"/>
              <w:rPr>
                <w:rFonts w:asciiTheme="majorBidi" w:hAnsiTheme="majorBidi" w:cstheme="majorBidi"/>
                <w:sz w:val="28"/>
                <w:szCs w:val="28"/>
              </w:rPr>
            </w:pPr>
            <w:r w:rsidRPr="0090473B">
              <w:rPr>
                <w:rFonts w:asciiTheme="majorBidi" w:hAnsiTheme="majorBidi" w:cstheme="majorBidi"/>
                <w:sz w:val="28"/>
                <w:szCs w:val="28"/>
              </w:rPr>
              <w:t>(</w:t>
            </w:r>
            <w:r w:rsidR="00F41B6D">
              <w:rPr>
                <w:rFonts w:asciiTheme="majorBidi" w:hAnsiTheme="majorBidi" w:cstheme="majorBidi"/>
                <w:sz w:val="28"/>
                <w:szCs w:val="28"/>
              </w:rPr>
              <w:t>3</w:t>
            </w:r>
            <w:r w:rsidRPr="0090473B">
              <w:rPr>
                <w:rFonts w:asciiTheme="majorBidi" w:hAnsiTheme="majorBidi" w:cstheme="majorBidi"/>
                <w:sz w:val="28"/>
                <w:szCs w:val="28"/>
              </w:rPr>
              <w:t>)</w:t>
            </w:r>
          </w:p>
        </w:tc>
      </w:tr>
    </w:tbl>
    <w:p w14:paraId="3E92F480" w14:textId="77777777" w:rsidR="0090473B" w:rsidRPr="0090473B" w:rsidRDefault="0090473B" w:rsidP="0090473B">
      <w:pPr>
        <w:spacing w:line="360" w:lineRule="auto"/>
        <w:jc w:val="both"/>
        <w:rPr>
          <w:rFonts w:asciiTheme="majorBidi" w:hAnsiTheme="majorBidi" w:cstheme="majorBidi"/>
          <w:sz w:val="28"/>
          <w:szCs w:val="28"/>
        </w:rPr>
      </w:pPr>
    </w:p>
    <w:p w14:paraId="26BAA812" w14:textId="77777777" w:rsidR="0090473B" w:rsidRPr="0090473B" w:rsidRDefault="0090473B" w:rsidP="0090473B">
      <w:pPr>
        <w:spacing w:line="360" w:lineRule="auto"/>
        <w:jc w:val="both"/>
        <w:rPr>
          <w:rFonts w:asciiTheme="majorBidi" w:hAnsiTheme="majorBidi" w:cstheme="majorBidi"/>
          <w:sz w:val="28"/>
          <w:szCs w:val="28"/>
        </w:rPr>
      </w:pPr>
      <w:r w:rsidRPr="0090473B">
        <w:rPr>
          <w:rFonts w:asciiTheme="majorBidi" w:hAnsiTheme="majorBidi" w:cstheme="majorBidi"/>
          <w:sz w:val="28"/>
          <w:szCs w:val="28"/>
        </w:rPr>
        <w:t xml:space="preserve">Notice that </w:t>
      </w:r>
      <m:oMath>
        <m:r>
          <w:rPr>
            <w:rFonts w:ascii="Cambria Math" w:hAnsi="Cambria Math" w:cstheme="majorBidi"/>
            <w:sz w:val="28"/>
            <w:szCs w:val="28"/>
          </w:rPr>
          <m:t>β</m:t>
        </m:r>
      </m:oMath>
      <w:r w:rsidRPr="0090473B">
        <w:rPr>
          <w:rFonts w:asciiTheme="majorBidi" w:hAnsiTheme="majorBidi" w:cstheme="majorBidi"/>
          <w:sz w:val="28"/>
          <w:szCs w:val="28"/>
        </w:rPr>
        <w:t xml:space="preserve"> changes according to the change in the shape of the vane:</w:t>
      </w:r>
    </w:p>
    <w:p w14:paraId="61CE7EA6" w14:textId="77777777" w:rsidR="0090473B" w:rsidRPr="0090473B" w:rsidRDefault="0090473B" w:rsidP="0090473B">
      <w:pPr>
        <w:spacing w:line="360" w:lineRule="auto"/>
        <w:jc w:val="both"/>
        <w:rPr>
          <w:rFonts w:asciiTheme="majorBidi" w:hAnsiTheme="majorBidi" w:cstheme="majorBidi"/>
          <w:sz w:val="28"/>
          <w:szCs w:val="28"/>
        </w:rPr>
      </w:pPr>
    </w:p>
    <w:tbl>
      <w:tblPr>
        <w:tblStyle w:val="TableGrid"/>
        <w:tblW w:w="4712" w:type="dxa"/>
        <w:jc w:val="center"/>
        <w:tblLook w:val="04A0" w:firstRow="1" w:lastRow="0" w:firstColumn="1" w:lastColumn="0" w:noHBand="0" w:noVBand="1"/>
      </w:tblPr>
      <w:tblGrid>
        <w:gridCol w:w="3069"/>
        <w:gridCol w:w="1643"/>
      </w:tblGrid>
      <w:tr w:rsidR="0090473B" w:rsidRPr="0090473B" w14:paraId="3EA20EB1" w14:textId="77777777" w:rsidTr="00516B12">
        <w:trPr>
          <w:trHeight w:val="408"/>
          <w:jc w:val="center"/>
        </w:trPr>
        <w:tc>
          <w:tcPr>
            <w:tcW w:w="0" w:type="auto"/>
            <w:vAlign w:val="center"/>
          </w:tcPr>
          <w:p w14:paraId="49DD846A" w14:textId="77777777" w:rsidR="0090473B" w:rsidRPr="0090473B" w:rsidRDefault="0090473B" w:rsidP="0090473B">
            <w:pPr>
              <w:spacing w:line="360" w:lineRule="auto"/>
              <w:jc w:val="center"/>
              <w:rPr>
                <w:rFonts w:asciiTheme="majorBidi" w:hAnsiTheme="majorBidi" w:cstheme="majorBidi"/>
                <w:b/>
                <w:bCs/>
                <w:sz w:val="28"/>
                <w:szCs w:val="28"/>
              </w:rPr>
            </w:pPr>
            <w:r w:rsidRPr="0090473B">
              <w:rPr>
                <w:rFonts w:asciiTheme="majorBidi" w:hAnsiTheme="majorBidi" w:cstheme="majorBidi"/>
                <w:b/>
                <w:bCs/>
                <w:sz w:val="28"/>
                <w:szCs w:val="28"/>
              </w:rPr>
              <w:t>Vane Shape</w:t>
            </w:r>
          </w:p>
        </w:tc>
        <w:tc>
          <w:tcPr>
            <w:tcW w:w="0" w:type="auto"/>
            <w:vAlign w:val="center"/>
          </w:tcPr>
          <w:p w14:paraId="522DB5BE" w14:textId="77777777" w:rsidR="0090473B" w:rsidRPr="0090473B" w:rsidRDefault="0090473B" w:rsidP="0090473B">
            <w:pPr>
              <w:spacing w:line="360" w:lineRule="auto"/>
              <w:jc w:val="center"/>
              <w:rPr>
                <w:rFonts w:asciiTheme="majorBidi" w:hAnsiTheme="majorBidi" w:cstheme="majorBidi"/>
                <w:b/>
                <w:bCs/>
                <w:sz w:val="28"/>
                <w:szCs w:val="28"/>
              </w:rPr>
            </w:pPr>
            <m:oMath>
              <m:r>
                <m:rPr>
                  <m:sty m:val="bi"/>
                </m:rPr>
                <w:rPr>
                  <w:rFonts w:ascii="Cambria Math" w:hAnsi="Cambria Math" w:cstheme="majorBidi"/>
                  <w:sz w:val="28"/>
                  <w:szCs w:val="28"/>
                </w:rPr>
                <m:t>β</m:t>
              </m:r>
            </m:oMath>
            <w:r w:rsidRPr="0090473B">
              <w:rPr>
                <w:rFonts w:asciiTheme="majorBidi" w:hAnsiTheme="majorBidi" w:cstheme="majorBidi"/>
                <w:b/>
                <w:bCs/>
                <w:sz w:val="28"/>
                <w:szCs w:val="28"/>
              </w:rPr>
              <w:t xml:space="preserve"> (degrees)</w:t>
            </w:r>
          </w:p>
        </w:tc>
      </w:tr>
      <w:tr w:rsidR="0090473B" w:rsidRPr="0090473B" w14:paraId="0671A8EE" w14:textId="77777777" w:rsidTr="00516B12">
        <w:trPr>
          <w:trHeight w:val="398"/>
          <w:jc w:val="center"/>
        </w:trPr>
        <w:tc>
          <w:tcPr>
            <w:tcW w:w="0" w:type="auto"/>
            <w:vAlign w:val="center"/>
          </w:tcPr>
          <w:p w14:paraId="6A1A7FE1"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Flat plate vane</w:t>
            </w:r>
          </w:p>
        </w:tc>
        <w:tc>
          <w:tcPr>
            <w:tcW w:w="0" w:type="auto"/>
            <w:vAlign w:val="center"/>
          </w:tcPr>
          <w:p w14:paraId="15A8C3F1"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90</w:t>
            </w:r>
          </w:p>
        </w:tc>
      </w:tr>
      <w:tr w:rsidR="0090473B" w:rsidRPr="0090473B" w14:paraId="3B03BE2C" w14:textId="77777777" w:rsidTr="00516B12">
        <w:trPr>
          <w:trHeight w:val="398"/>
          <w:jc w:val="center"/>
        </w:trPr>
        <w:tc>
          <w:tcPr>
            <w:tcW w:w="0" w:type="auto"/>
            <w:vAlign w:val="center"/>
          </w:tcPr>
          <w:p w14:paraId="516A64AA"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Hemispherical cup vane</w:t>
            </w:r>
          </w:p>
        </w:tc>
        <w:tc>
          <w:tcPr>
            <w:tcW w:w="0" w:type="auto"/>
            <w:vAlign w:val="center"/>
          </w:tcPr>
          <w:p w14:paraId="79A49C0E"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180</w:t>
            </w:r>
          </w:p>
        </w:tc>
      </w:tr>
    </w:tbl>
    <w:p w14:paraId="19A365D8" w14:textId="77777777" w:rsidR="0090473B" w:rsidRPr="0090473B" w:rsidRDefault="0090473B" w:rsidP="0090473B">
      <w:pPr>
        <w:spacing w:line="360" w:lineRule="auto"/>
        <w:jc w:val="both"/>
        <w:rPr>
          <w:rFonts w:asciiTheme="majorBidi" w:hAnsiTheme="majorBidi" w:cstheme="majorBidi"/>
          <w:sz w:val="28"/>
          <w:szCs w:val="28"/>
        </w:rPr>
      </w:pPr>
    </w:p>
    <w:p w14:paraId="2C86CA5D" w14:textId="77777777" w:rsidR="0090473B" w:rsidRPr="0090473B" w:rsidRDefault="0090473B" w:rsidP="0090473B">
      <w:pPr>
        <w:spacing w:line="360" w:lineRule="auto"/>
        <w:rPr>
          <w:rFonts w:asciiTheme="majorBidi" w:hAnsiTheme="majorBidi" w:cstheme="majorBidi"/>
          <w:sz w:val="28"/>
          <w:szCs w:val="28"/>
        </w:rPr>
        <w:sectPr w:rsidR="0090473B" w:rsidRPr="0090473B" w:rsidSect="00F833B1">
          <w:type w:val="continuous"/>
          <w:pgSz w:w="12240" w:h="15840"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4A0E22C8" w14:textId="77777777" w:rsidR="0090473B" w:rsidRPr="0090473B" w:rsidRDefault="0090473B" w:rsidP="0090473B">
      <w:pPr>
        <w:spacing w:line="360" w:lineRule="auto"/>
        <w:rPr>
          <w:rFonts w:asciiTheme="majorBidi" w:hAnsiTheme="majorBidi" w:cstheme="majorBidi"/>
          <w:iCs/>
          <w:sz w:val="28"/>
          <w:szCs w:val="28"/>
        </w:rPr>
      </w:pPr>
      <w:r w:rsidRPr="0090473B">
        <w:rPr>
          <w:rFonts w:asciiTheme="majorBidi" w:hAnsiTheme="majorBidi" w:cstheme="majorBidi"/>
          <w:iCs/>
          <w:sz w:val="28"/>
          <w:szCs w:val="28"/>
        </w:rPr>
        <w:t>Referring to Eqn.3 and for the flat plate:</w:t>
      </w:r>
    </w:p>
    <w:p w14:paraId="1B593A0F" w14:textId="77777777" w:rsidR="0090473B" w:rsidRPr="0090473B" w:rsidRDefault="0090473B" w:rsidP="0090473B">
      <w:pPr>
        <w:spacing w:line="360" w:lineRule="auto"/>
        <w:rPr>
          <w:rFonts w:asciiTheme="majorBidi" w:hAnsiTheme="majorBidi" w:cstheme="majorBidi"/>
          <w:iCs/>
          <w:sz w:val="28"/>
          <w:szCs w:val="28"/>
        </w:rPr>
      </w:pPr>
    </w:p>
    <w:tbl>
      <w:tblPr>
        <w:tblStyle w:val="TableGrid"/>
        <w:tblW w:w="976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4"/>
        <w:gridCol w:w="3254"/>
        <w:gridCol w:w="3254"/>
      </w:tblGrid>
      <w:tr w:rsidR="0090473B" w:rsidRPr="0090473B" w14:paraId="3C21012C" w14:textId="77777777" w:rsidTr="00516B12">
        <w:trPr>
          <w:jc w:val="center"/>
        </w:trPr>
        <w:tc>
          <w:tcPr>
            <w:tcW w:w="3254" w:type="dxa"/>
          </w:tcPr>
          <w:p w14:paraId="49151E66" w14:textId="77777777" w:rsidR="0090473B" w:rsidRPr="0090473B" w:rsidRDefault="0090473B" w:rsidP="0090473B">
            <w:pPr>
              <w:rPr>
                <w:sz w:val="24"/>
              </w:rPr>
            </w:pPr>
          </w:p>
        </w:tc>
        <w:tc>
          <w:tcPr>
            <w:tcW w:w="3254" w:type="dxa"/>
            <w:vAlign w:val="center"/>
          </w:tcPr>
          <w:p w14:paraId="4A3C1DCC" w14:textId="77777777" w:rsidR="0090473B" w:rsidRPr="0090473B" w:rsidRDefault="009C0EF5" w:rsidP="0090473B">
            <w:pPr>
              <w:jc w:val="center"/>
              <w:rPr>
                <w:sz w:val="24"/>
              </w:rPr>
            </w:pPr>
            <m:oMathPara>
              <m:oMathParaPr>
                <m:jc m:val="center"/>
              </m:oMathParaP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p</m:t>
                    </m:r>
                  </m:sub>
                </m:sSub>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m</m:t>
                    </m:r>
                  </m:e>
                </m:acc>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o</m:t>
                    </m:r>
                  </m:sub>
                </m:sSub>
                <m:r>
                  <w:rPr>
                    <w:rFonts w:ascii="Cambria Math" w:hAnsi="Cambria Math"/>
                    <w:sz w:val="28"/>
                    <w:szCs w:val="28"/>
                  </w:rPr>
                  <m:t>)</m:t>
                </m:r>
              </m:oMath>
            </m:oMathPara>
          </w:p>
        </w:tc>
        <w:tc>
          <w:tcPr>
            <w:tcW w:w="3254" w:type="dxa"/>
            <w:vAlign w:val="center"/>
          </w:tcPr>
          <w:p w14:paraId="7F5006C7" w14:textId="513CC0F0" w:rsidR="0090473B" w:rsidRPr="0090473B" w:rsidRDefault="0090473B" w:rsidP="00F41B6D">
            <w:pPr>
              <w:jc w:val="right"/>
              <w:rPr>
                <w:rFonts w:asciiTheme="majorBidi" w:hAnsiTheme="majorBidi" w:cstheme="majorBidi"/>
                <w:sz w:val="28"/>
                <w:szCs w:val="28"/>
              </w:rPr>
            </w:pPr>
            <w:r w:rsidRPr="0090473B">
              <w:rPr>
                <w:rFonts w:asciiTheme="majorBidi" w:hAnsiTheme="majorBidi" w:cstheme="majorBidi"/>
                <w:sz w:val="28"/>
                <w:szCs w:val="28"/>
              </w:rPr>
              <w:t>(</w:t>
            </w:r>
            <w:r w:rsidR="00F41B6D">
              <w:rPr>
                <w:rFonts w:asciiTheme="majorBidi" w:hAnsiTheme="majorBidi" w:cstheme="majorBidi"/>
                <w:sz w:val="28"/>
                <w:szCs w:val="28"/>
              </w:rPr>
              <w:t>4</w:t>
            </w:r>
            <w:r w:rsidRPr="0090473B">
              <w:rPr>
                <w:rFonts w:asciiTheme="majorBidi" w:hAnsiTheme="majorBidi" w:cstheme="majorBidi"/>
                <w:sz w:val="28"/>
                <w:szCs w:val="28"/>
              </w:rPr>
              <w:t>)</w:t>
            </w:r>
          </w:p>
        </w:tc>
      </w:tr>
    </w:tbl>
    <w:p w14:paraId="5936B8A5" w14:textId="77777777" w:rsidR="0090473B" w:rsidRPr="0090473B" w:rsidRDefault="0090473B" w:rsidP="0090473B">
      <w:pPr>
        <w:spacing w:line="360" w:lineRule="auto"/>
        <w:rPr>
          <w:rFonts w:asciiTheme="majorBidi" w:hAnsiTheme="majorBidi" w:cstheme="majorBidi"/>
          <w:sz w:val="28"/>
          <w:szCs w:val="28"/>
        </w:rPr>
      </w:pPr>
    </w:p>
    <w:p w14:paraId="23566C9B" w14:textId="77777777" w:rsidR="0090473B" w:rsidRPr="0090473B" w:rsidRDefault="0090473B" w:rsidP="0090473B">
      <w:pPr>
        <w:spacing w:line="360" w:lineRule="auto"/>
        <w:rPr>
          <w:rFonts w:asciiTheme="majorBidi" w:hAnsiTheme="majorBidi" w:cstheme="majorBidi"/>
          <w:sz w:val="28"/>
          <w:szCs w:val="28"/>
        </w:rPr>
      </w:pPr>
      <w:r w:rsidRPr="0090473B">
        <w:rPr>
          <w:rFonts w:asciiTheme="majorBidi" w:hAnsiTheme="majorBidi" w:cstheme="majorBidi"/>
          <w:sz w:val="28"/>
          <w:szCs w:val="28"/>
        </w:rPr>
        <w:t>For the hemispherical cup:</w:t>
      </w:r>
    </w:p>
    <w:p w14:paraId="459147E8" w14:textId="77777777" w:rsidR="0090473B" w:rsidRPr="0090473B" w:rsidRDefault="0090473B" w:rsidP="0090473B">
      <w:pPr>
        <w:spacing w:line="360" w:lineRule="auto"/>
        <w:rPr>
          <w:rFonts w:asciiTheme="majorBidi" w:hAnsiTheme="majorBidi" w:cstheme="majorBidi"/>
          <w:sz w:val="28"/>
          <w:szCs w:val="28"/>
        </w:rPr>
      </w:pPr>
    </w:p>
    <w:tbl>
      <w:tblPr>
        <w:tblStyle w:val="TableGrid"/>
        <w:tblW w:w="976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4"/>
        <w:gridCol w:w="3254"/>
        <w:gridCol w:w="3254"/>
      </w:tblGrid>
      <w:tr w:rsidR="0090473B" w:rsidRPr="0090473B" w14:paraId="31DC5D01" w14:textId="77777777" w:rsidTr="00516B12">
        <w:trPr>
          <w:jc w:val="center"/>
        </w:trPr>
        <w:tc>
          <w:tcPr>
            <w:tcW w:w="3254" w:type="dxa"/>
          </w:tcPr>
          <w:p w14:paraId="718061B3" w14:textId="77777777" w:rsidR="0090473B" w:rsidRPr="0090473B" w:rsidRDefault="0090473B" w:rsidP="0090473B">
            <w:pPr>
              <w:rPr>
                <w:sz w:val="24"/>
              </w:rPr>
            </w:pPr>
          </w:p>
        </w:tc>
        <w:tc>
          <w:tcPr>
            <w:tcW w:w="3254" w:type="dxa"/>
            <w:vAlign w:val="center"/>
          </w:tcPr>
          <w:p w14:paraId="653108BC" w14:textId="77777777" w:rsidR="0090473B" w:rsidRPr="0090473B" w:rsidRDefault="009C0EF5" w:rsidP="0090473B">
            <w:pPr>
              <w:jc w:val="center"/>
              <w:rPr>
                <w:sz w:val="24"/>
              </w:rPr>
            </w:pPr>
            <m:oMathPara>
              <m:oMathParaPr>
                <m:jc m:val="center"/>
              </m:oMathParaP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c</m:t>
                    </m:r>
                  </m:sub>
                </m:sSub>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m</m:t>
                    </m:r>
                  </m:e>
                </m:acc>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o</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r>
                  <w:rPr>
                    <w:rFonts w:ascii="Cambria Math" w:hAnsi="Cambria Math"/>
                    <w:sz w:val="28"/>
                    <w:szCs w:val="28"/>
                  </w:rPr>
                  <m:t>)</m:t>
                </m:r>
              </m:oMath>
            </m:oMathPara>
          </w:p>
        </w:tc>
        <w:tc>
          <w:tcPr>
            <w:tcW w:w="3254" w:type="dxa"/>
            <w:vAlign w:val="center"/>
          </w:tcPr>
          <w:p w14:paraId="2529061D" w14:textId="594E65D8" w:rsidR="0090473B" w:rsidRPr="0090473B" w:rsidRDefault="0090473B" w:rsidP="00F41B6D">
            <w:pPr>
              <w:jc w:val="right"/>
              <w:rPr>
                <w:rFonts w:asciiTheme="majorBidi" w:hAnsiTheme="majorBidi" w:cstheme="majorBidi"/>
                <w:sz w:val="28"/>
                <w:szCs w:val="28"/>
              </w:rPr>
            </w:pPr>
            <w:r w:rsidRPr="0090473B">
              <w:rPr>
                <w:rFonts w:asciiTheme="majorBidi" w:hAnsiTheme="majorBidi" w:cstheme="majorBidi"/>
                <w:sz w:val="28"/>
                <w:szCs w:val="28"/>
              </w:rPr>
              <w:t>(</w:t>
            </w:r>
            <w:r w:rsidR="00F41B6D">
              <w:rPr>
                <w:rFonts w:asciiTheme="majorBidi" w:hAnsiTheme="majorBidi" w:cstheme="majorBidi"/>
                <w:sz w:val="28"/>
                <w:szCs w:val="28"/>
              </w:rPr>
              <w:t>5</w:t>
            </w:r>
            <w:r w:rsidRPr="0090473B">
              <w:rPr>
                <w:rFonts w:asciiTheme="majorBidi" w:hAnsiTheme="majorBidi" w:cstheme="majorBidi"/>
                <w:sz w:val="28"/>
                <w:szCs w:val="28"/>
              </w:rPr>
              <w:t>)</w:t>
            </w:r>
          </w:p>
        </w:tc>
      </w:tr>
    </w:tbl>
    <w:p w14:paraId="557C045A" w14:textId="54D2C473" w:rsidR="0090473B" w:rsidRPr="0090473B" w:rsidRDefault="0090473B" w:rsidP="0090473B">
      <w:pPr>
        <w:spacing w:line="360" w:lineRule="auto"/>
        <w:rPr>
          <w:rFonts w:asciiTheme="majorBidi" w:hAnsiTheme="majorBidi" w:cstheme="majorBidi"/>
          <w:sz w:val="28"/>
          <w:szCs w:val="28"/>
        </w:rPr>
      </w:pPr>
      <w:r w:rsidRPr="0090473B">
        <w:rPr>
          <w:rFonts w:asciiTheme="majorBidi" w:hAnsiTheme="majorBidi" w:cstheme="majorBidi"/>
          <w:sz w:val="28"/>
          <w:szCs w:val="28"/>
        </w:rPr>
        <w:lastRenderedPageBreak/>
        <w:t xml:space="preserve">If changes in elevation and piezometric pressure are neglected, the maximum value of </w:t>
      </w:r>
      <m:oMath>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oMath>
      <w:r w:rsidRPr="0090473B">
        <w:rPr>
          <w:rFonts w:asciiTheme="majorBidi" w:hAnsiTheme="majorBidi" w:cstheme="majorBidi"/>
          <w:sz w:val="28"/>
          <w:szCs w:val="28"/>
        </w:rPr>
        <w:t xml:space="preserve"> will be equal to </w:t>
      </w:r>
      <m:oMath>
        <m:sSub>
          <m:sSubPr>
            <m:ctrlPr>
              <w:rPr>
                <w:rFonts w:ascii="Cambria Math" w:hAnsi="Cambria Math" w:cstheme="minorBidi"/>
                <w:i/>
                <w:sz w:val="28"/>
                <w:szCs w:val="28"/>
              </w:rPr>
            </m:ctrlPr>
          </m:sSubPr>
          <m:e>
            <m:r>
              <w:rPr>
                <w:rFonts w:ascii="Cambria Math" w:hAnsi="Cambria Math"/>
                <w:sz w:val="28"/>
                <w:szCs w:val="28"/>
              </w:rPr>
              <m:t>u</m:t>
            </m:r>
          </m:e>
          <m:sub>
            <m:r>
              <w:rPr>
                <w:rFonts w:ascii="Cambria Math" w:hAnsi="Cambria Math"/>
                <w:sz w:val="28"/>
                <w:szCs w:val="28"/>
              </w:rPr>
              <m:t>o</m:t>
            </m:r>
          </m:sub>
        </m:sSub>
      </m:oMath>
      <w:r w:rsidRPr="0090473B">
        <w:rPr>
          <w:rFonts w:asciiTheme="majorBidi" w:hAnsiTheme="majorBidi" w:cstheme="majorBidi"/>
          <w:sz w:val="28"/>
          <w:szCs w:val="28"/>
        </w:rPr>
        <w:t xml:space="preserve"> and so Eqn.5 becomes:</w:t>
      </w:r>
    </w:p>
    <w:p w14:paraId="11BFC179" w14:textId="77777777" w:rsidR="0090473B" w:rsidRPr="0090473B" w:rsidRDefault="0090473B" w:rsidP="0090473B">
      <w:pPr>
        <w:spacing w:line="360" w:lineRule="auto"/>
        <w:rPr>
          <w:rFonts w:asciiTheme="majorBidi" w:hAnsiTheme="majorBidi" w:cstheme="majorBidi"/>
          <w:sz w:val="28"/>
          <w:szCs w:val="28"/>
        </w:rPr>
      </w:pPr>
    </w:p>
    <w:tbl>
      <w:tblPr>
        <w:tblStyle w:val="TableGrid"/>
        <w:tblW w:w="976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4"/>
        <w:gridCol w:w="3254"/>
        <w:gridCol w:w="3254"/>
      </w:tblGrid>
      <w:tr w:rsidR="0090473B" w:rsidRPr="0090473B" w14:paraId="13FFFBE6" w14:textId="77777777" w:rsidTr="00516B12">
        <w:trPr>
          <w:jc w:val="center"/>
        </w:trPr>
        <w:tc>
          <w:tcPr>
            <w:tcW w:w="3254" w:type="dxa"/>
          </w:tcPr>
          <w:p w14:paraId="046DEB18" w14:textId="77777777" w:rsidR="0090473B" w:rsidRPr="0090473B" w:rsidRDefault="0090473B" w:rsidP="0090473B">
            <w:pPr>
              <w:rPr>
                <w:sz w:val="24"/>
              </w:rPr>
            </w:pPr>
          </w:p>
        </w:tc>
        <w:tc>
          <w:tcPr>
            <w:tcW w:w="3254" w:type="dxa"/>
            <w:vAlign w:val="center"/>
          </w:tcPr>
          <w:p w14:paraId="07E0AAAC" w14:textId="77777777" w:rsidR="0090473B" w:rsidRPr="0090473B" w:rsidRDefault="009C0EF5" w:rsidP="0090473B">
            <w:pPr>
              <w:jc w:val="center"/>
              <w:rPr>
                <w:sz w:val="24"/>
              </w:rPr>
            </w:pPr>
            <m:oMathPara>
              <m:oMathParaPr>
                <m:jc m:val="center"/>
              </m:oMathParaP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c</m:t>
                    </m:r>
                  </m:sub>
                </m:sSub>
                <m:r>
                  <w:rPr>
                    <w:rFonts w:ascii="Cambria Math" w:hAnsi="Cambria Math"/>
                    <w:sz w:val="28"/>
                    <w:szCs w:val="28"/>
                  </w:rPr>
                  <m:t xml:space="preserve">=2 </m:t>
                </m:r>
                <m:acc>
                  <m:accPr>
                    <m:chr m:val="̇"/>
                    <m:ctrlPr>
                      <w:rPr>
                        <w:rFonts w:ascii="Cambria Math" w:hAnsi="Cambria Math"/>
                        <w:i/>
                        <w:sz w:val="28"/>
                        <w:szCs w:val="28"/>
                      </w:rPr>
                    </m:ctrlPr>
                  </m:accPr>
                  <m:e>
                    <m:r>
                      <w:rPr>
                        <w:rFonts w:ascii="Cambria Math" w:hAnsi="Cambria Math"/>
                        <w:sz w:val="28"/>
                        <w:szCs w:val="28"/>
                      </w:rPr>
                      <m:t>m</m:t>
                    </m:r>
                  </m:e>
                </m:acc>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o</m:t>
                    </m:r>
                  </m:sub>
                </m:sSub>
              </m:oMath>
            </m:oMathPara>
          </w:p>
        </w:tc>
        <w:tc>
          <w:tcPr>
            <w:tcW w:w="3254" w:type="dxa"/>
            <w:vAlign w:val="center"/>
          </w:tcPr>
          <w:p w14:paraId="51004FBE" w14:textId="4E004F7B" w:rsidR="0090473B" w:rsidRPr="0090473B" w:rsidRDefault="0090473B" w:rsidP="00F41B6D">
            <w:pPr>
              <w:jc w:val="right"/>
              <w:rPr>
                <w:rFonts w:asciiTheme="majorBidi" w:hAnsiTheme="majorBidi" w:cstheme="majorBidi"/>
                <w:sz w:val="28"/>
                <w:szCs w:val="28"/>
              </w:rPr>
            </w:pPr>
            <w:r w:rsidRPr="0090473B">
              <w:rPr>
                <w:rFonts w:asciiTheme="majorBidi" w:hAnsiTheme="majorBidi" w:cstheme="majorBidi"/>
                <w:sz w:val="28"/>
                <w:szCs w:val="28"/>
              </w:rPr>
              <w:t>(</w:t>
            </w:r>
            <w:r w:rsidR="00F41B6D">
              <w:rPr>
                <w:rFonts w:asciiTheme="majorBidi" w:hAnsiTheme="majorBidi" w:cstheme="majorBidi"/>
                <w:sz w:val="28"/>
                <w:szCs w:val="28"/>
              </w:rPr>
              <w:t>6</w:t>
            </w:r>
            <w:r w:rsidRPr="0090473B">
              <w:rPr>
                <w:rFonts w:asciiTheme="majorBidi" w:hAnsiTheme="majorBidi" w:cstheme="majorBidi"/>
                <w:sz w:val="28"/>
                <w:szCs w:val="28"/>
              </w:rPr>
              <w:t>)</w:t>
            </w:r>
          </w:p>
        </w:tc>
      </w:tr>
    </w:tbl>
    <w:p w14:paraId="5E6F7228" w14:textId="77777777" w:rsidR="0090473B" w:rsidRPr="0090473B" w:rsidRDefault="0090473B" w:rsidP="0090473B">
      <w:pPr>
        <w:spacing w:line="360" w:lineRule="auto"/>
        <w:rPr>
          <w:rFonts w:asciiTheme="majorBidi" w:hAnsiTheme="majorBidi" w:cstheme="majorBidi"/>
          <w:sz w:val="28"/>
          <w:szCs w:val="28"/>
        </w:rPr>
      </w:pPr>
    </w:p>
    <w:p w14:paraId="747B4CEF" w14:textId="77777777" w:rsidR="0090473B" w:rsidRPr="0090473B" w:rsidRDefault="0090473B" w:rsidP="0090473B">
      <w:pPr>
        <w:spacing w:line="360" w:lineRule="auto"/>
        <w:rPr>
          <w:rFonts w:asciiTheme="majorBidi" w:hAnsiTheme="majorBidi" w:cstheme="majorBidi"/>
          <w:sz w:val="28"/>
          <w:szCs w:val="28"/>
        </w:rPr>
      </w:pPr>
      <w:r w:rsidRPr="0090473B">
        <w:rPr>
          <w:rFonts w:asciiTheme="majorBidi" w:hAnsiTheme="majorBidi" w:cstheme="majorBidi"/>
          <w:sz w:val="28"/>
          <w:szCs w:val="28"/>
        </w:rPr>
        <w:t xml:space="preserve">To calculate the mass flow rate </w:t>
      </w:r>
      <m:oMath>
        <m:acc>
          <m:accPr>
            <m:chr m:val="̇"/>
            <m:ctrlPr>
              <w:rPr>
                <w:rFonts w:ascii="Cambria Math" w:hAnsi="Cambria Math" w:cstheme="majorBidi"/>
                <w:i/>
                <w:sz w:val="28"/>
                <w:szCs w:val="28"/>
              </w:rPr>
            </m:ctrlPr>
          </m:accPr>
          <m:e>
            <m:r>
              <w:rPr>
                <w:rFonts w:ascii="Cambria Math" w:hAnsi="Cambria Math" w:cstheme="majorBidi"/>
                <w:sz w:val="28"/>
                <w:szCs w:val="28"/>
              </w:rPr>
              <m:t>m</m:t>
            </m:r>
          </m:e>
        </m:acc>
      </m:oMath>
      <w:r w:rsidRPr="0090473B">
        <w:rPr>
          <w:rFonts w:asciiTheme="majorBidi" w:hAnsiTheme="majorBidi" w:cstheme="majorBidi"/>
          <w:sz w:val="28"/>
          <w:szCs w:val="28"/>
        </w:rPr>
        <w:t xml:space="preserve"> [kg/s]:</w:t>
      </w:r>
    </w:p>
    <w:p w14:paraId="394355F3" w14:textId="77777777" w:rsidR="0090473B" w:rsidRPr="0090473B" w:rsidRDefault="0090473B" w:rsidP="0090473B">
      <w:pPr>
        <w:spacing w:line="360" w:lineRule="auto"/>
        <w:rPr>
          <w:rFonts w:asciiTheme="majorBidi" w:hAnsiTheme="majorBidi" w:cstheme="majorBidi"/>
          <w:sz w:val="28"/>
          <w:szCs w:val="28"/>
        </w:rPr>
      </w:pPr>
    </w:p>
    <w:tbl>
      <w:tblPr>
        <w:tblStyle w:val="TableGrid"/>
        <w:tblW w:w="976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4"/>
        <w:gridCol w:w="3254"/>
        <w:gridCol w:w="3254"/>
      </w:tblGrid>
      <w:tr w:rsidR="0090473B" w:rsidRPr="0090473B" w14:paraId="576754F7" w14:textId="77777777" w:rsidTr="00516B12">
        <w:trPr>
          <w:jc w:val="center"/>
        </w:trPr>
        <w:tc>
          <w:tcPr>
            <w:tcW w:w="3254" w:type="dxa"/>
          </w:tcPr>
          <w:p w14:paraId="67451F1F" w14:textId="77777777" w:rsidR="0090473B" w:rsidRPr="0090473B" w:rsidRDefault="0090473B" w:rsidP="0090473B">
            <w:pPr>
              <w:rPr>
                <w:sz w:val="24"/>
              </w:rPr>
            </w:pPr>
          </w:p>
        </w:tc>
        <w:tc>
          <w:tcPr>
            <w:tcW w:w="3254" w:type="dxa"/>
            <w:vAlign w:val="center"/>
          </w:tcPr>
          <w:p w14:paraId="61C7CBEA" w14:textId="77777777" w:rsidR="0090473B" w:rsidRPr="0090473B" w:rsidRDefault="009C0EF5" w:rsidP="0090473B">
            <w:pPr>
              <w:jc w:val="center"/>
              <w:rPr>
                <w:sz w:val="24"/>
              </w:rPr>
            </w:pPr>
            <m:oMathPara>
              <m:oMathParaPr>
                <m:jc m:val="center"/>
              </m:oMathParaPr>
              <m:oMath>
                <m:acc>
                  <m:accPr>
                    <m:chr m:val="̇"/>
                    <m:ctrlPr>
                      <w:rPr>
                        <w:rFonts w:ascii="Cambria Math" w:hAnsi="Cambria Math"/>
                        <w:i/>
                        <w:sz w:val="28"/>
                        <w:szCs w:val="28"/>
                      </w:rPr>
                    </m:ctrlPr>
                  </m:accPr>
                  <m:e>
                    <m:r>
                      <w:rPr>
                        <w:rFonts w:ascii="Cambria Math" w:hAnsi="Cambria Math"/>
                        <w:sz w:val="28"/>
                        <w:szCs w:val="28"/>
                      </w:rPr>
                      <m:t>m</m:t>
                    </m:r>
                  </m:e>
                </m:acc>
                <m:r>
                  <w:rPr>
                    <w:rFonts w:ascii="Cambria Math" w:hAnsi="Cambria Math"/>
                    <w:sz w:val="28"/>
                    <w:szCs w:val="28"/>
                  </w:rPr>
                  <m:t xml:space="preserve">=ρ </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o</m:t>
                    </m:r>
                  </m:sub>
                </m:sSub>
                <m:r>
                  <w:rPr>
                    <w:rFonts w:ascii="Cambria Math" w:hAnsi="Cambria Math"/>
                    <w:sz w:val="28"/>
                    <w:szCs w:val="28"/>
                  </w:rPr>
                  <m:t>u</m:t>
                </m:r>
              </m:oMath>
            </m:oMathPara>
          </w:p>
        </w:tc>
        <w:tc>
          <w:tcPr>
            <w:tcW w:w="3254" w:type="dxa"/>
            <w:vAlign w:val="center"/>
          </w:tcPr>
          <w:p w14:paraId="48E6C02D" w14:textId="03F504FC" w:rsidR="0090473B" w:rsidRPr="0090473B" w:rsidRDefault="0090473B" w:rsidP="00F41B6D">
            <w:pPr>
              <w:jc w:val="right"/>
              <w:rPr>
                <w:rFonts w:asciiTheme="majorBidi" w:hAnsiTheme="majorBidi" w:cstheme="majorBidi"/>
                <w:sz w:val="28"/>
                <w:szCs w:val="28"/>
              </w:rPr>
            </w:pPr>
            <w:r w:rsidRPr="0090473B">
              <w:rPr>
                <w:rFonts w:asciiTheme="majorBidi" w:hAnsiTheme="majorBidi" w:cstheme="majorBidi"/>
                <w:sz w:val="28"/>
                <w:szCs w:val="28"/>
              </w:rPr>
              <w:t>(</w:t>
            </w:r>
            <w:r w:rsidR="00F41B6D">
              <w:rPr>
                <w:rFonts w:asciiTheme="majorBidi" w:hAnsiTheme="majorBidi" w:cstheme="majorBidi"/>
                <w:sz w:val="28"/>
                <w:szCs w:val="28"/>
              </w:rPr>
              <w:t>7</w:t>
            </w:r>
            <w:r w:rsidRPr="0090473B">
              <w:rPr>
                <w:rFonts w:asciiTheme="majorBidi" w:hAnsiTheme="majorBidi" w:cstheme="majorBidi"/>
                <w:sz w:val="28"/>
                <w:szCs w:val="28"/>
              </w:rPr>
              <w:t>)</w:t>
            </w:r>
          </w:p>
        </w:tc>
      </w:tr>
    </w:tbl>
    <w:p w14:paraId="323360AC" w14:textId="77777777" w:rsidR="0090473B" w:rsidRPr="0090473B" w:rsidRDefault="0090473B" w:rsidP="0090473B">
      <w:pPr>
        <w:spacing w:line="360" w:lineRule="auto"/>
        <w:rPr>
          <w:rFonts w:asciiTheme="majorBidi" w:hAnsiTheme="majorBidi" w:cstheme="majorBidi"/>
          <w:sz w:val="28"/>
          <w:szCs w:val="28"/>
        </w:rPr>
      </w:pPr>
      <w:r w:rsidRPr="0090473B">
        <w:rPr>
          <w:rFonts w:asciiTheme="majorBidi" w:hAnsiTheme="majorBidi" w:cstheme="majorBidi"/>
          <w:sz w:val="28"/>
          <w:szCs w:val="28"/>
        </w:rPr>
        <w:t>Where:</w:t>
      </w:r>
    </w:p>
    <w:p w14:paraId="78107142" w14:textId="77777777" w:rsidR="0090473B" w:rsidRPr="0090473B" w:rsidRDefault="0090473B" w:rsidP="0090473B">
      <w:pPr>
        <w:spacing w:line="360" w:lineRule="auto"/>
        <w:rPr>
          <w:rFonts w:asciiTheme="majorBidi" w:hAnsiTheme="majorBidi" w:cstheme="majorBidi"/>
          <w:sz w:val="28"/>
          <w:szCs w:val="28"/>
        </w:rPr>
      </w:pPr>
      <m:oMath>
        <m:r>
          <w:rPr>
            <w:rFonts w:ascii="Cambria Math" w:hAnsi="Cambria Math"/>
            <w:sz w:val="28"/>
            <w:szCs w:val="28"/>
          </w:rPr>
          <m:t>ρ:</m:t>
        </m:r>
      </m:oMath>
      <w:r w:rsidRPr="0090473B">
        <w:rPr>
          <w:rFonts w:asciiTheme="majorBidi" w:hAnsiTheme="majorBidi" w:cstheme="majorBidi"/>
          <w:sz w:val="28"/>
          <w:szCs w:val="28"/>
        </w:rPr>
        <w:t xml:space="preserve"> Water density [kg/m</w:t>
      </w:r>
      <w:r w:rsidRPr="0090473B">
        <w:rPr>
          <w:rFonts w:asciiTheme="majorBidi" w:hAnsiTheme="majorBidi" w:cstheme="majorBidi"/>
          <w:sz w:val="28"/>
          <w:szCs w:val="28"/>
          <w:vertAlign w:val="superscript"/>
        </w:rPr>
        <w:t>3</w:t>
      </w:r>
      <w:r w:rsidRPr="0090473B">
        <w:rPr>
          <w:rFonts w:asciiTheme="majorBidi" w:hAnsiTheme="majorBidi" w:cstheme="majorBidi"/>
          <w:sz w:val="28"/>
          <w:szCs w:val="28"/>
        </w:rPr>
        <w:t>].</w:t>
      </w:r>
    </w:p>
    <w:p w14:paraId="29D5FBD2" w14:textId="77777777" w:rsidR="0090473B" w:rsidRPr="0090473B" w:rsidRDefault="009C0EF5" w:rsidP="0090473B">
      <w:pPr>
        <w:spacing w:line="360" w:lineRule="auto"/>
        <w:rPr>
          <w:rFonts w:asciiTheme="majorBidi" w:hAnsiTheme="majorBidi" w:cstheme="majorBidi"/>
          <w:sz w:val="28"/>
          <w:szCs w:val="28"/>
        </w:rPr>
      </w:pPr>
      <m:oMath>
        <m:sSub>
          <m:sSubPr>
            <m:ctrlPr>
              <w:rPr>
                <w:rFonts w:ascii="Cambria Math" w:hAnsi="Cambria Math" w:cstheme="minorBidi"/>
                <w:i/>
                <w:sz w:val="28"/>
                <w:szCs w:val="28"/>
              </w:rPr>
            </m:ctrlPr>
          </m:sSubPr>
          <m:e>
            <m:r>
              <w:rPr>
                <w:rFonts w:ascii="Cambria Math" w:hAnsi="Cambria Math"/>
                <w:sz w:val="28"/>
                <w:szCs w:val="28"/>
              </w:rPr>
              <m:t>a</m:t>
            </m:r>
          </m:e>
          <m:sub>
            <m:r>
              <w:rPr>
                <w:rFonts w:ascii="Cambria Math" w:hAnsi="Cambria Math"/>
                <w:sz w:val="28"/>
                <w:szCs w:val="28"/>
              </w:rPr>
              <m:t>o</m:t>
            </m:r>
          </m:sub>
        </m:sSub>
        <m:r>
          <w:rPr>
            <w:rFonts w:ascii="Cambria Math" w:hAnsi="Cambria Math" w:cstheme="minorBidi"/>
            <w:sz w:val="28"/>
            <w:szCs w:val="28"/>
          </w:rPr>
          <m:t>:</m:t>
        </m:r>
      </m:oMath>
      <w:r w:rsidR="0090473B" w:rsidRPr="0090473B">
        <w:rPr>
          <w:rFonts w:asciiTheme="majorBidi" w:hAnsiTheme="majorBidi" w:cstheme="majorBidi"/>
          <w:sz w:val="28"/>
          <w:szCs w:val="28"/>
        </w:rPr>
        <w:t xml:space="preserve"> Cross-sectional area of the nozzle [m</w:t>
      </w:r>
      <w:r w:rsidR="0090473B" w:rsidRPr="0090473B">
        <w:rPr>
          <w:rFonts w:asciiTheme="majorBidi" w:hAnsiTheme="majorBidi" w:cstheme="majorBidi"/>
          <w:sz w:val="28"/>
          <w:szCs w:val="28"/>
          <w:vertAlign w:val="superscript"/>
        </w:rPr>
        <w:t>2</w:t>
      </w:r>
      <w:r w:rsidR="0090473B" w:rsidRPr="0090473B">
        <w:rPr>
          <w:rFonts w:asciiTheme="majorBidi" w:hAnsiTheme="majorBidi" w:cstheme="majorBidi"/>
          <w:sz w:val="28"/>
          <w:szCs w:val="28"/>
        </w:rPr>
        <w:t>]</w:t>
      </w:r>
    </w:p>
    <w:p w14:paraId="112A7119" w14:textId="77777777" w:rsidR="0090473B" w:rsidRPr="0090473B" w:rsidRDefault="0090473B" w:rsidP="0090473B">
      <w:pPr>
        <w:spacing w:line="360" w:lineRule="auto"/>
        <w:rPr>
          <w:rFonts w:asciiTheme="majorBidi" w:hAnsiTheme="majorBidi" w:cstheme="majorBidi"/>
          <w:sz w:val="28"/>
          <w:szCs w:val="28"/>
        </w:rPr>
      </w:pPr>
      <m:oMath>
        <m:r>
          <w:rPr>
            <w:rFonts w:ascii="Cambria Math" w:hAnsi="Cambria Math"/>
            <w:sz w:val="28"/>
            <w:szCs w:val="28"/>
          </w:rPr>
          <m:t>u:</m:t>
        </m:r>
      </m:oMath>
      <w:r w:rsidRPr="0090473B">
        <w:rPr>
          <w:rFonts w:asciiTheme="majorBidi" w:hAnsiTheme="majorBidi" w:cstheme="majorBidi"/>
          <w:sz w:val="28"/>
          <w:szCs w:val="28"/>
        </w:rPr>
        <w:t xml:space="preserve"> Water velocity at the nozzle exit [m/s].</w:t>
      </w:r>
    </w:p>
    <w:p w14:paraId="24417C56" w14:textId="77777777" w:rsidR="0090473B" w:rsidRPr="0090473B" w:rsidRDefault="0090473B" w:rsidP="0090473B">
      <w:pPr>
        <w:spacing w:line="360" w:lineRule="auto"/>
        <w:rPr>
          <w:rFonts w:asciiTheme="majorBidi" w:hAnsiTheme="majorBidi" w:cstheme="majorBidi"/>
          <w:sz w:val="28"/>
          <w:szCs w:val="28"/>
        </w:rPr>
      </w:pPr>
    </w:p>
    <w:p w14:paraId="7F4BC82E" w14:textId="77777777" w:rsidR="0090473B" w:rsidRPr="0090473B" w:rsidRDefault="0090473B" w:rsidP="0090473B">
      <w:pPr>
        <w:spacing w:line="360" w:lineRule="auto"/>
        <w:rPr>
          <w:rFonts w:asciiTheme="majorBidi" w:hAnsiTheme="majorBidi" w:cstheme="majorBidi"/>
          <w:sz w:val="28"/>
          <w:szCs w:val="28"/>
        </w:rPr>
      </w:pPr>
      <w:r w:rsidRPr="0090473B">
        <w:rPr>
          <w:rFonts w:asciiTheme="majorBidi" w:hAnsiTheme="majorBidi" w:cstheme="majorBidi"/>
          <w:sz w:val="28"/>
          <w:szCs w:val="28"/>
        </w:rPr>
        <w:t xml:space="preserve">To calculate </w:t>
      </w:r>
      <m:oMath>
        <m:r>
          <w:rPr>
            <w:rFonts w:ascii="Cambria Math" w:hAnsi="Cambria Math"/>
            <w:sz w:val="28"/>
            <w:szCs w:val="28"/>
          </w:rPr>
          <m:t>u:</m:t>
        </m:r>
      </m:oMath>
    </w:p>
    <w:p w14:paraId="194B7DDB" w14:textId="77777777" w:rsidR="0090473B" w:rsidRPr="0090473B" w:rsidRDefault="0090473B" w:rsidP="0090473B">
      <w:pPr>
        <w:spacing w:line="360" w:lineRule="auto"/>
        <w:rPr>
          <w:rFonts w:asciiTheme="majorBidi" w:hAnsiTheme="majorBidi" w:cstheme="majorBidi"/>
          <w:sz w:val="28"/>
          <w:szCs w:val="28"/>
        </w:rPr>
      </w:pPr>
    </w:p>
    <w:tbl>
      <w:tblPr>
        <w:tblStyle w:val="TableGrid"/>
        <w:tblW w:w="976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4"/>
        <w:gridCol w:w="3254"/>
        <w:gridCol w:w="3254"/>
      </w:tblGrid>
      <w:tr w:rsidR="0090473B" w:rsidRPr="0090473B" w14:paraId="01441559" w14:textId="77777777" w:rsidTr="00516B12">
        <w:trPr>
          <w:jc w:val="center"/>
        </w:trPr>
        <w:tc>
          <w:tcPr>
            <w:tcW w:w="3254" w:type="dxa"/>
          </w:tcPr>
          <w:p w14:paraId="0027F8D4" w14:textId="77777777" w:rsidR="0090473B" w:rsidRPr="0090473B" w:rsidRDefault="0090473B" w:rsidP="0090473B">
            <w:pPr>
              <w:spacing w:line="360" w:lineRule="auto"/>
              <w:rPr>
                <w:sz w:val="28"/>
                <w:szCs w:val="28"/>
              </w:rPr>
            </w:pPr>
          </w:p>
        </w:tc>
        <w:tc>
          <w:tcPr>
            <w:tcW w:w="3254" w:type="dxa"/>
            <w:vAlign w:val="center"/>
          </w:tcPr>
          <w:p w14:paraId="18818E52" w14:textId="77777777" w:rsidR="0090473B" w:rsidRPr="0090473B" w:rsidRDefault="0090473B" w:rsidP="0090473B">
            <w:pPr>
              <w:spacing w:line="360" w:lineRule="auto"/>
              <w:rPr>
                <w:rFonts w:asciiTheme="majorBidi" w:hAnsiTheme="majorBidi" w:cstheme="majorBidi"/>
                <w:sz w:val="28"/>
                <w:szCs w:val="28"/>
              </w:rPr>
            </w:pPr>
            <m:oMathPara>
              <m:oMath>
                <m:r>
                  <w:rPr>
                    <w:rFonts w:ascii="Cambria Math" w:hAnsi="Cambria Math"/>
                    <w:sz w:val="28"/>
                    <w:szCs w:val="28"/>
                  </w:rPr>
                  <m:t xml:space="preserve"> </m:t>
                </m:r>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rPr>
                      <m:t>o</m:t>
                    </m:r>
                  </m:sub>
                  <m:sup>
                    <m:r>
                      <w:rPr>
                        <w:rFonts w:ascii="Cambria Math" w:hAnsi="Cambria Math"/>
                        <w:sz w:val="28"/>
                        <w:szCs w:val="28"/>
                      </w:rPr>
                      <m:t>2</m:t>
                    </m:r>
                  </m:sup>
                </m:sSubSup>
                <m:r>
                  <w:rPr>
                    <w:rFonts w:ascii="Cambria Math" w:hAnsi="Cambria Math"/>
                    <w:sz w:val="28"/>
                    <w:szCs w:val="28"/>
                  </w:rPr>
                  <m:t>=u-2 g s</m:t>
                </m:r>
              </m:oMath>
            </m:oMathPara>
          </w:p>
        </w:tc>
        <w:tc>
          <w:tcPr>
            <w:tcW w:w="3254" w:type="dxa"/>
            <w:vAlign w:val="center"/>
          </w:tcPr>
          <w:p w14:paraId="3D3DA733" w14:textId="6D1ADEE1" w:rsidR="0090473B" w:rsidRPr="0090473B" w:rsidRDefault="0090473B" w:rsidP="00F41B6D">
            <w:pPr>
              <w:spacing w:line="360" w:lineRule="auto"/>
              <w:jc w:val="right"/>
              <w:rPr>
                <w:rFonts w:asciiTheme="majorBidi" w:hAnsiTheme="majorBidi" w:cstheme="majorBidi"/>
                <w:sz w:val="28"/>
                <w:szCs w:val="28"/>
              </w:rPr>
            </w:pPr>
            <w:r w:rsidRPr="0090473B">
              <w:rPr>
                <w:rFonts w:asciiTheme="majorBidi" w:hAnsiTheme="majorBidi" w:cstheme="majorBidi"/>
                <w:sz w:val="28"/>
                <w:szCs w:val="28"/>
              </w:rPr>
              <w:t>(</w:t>
            </w:r>
            <w:r w:rsidR="00F41B6D">
              <w:rPr>
                <w:rFonts w:asciiTheme="majorBidi" w:hAnsiTheme="majorBidi" w:cstheme="majorBidi"/>
                <w:sz w:val="28"/>
                <w:szCs w:val="28"/>
              </w:rPr>
              <w:t>8</w:t>
            </w:r>
            <w:r w:rsidRPr="0090473B">
              <w:rPr>
                <w:rFonts w:asciiTheme="majorBidi" w:hAnsiTheme="majorBidi" w:cstheme="majorBidi"/>
                <w:sz w:val="28"/>
                <w:szCs w:val="28"/>
              </w:rPr>
              <w:t>)</w:t>
            </w:r>
          </w:p>
        </w:tc>
      </w:tr>
    </w:tbl>
    <w:p w14:paraId="2BF39767" w14:textId="77777777" w:rsidR="0090473B" w:rsidRPr="0090473B" w:rsidRDefault="0090473B" w:rsidP="0090473B">
      <w:pPr>
        <w:spacing w:line="360" w:lineRule="auto"/>
        <w:rPr>
          <w:rFonts w:asciiTheme="majorBidi" w:hAnsiTheme="majorBidi" w:cstheme="majorBidi"/>
          <w:sz w:val="28"/>
          <w:szCs w:val="28"/>
        </w:rPr>
      </w:pPr>
      <w:r w:rsidRPr="0090473B">
        <w:rPr>
          <w:rFonts w:asciiTheme="majorBidi" w:hAnsiTheme="majorBidi" w:cstheme="majorBidi"/>
          <w:sz w:val="28"/>
          <w:szCs w:val="28"/>
        </w:rPr>
        <w:t>Where:</w:t>
      </w:r>
    </w:p>
    <w:p w14:paraId="3B041A5E" w14:textId="77777777" w:rsidR="0090473B" w:rsidRPr="0090473B" w:rsidRDefault="009C0EF5" w:rsidP="0090473B">
      <w:pPr>
        <w:spacing w:line="360" w:lineRule="auto"/>
        <w:rPr>
          <w:rFonts w:asciiTheme="majorBidi" w:hAnsiTheme="majorBidi" w:cstheme="majorBidi"/>
          <w:sz w:val="28"/>
          <w:szCs w:val="28"/>
        </w:rPr>
      </w:pPr>
      <m:oMath>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o</m:t>
            </m:r>
          </m:sub>
        </m:sSub>
        <m:r>
          <w:rPr>
            <w:rFonts w:ascii="Cambria Math" w:hAnsi="Cambria Math" w:cstheme="majorBidi"/>
            <w:sz w:val="28"/>
            <w:szCs w:val="28"/>
          </w:rPr>
          <m:t>:</m:t>
        </m:r>
      </m:oMath>
      <w:r w:rsidR="0090473B" w:rsidRPr="0090473B">
        <w:rPr>
          <w:rFonts w:asciiTheme="majorBidi" w:hAnsiTheme="majorBidi" w:cstheme="majorBidi"/>
          <w:sz w:val="28"/>
          <w:szCs w:val="28"/>
        </w:rPr>
        <w:t xml:space="preserve"> Water velocity at the vane inlet [m/s].</w:t>
      </w:r>
    </w:p>
    <w:p w14:paraId="27746639" w14:textId="4CC77912" w:rsidR="0090473B" w:rsidRPr="0090473B" w:rsidRDefault="0090473B" w:rsidP="0090473B">
      <w:pPr>
        <w:spacing w:line="360" w:lineRule="auto"/>
        <w:rPr>
          <w:rFonts w:asciiTheme="majorBidi" w:hAnsiTheme="majorBidi" w:cstheme="majorBidi"/>
          <w:sz w:val="28"/>
          <w:szCs w:val="28"/>
        </w:rPr>
      </w:pPr>
      <m:oMath>
        <m:r>
          <w:rPr>
            <w:rFonts w:ascii="Cambria Math" w:hAnsi="Cambria Math"/>
            <w:sz w:val="28"/>
            <w:szCs w:val="28"/>
          </w:rPr>
          <m:t>s:</m:t>
        </m:r>
      </m:oMath>
      <w:r w:rsidRPr="0090473B">
        <w:rPr>
          <w:rFonts w:asciiTheme="majorBidi" w:hAnsiTheme="majorBidi" w:cstheme="majorBidi"/>
          <w:sz w:val="28"/>
          <w:szCs w:val="28"/>
        </w:rPr>
        <w:t xml:space="preserve"> Height of vane above the tip of the nozzle [</w:t>
      </w:r>
      <w:r w:rsidR="00264B34">
        <w:rPr>
          <w:rFonts w:asciiTheme="majorBidi" w:hAnsiTheme="majorBidi" w:cstheme="majorBidi"/>
          <w:sz w:val="28"/>
          <w:szCs w:val="28"/>
        </w:rPr>
        <w:t>0.037</w:t>
      </w:r>
      <w:r w:rsidRPr="0090473B">
        <w:rPr>
          <w:rFonts w:asciiTheme="majorBidi" w:hAnsiTheme="majorBidi" w:cstheme="majorBidi"/>
          <w:sz w:val="28"/>
          <w:szCs w:val="28"/>
        </w:rPr>
        <w:t>m].</w:t>
      </w:r>
    </w:p>
    <w:p w14:paraId="3782613D" w14:textId="77777777" w:rsidR="0090473B" w:rsidRPr="0090473B" w:rsidRDefault="0090473B" w:rsidP="0090473B">
      <w:pPr>
        <w:spacing w:line="360" w:lineRule="auto"/>
        <w:rPr>
          <w:rFonts w:asciiTheme="majorBidi" w:hAnsiTheme="majorBidi" w:cstheme="majorBidi"/>
          <w:sz w:val="28"/>
          <w:szCs w:val="28"/>
        </w:rPr>
      </w:pPr>
      <m:oMath>
        <m:r>
          <w:rPr>
            <w:rFonts w:ascii="Cambria Math" w:hAnsi="Cambria Math"/>
            <w:sz w:val="28"/>
            <w:szCs w:val="28"/>
          </w:rPr>
          <m:t>g:</m:t>
        </m:r>
      </m:oMath>
      <w:r w:rsidRPr="0090473B">
        <w:rPr>
          <w:rFonts w:asciiTheme="majorBidi" w:hAnsiTheme="majorBidi" w:cstheme="majorBidi"/>
          <w:sz w:val="28"/>
          <w:szCs w:val="28"/>
        </w:rPr>
        <w:t xml:space="preserve"> Acceleration due to gravity which equals </w:t>
      </w:r>
      <w:r w:rsidRPr="0090473B">
        <w:rPr>
          <w:rFonts w:asciiTheme="majorBidi" w:hAnsiTheme="majorBidi" w:cstheme="majorBidi"/>
          <w:b/>
          <w:bCs/>
          <w:sz w:val="28"/>
          <w:szCs w:val="28"/>
        </w:rPr>
        <w:t>9.81</w:t>
      </w:r>
      <w:r w:rsidRPr="0090473B">
        <w:rPr>
          <w:rFonts w:asciiTheme="majorBidi" w:hAnsiTheme="majorBidi" w:cstheme="majorBidi"/>
          <w:sz w:val="28"/>
          <w:szCs w:val="28"/>
        </w:rPr>
        <w:t xml:space="preserve"> m/s</w:t>
      </w:r>
      <w:r w:rsidRPr="0090473B">
        <w:rPr>
          <w:rFonts w:asciiTheme="majorBidi" w:hAnsiTheme="majorBidi" w:cstheme="majorBidi"/>
          <w:sz w:val="28"/>
          <w:szCs w:val="28"/>
          <w:vertAlign w:val="superscript"/>
        </w:rPr>
        <w:t>2</w:t>
      </w:r>
      <w:r w:rsidRPr="0090473B">
        <w:rPr>
          <w:rFonts w:asciiTheme="majorBidi" w:hAnsiTheme="majorBidi" w:cstheme="majorBidi"/>
          <w:sz w:val="28"/>
          <w:szCs w:val="28"/>
        </w:rPr>
        <w:t>.</w:t>
      </w:r>
    </w:p>
    <w:p w14:paraId="1FD93468" w14:textId="77777777" w:rsidR="0090473B" w:rsidRPr="0090473B" w:rsidRDefault="0090473B" w:rsidP="0090473B">
      <w:pPr>
        <w:tabs>
          <w:tab w:val="left" w:pos="2430"/>
          <w:tab w:val="left" w:pos="2610"/>
          <w:tab w:val="left" w:pos="7290"/>
          <w:tab w:val="left" w:pos="7650"/>
        </w:tabs>
        <w:spacing w:line="360" w:lineRule="auto"/>
        <w:jc w:val="center"/>
        <w:rPr>
          <w:rFonts w:asciiTheme="majorBidi" w:hAnsiTheme="majorBidi" w:cstheme="majorBidi"/>
          <w:sz w:val="28"/>
          <w:szCs w:val="28"/>
        </w:rPr>
      </w:pPr>
      <w:r w:rsidRPr="0090473B">
        <w:rPr>
          <w:rFonts w:asciiTheme="majorBidi" w:hAnsiTheme="majorBidi" w:cstheme="majorBidi"/>
          <w:noProof/>
          <w:sz w:val="28"/>
          <w:szCs w:val="28"/>
          <w:lang w:bidi="ar-SA"/>
        </w:rPr>
        <w:drawing>
          <wp:inline distT="0" distB="0" distL="0" distR="0" wp14:anchorId="6A998EC1" wp14:editId="2006653F">
            <wp:extent cx="4221480" cy="1887940"/>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250676" cy="1900997"/>
                    </a:xfrm>
                    <a:prstGeom prst="rect">
                      <a:avLst/>
                    </a:prstGeom>
                  </pic:spPr>
                </pic:pic>
              </a:graphicData>
            </a:graphic>
          </wp:inline>
        </w:drawing>
      </w:r>
    </w:p>
    <w:p w14:paraId="6ABC4C0D" w14:textId="75C4FBAC" w:rsidR="0090473B" w:rsidRPr="0017363B" w:rsidRDefault="0090473B" w:rsidP="0090473B">
      <w:pPr>
        <w:tabs>
          <w:tab w:val="left" w:pos="2340"/>
        </w:tabs>
        <w:spacing w:after="200"/>
        <w:jc w:val="center"/>
        <w:rPr>
          <w:sz w:val="28"/>
          <w:szCs w:val="28"/>
        </w:rPr>
      </w:pPr>
      <w:r w:rsidRPr="0017363B">
        <w:rPr>
          <w:sz w:val="28"/>
          <w:szCs w:val="28"/>
        </w:rPr>
        <w:t>Figure 5.</w:t>
      </w:r>
      <w:r w:rsidR="001769D0" w:rsidRPr="0017363B">
        <w:rPr>
          <w:sz w:val="28"/>
          <w:szCs w:val="28"/>
        </w:rPr>
        <w:fldChar w:fldCharType="begin"/>
      </w:r>
      <w:r w:rsidR="001769D0" w:rsidRPr="0017363B">
        <w:rPr>
          <w:sz w:val="28"/>
          <w:szCs w:val="28"/>
        </w:rPr>
        <w:instrText xml:space="preserve"> SEQ Figure \* ARABIC </w:instrText>
      </w:r>
      <w:r w:rsidR="001769D0" w:rsidRPr="0017363B">
        <w:rPr>
          <w:sz w:val="28"/>
          <w:szCs w:val="28"/>
        </w:rPr>
        <w:fldChar w:fldCharType="separate"/>
      </w:r>
      <w:r w:rsidR="00724300">
        <w:rPr>
          <w:noProof/>
          <w:sz w:val="28"/>
          <w:szCs w:val="28"/>
        </w:rPr>
        <w:t>18</w:t>
      </w:r>
      <w:r w:rsidR="001769D0" w:rsidRPr="0017363B">
        <w:rPr>
          <w:noProof/>
          <w:sz w:val="28"/>
          <w:szCs w:val="28"/>
        </w:rPr>
        <w:fldChar w:fldCharType="end"/>
      </w:r>
      <w:r w:rsidRPr="0017363B">
        <w:rPr>
          <w:sz w:val="28"/>
          <w:szCs w:val="28"/>
        </w:rPr>
        <w:t>: Diagram of the impact force measurement apparatus without a jet</w:t>
      </w:r>
    </w:p>
    <w:p w14:paraId="54BE797F" w14:textId="77777777" w:rsidR="0090473B" w:rsidRPr="0090473B" w:rsidRDefault="0090473B" w:rsidP="0090473B">
      <w:pPr>
        <w:tabs>
          <w:tab w:val="left" w:pos="2430"/>
          <w:tab w:val="left" w:pos="7200"/>
        </w:tabs>
        <w:spacing w:line="360" w:lineRule="auto"/>
        <w:jc w:val="center"/>
        <w:rPr>
          <w:rFonts w:asciiTheme="majorBidi" w:hAnsiTheme="majorBidi" w:cstheme="majorBidi"/>
          <w:sz w:val="28"/>
          <w:szCs w:val="28"/>
        </w:rPr>
      </w:pPr>
      <w:r w:rsidRPr="0090473B">
        <w:rPr>
          <w:rFonts w:asciiTheme="majorBidi" w:hAnsiTheme="majorBidi" w:cstheme="majorBidi"/>
          <w:noProof/>
          <w:sz w:val="28"/>
          <w:szCs w:val="28"/>
          <w:lang w:bidi="ar-SA"/>
        </w:rPr>
        <w:lastRenderedPageBreak/>
        <w:drawing>
          <wp:inline distT="0" distB="0" distL="0" distR="0" wp14:anchorId="3066E147" wp14:editId="75DD2DE4">
            <wp:extent cx="3927440" cy="189280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927440" cy="1892808"/>
                    </a:xfrm>
                    <a:prstGeom prst="rect">
                      <a:avLst/>
                    </a:prstGeom>
                  </pic:spPr>
                </pic:pic>
              </a:graphicData>
            </a:graphic>
          </wp:inline>
        </w:drawing>
      </w:r>
    </w:p>
    <w:p w14:paraId="2A47D0C2" w14:textId="3F116016" w:rsidR="0090473B" w:rsidRPr="0017363B" w:rsidRDefault="0090473B" w:rsidP="0090473B">
      <w:pPr>
        <w:spacing w:after="200"/>
        <w:jc w:val="center"/>
        <w:rPr>
          <w:rFonts w:asciiTheme="majorBidi" w:hAnsiTheme="majorBidi" w:cstheme="majorBidi"/>
          <w:sz w:val="28"/>
          <w:szCs w:val="28"/>
        </w:rPr>
      </w:pPr>
      <w:r w:rsidRPr="0017363B">
        <w:rPr>
          <w:sz w:val="28"/>
          <w:szCs w:val="28"/>
        </w:rPr>
        <w:t>Figure 5.</w:t>
      </w:r>
      <w:r w:rsidR="001769D0" w:rsidRPr="0017363B">
        <w:rPr>
          <w:sz w:val="28"/>
          <w:szCs w:val="28"/>
        </w:rPr>
        <w:fldChar w:fldCharType="begin"/>
      </w:r>
      <w:r w:rsidR="001769D0" w:rsidRPr="0017363B">
        <w:rPr>
          <w:sz w:val="28"/>
          <w:szCs w:val="28"/>
        </w:rPr>
        <w:instrText xml:space="preserve"> SEQ Figure \* ARABIC </w:instrText>
      </w:r>
      <w:r w:rsidR="001769D0" w:rsidRPr="0017363B">
        <w:rPr>
          <w:sz w:val="28"/>
          <w:szCs w:val="28"/>
        </w:rPr>
        <w:fldChar w:fldCharType="separate"/>
      </w:r>
      <w:r w:rsidR="00724300">
        <w:rPr>
          <w:noProof/>
          <w:sz w:val="28"/>
          <w:szCs w:val="28"/>
        </w:rPr>
        <w:t>19</w:t>
      </w:r>
      <w:r w:rsidR="001769D0" w:rsidRPr="0017363B">
        <w:rPr>
          <w:noProof/>
          <w:sz w:val="28"/>
          <w:szCs w:val="28"/>
        </w:rPr>
        <w:fldChar w:fldCharType="end"/>
      </w:r>
      <w:r w:rsidRPr="0017363B">
        <w:rPr>
          <w:sz w:val="28"/>
          <w:szCs w:val="28"/>
        </w:rPr>
        <w:t>: Diagram of the impact force measurement apparatus with a jet</w:t>
      </w:r>
    </w:p>
    <w:p w14:paraId="2020713A" w14:textId="77777777" w:rsidR="0090473B" w:rsidRPr="0090473B" w:rsidRDefault="0090473B" w:rsidP="0090473B">
      <w:pPr>
        <w:spacing w:line="360" w:lineRule="auto"/>
        <w:jc w:val="both"/>
        <w:rPr>
          <w:rFonts w:asciiTheme="majorBidi" w:hAnsiTheme="majorBidi" w:cstheme="majorBidi"/>
          <w:sz w:val="28"/>
          <w:szCs w:val="28"/>
        </w:rPr>
      </w:pPr>
    </w:p>
    <w:p w14:paraId="17A4943E" w14:textId="77777777" w:rsidR="0090473B" w:rsidRPr="0090473B" w:rsidRDefault="0090473B" w:rsidP="0090473B">
      <w:pPr>
        <w:spacing w:line="360" w:lineRule="auto"/>
        <w:jc w:val="both"/>
        <w:rPr>
          <w:rFonts w:asciiTheme="majorBidi" w:hAnsiTheme="majorBidi" w:cstheme="majorBidi"/>
          <w:sz w:val="28"/>
          <w:szCs w:val="28"/>
        </w:rPr>
      </w:pPr>
      <w:r w:rsidRPr="0090473B">
        <w:rPr>
          <w:rFonts w:asciiTheme="majorBidi" w:hAnsiTheme="majorBidi" w:cstheme="majorBidi"/>
          <w:sz w:val="28"/>
          <w:szCs w:val="28"/>
        </w:rPr>
        <w:t>To calculate the experimental value of the force exerted by the jet on the vane, the following equation is used*:</w:t>
      </w:r>
    </w:p>
    <w:p w14:paraId="1FD7BDA8" w14:textId="77777777" w:rsidR="0090473B" w:rsidRPr="0090473B" w:rsidRDefault="0090473B" w:rsidP="0090473B">
      <w:pPr>
        <w:spacing w:line="360" w:lineRule="auto"/>
        <w:jc w:val="both"/>
        <w:rPr>
          <w:rFonts w:asciiTheme="majorBidi" w:hAnsiTheme="majorBidi" w:cstheme="majorBidi"/>
          <w:sz w:val="28"/>
          <w:szCs w:val="28"/>
        </w:rPr>
      </w:pPr>
    </w:p>
    <w:tbl>
      <w:tblPr>
        <w:tblStyle w:val="TableGrid"/>
        <w:tblW w:w="976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4"/>
        <w:gridCol w:w="3254"/>
        <w:gridCol w:w="3254"/>
      </w:tblGrid>
      <w:tr w:rsidR="0090473B" w:rsidRPr="0090473B" w14:paraId="2E16E54C" w14:textId="77777777" w:rsidTr="00516B12">
        <w:trPr>
          <w:jc w:val="center"/>
        </w:trPr>
        <w:tc>
          <w:tcPr>
            <w:tcW w:w="3254" w:type="dxa"/>
          </w:tcPr>
          <w:p w14:paraId="3293932D" w14:textId="77777777" w:rsidR="0090473B" w:rsidRPr="0090473B" w:rsidRDefault="0090473B" w:rsidP="0090473B">
            <w:pPr>
              <w:spacing w:line="360" w:lineRule="auto"/>
              <w:rPr>
                <w:sz w:val="28"/>
                <w:szCs w:val="28"/>
              </w:rPr>
            </w:pPr>
          </w:p>
        </w:tc>
        <w:tc>
          <w:tcPr>
            <w:tcW w:w="3254" w:type="dxa"/>
            <w:vAlign w:val="center"/>
          </w:tcPr>
          <w:p w14:paraId="6281E137" w14:textId="77777777" w:rsidR="0090473B" w:rsidRPr="0090473B" w:rsidRDefault="0090473B" w:rsidP="0090473B">
            <w:pPr>
              <w:spacing w:line="360" w:lineRule="auto"/>
              <w:rPr>
                <w:rFonts w:asciiTheme="majorBidi" w:hAnsiTheme="majorBidi" w:cstheme="majorBidi"/>
                <w:sz w:val="28"/>
                <w:szCs w:val="28"/>
              </w:rPr>
            </w:pPr>
            <m:oMathPara>
              <m:oMath>
                <m:r>
                  <w:rPr>
                    <w:rFonts w:ascii="Cambria Math" w:hAnsi="Cambria Math"/>
                    <w:sz w:val="28"/>
                    <w:szCs w:val="28"/>
                  </w:rPr>
                  <m:t xml:space="preserve"> w g y=b F</m:t>
                </m:r>
              </m:oMath>
            </m:oMathPara>
          </w:p>
        </w:tc>
        <w:tc>
          <w:tcPr>
            <w:tcW w:w="3254" w:type="dxa"/>
            <w:vAlign w:val="center"/>
          </w:tcPr>
          <w:p w14:paraId="2BA9D9D7" w14:textId="3A3FC61A" w:rsidR="0090473B" w:rsidRPr="0090473B" w:rsidRDefault="0090473B" w:rsidP="00F41B6D">
            <w:pPr>
              <w:spacing w:line="360" w:lineRule="auto"/>
              <w:jc w:val="right"/>
              <w:rPr>
                <w:rFonts w:asciiTheme="majorBidi" w:hAnsiTheme="majorBidi" w:cstheme="majorBidi"/>
                <w:sz w:val="28"/>
                <w:szCs w:val="28"/>
              </w:rPr>
            </w:pPr>
            <w:r w:rsidRPr="0090473B">
              <w:rPr>
                <w:rFonts w:asciiTheme="majorBidi" w:hAnsiTheme="majorBidi" w:cstheme="majorBidi"/>
                <w:sz w:val="28"/>
                <w:szCs w:val="28"/>
              </w:rPr>
              <w:t>(</w:t>
            </w:r>
            <w:r w:rsidR="00F41B6D">
              <w:rPr>
                <w:rFonts w:asciiTheme="majorBidi" w:hAnsiTheme="majorBidi" w:cstheme="majorBidi"/>
                <w:sz w:val="28"/>
                <w:szCs w:val="28"/>
              </w:rPr>
              <w:t>9</w:t>
            </w:r>
            <w:r w:rsidRPr="0090473B">
              <w:rPr>
                <w:rFonts w:asciiTheme="majorBidi" w:hAnsiTheme="majorBidi" w:cstheme="majorBidi"/>
                <w:sz w:val="28"/>
                <w:szCs w:val="28"/>
              </w:rPr>
              <w:t>)</w:t>
            </w:r>
          </w:p>
        </w:tc>
      </w:tr>
    </w:tbl>
    <w:p w14:paraId="3F67666E" w14:textId="77777777" w:rsidR="0090473B" w:rsidRPr="0090473B" w:rsidRDefault="0090473B" w:rsidP="0090473B">
      <w:pPr>
        <w:spacing w:line="360" w:lineRule="auto"/>
        <w:jc w:val="both"/>
        <w:rPr>
          <w:sz w:val="28"/>
          <w:szCs w:val="28"/>
        </w:rPr>
      </w:pPr>
      <w:r w:rsidRPr="0090473B">
        <w:rPr>
          <w:sz w:val="28"/>
          <w:szCs w:val="28"/>
        </w:rPr>
        <w:t>Where:</w:t>
      </w:r>
    </w:p>
    <w:p w14:paraId="7CD17149" w14:textId="77777777" w:rsidR="0090473B" w:rsidRPr="0090473B" w:rsidRDefault="0090473B" w:rsidP="0090473B">
      <w:pPr>
        <w:spacing w:line="360" w:lineRule="auto"/>
        <w:jc w:val="both"/>
        <w:rPr>
          <w:rFonts w:asciiTheme="majorBidi" w:hAnsiTheme="majorBidi" w:cstheme="majorBidi"/>
          <w:sz w:val="28"/>
          <w:szCs w:val="28"/>
        </w:rPr>
      </w:pPr>
      <m:oMath>
        <m:r>
          <w:rPr>
            <w:rFonts w:ascii="Cambria Math" w:hAnsi="Cambria Math"/>
            <w:sz w:val="28"/>
            <w:szCs w:val="28"/>
          </w:rPr>
          <m:t>y:</m:t>
        </m:r>
      </m:oMath>
      <w:r w:rsidRPr="0090473B">
        <w:t xml:space="preserve"> </w:t>
      </w:r>
      <w:r w:rsidRPr="0090473B">
        <w:rPr>
          <w:rFonts w:asciiTheme="majorBidi" w:hAnsiTheme="majorBidi" w:cstheme="majorBidi"/>
          <w:sz w:val="28"/>
          <w:szCs w:val="28"/>
        </w:rPr>
        <w:t>The distance that the jockey weight moved [m].</w:t>
      </w:r>
    </w:p>
    <w:p w14:paraId="09F3E9DF" w14:textId="77777777" w:rsidR="0090473B" w:rsidRPr="0090473B" w:rsidRDefault="0090473B" w:rsidP="0090473B">
      <w:pPr>
        <w:spacing w:before="40" w:after="40" w:line="360" w:lineRule="auto"/>
        <w:rPr>
          <w:rFonts w:asciiTheme="majorBidi" w:hAnsiTheme="majorBidi" w:cstheme="majorBidi"/>
          <w:sz w:val="28"/>
          <w:szCs w:val="28"/>
        </w:rPr>
      </w:pPr>
      <m:oMath>
        <m:r>
          <w:rPr>
            <w:rFonts w:ascii="Cambria Math" w:hAnsi="Cambria Math"/>
            <w:sz w:val="28"/>
            <w:szCs w:val="28"/>
          </w:rPr>
          <m:t>b:</m:t>
        </m:r>
      </m:oMath>
      <w:r w:rsidRPr="0090473B">
        <w:rPr>
          <w:rFonts w:asciiTheme="majorBidi" w:hAnsiTheme="majorBidi" w:cstheme="majorBidi"/>
          <w:sz w:val="28"/>
          <w:szCs w:val="28"/>
        </w:rPr>
        <w:t xml:space="preserve"> Distance from center to vane to pivot of the lever [m].</w:t>
      </w:r>
    </w:p>
    <w:p w14:paraId="6D5FB64C" w14:textId="77777777" w:rsidR="0090473B" w:rsidRPr="0090473B" w:rsidRDefault="0090473B" w:rsidP="0090473B">
      <w:pPr>
        <w:spacing w:line="360" w:lineRule="auto"/>
        <w:jc w:val="both"/>
        <w:rPr>
          <w:rFonts w:asciiTheme="majorBidi" w:hAnsiTheme="majorBidi" w:cstheme="majorBidi"/>
          <w:sz w:val="28"/>
          <w:szCs w:val="28"/>
        </w:rPr>
      </w:pPr>
      <m:oMath>
        <m:r>
          <w:rPr>
            <w:rFonts w:ascii="Cambria Math" w:hAnsi="Cambria Math"/>
            <w:sz w:val="28"/>
            <w:szCs w:val="28"/>
          </w:rPr>
          <m:t>w:</m:t>
        </m:r>
      </m:oMath>
      <w:r w:rsidRPr="0090473B">
        <w:rPr>
          <w:rFonts w:asciiTheme="majorBidi" w:hAnsiTheme="majorBidi" w:cstheme="majorBidi"/>
          <w:sz w:val="28"/>
          <w:szCs w:val="28"/>
        </w:rPr>
        <w:t xml:space="preserve"> Jockey weight mass [kg].</w:t>
      </w:r>
    </w:p>
    <w:p w14:paraId="0BE17AD9" w14:textId="77777777" w:rsidR="0090473B" w:rsidRPr="0090473B" w:rsidRDefault="0090473B" w:rsidP="0090473B">
      <w:pPr>
        <w:spacing w:line="360" w:lineRule="auto"/>
        <w:jc w:val="both"/>
        <w:rPr>
          <w:rFonts w:asciiTheme="majorBidi" w:hAnsiTheme="majorBidi" w:cstheme="majorBidi"/>
          <w:sz w:val="28"/>
          <w:szCs w:val="28"/>
        </w:rPr>
      </w:pPr>
    </w:p>
    <w:p w14:paraId="64328669" w14:textId="77777777" w:rsidR="0090473B" w:rsidRPr="0090473B" w:rsidRDefault="0090473B" w:rsidP="0090473B">
      <w:pPr>
        <w:spacing w:line="360" w:lineRule="auto"/>
        <w:jc w:val="both"/>
        <w:rPr>
          <w:rFonts w:asciiTheme="majorBidi" w:hAnsiTheme="majorBidi" w:cstheme="majorBidi"/>
          <w:sz w:val="28"/>
          <w:szCs w:val="28"/>
        </w:rPr>
      </w:pPr>
      <w:r w:rsidRPr="0090473B">
        <w:rPr>
          <w:rFonts w:asciiTheme="majorBidi" w:hAnsiTheme="majorBidi" w:cstheme="majorBidi"/>
          <w:sz w:val="28"/>
          <w:szCs w:val="28"/>
        </w:rPr>
        <w:t xml:space="preserve">This equation represents the summation of moments around the pivot </w:t>
      </w:r>
      <w:r w:rsidRPr="0090473B">
        <w:rPr>
          <w:rFonts w:asciiTheme="majorBidi" w:hAnsiTheme="majorBidi" w:cstheme="majorBidi"/>
          <w:b/>
          <w:bCs/>
          <w:sz w:val="28"/>
          <w:szCs w:val="28"/>
        </w:rPr>
        <w:t xml:space="preserve">o </w:t>
      </w:r>
      <w:r w:rsidRPr="0090473B">
        <w:rPr>
          <w:rFonts w:asciiTheme="majorBidi" w:hAnsiTheme="majorBidi" w:cstheme="majorBidi"/>
          <w:sz w:val="28"/>
          <w:szCs w:val="28"/>
        </w:rPr>
        <w:t>shown in figure 5.3 and 5.4.</w:t>
      </w:r>
    </w:p>
    <w:p w14:paraId="015B511A" w14:textId="1A0F48DB" w:rsidR="0090473B" w:rsidRPr="0090473B" w:rsidRDefault="0090473B" w:rsidP="004E150C">
      <w:pPr>
        <w:spacing w:line="360" w:lineRule="auto"/>
        <w:jc w:val="both"/>
        <w:rPr>
          <w:rFonts w:asciiTheme="majorBidi" w:hAnsiTheme="majorBidi" w:cstheme="majorBidi"/>
          <w:b/>
          <w:bCs/>
          <w:sz w:val="28"/>
          <w:szCs w:val="28"/>
        </w:rPr>
      </w:pPr>
      <w:r w:rsidRPr="0090473B">
        <w:rPr>
          <w:rFonts w:asciiTheme="majorBidi" w:hAnsiTheme="majorBidi" w:cstheme="majorBidi"/>
          <w:b/>
          <w:bCs/>
          <w:sz w:val="28"/>
          <w:szCs w:val="28"/>
        </w:rPr>
        <w:t>*Refer to section 3.</w:t>
      </w:r>
      <w:r w:rsidR="004E150C">
        <w:rPr>
          <w:rFonts w:asciiTheme="majorBidi" w:hAnsiTheme="majorBidi" w:cstheme="majorBidi"/>
          <w:b/>
          <w:bCs/>
          <w:sz w:val="28"/>
          <w:szCs w:val="28"/>
        </w:rPr>
        <w:t>1</w:t>
      </w:r>
      <w:r w:rsidRPr="0090473B">
        <w:rPr>
          <w:rFonts w:asciiTheme="majorBidi" w:hAnsiTheme="majorBidi" w:cstheme="majorBidi"/>
          <w:b/>
          <w:bCs/>
          <w:sz w:val="28"/>
          <w:szCs w:val="28"/>
        </w:rPr>
        <w:t xml:space="preserve"> for </w:t>
      </w:r>
      <m:oMath>
        <m:r>
          <m:rPr>
            <m:sty m:val="bi"/>
          </m:rPr>
          <w:rPr>
            <w:rFonts w:ascii="Cambria Math" w:hAnsi="Cambria Math"/>
            <w:sz w:val="28"/>
            <w:szCs w:val="28"/>
          </w:rPr>
          <m:t>b</m:t>
        </m:r>
      </m:oMath>
      <w:r w:rsidRPr="0090473B">
        <w:rPr>
          <w:rFonts w:asciiTheme="majorBidi" w:hAnsiTheme="majorBidi" w:cstheme="majorBidi"/>
          <w:b/>
          <w:bCs/>
          <w:sz w:val="28"/>
          <w:szCs w:val="28"/>
        </w:rPr>
        <w:t xml:space="preserve"> and </w:t>
      </w:r>
      <m:oMath>
        <m:r>
          <m:rPr>
            <m:sty m:val="bi"/>
          </m:rPr>
          <w:rPr>
            <w:rFonts w:ascii="Cambria Math" w:hAnsi="Cambria Math"/>
            <w:sz w:val="28"/>
            <w:szCs w:val="28"/>
          </w:rPr>
          <m:t>w</m:t>
        </m:r>
      </m:oMath>
      <w:r w:rsidRPr="0090473B">
        <w:rPr>
          <w:rFonts w:asciiTheme="majorBidi" w:hAnsiTheme="majorBidi" w:cstheme="majorBidi"/>
          <w:b/>
          <w:bCs/>
          <w:sz w:val="28"/>
          <w:szCs w:val="28"/>
        </w:rPr>
        <w:t>.</w:t>
      </w:r>
    </w:p>
    <w:p w14:paraId="2742F597" w14:textId="77777777" w:rsidR="0090473B" w:rsidRPr="0090473B" w:rsidRDefault="0090473B" w:rsidP="0090473B">
      <w:pPr>
        <w:spacing w:line="360" w:lineRule="auto"/>
        <w:jc w:val="both"/>
        <w:rPr>
          <w:rFonts w:asciiTheme="majorBidi" w:hAnsiTheme="majorBidi" w:cstheme="majorBidi"/>
          <w:sz w:val="28"/>
          <w:szCs w:val="28"/>
        </w:rPr>
      </w:pPr>
    </w:p>
    <w:p w14:paraId="4ED45C9A" w14:textId="77777777" w:rsidR="0090473B" w:rsidRPr="0090473B" w:rsidRDefault="0090473B" w:rsidP="0090473B"/>
    <w:p w14:paraId="43F14E82" w14:textId="77777777" w:rsidR="0090473B" w:rsidRPr="0090473B" w:rsidRDefault="0090473B" w:rsidP="0090473B">
      <w:pPr>
        <w:spacing w:line="360" w:lineRule="auto"/>
        <w:jc w:val="both"/>
        <w:rPr>
          <w:rFonts w:asciiTheme="majorBidi" w:hAnsiTheme="majorBidi" w:cstheme="majorBidi"/>
          <w:sz w:val="28"/>
          <w:szCs w:val="28"/>
        </w:rPr>
      </w:pPr>
    </w:p>
    <w:p w14:paraId="1B5DA932" w14:textId="77777777" w:rsidR="0090473B" w:rsidRPr="0090473B" w:rsidRDefault="0090473B" w:rsidP="0090473B">
      <w:pPr>
        <w:spacing w:line="360" w:lineRule="auto"/>
        <w:jc w:val="both"/>
        <w:rPr>
          <w:rFonts w:asciiTheme="majorBidi" w:hAnsiTheme="majorBidi" w:cstheme="majorBidi"/>
          <w:sz w:val="28"/>
          <w:szCs w:val="28"/>
        </w:rPr>
      </w:pPr>
    </w:p>
    <w:p w14:paraId="7330A014" w14:textId="77777777" w:rsidR="0090473B" w:rsidRPr="0090473B" w:rsidRDefault="0090473B" w:rsidP="0090473B">
      <w:pPr>
        <w:spacing w:line="360" w:lineRule="auto"/>
        <w:jc w:val="both"/>
        <w:rPr>
          <w:rFonts w:asciiTheme="majorBidi" w:hAnsiTheme="majorBidi" w:cstheme="majorBidi"/>
          <w:sz w:val="28"/>
          <w:szCs w:val="28"/>
        </w:rPr>
      </w:pPr>
    </w:p>
    <w:p w14:paraId="2B7A12F5" w14:textId="77777777" w:rsidR="0090473B" w:rsidRPr="0090473B" w:rsidRDefault="0090473B" w:rsidP="0090473B">
      <w:pPr>
        <w:spacing w:line="360" w:lineRule="auto"/>
        <w:jc w:val="both"/>
        <w:rPr>
          <w:rFonts w:asciiTheme="majorBidi" w:hAnsiTheme="majorBidi" w:cstheme="majorBidi"/>
          <w:sz w:val="28"/>
          <w:szCs w:val="28"/>
        </w:rPr>
      </w:pPr>
    </w:p>
    <w:p w14:paraId="053605DE" w14:textId="77777777" w:rsidR="0090473B" w:rsidRPr="0090473B" w:rsidRDefault="0090473B" w:rsidP="00A11C39">
      <w:pPr>
        <w:keepNext/>
        <w:keepLines/>
        <w:numPr>
          <w:ilvl w:val="0"/>
          <w:numId w:val="10"/>
        </w:numPr>
        <w:spacing w:before="120" w:after="120" w:line="360" w:lineRule="auto"/>
        <w:outlineLvl w:val="0"/>
        <w:rPr>
          <w:rFonts w:eastAsiaTheme="majorEastAsia" w:cstheme="majorBidi"/>
          <w:b/>
          <w:i/>
          <w:color w:val="000000" w:themeColor="text1"/>
          <w:sz w:val="36"/>
          <w:szCs w:val="32"/>
        </w:rPr>
      </w:pPr>
      <w:r w:rsidRPr="0090473B">
        <w:rPr>
          <w:rFonts w:eastAsiaTheme="majorEastAsia" w:cstheme="majorBidi"/>
          <w:b/>
          <w:color w:val="000000" w:themeColor="text1"/>
          <w:sz w:val="36"/>
          <w:szCs w:val="32"/>
        </w:rPr>
        <w:lastRenderedPageBreak/>
        <w:t>Experimental Procedure</w:t>
      </w:r>
    </w:p>
    <w:p w14:paraId="048BC65B" w14:textId="77777777" w:rsidR="0090473B" w:rsidRPr="0090473B" w:rsidRDefault="0090473B" w:rsidP="0090473B">
      <w:pPr>
        <w:spacing w:line="360" w:lineRule="auto"/>
        <w:jc w:val="both"/>
        <w:rPr>
          <w:rFonts w:asciiTheme="majorBidi" w:hAnsiTheme="majorBidi" w:cstheme="majorBidi"/>
          <w:iCs/>
          <w:sz w:val="28"/>
          <w:szCs w:val="28"/>
          <w:u w:color="000000"/>
        </w:rPr>
      </w:pPr>
      <w:r w:rsidRPr="0090473B">
        <w:rPr>
          <w:rFonts w:asciiTheme="majorBidi" w:hAnsiTheme="majorBidi" w:cstheme="majorBidi"/>
          <w:iCs/>
          <w:sz w:val="28"/>
          <w:szCs w:val="28"/>
          <w:u w:color="000000"/>
        </w:rPr>
        <w:t>The experiment is divided into two parts: Flat Plate and Hemispherical Cup.</w:t>
      </w:r>
    </w:p>
    <w:p w14:paraId="01454716" w14:textId="77777777" w:rsidR="0090473B" w:rsidRPr="0090473B" w:rsidRDefault="0090473B" w:rsidP="00A11C39">
      <w:pPr>
        <w:numPr>
          <w:ilvl w:val="0"/>
          <w:numId w:val="17"/>
        </w:numPr>
        <w:spacing w:line="360" w:lineRule="auto"/>
        <w:jc w:val="both"/>
        <w:rPr>
          <w:rFonts w:asciiTheme="majorBidi" w:hAnsiTheme="majorBidi" w:cstheme="majorBidi"/>
          <w:iCs/>
          <w:sz w:val="28"/>
          <w:szCs w:val="28"/>
          <w:u w:color="000000"/>
        </w:rPr>
      </w:pPr>
      <w:r w:rsidRPr="0090473B">
        <w:rPr>
          <w:rFonts w:asciiTheme="majorBidi" w:hAnsiTheme="majorBidi" w:cstheme="majorBidi"/>
          <w:iCs/>
          <w:sz w:val="28"/>
          <w:szCs w:val="28"/>
          <w:u w:color="000000"/>
        </w:rPr>
        <w:t>Fix the Flat Plate or the Hemispherical Cup on the lever.</w:t>
      </w:r>
    </w:p>
    <w:p w14:paraId="59C4C90B" w14:textId="77777777" w:rsidR="0090473B" w:rsidRPr="0090473B" w:rsidRDefault="0090473B" w:rsidP="00A11C39">
      <w:pPr>
        <w:numPr>
          <w:ilvl w:val="0"/>
          <w:numId w:val="17"/>
        </w:numPr>
        <w:spacing w:line="360" w:lineRule="auto"/>
        <w:jc w:val="both"/>
        <w:rPr>
          <w:rFonts w:asciiTheme="majorBidi" w:hAnsiTheme="majorBidi" w:cstheme="majorBidi"/>
          <w:iCs/>
          <w:sz w:val="28"/>
          <w:szCs w:val="28"/>
          <w:u w:color="000000"/>
        </w:rPr>
      </w:pPr>
      <w:r w:rsidRPr="0090473B">
        <w:rPr>
          <w:rFonts w:asciiTheme="majorBidi" w:hAnsiTheme="majorBidi" w:cstheme="majorBidi"/>
          <w:iCs/>
          <w:sz w:val="28"/>
          <w:szCs w:val="28"/>
          <w:u w:color="000000"/>
        </w:rPr>
        <w:t>Balance the lever by placing the jockey weight at its zero position. Turn the knurled nut above the spring and notice the tally until it hides within the lever.</w:t>
      </w:r>
    </w:p>
    <w:p w14:paraId="6D6191B9" w14:textId="77777777" w:rsidR="0090473B" w:rsidRPr="0090473B" w:rsidRDefault="0090473B" w:rsidP="00A11C39">
      <w:pPr>
        <w:numPr>
          <w:ilvl w:val="0"/>
          <w:numId w:val="17"/>
        </w:numPr>
        <w:spacing w:line="360" w:lineRule="auto"/>
        <w:jc w:val="both"/>
        <w:rPr>
          <w:rFonts w:asciiTheme="majorBidi" w:hAnsiTheme="majorBidi" w:cstheme="majorBidi"/>
          <w:iCs/>
          <w:sz w:val="28"/>
          <w:szCs w:val="28"/>
          <w:u w:color="000000"/>
        </w:rPr>
      </w:pPr>
      <w:r w:rsidRPr="0090473B">
        <w:rPr>
          <w:rFonts w:asciiTheme="majorBidi" w:hAnsiTheme="majorBidi" w:cstheme="majorBidi"/>
          <w:iCs/>
          <w:sz w:val="28"/>
          <w:szCs w:val="28"/>
          <w:u w:color="000000"/>
        </w:rPr>
        <w:t>Switch ON the Hydraulic bench.</w:t>
      </w:r>
    </w:p>
    <w:p w14:paraId="53204CA2" w14:textId="77777777" w:rsidR="0090473B" w:rsidRPr="0090473B" w:rsidRDefault="0090473B" w:rsidP="00A11C39">
      <w:pPr>
        <w:numPr>
          <w:ilvl w:val="0"/>
          <w:numId w:val="17"/>
        </w:numPr>
        <w:spacing w:line="360" w:lineRule="auto"/>
        <w:jc w:val="both"/>
        <w:rPr>
          <w:rFonts w:asciiTheme="majorBidi" w:hAnsiTheme="majorBidi" w:cstheme="majorBidi"/>
          <w:iCs/>
          <w:sz w:val="28"/>
          <w:szCs w:val="28"/>
          <w:u w:color="000000"/>
        </w:rPr>
      </w:pPr>
      <w:r w:rsidRPr="0090473B">
        <w:rPr>
          <w:rFonts w:asciiTheme="majorBidi" w:hAnsiTheme="majorBidi" w:cstheme="majorBidi"/>
          <w:iCs/>
          <w:sz w:val="28"/>
          <w:szCs w:val="28"/>
          <w:u w:color="000000"/>
        </w:rPr>
        <w:t>Adjust the bench supply valve on the hydraulic bench to the maximum and move the jockey weight until the initial balance position is restored.</w:t>
      </w:r>
    </w:p>
    <w:p w14:paraId="1928C862" w14:textId="77777777" w:rsidR="0090473B" w:rsidRPr="0090473B" w:rsidRDefault="0090473B" w:rsidP="00A11C39">
      <w:pPr>
        <w:numPr>
          <w:ilvl w:val="0"/>
          <w:numId w:val="17"/>
        </w:numPr>
        <w:spacing w:line="360" w:lineRule="auto"/>
        <w:jc w:val="both"/>
        <w:rPr>
          <w:rFonts w:asciiTheme="majorBidi" w:hAnsiTheme="majorBidi" w:cstheme="majorBidi"/>
          <w:iCs/>
          <w:sz w:val="28"/>
          <w:szCs w:val="28"/>
          <w:u w:color="000000"/>
        </w:rPr>
      </w:pPr>
      <w:r w:rsidRPr="0090473B">
        <w:rPr>
          <w:rFonts w:asciiTheme="majorBidi" w:hAnsiTheme="majorBidi" w:cstheme="majorBidi"/>
          <w:iCs/>
          <w:sz w:val="28"/>
          <w:szCs w:val="28"/>
          <w:u w:color="000000"/>
        </w:rPr>
        <w:t>Measure the jockey weight displacement</w:t>
      </w:r>
      <m:oMath>
        <m:r>
          <w:rPr>
            <w:rFonts w:ascii="Cambria Math" w:hAnsi="Cambria Math" w:cstheme="majorBidi"/>
            <w:sz w:val="28"/>
            <w:szCs w:val="28"/>
            <w:u w:color="000000"/>
          </w:rPr>
          <m:t xml:space="preserve"> </m:t>
        </m:r>
        <m:r>
          <m:rPr>
            <m:sty m:val="bi"/>
          </m:rPr>
          <w:rPr>
            <w:rFonts w:ascii="Cambria Math" w:hAnsi="Cambria Math" w:cstheme="majorBidi"/>
            <w:sz w:val="28"/>
            <w:szCs w:val="28"/>
            <w:u w:color="000000"/>
          </w:rPr>
          <m:t>y</m:t>
        </m:r>
      </m:oMath>
      <w:r w:rsidRPr="0090473B">
        <w:rPr>
          <w:rFonts w:asciiTheme="majorBidi" w:hAnsiTheme="majorBidi" w:cstheme="majorBidi"/>
          <w:iCs/>
          <w:sz w:val="28"/>
          <w:szCs w:val="28"/>
          <w:u w:color="000000"/>
        </w:rPr>
        <w:t xml:space="preserve"> (mm), and the mass flow rate.</w:t>
      </w:r>
    </w:p>
    <w:p w14:paraId="4C9C0FCC" w14:textId="77777777" w:rsidR="0090473B" w:rsidRPr="0090473B" w:rsidRDefault="0090473B" w:rsidP="0090473B">
      <w:pPr>
        <w:spacing w:line="360" w:lineRule="auto"/>
        <w:ind w:left="720"/>
        <w:jc w:val="both"/>
        <w:rPr>
          <w:rFonts w:asciiTheme="majorBidi" w:hAnsiTheme="majorBidi" w:cstheme="majorBidi"/>
          <w:iCs/>
          <w:sz w:val="28"/>
          <w:szCs w:val="28"/>
          <w:u w:color="000000"/>
        </w:rPr>
      </w:pPr>
      <w:r w:rsidRPr="0090473B">
        <w:rPr>
          <w:rFonts w:asciiTheme="majorBidi" w:hAnsiTheme="majorBidi" w:cstheme="majorBidi"/>
          <w:iCs/>
          <w:sz w:val="28"/>
          <w:szCs w:val="28"/>
          <w:u w:color="000000"/>
        </w:rPr>
        <w:t xml:space="preserve">To measure the mass flow rate </w:t>
      </w:r>
      <m:oMath>
        <m:acc>
          <m:accPr>
            <m:chr m:val="̇"/>
            <m:ctrlPr>
              <w:rPr>
                <w:rFonts w:ascii="Cambria Math" w:hAnsi="Cambria Math" w:cstheme="majorBidi"/>
                <w:i/>
                <w:sz w:val="28"/>
                <w:szCs w:val="28"/>
              </w:rPr>
            </m:ctrlPr>
          </m:accPr>
          <m:e>
            <m:r>
              <w:rPr>
                <w:rFonts w:ascii="Cambria Math" w:hAnsi="Cambria Math" w:cstheme="majorBidi"/>
                <w:sz w:val="28"/>
                <w:szCs w:val="28"/>
              </w:rPr>
              <m:t>m</m:t>
            </m:r>
          </m:e>
        </m:acc>
      </m:oMath>
      <w:r w:rsidRPr="0090473B">
        <w:rPr>
          <w:rFonts w:asciiTheme="majorBidi" w:hAnsiTheme="majorBidi" w:cstheme="majorBidi"/>
          <w:sz w:val="28"/>
          <w:szCs w:val="28"/>
        </w:rPr>
        <w:t xml:space="preserve"> [kg/s], </w:t>
      </w:r>
      <w:r w:rsidRPr="0090473B">
        <w:rPr>
          <w:rFonts w:asciiTheme="majorBidi" w:hAnsiTheme="majorBidi" w:cstheme="majorBidi"/>
          <w:iCs/>
          <w:sz w:val="28"/>
          <w:szCs w:val="28"/>
          <w:u w:color="000000"/>
        </w:rPr>
        <w:t>collect the water in the weigh tank of the hydraulic bench and measure the time needed to raise the weigh arm. This is done by adding weights on the hanger and a stopwatch.</w:t>
      </w:r>
    </w:p>
    <w:p w14:paraId="1A16E7CB" w14:textId="77777777" w:rsidR="0090473B" w:rsidRPr="0090473B" w:rsidRDefault="0090473B" w:rsidP="0090473B">
      <w:pPr>
        <w:spacing w:line="360" w:lineRule="auto"/>
        <w:ind w:left="720"/>
        <w:jc w:val="both"/>
        <w:rPr>
          <w:rFonts w:asciiTheme="majorBidi" w:hAnsiTheme="majorBidi" w:cstheme="majorBidi"/>
          <w:iCs/>
          <w:sz w:val="28"/>
          <w:szCs w:val="28"/>
          <w:u w:color="000000"/>
        </w:rPr>
      </w:pPr>
      <w:r w:rsidRPr="0090473B">
        <w:rPr>
          <w:rFonts w:asciiTheme="majorBidi" w:hAnsiTheme="majorBidi" w:cstheme="majorBidi"/>
          <w:iCs/>
          <w:sz w:val="28"/>
          <w:szCs w:val="28"/>
          <w:u w:color="000000"/>
        </w:rPr>
        <w:t xml:space="preserve">Note: the weigh arm ratio is 3:1 </w:t>
      </w:r>
    </w:p>
    <w:p w14:paraId="7BC712AF" w14:textId="77777777" w:rsidR="0090473B" w:rsidRPr="0090473B" w:rsidRDefault="0090473B" w:rsidP="00A11C39">
      <w:pPr>
        <w:numPr>
          <w:ilvl w:val="0"/>
          <w:numId w:val="17"/>
        </w:numPr>
        <w:spacing w:line="360" w:lineRule="auto"/>
        <w:jc w:val="both"/>
        <w:rPr>
          <w:rFonts w:asciiTheme="majorBidi" w:hAnsiTheme="majorBidi" w:cstheme="majorBidi"/>
          <w:iCs/>
          <w:sz w:val="28"/>
          <w:szCs w:val="28"/>
          <w:u w:color="000000"/>
        </w:rPr>
      </w:pPr>
      <w:r w:rsidRPr="0090473B">
        <w:rPr>
          <w:rFonts w:asciiTheme="majorBidi" w:hAnsiTheme="majorBidi" w:cstheme="majorBidi"/>
          <w:iCs/>
          <w:sz w:val="28"/>
          <w:szCs w:val="28"/>
          <w:u w:color="000000"/>
        </w:rPr>
        <w:t>Remove the weights from the hanger to empty the weigh tank.</w:t>
      </w:r>
    </w:p>
    <w:p w14:paraId="1F24CFC4" w14:textId="77777777" w:rsidR="0090473B" w:rsidRPr="0090473B" w:rsidRDefault="0090473B" w:rsidP="00A11C39">
      <w:pPr>
        <w:numPr>
          <w:ilvl w:val="0"/>
          <w:numId w:val="17"/>
        </w:numPr>
        <w:spacing w:line="360" w:lineRule="auto"/>
        <w:jc w:val="both"/>
        <w:rPr>
          <w:rFonts w:asciiTheme="majorBidi" w:hAnsiTheme="majorBidi" w:cstheme="majorBidi"/>
          <w:iCs/>
          <w:sz w:val="28"/>
          <w:szCs w:val="28"/>
          <w:u w:color="000000"/>
        </w:rPr>
      </w:pPr>
      <w:r w:rsidRPr="0090473B">
        <w:rPr>
          <w:rFonts w:asciiTheme="majorBidi" w:hAnsiTheme="majorBidi" w:cstheme="majorBidi"/>
          <w:iCs/>
          <w:sz w:val="28"/>
          <w:szCs w:val="28"/>
          <w:u w:color="000000"/>
        </w:rPr>
        <w:t>Move the jockey to a fixed value and record the time (sec) (8 Times).</w:t>
      </w:r>
    </w:p>
    <w:p w14:paraId="62436659" w14:textId="77777777" w:rsidR="0090473B" w:rsidRPr="0090473B" w:rsidRDefault="0090473B" w:rsidP="00A11C39">
      <w:pPr>
        <w:numPr>
          <w:ilvl w:val="0"/>
          <w:numId w:val="17"/>
        </w:numPr>
        <w:spacing w:line="360" w:lineRule="auto"/>
        <w:jc w:val="both"/>
        <w:rPr>
          <w:rFonts w:asciiTheme="majorBidi" w:hAnsiTheme="majorBidi" w:cstheme="majorBidi"/>
          <w:iCs/>
          <w:sz w:val="28"/>
          <w:szCs w:val="28"/>
          <w:u w:color="000000"/>
        </w:rPr>
      </w:pPr>
      <w:r w:rsidRPr="0090473B">
        <w:rPr>
          <w:rFonts w:asciiTheme="majorBidi" w:hAnsiTheme="majorBidi" w:cstheme="majorBidi"/>
          <w:iCs/>
          <w:sz w:val="28"/>
          <w:szCs w:val="28"/>
          <w:u w:color="000000"/>
        </w:rPr>
        <w:t>Repeat steps</w:t>
      </w:r>
      <w:r w:rsidRPr="0090473B">
        <w:rPr>
          <w:rFonts w:asciiTheme="majorBidi" w:hAnsiTheme="majorBidi" w:cstheme="majorBidi"/>
          <w:iCs/>
          <w:sz w:val="28"/>
          <w:szCs w:val="28"/>
          <w:u w:color="000000"/>
        </w:rPr>
        <w:tab/>
        <w:t>1-7 by removing the flat</w:t>
      </w:r>
      <w:r w:rsidRPr="0090473B">
        <w:rPr>
          <w:rFonts w:asciiTheme="majorBidi" w:hAnsiTheme="majorBidi" w:cstheme="majorBidi"/>
          <w:iCs/>
          <w:sz w:val="28"/>
          <w:szCs w:val="28"/>
          <w:u w:color="000000"/>
        </w:rPr>
        <w:tab/>
        <w:t>plate and fixing</w:t>
      </w:r>
      <w:r w:rsidRPr="0090473B">
        <w:rPr>
          <w:rFonts w:asciiTheme="majorBidi" w:hAnsiTheme="majorBidi" w:cstheme="majorBidi"/>
          <w:iCs/>
          <w:sz w:val="28"/>
          <w:szCs w:val="28"/>
          <w:u w:color="000000"/>
        </w:rPr>
        <w:tab/>
        <w:t>the hemispherical cup.</w:t>
      </w:r>
    </w:p>
    <w:p w14:paraId="59D610D2" w14:textId="77777777" w:rsidR="0090473B" w:rsidRPr="0090473B" w:rsidRDefault="0090473B" w:rsidP="00A11C39">
      <w:pPr>
        <w:keepNext/>
        <w:keepLines/>
        <w:numPr>
          <w:ilvl w:val="1"/>
          <w:numId w:val="10"/>
        </w:numPr>
        <w:spacing w:before="280" w:after="240" w:line="360" w:lineRule="auto"/>
        <w:outlineLvl w:val="1"/>
        <w:rPr>
          <w:rFonts w:asciiTheme="majorBidi" w:eastAsiaTheme="majorEastAsia" w:hAnsiTheme="majorBidi" w:cstheme="majorBidi"/>
          <w:b/>
          <w:color w:val="000000" w:themeColor="text1"/>
          <w:sz w:val="32"/>
          <w:szCs w:val="26"/>
        </w:rPr>
      </w:pPr>
      <w:r w:rsidRPr="0090473B">
        <w:rPr>
          <w:rFonts w:asciiTheme="majorBidi" w:eastAsiaTheme="majorEastAsia" w:hAnsiTheme="majorBidi" w:cstheme="majorBidi"/>
          <w:b/>
          <w:color w:val="000000" w:themeColor="text1"/>
          <w:sz w:val="32"/>
          <w:szCs w:val="26"/>
        </w:rPr>
        <w:t>Data Given</w:t>
      </w:r>
    </w:p>
    <w:tbl>
      <w:tblPr>
        <w:tblStyle w:val="TableGrid"/>
        <w:tblW w:w="7451" w:type="dxa"/>
        <w:jc w:val="center"/>
        <w:tblLook w:val="01E0" w:firstRow="1" w:lastRow="1" w:firstColumn="1" w:lastColumn="1" w:noHBand="0" w:noVBand="0"/>
      </w:tblPr>
      <w:tblGrid>
        <w:gridCol w:w="6367"/>
        <w:gridCol w:w="1084"/>
      </w:tblGrid>
      <w:tr w:rsidR="0090473B" w:rsidRPr="0090473B" w14:paraId="153D324D" w14:textId="77777777" w:rsidTr="00516B12">
        <w:trPr>
          <w:trHeight w:val="616"/>
          <w:jc w:val="center"/>
        </w:trPr>
        <w:tc>
          <w:tcPr>
            <w:tcW w:w="0" w:type="auto"/>
            <w:vAlign w:val="center"/>
          </w:tcPr>
          <w:p w14:paraId="04502069" w14:textId="77777777" w:rsidR="0090473B" w:rsidRPr="0090473B" w:rsidRDefault="0090473B" w:rsidP="0090473B">
            <w:pPr>
              <w:spacing w:after="40" w:line="360" w:lineRule="auto"/>
              <w:jc w:val="center"/>
              <w:rPr>
                <w:rFonts w:asciiTheme="majorBidi" w:hAnsiTheme="majorBidi" w:cstheme="majorBidi"/>
                <w:sz w:val="28"/>
                <w:szCs w:val="28"/>
              </w:rPr>
            </w:pPr>
            <w:r w:rsidRPr="0090473B">
              <w:rPr>
                <w:rFonts w:asciiTheme="majorBidi" w:hAnsiTheme="majorBidi" w:cstheme="majorBidi"/>
                <w:sz w:val="28"/>
                <w:szCs w:val="28"/>
              </w:rPr>
              <w:t>Nozzle cross-sectional area (mm</w:t>
            </w:r>
            <w:r w:rsidRPr="0090473B">
              <w:rPr>
                <w:rFonts w:asciiTheme="majorBidi" w:hAnsiTheme="majorBidi" w:cstheme="majorBidi"/>
                <w:sz w:val="28"/>
                <w:szCs w:val="28"/>
                <w:vertAlign w:val="superscript"/>
              </w:rPr>
              <w:t>2</w:t>
            </w:r>
            <w:r w:rsidRPr="0090473B">
              <w:rPr>
                <w:rFonts w:asciiTheme="majorBidi" w:hAnsiTheme="majorBidi" w:cstheme="majorBidi"/>
                <w:sz w:val="28"/>
                <w:szCs w:val="28"/>
              </w:rPr>
              <w:t>)</w:t>
            </w:r>
          </w:p>
        </w:tc>
        <w:tc>
          <w:tcPr>
            <w:tcW w:w="0" w:type="auto"/>
          </w:tcPr>
          <w:p w14:paraId="10F800A3" w14:textId="77777777" w:rsidR="0090473B" w:rsidRPr="0090473B" w:rsidRDefault="0090473B" w:rsidP="0090473B">
            <w:pPr>
              <w:spacing w:after="40" w:line="360" w:lineRule="auto"/>
              <w:jc w:val="center"/>
              <w:rPr>
                <w:rFonts w:asciiTheme="majorBidi" w:hAnsiTheme="majorBidi" w:cstheme="majorBidi"/>
                <w:sz w:val="28"/>
                <w:szCs w:val="28"/>
              </w:rPr>
            </w:pPr>
            <w:r w:rsidRPr="0090473B">
              <w:rPr>
                <w:rFonts w:asciiTheme="majorBidi" w:hAnsiTheme="majorBidi" w:cstheme="majorBidi"/>
                <w:sz w:val="28"/>
                <w:szCs w:val="28"/>
              </w:rPr>
              <w:t>0.78</w:t>
            </w:r>
          </w:p>
        </w:tc>
      </w:tr>
      <w:tr w:rsidR="0090473B" w:rsidRPr="0090473B" w14:paraId="46D9C6B5" w14:textId="77777777" w:rsidTr="00516B12">
        <w:trPr>
          <w:trHeight w:val="616"/>
          <w:jc w:val="center"/>
        </w:trPr>
        <w:tc>
          <w:tcPr>
            <w:tcW w:w="0" w:type="auto"/>
            <w:vAlign w:val="center"/>
          </w:tcPr>
          <w:p w14:paraId="67BF7994" w14:textId="77777777" w:rsidR="0090473B" w:rsidRPr="0090473B" w:rsidRDefault="0090473B" w:rsidP="0090473B">
            <w:pPr>
              <w:spacing w:before="40" w:after="40" w:line="360" w:lineRule="auto"/>
              <w:ind w:right="328"/>
              <w:jc w:val="center"/>
              <w:rPr>
                <w:rFonts w:asciiTheme="majorBidi" w:hAnsiTheme="majorBidi" w:cstheme="majorBidi"/>
                <w:sz w:val="28"/>
                <w:szCs w:val="28"/>
              </w:rPr>
            </w:pPr>
            <w:r w:rsidRPr="0090473B">
              <w:rPr>
                <w:rFonts w:asciiTheme="majorBidi" w:hAnsiTheme="majorBidi" w:cstheme="majorBidi"/>
                <w:sz w:val="28"/>
                <w:szCs w:val="28"/>
              </w:rPr>
              <w:t>Jockey weight mass (kg)</w:t>
            </w:r>
          </w:p>
        </w:tc>
        <w:tc>
          <w:tcPr>
            <w:tcW w:w="0" w:type="auto"/>
          </w:tcPr>
          <w:p w14:paraId="37A81927" w14:textId="77777777" w:rsidR="0090473B" w:rsidRPr="0090473B" w:rsidRDefault="0090473B" w:rsidP="0090473B">
            <w:pPr>
              <w:spacing w:before="40" w:after="40" w:line="360" w:lineRule="auto"/>
              <w:ind w:right="-15"/>
              <w:jc w:val="center"/>
              <w:rPr>
                <w:rFonts w:asciiTheme="majorBidi" w:hAnsiTheme="majorBidi" w:cstheme="majorBidi"/>
                <w:sz w:val="28"/>
                <w:szCs w:val="28"/>
              </w:rPr>
            </w:pPr>
            <w:r w:rsidRPr="0090473B">
              <w:rPr>
                <w:rFonts w:asciiTheme="majorBidi" w:hAnsiTheme="majorBidi" w:cstheme="majorBidi"/>
                <w:sz w:val="28"/>
                <w:szCs w:val="28"/>
              </w:rPr>
              <w:t>0.61</w:t>
            </w:r>
          </w:p>
        </w:tc>
      </w:tr>
      <w:tr w:rsidR="0090473B" w:rsidRPr="0090473B" w14:paraId="6D5C6DD3" w14:textId="77777777" w:rsidTr="00516B12">
        <w:trPr>
          <w:trHeight w:val="616"/>
          <w:jc w:val="center"/>
        </w:trPr>
        <w:tc>
          <w:tcPr>
            <w:tcW w:w="0" w:type="auto"/>
            <w:vAlign w:val="center"/>
          </w:tcPr>
          <w:p w14:paraId="2BA8E9EB" w14:textId="77777777" w:rsidR="0090473B" w:rsidRPr="0090473B" w:rsidRDefault="0090473B" w:rsidP="0090473B">
            <w:pPr>
              <w:spacing w:before="40" w:after="40" w:line="360" w:lineRule="auto"/>
              <w:jc w:val="center"/>
              <w:rPr>
                <w:rFonts w:asciiTheme="majorBidi" w:hAnsiTheme="majorBidi" w:cstheme="majorBidi"/>
                <w:sz w:val="28"/>
                <w:szCs w:val="28"/>
              </w:rPr>
            </w:pPr>
            <w:r w:rsidRPr="0090473B">
              <w:rPr>
                <w:rFonts w:asciiTheme="majorBidi" w:hAnsiTheme="majorBidi" w:cstheme="majorBidi"/>
                <w:sz w:val="28"/>
                <w:szCs w:val="28"/>
              </w:rPr>
              <w:t>Distance from center to vane to pivot of lever (m)</w:t>
            </w:r>
          </w:p>
        </w:tc>
        <w:tc>
          <w:tcPr>
            <w:tcW w:w="0" w:type="auto"/>
          </w:tcPr>
          <w:p w14:paraId="0A229FE3" w14:textId="77777777" w:rsidR="0090473B" w:rsidRPr="0090473B" w:rsidRDefault="0090473B" w:rsidP="0090473B">
            <w:pPr>
              <w:spacing w:before="40" w:after="40" w:line="360" w:lineRule="auto"/>
              <w:jc w:val="center"/>
              <w:rPr>
                <w:rFonts w:asciiTheme="majorBidi" w:hAnsiTheme="majorBidi" w:cstheme="majorBidi"/>
                <w:sz w:val="28"/>
                <w:szCs w:val="28"/>
              </w:rPr>
            </w:pPr>
            <w:r w:rsidRPr="0090473B">
              <w:rPr>
                <w:rFonts w:asciiTheme="majorBidi" w:hAnsiTheme="majorBidi" w:cstheme="majorBidi"/>
                <w:sz w:val="28"/>
                <w:szCs w:val="28"/>
              </w:rPr>
              <w:t>0.1525</w:t>
            </w:r>
          </w:p>
        </w:tc>
      </w:tr>
      <w:tr w:rsidR="0090473B" w:rsidRPr="0090473B" w14:paraId="1882F6B2" w14:textId="77777777" w:rsidTr="00516B12">
        <w:trPr>
          <w:trHeight w:val="616"/>
          <w:jc w:val="center"/>
        </w:trPr>
        <w:tc>
          <w:tcPr>
            <w:tcW w:w="0" w:type="auto"/>
            <w:vAlign w:val="center"/>
          </w:tcPr>
          <w:p w14:paraId="0DEE37DC" w14:textId="77777777" w:rsidR="0090473B" w:rsidRPr="0090473B" w:rsidRDefault="0090473B" w:rsidP="0090473B">
            <w:pPr>
              <w:spacing w:before="40" w:after="40" w:line="360" w:lineRule="auto"/>
              <w:jc w:val="center"/>
              <w:rPr>
                <w:rFonts w:asciiTheme="majorBidi" w:hAnsiTheme="majorBidi" w:cstheme="majorBidi"/>
                <w:sz w:val="28"/>
                <w:szCs w:val="28"/>
              </w:rPr>
            </w:pPr>
            <w:r w:rsidRPr="0090473B">
              <w:rPr>
                <w:rFonts w:asciiTheme="majorBidi" w:hAnsiTheme="majorBidi" w:cstheme="majorBidi"/>
                <w:sz w:val="28"/>
                <w:szCs w:val="28"/>
              </w:rPr>
              <w:t>Height of vane above tip of the nozzle (mm)</w:t>
            </w:r>
          </w:p>
        </w:tc>
        <w:tc>
          <w:tcPr>
            <w:tcW w:w="0" w:type="auto"/>
          </w:tcPr>
          <w:p w14:paraId="06E19E4F" w14:textId="77777777" w:rsidR="0090473B" w:rsidRPr="0090473B" w:rsidRDefault="0090473B" w:rsidP="0090473B">
            <w:pPr>
              <w:spacing w:before="40" w:after="40" w:line="360" w:lineRule="auto"/>
              <w:jc w:val="center"/>
              <w:rPr>
                <w:rFonts w:asciiTheme="majorBidi" w:hAnsiTheme="majorBidi" w:cstheme="majorBidi"/>
                <w:sz w:val="28"/>
                <w:szCs w:val="28"/>
              </w:rPr>
            </w:pPr>
            <w:r w:rsidRPr="0090473B">
              <w:rPr>
                <w:rFonts w:asciiTheme="majorBidi" w:hAnsiTheme="majorBidi" w:cstheme="majorBidi"/>
                <w:sz w:val="28"/>
                <w:szCs w:val="28"/>
              </w:rPr>
              <w:t>37</w:t>
            </w:r>
          </w:p>
        </w:tc>
      </w:tr>
    </w:tbl>
    <w:p w14:paraId="733ED4C4" w14:textId="77777777" w:rsidR="0090473B" w:rsidRPr="0090473B" w:rsidRDefault="0090473B" w:rsidP="0090473B">
      <w:pPr>
        <w:tabs>
          <w:tab w:val="left" w:pos="2880"/>
        </w:tabs>
        <w:spacing w:line="360" w:lineRule="auto"/>
        <w:jc w:val="both"/>
        <w:rPr>
          <w:rFonts w:asciiTheme="majorBidi" w:hAnsiTheme="majorBidi" w:cstheme="majorBidi"/>
          <w:sz w:val="28"/>
          <w:szCs w:val="28"/>
        </w:rPr>
        <w:sectPr w:rsidR="0090473B" w:rsidRPr="0090473B" w:rsidSect="00F833B1">
          <w:type w:val="continuous"/>
          <w:pgSz w:w="12240" w:h="15840" w:code="1"/>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4C7555B1" w14:textId="77777777" w:rsidR="0090473B" w:rsidRPr="0090473B" w:rsidRDefault="0090473B" w:rsidP="0090473B">
      <w:pPr>
        <w:tabs>
          <w:tab w:val="left" w:pos="1222"/>
        </w:tabs>
        <w:spacing w:line="360" w:lineRule="auto"/>
        <w:jc w:val="both"/>
        <w:rPr>
          <w:rFonts w:asciiTheme="majorBidi" w:hAnsiTheme="majorBidi" w:cstheme="majorBidi"/>
          <w:sz w:val="28"/>
          <w:szCs w:val="28"/>
        </w:rPr>
        <w:sectPr w:rsidR="0090473B" w:rsidRPr="0090473B" w:rsidSect="00F833B1">
          <w:type w:val="continuous"/>
          <w:pgSz w:w="12240" w:h="15840" w:code="1"/>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4C65561F" w14:textId="77777777" w:rsidR="0090473B" w:rsidRPr="0090473B" w:rsidRDefault="0090473B" w:rsidP="00A11C39">
      <w:pPr>
        <w:keepNext/>
        <w:keepLines/>
        <w:numPr>
          <w:ilvl w:val="0"/>
          <w:numId w:val="10"/>
        </w:numPr>
        <w:spacing w:after="160" w:line="360" w:lineRule="auto"/>
        <w:outlineLvl w:val="0"/>
        <w:rPr>
          <w:rFonts w:eastAsiaTheme="majorEastAsia" w:cstheme="majorBidi"/>
          <w:b/>
          <w:color w:val="000000" w:themeColor="text1"/>
          <w:sz w:val="36"/>
          <w:szCs w:val="32"/>
        </w:rPr>
      </w:pPr>
      <w:r w:rsidRPr="0090473B">
        <w:rPr>
          <w:rFonts w:eastAsiaTheme="majorEastAsia" w:cstheme="majorBidi"/>
          <w:b/>
          <w:color w:val="000000" w:themeColor="text1"/>
          <w:sz w:val="36"/>
          <w:szCs w:val="32"/>
        </w:rPr>
        <w:lastRenderedPageBreak/>
        <w:t xml:space="preserve">Analysis </w:t>
      </w:r>
    </w:p>
    <w:p w14:paraId="66A5AF89" w14:textId="5E734CB1" w:rsidR="0090473B" w:rsidRPr="00CD2E81" w:rsidRDefault="0090473B" w:rsidP="00CD2E81">
      <w:pPr>
        <w:pStyle w:val="ListParagraph"/>
        <w:numPr>
          <w:ilvl w:val="2"/>
          <w:numId w:val="67"/>
        </w:numPr>
        <w:spacing w:line="360" w:lineRule="auto"/>
        <w:jc w:val="both"/>
        <w:rPr>
          <w:rFonts w:asciiTheme="majorBidi" w:hAnsiTheme="majorBidi" w:cstheme="majorBidi"/>
          <w:bCs/>
          <w:iCs/>
          <w:sz w:val="28"/>
          <w:szCs w:val="28"/>
        </w:rPr>
      </w:pPr>
      <w:r w:rsidRPr="00CD2E81">
        <w:rPr>
          <w:rFonts w:asciiTheme="majorBidi" w:hAnsiTheme="majorBidi" w:cstheme="majorBidi"/>
          <w:bCs/>
          <w:iCs/>
          <w:sz w:val="28"/>
          <w:szCs w:val="28"/>
        </w:rPr>
        <w:t xml:space="preserve">Calculate </w:t>
      </w:r>
      <m:oMath>
        <m:r>
          <w:rPr>
            <w:rFonts w:ascii="Cambria Math" w:hAnsi="Cambria Math" w:cstheme="majorBidi"/>
            <w:sz w:val="28"/>
            <w:szCs w:val="28"/>
          </w:rPr>
          <m:t>u</m:t>
        </m:r>
      </m:oMath>
      <w:r w:rsidRPr="00CD2E81">
        <w:rPr>
          <w:rFonts w:asciiTheme="majorBidi" w:hAnsiTheme="majorBidi" w:cstheme="majorBidi"/>
          <w:bCs/>
          <w:iCs/>
          <w:sz w:val="28"/>
          <w:szCs w:val="28"/>
        </w:rPr>
        <w:t xml:space="preserve"> </w:t>
      </w:r>
      <w:r w:rsidR="00F80FFA" w:rsidRPr="00CD2E81">
        <w:rPr>
          <w:rFonts w:asciiTheme="majorBidi" w:hAnsiTheme="majorBidi" w:cstheme="majorBidi"/>
          <w:bCs/>
          <w:iCs/>
          <w:sz w:val="28"/>
          <w:szCs w:val="28"/>
        </w:rPr>
        <w:t xml:space="preserve">and </w:t>
      </w:r>
      <m:oMath>
        <m:sSub>
          <m:sSubPr>
            <m:ctrlPr>
              <w:rPr>
                <w:rFonts w:ascii="Cambria Math" w:hAnsi="Cambria Math" w:cstheme="majorBidi"/>
                <w:bCs/>
                <w:i/>
                <w:iCs/>
                <w:sz w:val="28"/>
                <w:szCs w:val="28"/>
              </w:rPr>
            </m:ctrlPr>
          </m:sSubPr>
          <m:e>
            <m:r>
              <w:rPr>
                <w:rFonts w:ascii="Cambria Math" w:hAnsi="Cambria Math" w:cstheme="majorBidi"/>
                <w:sz w:val="28"/>
                <w:szCs w:val="28"/>
              </w:rPr>
              <m:t>u</m:t>
            </m:r>
          </m:e>
          <m:sub>
            <m:r>
              <w:rPr>
                <w:rFonts w:ascii="Cambria Math" w:hAnsi="Cambria Math" w:cstheme="majorBidi"/>
                <w:sz w:val="28"/>
                <w:szCs w:val="28"/>
              </w:rPr>
              <m:t>o</m:t>
            </m:r>
          </m:sub>
        </m:sSub>
      </m:oMath>
      <w:r w:rsidRPr="00CD2E81">
        <w:rPr>
          <w:rFonts w:asciiTheme="majorBidi" w:hAnsiTheme="majorBidi" w:cstheme="majorBidi"/>
          <w:bCs/>
          <w:iCs/>
          <w:sz w:val="28"/>
          <w:szCs w:val="28"/>
        </w:rPr>
        <w:t xml:space="preserve">for </w:t>
      </w:r>
      <w:r w:rsidR="00F80FFA" w:rsidRPr="00CD2E81">
        <w:rPr>
          <w:rFonts w:asciiTheme="majorBidi" w:hAnsiTheme="majorBidi" w:cstheme="majorBidi"/>
          <w:bCs/>
          <w:iCs/>
          <w:sz w:val="28"/>
          <w:szCs w:val="28"/>
        </w:rPr>
        <w:t>all runs and for each vane.</w:t>
      </w:r>
    </w:p>
    <w:p w14:paraId="2C7ECE96" w14:textId="77777777" w:rsidR="00CD2E81" w:rsidRDefault="0090473B" w:rsidP="00CD2E81">
      <w:pPr>
        <w:pStyle w:val="ListParagraph"/>
        <w:numPr>
          <w:ilvl w:val="2"/>
          <w:numId w:val="67"/>
        </w:numPr>
        <w:spacing w:line="360" w:lineRule="auto"/>
        <w:jc w:val="both"/>
        <w:rPr>
          <w:rFonts w:asciiTheme="majorBidi" w:hAnsiTheme="majorBidi" w:cstheme="majorBidi"/>
          <w:bCs/>
          <w:iCs/>
          <w:sz w:val="28"/>
          <w:szCs w:val="28"/>
        </w:rPr>
      </w:pPr>
      <w:r w:rsidRPr="00CD2E81">
        <w:rPr>
          <w:rFonts w:asciiTheme="majorBidi" w:hAnsiTheme="majorBidi" w:cstheme="majorBidi"/>
          <w:bCs/>
          <w:iCs/>
          <w:sz w:val="28"/>
          <w:szCs w:val="28"/>
        </w:rPr>
        <w:t xml:space="preserve">Find the theoretical forces on the vanes from eqns.4 &amp; 6 and compare with </w:t>
      </w:r>
    </w:p>
    <w:p w14:paraId="7D4C1786" w14:textId="16CE5FFD" w:rsidR="0090473B" w:rsidRPr="00CD2E81" w:rsidRDefault="00CD2E81" w:rsidP="00CD2E81">
      <w:pPr>
        <w:pStyle w:val="ListParagraph"/>
        <w:spacing w:line="360" w:lineRule="auto"/>
        <w:ind w:left="720" w:firstLine="0"/>
        <w:jc w:val="both"/>
        <w:rPr>
          <w:rFonts w:asciiTheme="majorBidi" w:hAnsiTheme="majorBidi" w:cstheme="majorBidi"/>
          <w:bCs/>
          <w:iCs/>
          <w:sz w:val="28"/>
          <w:szCs w:val="28"/>
        </w:rPr>
      </w:pPr>
      <w:r>
        <w:rPr>
          <w:rFonts w:asciiTheme="majorBidi" w:hAnsiTheme="majorBidi" w:cstheme="majorBidi"/>
          <w:bCs/>
          <w:iCs/>
          <w:sz w:val="28"/>
          <w:szCs w:val="28"/>
        </w:rPr>
        <w:t xml:space="preserve">     </w:t>
      </w:r>
      <w:r w:rsidR="0090473B" w:rsidRPr="00CD2E81">
        <w:rPr>
          <w:rFonts w:asciiTheme="majorBidi" w:hAnsiTheme="majorBidi" w:cstheme="majorBidi"/>
          <w:bCs/>
          <w:iCs/>
          <w:sz w:val="28"/>
          <w:szCs w:val="28"/>
        </w:rPr>
        <w:t>experimental values eqn.9.</w:t>
      </w:r>
    </w:p>
    <w:p w14:paraId="6B2F5A13" w14:textId="77777777" w:rsidR="0090473B" w:rsidRPr="00CD2E81" w:rsidRDefault="0090473B" w:rsidP="00CD2E81">
      <w:pPr>
        <w:pStyle w:val="ListParagraph"/>
        <w:numPr>
          <w:ilvl w:val="2"/>
          <w:numId w:val="67"/>
        </w:numPr>
        <w:spacing w:line="360" w:lineRule="auto"/>
        <w:jc w:val="both"/>
        <w:rPr>
          <w:rFonts w:asciiTheme="majorBidi" w:hAnsiTheme="majorBidi" w:cstheme="majorBidi"/>
          <w:bCs/>
          <w:iCs/>
          <w:sz w:val="28"/>
          <w:szCs w:val="28"/>
        </w:rPr>
      </w:pPr>
      <w:r w:rsidRPr="00CD2E81">
        <w:rPr>
          <w:rFonts w:asciiTheme="majorBidi" w:hAnsiTheme="majorBidi" w:cstheme="majorBidi"/>
          <w:bCs/>
          <w:iCs/>
          <w:sz w:val="28"/>
          <w:szCs w:val="28"/>
        </w:rPr>
        <w:t xml:space="preserve">Plot </w:t>
      </w:r>
      <m:oMath>
        <m:sSub>
          <m:sSubPr>
            <m:ctrlPr>
              <w:rPr>
                <w:rFonts w:ascii="Cambria Math" w:hAnsi="Cambria Math" w:cstheme="majorBidi"/>
                <w:bCs/>
                <w:i/>
                <w:iCs/>
                <w:sz w:val="28"/>
                <w:szCs w:val="28"/>
              </w:rPr>
            </m:ctrlPr>
          </m:sSubPr>
          <m:e>
            <m:r>
              <w:rPr>
                <w:rFonts w:ascii="Cambria Math" w:hAnsi="Cambria Math" w:cstheme="majorBidi"/>
                <w:sz w:val="28"/>
                <w:szCs w:val="28"/>
              </w:rPr>
              <m:t>F</m:t>
            </m:r>
          </m:e>
          <m:sub>
            <m:r>
              <w:rPr>
                <w:rFonts w:ascii="Cambria Math" w:hAnsi="Cambria Math" w:cstheme="majorBidi"/>
                <w:sz w:val="28"/>
                <w:szCs w:val="28"/>
                <w:vertAlign w:val="subscript"/>
              </w:rPr>
              <m:t>Exp</m:t>
            </m:r>
          </m:sub>
        </m:sSub>
      </m:oMath>
      <w:r w:rsidRPr="00CD2E81">
        <w:rPr>
          <w:rFonts w:asciiTheme="majorBidi" w:hAnsiTheme="majorBidi" w:cstheme="majorBidi"/>
          <w:bCs/>
          <w:iCs/>
          <w:sz w:val="28"/>
          <w:szCs w:val="28"/>
        </w:rPr>
        <w:t xml:space="preserve"> Vs </w:t>
      </w:r>
      <m:oMath>
        <m:sSub>
          <m:sSubPr>
            <m:ctrlPr>
              <w:rPr>
                <w:rFonts w:ascii="Cambria Math" w:hAnsi="Cambria Math" w:cstheme="majorBidi"/>
                <w:bCs/>
                <w:i/>
                <w:iCs/>
                <w:sz w:val="28"/>
                <w:szCs w:val="28"/>
              </w:rPr>
            </m:ctrlPr>
          </m:sSubPr>
          <m:e>
            <m:r>
              <w:rPr>
                <w:rFonts w:ascii="Cambria Math" w:hAnsi="Cambria Math" w:cstheme="majorBidi"/>
                <w:sz w:val="28"/>
                <w:szCs w:val="28"/>
              </w:rPr>
              <m:t>F</m:t>
            </m:r>
          </m:e>
          <m:sub>
            <m:r>
              <w:rPr>
                <w:rFonts w:ascii="Cambria Math" w:hAnsi="Cambria Math" w:cstheme="majorBidi"/>
                <w:sz w:val="28"/>
                <w:szCs w:val="28"/>
                <w:vertAlign w:val="subscript"/>
              </w:rPr>
              <m:t>Theo</m:t>
            </m:r>
          </m:sub>
        </m:sSub>
        <m:r>
          <w:rPr>
            <w:rFonts w:ascii="Cambria Math" w:hAnsi="Cambria Math" w:cstheme="majorBidi"/>
            <w:sz w:val="28"/>
            <w:szCs w:val="28"/>
            <w:vertAlign w:val="subscript"/>
          </w:rPr>
          <m:t xml:space="preserve"> </m:t>
        </m:r>
      </m:oMath>
      <w:r w:rsidRPr="00CD2E81">
        <w:rPr>
          <w:rFonts w:asciiTheme="majorBidi" w:hAnsiTheme="majorBidi" w:cstheme="majorBidi"/>
          <w:bCs/>
          <w:iCs/>
          <w:sz w:val="28"/>
          <w:szCs w:val="28"/>
        </w:rPr>
        <w:t>for each vane.</w:t>
      </w:r>
    </w:p>
    <w:p w14:paraId="129F8869" w14:textId="77777777" w:rsidR="0090473B" w:rsidRPr="00CD2E81" w:rsidRDefault="0090473B" w:rsidP="00CD2E81">
      <w:pPr>
        <w:pStyle w:val="ListParagraph"/>
        <w:numPr>
          <w:ilvl w:val="2"/>
          <w:numId w:val="67"/>
        </w:numPr>
        <w:spacing w:line="360" w:lineRule="auto"/>
        <w:jc w:val="both"/>
        <w:rPr>
          <w:rFonts w:asciiTheme="majorBidi" w:hAnsiTheme="majorBidi" w:cstheme="majorBidi"/>
          <w:bCs/>
          <w:iCs/>
          <w:sz w:val="28"/>
          <w:szCs w:val="28"/>
        </w:rPr>
      </w:pPr>
      <w:r w:rsidRPr="00CD2E81">
        <w:rPr>
          <w:rFonts w:asciiTheme="majorBidi" w:hAnsiTheme="majorBidi" w:cstheme="majorBidi"/>
          <w:bCs/>
          <w:iCs/>
          <w:sz w:val="28"/>
          <w:szCs w:val="28"/>
        </w:rPr>
        <w:t>Find the efficiency of the vanes.</w:t>
      </w:r>
    </w:p>
    <w:p w14:paraId="0D40E137" w14:textId="77777777" w:rsidR="0090473B" w:rsidRPr="00CD2E81" w:rsidRDefault="0090473B" w:rsidP="00CD2E81">
      <w:pPr>
        <w:pStyle w:val="ListParagraph"/>
        <w:numPr>
          <w:ilvl w:val="2"/>
          <w:numId w:val="67"/>
        </w:numPr>
        <w:spacing w:line="360" w:lineRule="auto"/>
        <w:jc w:val="both"/>
        <w:rPr>
          <w:rFonts w:asciiTheme="majorBidi" w:hAnsiTheme="majorBidi" w:cstheme="majorBidi"/>
          <w:bCs/>
          <w:iCs/>
          <w:sz w:val="28"/>
          <w:szCs w:val="28"/>
        </w:rPr>
      </w:pPr>
      <w:r w:rsidRPr="00CD2E81">
        <w:rPr>
          <w:rFonts w:asciiTheme="majorBidi" w:hAnsiTheme="majorBidi" w:cstheme="majorBidi"/>
          <w:bCs/>
          <w:iCs/>
          <w:sz w:val="28"/>
          <w:szCs w:val="28"/>
        </w:rPr>
        <w:t>How would the efficiency be affected if the following errors existed:</w:t>
      </w:r>
    </w:p>
    <w:p w14:paraId="0D0CAFE2" w14:textId="77777777" w:rsidR="0090473B" w:rsidRPr="0090473B" w:rsidRDefault="0090473B" w:rsidP="00A11C39">
      <w:pPr>
        <w:numPr>
          <w:ilvl w:val="0"/>
          <w:numId w:val="18"/>
        </w:numPr>
        <w:spacing w:line="360" w:lineRule="auto"/>
        <w:jc w:val="both"/>
        <w:rPr>
          <w:rFonts w:asciiTheme="majorBidi" w:hAnsiTheme="majorBidi" w:cstheme="majorBidi"/>
          <w:bCs/>
          <w:iCs/>
          <w:sz w:val="28"/>
          <w:szCs w:val="28"/>
        </w:rPr>
      </w:pPr>
      <w:r w:rsidRPr="0090473B">
        <w:rPr>
          <w:rFonts w:asciiTheme="majorBidi" w:hAnsiTheme="majorBidi" w:cstheme="majorBidi"/>
          <w:bCs/>
          <w:iCs/>
          <w:sz w:val="28"/>
          <w:szCs w:val="28"/>
        </w:rPr>
        <w:t>Error in the jockey weight by 0.001 kg.</w:t>
      </w:r>
    </w:p>
    <w:p w14:paraId="3AC42DB8" w14:textId="77777777" w:rsidR="0090473B" w:rsidRPr="0090473B" w:rsidRDefault="0090473B" w:rsidP="00A11C39">
      <w:pPr>
        <w:numPr>
          <w:ilvl w:val="0"/>
          <w:numId w:val="18"/>
        </w:numPr>
        <w:spacing w:line="360" w:lineRule="auto"/>
        <w:jc w:val="both"/>
        <w:rPr>
          <w:rFonts w:asciiTheme="majorBidi" w:hAnsiTheme="majorBidi" w:cstheme="majorBidi"/>
          <w:bCs/>
          <w:iCs/>
          <w:sz w:val="28"/>
          <w:szCs w:val="28"/>
        </w:rPr>
      </w:pPr>
      <w:r w:rsidRPr="0090473B">
        <w:rPr>
          <w:rFonts w:asciiTheme="majorBidi" w:hAnsiTheme="majorBidi" w:cstheme="majorBidi"/>
          <w:bCs/>
          <w:iCs/>
          <w:sz w:val="28"/>
          <w:szCs w:val="28"/>
        </w:rPr>
        <w:t>Distance from center of the vane to pivot by 1 mm.</w:t>
      </w:r>
    </w:p>
    <w:p w14:paraId="131AC3AA" w14:textId="77777777" w:rsidR="0090473B" w:rsidRPr="0090473B" w:rsidRDefault="0090473B" w:rsidP="00A11C39">
      <w:pPr>
        <w:numPr>
          <w:ilvl w:val="0"/>
          <w:numId w:val="18"/>
        </w:numPr>
        <w:spacing w:line="360" w:lineRule="auto"/>
        <w:jc w:val="both"/>
        <w:rPr>
          <w:rFonts w:asciiTheme="majorBidi" w:hAnsiTheme="majorBidi" w:cstheme="majorBidi"/>
          <w:bCs/>
          <w:sz w:val="28"/>
          <w:szCs w:val="28"/>
          <w:u w:val="single"/>
        </w:rPr>
      </w:pPr>
      <w:r w:rsidRPr="0090473B">
        <w:rPr>
          <w:rFonts w:asciiTheme="majorBidi" w:hAnsiTheme="majorBidi" w:cstheme="majorBidi"/>
          <w:bCs/>
          <w:iCs/>
          <w:sz w:val="28"/>
          <w:szCs w:val="28"/>
        </w:rPr>
        <w:t xml:space="preserve">The diameter of the water jet and nozzle diameter differs by 0.1 mm. </w:t>
      </w:r>
    </w:p>
    <w:p w14:paraId="04D0FFBE"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60EFCB3A"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6A545A8B"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4122649B"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5F7A6D8A"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76C94229"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21FC28D7"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61B78304"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582A1229"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61078356"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78466F47"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4127EC5B"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33A338C0"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17C4E17D" w14:textId="77777777" w:rsidR="0090473B" w:rsidRPr="0090473B" w:rsidRDefault="0090473B" w:rsidP="0090473B">
      <w:pPr>
        <w:tabs>
          <w:tab w:val="left" w:pos="2880"/>
        </w:tabs>
        <w:spacing w:line="360" w:lineRule="auto"/>
        <w:rPr>
          <w:rFonts w:asciiTheme="majorBidi" w:hAnsiTheme="majorBidi" w:cstheme="majorBidi"/>
          <w:b/>
          <w:bCs/>
          <w:sz w:val="36"/>
          <w:szCs w:val="36"/>
          <w:u w:val="single"/>
        </w:rPr>
        <w:sectPr w:rsidR="0090473B" w:rsidRPr="0090473B" w:rsidSect="00F833B1">
          <w:pgSz w:w="12240" w:h="15840"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770B33AD" w14:textId="77777777" w:rsidR="0090473B" w:rsidRPr="0090473B" w:rsidRDefault="0090473B" w:rsidP="00A11C39">
      <w:pPr>
        <w:keepNext/>
        <w:keepLines/>
        <w:numPr>
          <w:ilvl w:val="0"/>
          <w:numId w:val="10"/>
        </w:numPr>
        <w:spacing w:before="120" w:after="120" w:line="360" w:lineRule="auto"/>
        <w:outlineLvl w:val="0"/>
        <w:rPr>
          <w:rFonts w:eastAsiaTheme="majorEastAsia" w:cstheme="majorBidi"/>
          <w:b/>
          <w:color w:val="000000" w:themeColor="text1"/>
          <w:sz w:val="36"/>
          <w:szCs w:val="32"/>
        </w:rPr>
      </w:pPr>
      <w:r w:rsidRPr="0090473B">
        <w:rPr>
          <w:rFonts w:eastAsiaTheme="majorEastAsia" w:cstheme="majorBidi"/>
          <w:b/>
          <w:color w:val="000000" w:themeColor="text1"/>
          <w:sz w:val="36"/>
          <w:szCs w:val="32"/>
        </w:rPr>
        <w:lastRenderedPageBreak/>
        <w:t>Datasheet</w:t>
      </w:r>
    </w:p>
    <w:p w14:paraId="03CA67B1" w14:textId="77777777" w:rsidR="0090473B" w:rsidRPr="0090473B" w:rsidRDefault="0090473B" w:rsidP="0090473B">
      <w:pPr>
        <w:spacing w:line="360" w:lineRule="auto"/>
        <w:rPr>
          <w:sz w:val="24"/>
          <w:szCs w:val="24"/>
        </w:rPr>
        <w:sectPr w:rsidR="0090473B" w:rsidRPr="0090473B" w:rsidSect="00F833B1">
          <w:pgSz w:w="12240" w:h="15840" w:code="1"/>
          <w:pgMar w:top="1440" w:right="1440" w:bottom="1440" w:left="1440" w:header="0" w:footer="1109"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06F89DE3" w14:textId="77777777" w:rsidR="0090473B" w:rsidRPr="0090473B" w:rsidRDefault="0090473B" w:rsidP="0090473B">
      <w:pPr>
        <w:spacing w:line="360" w:lineRule="auto"/>
        <w:rPr>
          <w:sz w:val="24"/>
          <w:szCs w:val="24"/>
        </w:rPr>
      </w:pPr>
    </w:p>
    <w:p w14:paraId="0ACDC3DE" w14:textId="77777777" w:rsidR="0090473B" w:rsidRPr="0090473B" w:rsidRDefault="0090473B" w:rsidP="0090473B">
      <w:pPr>
        <w:spacing w:line="360" w:lineRule="auto"/>
        <w:jc w:val="center"/>
        <w:rPr>
          <w:b/>
          <w:bCs/>
          <w:sz w:val="36"/>
          <w:szCs w:val="36"/>
        </w:rPr>
        <w:sectPr w:rsidR="0090473B" w:rsidRPr="0090473B" w:rsidSect="00F833B1">
          <w:type w:val="continuous"/>
          <w:pgSz w:w="12240" w:h="15840" w:code="1"/>
          <w:pgMar w:top="1440" w:right="1440" w:bottom="1440" w:left="1440" w:header="0" w:footer="1109"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12DFCA2F" w14:textId="77777777" w:rsidR="0090473B" w:rsidRPr="0090473B" w:rsidRDefault="0090473B" w:rsidP="0090473B">
      <w:pPr>
        <w:spacing w:line="360" w:lineRule="auto"/>
        <w:jc w:val="center"/>
        <w:rPr>
          <w:b/>
          <w:bCs/>
          <w:sz w:val="36"/>
          <w:szCs w:val="36"/>
        </w:rPr>
      </w:pPr>
      <w:r w:rsidRPr="0090473B">
        <w:rPr>
          <w:b/>
          <w:bCs/>
          <w:sz w:val="36"/>
          <w:szCs w:val="36"/>
        </w:rPr>
        <w:t>Flat plate</w:t>
      </w:r>
    </w:p>
    <w:p w14:paraId="2E5C18D5" w14:textId="77777777" w:rsidR="0090473B" w:rsidRPr="0090473B" w:rsidRDefault="0090473B" w:rsidP="0090473B">
      <w:pPr>
        <w:spacing w:line="360" w:lineRule="auto"/>
        <w:jc w:val="center"/>
        <w:rPr>
          <w:sz w:val="28"/>
          <w:szCs w:val="28"/>
        </w:rPr>
      </w:pPr>
      <w:r w:rsidRPr="0090473B">
        <w:rPr>
          <w:sz w:val="28"/>
          <w:szCs w:val="28"/>
        </w:rPr>
        <w:t>Weight = ________ kg</w:t>
      </w:r>
    </w:p>
    <w:tbl>
      <w:tblPr>
        <w:tblStyle w:val="TableGrid"/>
        <w:tblW w:w="0" w:type="auto"/>
        <w:tblLook w:val="04A0" w:firstRow="1" w:lastRow="0" w:firstColumn="1" w:lastColumn="0" w:noHBand="0" w:noVBand="1"/>
      </w:tblPr>
      <w:tblGrid>
        <w:gridCol w:w="1436"/>
        <w:gridCol w:w="1437"/>
        <w:gridCol w:w="1437"/>
      </w:tblGrid>
      <w:tr w:rsidR="0090473B" w:rsidRPr="0090473B" w14:paraId="700CF5E0" w14:textId="77777777" w:rsidTr="00516B12">
        <w:tc>
          <w:tcPr>
            <w:tcW w:w="1436" w:type="dxa"/>
          </w:tcPr>
          <w:p w14:paraId="1E318038"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Run</w:t>
            </w:r>
          </w:p>
        </w:tc>
        <w:tc>
          <w:tcPr>
            <w:tcW w:w="1437" w:type="dxa"/>
          </w:tcPr>
          <w:p w14:paraId="6C1099D7"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Time (sec)</w:t>
            </w:r>
          </w:p>
        </w:tc>
        <w:tc>
          <w:tcPr>
            <w:tcW w:w="1437" w:type="dxa"/>
          </w:tcPr>
          <w:p w14:paraId="53EAC178" w14:textId="77777777" w:rsidR="0090473B" w:rsidRPr="0090473B" w:rsidRDefault="0090473B" w:rsidP="0090473B">
            <w:pPr>
              <w:spacing w:line="360" w:lineRule="auto"/>
              <w:jc w:val="center"/>
              <w:rPr>
                <w:rFonts w:asciiTheme="majorBidi" w:hAnsiTheme="majorBidi" w:cstheme="majorBidi"/>
                <w:sz w:val="28"/>
                <w:szCs w:val="28"/>
              </w:rPr>
            </w:pPr>
            <m:oMath>
              <m:r>
                <w:rPr>
                  <w:rFonts w:ascii="Cambria Math" w:hAnsi="Cambria Math" w:cstheme="majorBidi"/>
                  <w:sz w:val="28"/>
                  <w:szCs w:val="28"/>
                </w:rPr>
                <m:t>y</m:t>
              </m:r>
            </m:oMath>
            <w:r w:rsidRPr="0090473B">
              <w:rPr>
                <w:rFonts w:asciiTheme="majorBidi" w:hAnsiTheme="majorBidi" w:cstheme="majorBidi"/>
                <w:sz w:val="28"/>
                <w:szCs w:val="28"/>
              </w:rPr>
              <w:t xml:space="preserve"> (mm)</w:t>
            </w:r>
          </w:p>
        </w:tc>
      </w:tr>
      <w:tr w:rsidR="0090473B" w:rsidRPr="0090473B" w14:paraId="6EB7974A" w14:textId="77777777" w:rsidTr="00516B12">
        <w:tc>
          <w:tcPr>
            <w:tcW w:w="1436" w:type="dxa"/>
          </w:tcPr>
          <w:p w14:paraId="3C41980C"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1</w:t>
            </w:r>
          </w:p>
        </w:tc>
        <w:tc>
          <w:tcPr>
            <w:tcW w:w="1437" w:type="dxa"/>
          </w:tcPr>
          <w:p w14:paraId="3B72DFFF" w14:textId="77777777" w:rsidR="0090473B" w:rsidRPr="0090473B" w:rsidRDefault="0090473B" w:rsidP="0090473B">
            <w:pPr>
              <w:spacing w:line="360" w:lineRule="auto"/>
              <w:jc w:val="center"/>
              <w:rPr>
                <w:rFonts w:asciiTheme="majorBidi" w:hAnsiTheme="majorBidi" w:cstheme="majorBidi"/>
                <w:sz w:val="28"/>
                <w:szCs w:val="28"/>
              </w:rPr>
            </w:pPr>
          </w:p>
        </w:tc>
        <w:tc>
          <w:tcPr>
            <w:tcW w:w="1437" w:type="dxa"/>
          </w:tcPr>
          <w:p w14:paraId="41081918" w14:textId="77777777" w:rsidR="0090473B" w:rsidRPr="0090473B" w:rsidRDefault="0090473B" w:rsidP="0090473B">
            <w:pPr>
              <w:spacing w:line="360" w:lineRule="auto"/>
              <w:jc w:val="center"/>
              <w:rPr>
                <w:rFonts w:asciiTheme="majorBidi" w:hAnsiTheme="majorBidi" w:cstheme="majorBidi"/>
                <w:sz w:val="28"/>
                <w:szCs w:val="28"/>
              </w:rPr>
            </w:pPr>
          </w:p>
        </w:tc>
      </w:tr>
      <w:tr w:rsidR="0090473B" w:rsidRPr="0090473B" w14:paraId="6D052EEE" w14:textId="77777777" w:rsidTr="00516B12">
        <w:tc>
          <w:tcPr>
            <w:tcW w:w="1436" w:type="dxa"/>
          </w:tcPr>
          <w:p w14:paraId="1433EF77"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2</w:t>
            </w:r>
          </w:p>
        </w:tc>
        <w:tc>
          <w:tcPr>
            <w:tcW w:w="1437" w:type="dxa"/>
          </w:tcPr>
          <w:p w14:paraId="27766C31" w14:textId="77777777" w:rsidR="0090473B" w:rsidRPr="0090473B" w:rsidRDefault="0090473B" w:rsidP="0090473B">
            <w:pPr>
              <w:spacing w:line="360" w:lineRule="auto"/>
              <w:jc w:val="center"/>
              <w:rPr>
                <w:rFonts w:asciiTheme="majorBidi" w:hAnsiTheme="majorBidi" w:cstheme="majorBidi"/>
                <w:sz w:val="28"/>
                <w:szCs w:val="28"/>
              </w:rPr>
            </w:pPr>
          </w:p>
        </w:tc>
        <w:tc>
          <w:tcPr>
            <w:tcW w:w="1437" w:type="dxa"/>
          </w:tcPr>
          <w:p w14:paraId="052163FA" w14:textId="77777777" w:rsidR="0090473B" w:rsidRPr="0090473B" w:rsidRDefault="0090473B" w:rsidP="0090473B">
            <w:pPr>
              <w:spacing w:line="360" w:lineRule="auto"/>
              <w:jc w:val="center"/>
              <w:rPr>
                <w:rFonts w:asciiTheme="majorBidi" w:hAnsiTheme="majorBidi" w:cstheme="majorBidi"/>
                <w:sz w:val="28"/>
                <w:szCs w:val="28"/>
              </w:rPr>
            </w:pPr>
          </w:p>
        </w:tc>
      </w:tr>
      <w:tr w:rsidR="0090473B" w:rsidRPr="0090473B" w14:paraId="57C60ED9" w14:textId="77777777" w:rsidTr="00516B12">
        <w:tc>
          <w:tcPr>
            <w:tcW w:w="1436" w:type="dxa"/>
          </w:tcPr>
          <w:p w14:paraId="7AE65ABE"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 xml:space="preserve"> 3</w:t>
            </w:r>
          </w:p>
        </w:tc>
        <w:tc>
          <w:tcPr>
            <w:tcW w:w="1437" w:type="dxa"/>
          </w:tcPr>
          <w:p w14:paraId="723415A5" w14:textId="77777777" w:rsidR="0090473B" w:rsidRPr="0090473B" w:rsidRDefault="0090473B" w:rsidP="0090473B">
            <w:pPr>
              <w:spacing w:line="360" w:lineRule="auto"/>
              <w:jc w:val="center"/>
              <w:rPr>
                <w:rFonts w:asciiTheme="majorBidi" w:hAnsiTheme="majorBidi" w:cstheme="majorBidi"/>
                <w:sz w:val="28"/>
                <w:szCs w:val="28"/>
              </w:rPr>
            </w:pPr>
          </w:p>
        </w:tc>
        <w:tc>
          <w:tcPr>
            <w:tcW w:w="1437" w:type="dxa"/>
          </w:tcPr>
          <w:p w14:paraId="532F4710" w14:textId="77777777" w:rsidR="0090473B" w:rsidRPr="0090473B" w:rsidRDefault="0090473B" w:rsidP="0090473B">
            <w:pPr>
              <w:spacing w:line="360" w:lineRule="auto"/>
              <w:jc w:val="center"/>
              <w:rPr>
                <w:rFonts w:asciiTheme="majorBidi" w:hAnsiTheme="majorBidi" w:cstheme="majorBidi"/>
                <w:sz w:val="28"/>
                <w:szCs w:val="28"/>
              </w:rPr>
            </w:pPr>
          </w:p>
        </w:tc>
      </w:tr>
      <w:tr w:rsidR="0090473B" w:rsidRPr="0090473B" w14:paraId="3ADB4EB4" w14:textId="77777777" w:rsidTr="00516B12">
        <w:tc>
          <w:tcPr>
            <w:tcW w:w="1436" w:type="dxa"/>
          </w:tcPr>
          <w:p w14:paraId="64347318"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4</w:t>
            </w:r>
          </w:p>
        </w:tc>
        <w:tc>
          <w:tcPr>
            <w:tcW w:w="1437" w:type="dxa"/>
          </w:tcPr>
          <w:p w14:paraId="4B305EDF" w14:textId="77777777" w:rsidR="0090473B" w:rsidRPr="0090473B" w:rsidRDefault="0090473B" w:rsidP="0090473B">
            <w:pPr>
              <w:spacing w:line="360" w:lineRule="auto"/>
              <w:jc w:val="center"/>
              <w:rPr>
                <w:rFonts w:asciiTheme="majorBidi" w:hAnsiTheme="majorBidi" w:cstheme="majorBidi"/>
                <w:sz w:val="28"/>
                <w:szCs w:val="28"/>
              </w:rPr>
            </w:pPr>
          </w:p>
        </w:tc>
        <w:tc>
          <w:tcPr>
            <w:tcW w:w="1437" w:type="dxa"/>
          </w:tcPr>
          <w:p w14:paraId="19B47438" w14:textId="77777777" w:rsidR="0090473B" w:rsidRPr="0090473B" w:rsidRDefault="0090473B" w:rsidP="0090473B">
            <w:pPr>
              <w:spacing w:line="360" w:lineRule="auto"/>
              <w:jc w:val="center"/>
              <w:rPr>
                <w:rFonts w:asciiTheme="majorBidi" w:hAnsiTheme="majorBidi" w:cstheme="majorBidi"/>
                <w:sz w:val="28"/>
                <w:szCs w:val="28"/>
              </w:rPr>
            </w:pPr>
          </w:p>
        </w:tc>
      </w:tr>
      <w:tr w:rsidR="0090473B" w:rsidRPr="0090473B" w14:paraId="7BF5A420" w14:textId="77777777" w:rsidTr="00516B12">
        <w:tc>
          <w:tcPr>
            <w:tcW w:w="1436" w:type="dxa"/>
          </w:tcPr>
          <w:p w14:paraId="0A671860"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5</w:t>
            </w:r>
          </w:p>
        </w:tc>
        <w:tc>
          <w:tcPr>
            <w:tcW w:w="1437" w:type="dxa"/>
          </w:tcPr>
          <w:p w14:paraId="301ECB34" w14:textId="77777777" w:rsidR="0090473B" w:rsidRPr="0090473B" w:rsidRDefault="0090473B" w:rsidP="0090473B">
            <w:pPr>
              <w:spacing w:line="360" w:lineRule="auto"/>
              <w:jc w:val="center"/>
              <w:rPr>
                <w:rFonts w:asciiTheme="majorBidi" w:hAnsiTheme="majorBidi" w:cstheme="majorBidi"/>
                <w:sz w:val="28"/>
                <w:szCs w:val="28"/>
              </w:rPr>
            </w:pPr>
          </w:p>
        </w:tc>
        <w:tc>
          <w:tcPr>
            <w:tcW w:w="1437" w:type="dxa"/>
          </w:tcPr>
          <w:p w14:paraId="286669CD" w14:textId="77777777" w:rsidR="0090473B" w:rsidRPr="0090473B" w:rsidRDefault="0090473B" w:rsidP="0090473B">
            <w:pPr>
              <w:spacing w:line="360" w:lineRule="auto"/>
              <w:jc w:val="center"/>
              <w:rPr>
                <w:rFonts w:asciiTheme="majorBidi" w:hAnsiTheme="majorBidi" w:cstheme="majorBidi"/>
                <w:sz w:val="28"/>
                <w:szCs w:val="28"/>
              </w:rPr>
            </w:pPr>
          </w:p>
        </w:tc>
      </w:tr>
      <w:tr w:rsidR="0090473B" w:rsidRPr="0090473B" w14:paraId="7E659C53" w14:textId="77777777" w:rsidTr="00516B12">
        <w:tc>
          <w:tcPr>
            <w:tcW w:w="1436" w:type="dxa"/>
          </w:tcPr>
          <w:p w14:paraId="19A66AD8"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6</w:t>
            </w:r>
          </w:p>
        </w:tc>
        <w:tc>
          <w:tcPr>
            <w:tcW w:w="1437" w:type="dxa"/>
          </w:tcPr>
          <w:p w14:paraId="205DA6D4" w14:textId="77777777" w:rsidR="0090473B" w:rsidRPr="0090473B" w:rsidRDefault="0090473B" w:rsidP="0090473B">
            <w:pPr>
              <w:spacing w:line="360" w:lineRule="auto"/>
              <w:jc w:val="center"/>
              <w:rPr>
                <w:rFonts w:asciiTheme="majorBidi" w:hAnsiTheme="majorBidi" w:cstheme="majorBidi"/>
                <w:sz w:val="28"/>
                <w:szCs w:val="28"/>
              </w:rPr>
            </w:pPr>
          </w:p>
        </w:tc>
        <w:tc>
          <w:tcPr>
            <w:tcW w:w="1437" w:type="dxa"/>
          </w:tcPr>
          <w:p w14:paraId="43D5DBFF" w14:textId="77777777" w:rsidR="0090473B" w:rsidRPr="0090473B" w:rsidRDefault="0090473B" w:rsidP="0090473B">
            <w:pPr>
              <w:spacing w:line="360" w:lineRule="auto"/>
              <w:jc w:val="center"/>
              <w:rPr>
                <w:rFonts w:asciiTheme="majorBidi" w:hAnsiTheme="majorBidi" w:cstheme="majorBidi"/>
                <w:sz w:val="28"/>
                <w:szCs w:val="28"/>
              </w:rPr>
            </w:pPr>
          </w:p>
        </w:tc>
      </w:tr>
      <w:tr w:rsidR="0090473B" w:rsidRPr="0090473B" w14:paraId="3A5241CD" w14:textId="77777777" w:rsidTr="00516B12">
        <w:tc>
          <w:tcPr>
            <w:tcW w:w="1436" w:type="dxa"/>
          </w:tcPr>
          <w:p w14:paraId="1B2B226D"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7</w:t>
            </w:r>
          </w:p>
        </w:tc>
        <w:tc>
          <w:tcPr>
            <w:tcW w:w="1437" w:type="dxa"/>
          </w:tcPr>
          <w:p w14:paraId="60D47641" w14:textId="77777777" w:rsidR="0090473B" w:rsidRPr="0090473B" w:rsidRDefault="0090473B" w:rsidP="0090473B">
            <w:pPr>
              <w:spacing w:line="360" w:lineRule="auto"/>
              <w:jc w:val="center"/>
              <w:rPr>
                <w:rFonts w:asciiTheme="majorBidi" w:hAnsiTheme="majorBidi" w:cstheme="majorBidi"/>
                <w:sz w:val="28"/>
                <w:szCs w:val="28"/>
              </w:rPr>
            </w:pPr>
          </w:p>
        </w:tc>
        <w:tc>
          <w:tcPr>
            <w:tcW w:w="1437" w:type="dxa"/>
          </w:tcPr>
          <w:p w14:paraId="51C98077" w14:textId="77777777" w:rsidR="0090473B" w:rsidRPr="0090473B" w:rsidRDefault="0090473B" w:rsidP="0090473B">
            <w:pPr>
              <w:spacing w:line="360" w:lineRule="auto"/>
              <w:jc w:val="center"/>
              <w:rPr>
                <w:rFonts w:asciiTheme="majorBidi" w:hAnsiTheme="majorBidi" w:cstheme="majorBidi"/>
                <w:sz w:val="28"/>
                <w:szCs w:val="28"/>
              </w:rPr>
            </w:pPr>
          </w:p>
        </w:tc>
      </w:tr>
      <w:tr w:rsidR="0090473B" w:rsidRPr="0090473B" w14:paraId="62AF582E" w14:textId="77777777" w:rsidTr="00516B12">
        <w:tc>
          <w:tcPr>
            <w:tcW w:w="1436" w:type="dxa"/>
          </w:tcPr>
          <w:p w14:paraId="00B336E2"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8</w:t>
            </w:r>
          </w:p>
        </w:tc>
        <w:tc>
          <w:tcPr>
            <w:tcW w:w="1437" w:type="dxa"/>
          </w:tcPr>
          <w:p w14:paraId="764D34AB" w14:textId="77777777" w:rsidR="0090473B" w:rsidRPr="0090473B" w:rsidRDefault="0090473B" w:rsidP="0090473B">
            <w:pPr>
              <w:spacing w:line="360" w:lineRule="auto"/>
              <w:jc w:val="center"/>
              <w:rPr>
                <w:rFonts w:asciiTheme="majorBidi" w:hAnsiTheme="majorBidi" w:cstheme="majorBidi"/>
                <w:sz w:val="28"/>
                <w:szCs w:val="28"/>
              </w:rPr>
            </w:pPr>
          </w:p>
        </w:tc>
        <w:tc>
          <w:tcPr>
            <w:tcW w:w="1437" w:type="dxa"/>
          </w:tcPr>
          <w:p w14:paraId="0AEA89A6" w14:textId="77777777" w:rsidR="0090473B" w:rsidRPr="0090473B" w:rsidRDefault="0090473B" w:rsidP="0090473B">
            <w:pPr>
              <w:spacing w:line="360" w:lineRule="auto"/>
              <w:jc w:val="center"/>
              <w:rPr>
                <w:rFonts w:asciiTheme="majorBidi" w:hAnsiTheme="majorBidi" w:cstheme="majorBidi"/>
                <w:sz w:val="28"/>
                <w:szCs w:val="28"/>
              </w:rPr>
            </w:pPr>
          </w:p>
        </w:tc>
      </w:tr>
    </w:tbl>
    <w:p w14:paraId="7BD6C35C" w14:textId="77777777" w:rsidR="0090473B" w:rsidRPr="0090473B" w:rsidRDefault="0090473B" w:rsidP="0090473B">
      <w:pPr>
        <w:spacing w:line="360" w:lineRule="auto"/>
        <w:jc w:val="center"/>
        <w:rPr>
          <w:sz w:val="28"/>
          <w:szCs w:val="28"/>
        </w:rPr>
      </w:pPr>
    </w:p>
    <w:p w14:paraId="79119AC7" w14:textId="77777777" w:rsidR="0090473B" w:rsidRPr="0090473B" w:rsidRDefault="0090473B" w:rsidP="0090473B">
      <w:pPr>
        <w:spacing w:line="360" w:lineRule="auto"/>
        <w:jc w:val="center"/>
        <w:rPr>
          <w:b/>
          <w:bCs/>
          <w:sz w:val="36"/>
          <w:szCs w:val="36"/>
        </w:rPr>
      </w:pPr>
      <w:r w:rsidRPr="0090473B">
        <w:rPr>
          <w:sz w:val="28"/>
          <w:szCs w:val="28"/>
        </w:rPr>
        <w:br w:type="column"/>
      </w:r>
      <w:r w:rsidRPr="0090473B">
        <w:rPr>
          <w:b/>
          <w:bCs/>
          <w:sz w:val="36"/>
          <w:szCs w:val="36"/>
        </w:rPr>
        <w:t>Hemispherical cup</w:t>
      </w:r>
    </w:p>
    <w:p w14:paraId="336BB5F6" w14:textId="77777777" w:rsidR="0090473B" w:rsidRPr="0090473B" w:rsidRDefault="0090473B" w:rsidP="0090473B">
      <w:pPr>
        <w:spacing w:line="360" w:lineRule="auto"/>
        <w:jc w:val="center"/>
        <w:rPr>
          <w:sz w:val="28"/>
          <w:szCs w:val="28"/>
        </w:rPr>
      </w:pPr>
      <w:r w:rsidRPr="0090473B">
        <w:rPr>
          <w:sz w:val="28"/>
          <w:szCs w:val="28"/>
        </w:rPr>
        <w:t>Weight = ________ kg</w:t>
      </w:r>
    </w:p>
    <w:tbl>
      <w:tblPr>
        <w:tblStyle w:val="TableGrid"/>
        <w:tblW w:w="0" w:type="auto"/>
        <w:tblLook w:val="04A0" w:firstRow="1" w:lastRow="0" w:firstColumn="1" w:lastColumn="0" w:noHBand="0" w:noVBand="1"/>
      </w:tblPr>
      <w:tblGrid>
        <w:gridCol w:w="1436"/>
        <w:gridCol w:w="1437"/>
        <w:gridCol w:w="1437"/>
      </w:tblGrid>
      <w:tr w:rsidR="0090473B" w:rsidRPr="0090473B" w14:paraId="2C27EE00" w14:textId="77777777" w:rsidTr="00516B12">
        <w:tc>
          <w:tcPr>
            <w:tcW w:w="1436" w:type="dxa"/>
          </w:tcPr>
          <w:p w14:paraId="463066F9"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Run</w:t>
            </w:r>
          </w:p>
        </w:tc>
        <w:tc>
          <w:tcPr>
            <w:tcW w:w="1437" w:type="dxa"/>
          </w:tcPr>
          <w:p w14:paraId="49EB38AC"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Time (sec)</w:t>
            </w:r>
          </w:p>
        </w:tc>
        <w:tc>
          <w:tcPr>
            <w:tcW w:w="1437" w:type="dxa"/>
          </w:tcPr>
          <w:p w14:paraId="5FE9ECA2" w14:textId="77777777" w:rsidR="0090473B" w:rsidRPr="0090473B" w:rsidRDefault="0090473B" w:rsidP="0090473B">
            <w:pPr>
              <w:spacing w:line="360" w:lineRule="auto"/>
              <w:jc w:val="center"/>
              <w:rPr>
                <w:rFonts w:asciiTheme="majorBidi" w:hAnsiTheme="majorBidi" w:cstheme="majorBidi"/>
                <w:sz w:val="28"/>
                <w:szCs w:val="28"/>
              </w:rPr>
            </w:pPr>
            <m:oMath>
              <m:r>
                <w:rPr>
                  <w:rFonts w:ascii="Cambria Math" w:hAnsi="Cambria Math" w:cstheme="majorBidi"/>
                  <w:sz w:val="28"/>
                  <w:szCs w:val="28"/>
                </w:rPr>
                <m:t>y</m:t>
              </m:r>
            </m:oMath>
            <w:r w:rsidRPr="0090473B">
              <w:rPr>
                <w:rFonts w:asciiTheme="majorBidi" w:hAnsiTheme="majorBidi" w:cstheme="majorBidi"/>
                <w:sz w:val="28"/>
                <w:szCs w:val="28"/>
              </w:rPr>
              <w:t xml:space="preserve"> (mm)</w:t>
            </w:r>
          </w:p>
        </w:tc>
      </w:tr>
      <w:tr w:rsidR="0090473B" w:rsidRPr="0090473B" w14:paraId="386D0871" w14:textId="77777777" w:rsidTr="00516B12">
        <w:tc>
          <w:tcPr>
            <w:tcW w:w="1436" w:type="dxa"/>
          </w:tcPr>
          <w:p w14:paraId="12E2461A"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1</w:t>
            </w:r>
          </w:p>
        </w:tc>
        <w:tc>
          <w:tcPr>
            <w:tcW w:w="1437" w:type="dxa"/>
          </w:tcPr>
          <w:p w14:paraId="0DA80D98" w14:textId="77777777" w:rsidR="0090473B" w:rsidRPr="0090473B" w:rsidRDefault="0090473B" w:rsidP="0090473B">
            <w:pPr>
              <w:spacing w:line="360" w:lineRule="auto"/>
              <w:jc w:val="center"/>
              <w:rPr>
                <w:rFonts w:asciiTheme="majorBidi" w:hAnsiTheme="majorBidi" w:cstheme="majorBidi"/>
                <w:sz w:val="28"/>
                <w:szCs w:val="28"/>
              </w:rPr>
            </w:pPr>
          </w:p>
        </w:tc>
        <w:tc>
          <w:tcPr>
            <w:tcW w:w="1437" w:type="dxa"/>
          </w:tcPr>
          <w:p w14:paraId="031E31E6" w14:textId="77777777" w:rsidR="0090473B" w:rsidRPr="0090473B" w:rsidRDefault="0090473B" w:rsidP="0090473B">
            <w:pPr>
              <w:spacing w:line="360" w:lineRule="auto"/>
              <w:jc w:val="center"/>
              <w:rPr>
                <w:rFonts w:asciiTheme="majorBidi" w:hAnsiTheme="majorBidi" w:cstheme="majorBidi"/>
                <w:sz w:val="28"/>
                <w:szCs w:val="28"/>
              </w:rPr>
            </w:pPr>
          </w:p>
        </w:tc>
      </w:tr>
      <w:tr w:rsidR="0090473B" w:rsidRPr="0090473B" w14:paraId="381F3F79" w14:textId="77777777" w:rsidTr="00516B12">
        <w:tc>
          <w:tcPr>
            <w:tcW w:w="1436" w:type="dxa"/>
          </w:tcPr>
          <w:p w14:paraId="49E9A042"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2</w:t>
            </w:r>
          </w:p>
        </w:tc>
        <w:tc>
          <w:tcPr>
            <w:tcW w:w="1437" w:type="dxa"/>
          </w:tcPr>
          <w:p w14:paraId="22B5E037" w14:textId="77777777" w:rsidR="0090473B" w:rsidRPr="0090473B" w:rsidRDefault="0090473B" w:rsidP="0090473B">
            <w:pPr>
              <w:spacing w:line="360" w:lineRule="auto"/>
              <w:jc w:val="center"/>
              <w:rPr>
                <w:rFonts w:asciiTheme="majorBidi" w:hAnsiTheme="majorBidi" w:cstheme="majorBidi"/>
                <w:sz w:val="28"/>
                <w:szCs w:val="28"/>
              </w:rPr>
            </w:pPr>
          </w:p>
        </w:tc>
        <w:tc>
          <w:tcPr>
            <w:tcW w:w="1437" w:type="dxa"/>
          </w:tcPr>
          <w:p w14:paraId="36676876" w14:textId="77777777" w:rsidR="0090473B" w:rsidRPr="0090473B" w:rsidRDefault="0090473B" w:rsidP="0090473B">
            <w:pPr>
              <w:spacing w:line="360" w:lineRule="auto"/>
              <w:jc w:val="center"/>
              <w:rPr>
                <w:rFonts w:asciiTheme="majorBidi" w:hAnsiTheme="majorBidi" w:cstheme="majorBidi"/>
                <w:sz w:val="28"/>
                <w:szCs w:val="28"/>
              </w:rPr>
            </w:pPr>
          </w:p>
        </w:tc>
      </w:tr>
      <w:tr w:rsidR="0090473B" w:rsidRPr="0090473B" w14:paraId="7FFC8698" w14:textId="77777777" w:rsidTr="00516B12">
        <w:tc>
          <w:tcPr>
            <w:tcW w:w="1436" w:type="dxa"/>
          </w:tcPr>
          <w:p w14:paraId="21D2DF2C"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 xml:space="preserve"> 3</w:t>
            </w:r>
          </w:p>
        </w:tc>
        <w:tc>
          <w:tcPr>
            <w:tcW w:w="1437" w:type="dxa"/>
          </w:tcPr>
          <w:p w14:paraId="31C86923" w14:textId="77777777" w:rsidR="0090473B" w:rsidRPr="0090473B" w:rsidRDefault="0090473B" w:rsidP="0090473B">
            <w:pPr>
              <w:spacing w:line="360" w:lineRule="auto"/>
              <w:jc w:val="center"/>
              <w:rPr>
                <w:rFonts w:asciiTheme="majorBidi" w:hAnsiTheme="majorBidi" w:cstheme="majorBidi"/>
                <w:sz w:val="28"/>
                <w:szCs w:val="28"/>
              </w:rPr>
            </w:pPr>
          </w:p>
        </w:tc>
        <w:tc>
          <w:tcPr>
            <w:tcW w:w="1437" w:type="dxa"/>
          </w:tcPr>
          <w:p w14:paraId="7076287F" w14:textId="77777777" w:rsidR="0090473B" w:rsidRPr="0090473B" w:rsidRDefault="0090473B" w:rsidP="0090473B">
            <w:pPr>
              <w:spacing w:line="360" w:lineRule="auto"/>
              <w:jc w:val="center"/>
              <w:rPr>
                <w:rFonts w:asciiTheme="majorBidi" w:hAnsiTheme="majorBidi" w:cstheme="majorBidi"/>
                <w:sz w:val="28"/>
                <w:szCs w:val="28"/>
              </w:rPr>
            </w:pPr>
          </w:p>
        </w:tc>
      </w:tr>
      <w:tr w:rsidR="0090473B" w:rsidRPr="0090473B" w14:paraId="2DDE82DA" w14:textId="77777777" w:rsidTr="00516B12">
        <w:tc>
          <w:tcPr>
            <w:tcW w:w="1436" w:type="dxa"/>
          </w:tcPr>
          <w:p w14:paraId="15C47C2B"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4</w:t>
            </w:r>
          </w:p>
        </w:tc>
        <w:tc>
          <w:tcPr>
            <w:tcW w:w="1437" w:type="dxa"/>
          </w:tcPr>
          <w:p w14:paraId="2DDC3658" w14:textId="77777777" w:rsidR="0090473B" w:rsidRPr="0090473B" w:rsidRDefault="0090473B" w:rsidP="0090473B">
            <w:pPr>
              <w:spacing w:line="360" w:lineRule="auto"/>
              <w:jc w:val="center"/>
              <w:rPr>
                <w:rFonts w:asciiTheme="majorBidi" w:hAnsiTheme="majorBidi" w:cstheme="majorBidi"/>
                <w:sz w:val="28"/>
                <w:szCs w:val="28"/>
              </w:rPr>
            </w:pPr>
          </w:p>
        </w:tc>
        <w:tc>
          <w:tcPr>
            <w:tcW w:w="1437" w:type="dxa"/>
          </w:tcPr>
          <w:p w14:paraId="741D94B3" w14:textId="77777777" w:rsidR="0090473B" w:rsidRPr="0090473B" w:rsidRDefault="0090473B" w:rsidP="0090473B">
            <w:pPr>
              <w:spacing w:line="360" w:lineRule="auto"/>
              <w:jc w:val="center"/>
              <w:rPr>
                <w:rFonts w:asciiTheme="majorBidi" w:hAnsiTheme="majorBidi" w:cstheme="majorBidi"/>
                <w:sz w:val="28"/>
                <w:szCs w:val="28"/>
              </w:rPr>
            </w:pPr>
          </w:p>
        </w:tc>
      </w:tr>
      <w:tr w:rsidR="0090473B" w:rsidRPr="0090473B" w14:paraId="272DFEB4" w14:textId="77777777" w:rsidTr="00516B12">
        <w:tc>
          <w:tcPr>
            <w:tcW w:w="1436" w:type="dxa"/>
          </w:tcPr>
          <w:p w14:paraId="4C4EA75B"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5</w:t>
            </w:r>
          </w:p>
        </w:tc>
        <w:tc>
          <w:tcPr>
            <w:tcW w:w="1437" w:type="dxa"/>
          </w:tcPr>
          <w:p w14:paraId="007736D0" w14:textId="77777777" w:rsidR="0090473B" w:rsidRPr="0090473B" w:rsidRDefault="0090473B" w:rsidP="0090473B">
            <w:pPr>
              <w:spacing w:line="360" w:lineRule="auto"/>
              <w:jc w:val="center"/>
              <w:rPr>
                <w:rFonts w:asciiTheme="majorBidi" w:hAnsiTheme="majorBidi" w:cstheme="majorBidi"/>
                <w:sz w:val="28"/>
                <w:szCs w:val="28"/>
              </w:rPr>
            </w:pPr>
          </w:p>
        </w:tc>
        <w:tc>
          <w:tcPr>
            <w:tcW w:w="1437" w:type="dxa"/>
          </w:tcPr>
          <w:p w14:paraId="787E7A7D" w14:textId="77777777" w:rsidR="0090473B" w:rsidRPr="0090473B" w:rsidRDefault="0090473B" w:rsidP="0090473B">
            <w:pPr>
              <w:spacing w:line="360" w:lineRule="auto"/>
              <w:jc w:val="center"/>
              <w:rPr>
                <w:rFonts w:asciiTheme="majorBidi" w:hAnsiTheme="majorBidi" w:cstheme="majorBidi"/>
                <w:sz w:val="28"/>
                <w:szCs w:val="28"/>
              </w:rPr>
            </w:pPr>
          </w:p>
        </w:tc>
      </w:tr>
      <w:tr w:rsidR="0090473B" w:rsidRPr="0090473B" w14:paraId="33686BAC" w14:textId="77777777" w:rsidTr="00516B12">
        <w:tc>
          <w:tcPr>
            <w:tcW w:w="1436" w:type="dxa"/>
          </w:tcPr>
          <w:p w14:paraId="2A9116FC"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6</w:t>
            </w:r>
          </w:p>
        </w:tc>
        <w:tc>
          <w:tcPr>
            <w:tcW w:w="1437" w:type="dxa"/>
          </w:tcPr>
          <w:p w14:paraId="1B2B81FD" w14:textId="77777777" w:rsidR="0090473B" w:rsidRPr="0090473B" w:rsidRDefault="0090473B" w:rsidP="0090473B">
            <w:pPr>
              <w:spacing w:line="360" w:lineRule="auto"/>
              <w:jc w:val="center"/>
              <w:rPr>
                <w:rFonts w:asciiTheme="majorBidi" w:hAnsiTheme="majorBidi" w:cstheme="majorBidi"/>
                <w:sz w:val="28"/>
                <w:szCs w:val="28"/>
              </w:rPr>
            </w:pPr>
          </w:p>
        </w:tc>
        <w:tc>
          <w:tcPr>
            <w:tcW w:w="1437" w:type="dxa"/>
          </w:tcPr>
          <w:p w14:paraId="6F26827A" w14:textId="77777777" w:rsidR="0090473B" w:rsidRPr="0090473B" w:rsidRDefault="0090473B" w:rsidP="0090473B">
            <w:pPr>
              <w:spacing w:line="360" w:lineRule="auto"/>
              <w:jc w:val="center"/>
              <w:rPr>
                <w:rFonts w:asciiTheme="majorBidi" w:hAnsiTheme="majorBidi" w:cstheme="majorBidi"/>
                <w:sz w:val="28"/>
                <w:szCs w:val="28"/>
              </w:rPr>
            </w:pPr>
          </w:p>
        </w:tc>
      </w:tr>
      <w:tr w:rsidR="0090473B" w:rsidRPr="0090473B" w14:paraId="69E2D108" w14:textId="77777777" w:rsidTr="00516B12">
        <w:tc>
          <w:tcPr>
            <w:tcW w:w="1436" w:type="dxa"/>
          </w:tcPr>
          <w:p w14:paraId="47F767F2"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7</w:t>
            </w:r>
          </w:p>
        </w:tc>
        <w:tc>
          <w:tcPr>
            <w:tcW w:w="1437" w:type="dxa"/>
          </w:tcPr>
          <w:p w14:paraId="795B8D2C" w14:textId="77777777" w:rsidR="0090473B" w:rsidRPr="0090473B" w:rsidRDefault="0090473B" w:rsidP="0090473B">
            <w:pPr>
              <w:spacing w:line="360" w:lineRule="auto"/>
              <w:jc w:val="center"/>
              <w:rPr>
                <w:rFonts w:asciiTheme="majorBidi" w:hAnsiTheme="majorBidi" w:cstheme="majorBidi"/>
                <w:sz w:val="28"/>
                <w:szCs w:val="28"/>
              </w:rPr>
            </w:pPr>
          </w:p>
        </w:tc>
        <w:tc>
          <w:tcPr>
            <w:tcW w:w="1437" w:type="dxa"/>
          </w:tcPr>
          <w:p w14:paraId="4843BE28" w14:textId="77777777" w:rsidR="0090473B" w:rsidRPr="0090473B" w:rsidRDefault="0090473B" w:rsidP="0090473B">
            <w:pPr>
              <w:spacing w:line="360" w:lineRule="auto"/>
              <w:jc w:val="center"/>
              <w:rPr>
                <w:rFonts w:asciiTheme="majorBidi" w:hAnsiTheme="majorBidi" w:cstheme="majorBidi"/>
                <w:sz w:val="28"/>
                <w:szCs w:val="28"/>
              </w:rPr>
            </w:pPr>
          </w:p>
        </w:tc>
      </w:tr>
      <w:tr w:rsidR="0090473B" w:rsidRPr="0090473B" w14:paraId="218E5394" w14:textId="77777777" w:rsidTr="00516B12">
        <w:tc>
          <w:tcPr>
            <w:tcW w:w="1436" w:type="dxa"/>
          </w:tcPr>
          <w:p w14:paraId="3D7A0B34"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8</w:t>
            </w:r>
          </w:p>
        </w:tc>
        <w:tc>
          <w:tcPr>
            <w:tcW w:w="1437" w:type="dxa"/>
          </w:tcPr>
          <w:p w14:paraId="0E0CA7EE" w14:textId="77777777" w:rsidR="0090473B" w:rsidRPr="0090473B" w:rsidRDefault="0090473B" w:rsidP="0090473B">
            <w:pPr>
              <w:spacing w:line="360" w:lineRule="auto"/>
              <w:jc w:val="center"/>
              <w:rPr>
                <w:rFonts w:asciiTheme="majorBidi" w:hAnsiTheme="majorBidi" w:cstheme="majorBidi"/>
                <w:sz w:val="28"/>
                <w:szCs w:val="28"/>
              </w:rPr>
            </w:pPr>
          </w:p>
        </w:tc>
        <w:tc>
          <w:tcPr>
            <w:tcW w:w="1437" w:type="dxa"/>
          </w:tcPr>
          <w:p w14:paraId="1693075E" w14:textId="77777777" w:rsidR="0090473B" w:rsidRPr="0090473B" w:rsidRDefault="0090473B" w:rsidP="0090473B">
            <w:pPr>
              <w:spacing w:line="360" w:lineRule="auto"/>
              <w:jc w:val="center"/>
              <w:rPr>
                <w:rFonts w:asciiTheme="majorBidi" w:hAnsiTheme="majorBidi" w:cstheme="majorBidi"/>
                <w:sz w:val="28"/>
                <w:szCs w:val="28"/>
              </w:rPr>
            </w:pPr>
          </w:p>
        </w:tc>
      </w:tr>
    </w:tbl>
    <w:p w14:paraId="6C29119B" w14:textId="77777777" w:rsidR="0090473B" w:rsidRPr="0090473B" w:rsidRDefault="0090473B" w:rsidP="0090473B">
      <w:pPr>
        <w:spacing w:line="360" w:lineRule="auto"/>
        <w:jc w:val="center"/>
        <w:rPr>
          <w:sz w:val="28"/>
          <w:szCs w:val="28"/>
        </w:rPr>
      </w:pPr>
    </w:p>
    <w:p w14:paraId="7E955407" w14:textId="77777777" w:rsidR="0090473B" w:rsidRPr="0090473B" w:rsidRDefault="0090473B" w:rsidP="0090473B">
      <w:pPr>
        <w:spacing w:line="360" w:lineRule="auto"/>
        <w:jc w:val="center"/>
        <w:rPr>
          <w:sz w:val="28"/>
          <w:szCs w:val="28"/>
        </w:rPr>
        <w:sectPr w:rsidR="0090473B" w:rsidRPr="0090473B" w:rsidSect="00F833B1">
          <w:type w:val="continuous"/>
          <w:pgSz w:w="12240" w:h="15840" w:code="1"/>
          <w:pgMar w:top="1440" w:right="1440" w:bottom="1440" w:left="1440" w:header="0" w:footer="1109" w:gutter="0"/>
          <w:pgBorders w:offsetFrom="page">
            <w:top w:val="single" w:sz="4" w:space="24" w:color="auto"/>
            <w:left w:val="single" w:sz="4" w:space="24" w:color="auto"/>
            <w:bottom w:val="single" w:sz="4" w:space="24" w:color="auto"/>
            <w:right w:val="single" w:sz="4" w:space="24" w:color="auto"/>
          </w:pgBorders>
          <w:cols w:num="2" w:space="720"/>
          <w:docGrid w:linePitch="299"/>
        </w:sectPr>
      </w:pPr>
    </w:p>
    <w:p w14:paraId="41C57FF6" w14:textId="77777777" w:rsidR="0090473B" w:rsidRPr="0090473B" w:rsidRDefault="0090473B" w:rsidP="0090473B">
      <w:pPr>
        <w:spacing w:line="360" w:lineRule="auto"/>
        <w:rPr>
          <w:sz w:val="28"/>
          <w:szCs w:val="28"/>
        </w:rPr>
        <w:sectPr w:rsidR="0090473B" w:rsidRPr="0090473B" w:rsidSect="00F833B1">
          <w:type w:val="continuous"/>
          <w:pgSz w:w="12240" w:h="15840" w:code="1"/>
          <w:pgMar w:top="1440" w:right="1440" w:bottom="1440" w:left="1440" w:header="0" w:footer="1109"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50CADE1A" w14:textId="77777777" w:rsidR="0090473B" w:rsidRPr="0090473B" w:rsidRDefault="0090473B" w:rsidP="0090473B">
      <w:pPr>
        <w:spacing w:line="360" w:lineRule="auto"/>
        <w:rPr>
          <w:sz w:val="28"/>
          <w:szCs w:val="28"/>
        </w:rPr>
      </w:pPr>
    </w:p>
    <w:p w14:paraId="5DE46DDF" w14:textId="45A5B2D4" w:rsidR="0090473B" w:rsidRDefault="0090473B">
      <w:pPr>
        <w:widowControl/>
        <w:autoSpaceDE/>
        <w:autoSpaceDN/>
        <w:spacing w:after="160" w:line="259" w:lineRule="auto"/>
        <w:rPr>
          <w:rFonts w:asciiTheme="majorBidi" w:hAnsiTheme="majorBidi" w:cstheme="majorBidi"/>
          <w:sz w:val="28"/>
          <w:szCs w:val="28"/>
          <w:u w:val="single"/>
        </w:rPr>
      </w:pPr>
      <w:r>
        <w:rPr>
          <w:rFonts w:asciiTheme="majorBidi" w:hAnsiTheme="majorBidi" w:cstheme="majorBidi"/>
          <w:sz w:val="28"/>
          <w:szCs w:val="28"/>
          <w:u w:val="single"/>
        </w:rPr>
        <w:br w:type="page"/>
      </w:r>
    </w:p>
    <w:p w14:paraId="415BFA10" w14:textId="77777777" w:rsidR="0090473B" w:rsidRPr="0090473B" w:rsidRDefault="0090473B" w:rsidP="0090473B">
      <w:pPr>
        <w:tabs>
          <w:tab w:val="left" w:pos="450"/>
        </w:tabs>
        <w:spacing w:line="360" w:lineRule="auto"/>
        <w:ind w:left="630"/>
        <w:jc w:val="both"/>
        <w:rPr>
          <w:rFonts w:asciiTheme="majorBidi" w:hAnsiTheme="majorBidi" w:cstheme="majorBidi"/>
          <w:b/>
          <w:iCs/>
          <w:sz w:val="28"/>
          <w:szCs w:val="28"/>
          <w:u w:val="single"/>
        </w:rPr>
      </w:pPr>
      <w:r w:rsidRPr="0090473B">
        <w:rPr>
          <w:rFonts w:asciiTheme="majorBidi" w:hAnsiTheme="majorBidi" w:cstheme="majorBidi"/>
          <w:noProof/>
          <w:sz w:val="28"/>
          <w:szCs w:val="28"/>
          <w:lang w:bidi="ar-SA"/>
        </w:rPr>
        <w:lastRenderedPageBreak/>
        <mc:AlternateContent>
          <mc:Choice Requires="wps">
            <w:drawing>
              <wp:inline distT="0" distB="0" distL="0" distR="0" wp14:anchorId="7CA0061A" wp14:editId="22170C28">
                <wp:extent cx="5086350" cy="1123950"/>
                <wp:effectExtent l="0" t="0" r="19050" b="19050"/>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0" cy="1123950"/>
                        </a:xfrm>
                        <a:prstGeom prst="rect">
                          <a:avLst/>
                        </a:prstGeom>
                        <a:noFill/>
                        <a:ln w="9525">
                          <a:solidFill>
                            <a:srgbClr val="000000"/>
                          </a:solidFill>
                          <a:miter lim="800000"/>
                          <a:headEnd/>
                          <a:tailEnd/>
                        </a:ln>
                      </wps:spPr>
                      <wps:txbx>
                        <w:txbxContent>
                          <w:p w14:paraId="0512A44B" w14:textId="77777777" w:rsidR="00A5640A" w:rsidRPr="00B914C4" w:rsidRDefault="00A5640A" w:rsidP="0090473B">
                            <w:pPr>
                              <w:spacing w:line="360" w:lineRule="auto"/>
                              <w:jc w:val="center"/>
                              <w:rPr>
                                <w:b/>
                                <w:iCs/>
                                <w:sz w:val="32"/>
                                <w:szCs w:val="32"/>
                              </w:rPr>
                            </w:pPr>
                            <w:r w:rsidRPr="00B914C4">
                              <w:rPr>
                                <w:b/>
                                <w:iCs/>
                                <w:sz w:val="32"/>
                                <w:szCs w:val="32"/>
                              </w:rPr>
                              <w:t>Experiment No. (6)</w:t>
                            </w:r>
                          </w:p>
                          <w:p w14:paraId="37357D3B" w14:textId="77777777" w:rsidR="00A5640A" w:rsidRPr="00B914C4" w:rsidRDefault="00A5640A" w:rsidP="0090473B">
                            <w:pPr>
                              <w:jc w:val="center"/>
                              <w:rPr>
                                <w:b/>
                                <w:iCs/>
                                <w:sz w:val="32"/>
                                <w:szCs w:val="32"/>
                              </w:rPr>
                            </w:pPr>
                            <w:r w:rsidRPr="00B914C4">
                              <w:rPr>
                                <w:b/>
                                <w:iCs/>
                                <w:sz w:val="32"/>
                                <w:szCs w:val="32"/>
                              </w:rPr>
                              <w:t xml:space="preserve">Flow Measuring Apparatus </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7CA0061A" id="Text Box 23" o:spid="_x0000_s1034" type="#_x0000_t202" style="width:400.5pt;height:8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" filled="f">
                <v:textbox>
                  <w:txbxContent>
                    <w:p w14:paraId="0512A44B" w14:textId="77777777" w:rsidR="00A5640A" w:rsidRPr="00B914C4" w:rsidRDefault="00A5640A" w:rsidP="0090473B">
                      <w:pPr>
                        <w:spacing w:line="360" w:lineRule="auto"/>
                        <w:jc w:val="center"/>
                        <w:rPr>
                          <w:b/>
                          <w:iCs/>
                          <w:sz w:val="32"/>
                          <w:szCs w:val="32"/>
                        </w:rPr>
                      </w:pPr>
                      <w:r w:rsidRPr="00B914C4">
                        <w:rPr>
                          <w:b/>
                          <w:iCs/>
                          <w:sz w:val="32"/>
                          <w:szCs w:val="32"/>
                        </w:rPr>
                        <w:t>Experiment No. (6)</w:t>
                      </w:r>
                    </w:p>
                    <w:p w14:paraId="37357D3B" w14:textId="77777777" w:rsidR="00A5640A" w:rsidRPr="00B914C4" w:rsidRDefault="00A5640A" w:rsidP="0090473B">
                      <w:pPr>
                        <w:jc w:val="center"/>
                        <w:rPr>
                          <w:b/>
                          <w:iCs/>
                          <w:sz w:val="32"/>
                          <w:szCs w:val="32"/>
                        </w:rPr>
                      </w:pPr>
                      <w:r w:rsidRPr="00B914C4">
                        <w:rPr>
                          <w:b/>
                          <w:iCs/>
                          <w:sz w:val="32"/>
                          <w:szCs w:val="32"/>
                        </w:rPr>
                        <w:t xml:space="preserve">Flow Measuring Apparatus </w:t>
                      </w:r>
                    </w:p>
                  </w:txbxContent>
                </v:textbox>
                <w10:anchorlock/>
              </v:shape>
            </w:pict>
          </mc:Fallback>
        </mc:AlternateContent>
      </w:r>
    </w:p>
    <w:p w14:paraId="009506F1" w14:textId="77777777" w:rsidR="0090473B" w:rsidRPr="0090473B" w:rsidRDefault="0090473B" w:rsidP="00A11C39">
      <w:pPr>
        <w:pStyle w:val="Heading1"/>
        <w:numPr>
          <w:ilvl w:val="0"/>
          <w:numId w:val="20"/>
        </w:numPr>
        <w:tabs>
          <w:tab w:val="num" w:pos="360"/>
        </w:tabs>
        <w:spacing w:before="120" w:after="120" w:line="360" w:lineRule="auto"/>
        <w:jc w:val="both"/>
      </w:pPr>
      <w:r w:rsidRPr="0090473B">
        <w:t xml:space="preserve">Introduction </w:t>
      </w:r>
    </w:p>
    <w:p w14:paraId="7037F7D5" w14:textId="77777777" w:rsidR="0090473B" w:rsidRPr="0090473B" w:rsidRDefault="0090473B" w:rsidP="0090473B">
      <w:pPr>
        <w:pStyle w:val="Style2"/>
      </w:pPr>
      <w:r w:rsidRPr="0090473B">
        <w:t>Overview</w:t>
      </w:r>
    </w:p>
    <w:p w14:paraId="2E2B8DA2" w14:textId="77777777" w:rsidR="0090473B" w:rsidRPr="0090473B" w:rsidRDefault="0090473B" w:rsidP="0090473B">
      <w:pPr>
        <w:spacing w:line="360" w:lineRule="auto"/>
        <w:ind w:firstLine="360"/>
        <w:rPr>
          <w:sz w:val="28"/>
          <w:szCs w:val="28"/>
        </w:rPr>
      </w:pPr>
      <w:r w:rsidRPr="0090473B">
        <w:rPr>
          <w:sz w:val="28"/>
          <w:szCs w:val="28"/>
        </w:rPr>
        <w:t xml:space="preserve">Three measuring devices are used in this experiment to compare their accuracy. These are: Venturi meter, Orifice meter, and Rotameter. </w:t>
      </w:r>
    </w:p>
    <w:p w14:paraId="57E54A67" w14:textId="77777777" w:rsidR="0090473B" w:rsidRPr="0090473B" w:rsidRDefault="0090473B" w:rsidP="0090473B">
      <w:pPr>
        <w:pStyle w:val="Style2"/>
        <w:rPr>
          <w:sz w:val="30"/>
        </w:rPr>
      </w:pPr>
      <w:r w:rsidRPr="0090473B">
        <w:t>Description of apparatus</w:t>
      </w:r>
    </w:p>
    <w:p w14:paraId="1264475C" w14:textId="77777777" w:rsidR="0090473B" w:rsidRPr="0090473B" w:rsidRDefault="0090473B" w:rsidP="0090473B">
      <w:pPr>
        <w:spacing w:after="160"/>
        <w:jc w:val="center"/>
      </w:pPr>
      <w:r w:rsidRPr="0090473B">
        <w:rPr>
          <w:noProof/>
          <w:lang w:bidi="ar-SA"/>
        </w:rPr>
        <w:drawing>
          <wp:inline distT="0" distB="0" distL="0" distR="0" wp14:anchorId="693A25FB" wp14:editId="76D00B03">
            <wp:extent cx="3207136" cy="4073769"/>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247075" cy="4124500"/>
                    </a:xfrm>
                    <a:prstGeom prst="rect">
                      <a:avLst/>
                    </a:prstGeom>
                  </pic:spPr>
                </pic:pic>
              </a:graphicData>
            </a:graphic>
          </wp:inline>
        </w:drawing>
      </w:r>
    </w:p>
    <w:p w14:paraId="2C124427" w14:textId="77777777" w:rsidR="0090473B" w:rsidRPr="0090473B" w:rsidRDefault="0090473B" w:rsidP="0090473B">
      <w:pPr>
        <w:spacing w:before="89" w:line="360" w:lineRule="auto"/>
        <w:jc w:val="center"/>
        <w:rPr>
          <w:iCs/>
        </w:rPr>
        <w:sectPr w:rsidR="0090473B" w:rsidRPr="0090473B" w:rsidSect="00F833B1">
          <w:type w:val="continuous"/>
          <w:pgSz w:w="12240" w:h="15840"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53CD5AB1" w14:textId="48C9F3C4" w:rsidR="0090473B" w:rsidRPr="00FD1082" w:rsidRDefault="0090473B" w:rsidP="0090473B">
      <w:pPr>
        <w:spacing w:after="200"/>
        <w:jc w:val="center"/>
        <w:rPr>
          <w:rFonts w:asciiTheme="majorBidi" w:hAnsiTheme="majorBidi" w:cstheme="majorBidi"/>
          <w:iCs/>
          <w:sz w:val="28"/>
          <w:szCs w:val="28"/>
        </w:rPr>
      </w:pPr>
      <w:r w:rsidRPr="00FD1082">
        <w:rPr>
          <w:iCs/>
          <w:sz w:val="28"/>
          <w:szCs w:val="28"/>
        </w:rPr>
        <w:t>Figure 6.</w:t>
      </w:r>
      <w:r w:rsidRPr="00FD1082">
        <w:rPr>
          <w:iCs/>
          <w:sz w:val="28"/>
          <w:szCs w:val="28"/>
        </w:rPr>
        <w:fldChar w:fldCharType="begin"/>
      </w:r>
      <w:r w:rsidRPr="00FD1082">
        <w:rPr>
          <w:iCs/>
          <w:sz w:val="28"/>
          <w:szCs w:val="28"/>
        </w:rPr>
        <w:instrText xml:space="preserve"> SEQ Figure \* ARABIC </w:instrText>
      </w:r>
      <w:r w:rsidRPr="00FD1082">
        <w:rPr>
          <w:iCs/>
          <w:sz w:val="28"/>
          <w:szCs w:val="28"/>
        </w:rPr>
        <w:fldChar w:fldCharType="separate"/>
      </w:r>
      <w:r w:rsidR="00724300">
        <w:rPr>
          <w:iCs/>
          <w:noProof/>
          <w:sz w:val="28"/>
          <w:szCs w:val="28"/>
        </w:rPr>
        <w:t>20</w:t>
      </w:r>
      <w:r w:rsidRPr="00FD1082">
        <w:rPr>
          <w:iCs/>
          <w:sz w:val="28"/>
          <w:szCs w:val="28"/>
        </w:rPr>
        <w:fldChar w:fldCharType="end"/>
      </w:r>
      <w:r w:rsidRPr="00FD1082">
        <w:rPr>
          <w:rFonts w:asciiTheme="majorBidi" w:hAnsiTheme="majorBidi" w:cstheme="majorBidi"/>
          <w:iCs/>
          <w:sz w:val="28"/>
          <w:szCs w:val="28"/>
        </w:rPr>
        <w:t>: Flow measuring apparatus.</w:t>
      </w:r>
    </w:p>
    <w:p w14:paraId="081D1FEE" w14:textId="77777777" w:rsidR="0090473B" w:rsidRPr="0090473B" w:rsidRDefault="0090473B" w:rsidP="0090473B">
      <w:pPr>
        <w:spacing w:line="360" w:lineRule="auto"/>
        <w:jc w:val="both"/>
        <w:rPr>
          <w:sz w:val="28"/>
          <w:szCs w:val="28"/>
        </w:rPr>
      </w:pPr>
    </w:p>
    <w:p w14:paraId="605EA8F4" w14:textId="77777777" w:rsidR="0090473B" w:rsidRPr="0090473B" w:rsidRDefault="0090473B" w:rsidP="0090473B">
      <w:pPr>
        <w:spacing w:line="360" w:lineRule="auto"/>
        <w:ind w:firstLine="360"/>
        <w:jc w:val="both"/>
        <w:rPr>
          <w:sz w:val="28"/>
          <w:szCs w:val="28"/>
        </w:rPr>
      </w:pPr>
      <w:r w:rsidRPr="0090473B">
        <w:rPr>
          <w:sz w:val="28"/>
          <w:szCs w:val="28"/>
        </w:rPr>
        <w:t>Water enters the equipment through a Perspex Venturi-Meter at A, it consists of a long gradually-converging section, followed by a throat at B, then by a long diverging section at C. After a change in cross-section through a rapidly diverging section at D, the flow continues down a settling length, and through an Orifice plate meter at F. Then through a further settling length, a right angle bend and a Rotameter (shown in figure 6.2).</w:t>
      </w:r>
    </w:p>
    <w:p w14:paraId="2A847B06" w14:textId="77777777" w:rsidR="0090473B" w:rsidRPr="0090473B" w:rsidRDefault="0090473B" w:rsidP="0090473B">
      <w:pPr>
        <w:spacing w:line="360" w:lineRule="auto"/>
        <w:jc w:val="both"/>
        <w:rPr>
          <w:sz w:val="28"/>
          <w:szCs w:val="28"/>
        </w:rPr>
      </w:pPr>
      <w:r w:rsidRPr="0090473B">
        <w:rPr>
          <w:sz w:val="28"/>
          <w:szCs w:val="28"/>
        </w:rPr>
        <w:t>The Rotameter consists of a transparent tapered tube in which a float takes up an equilibrium position. The position of this float assessed from the scale on the wall of the Rotameter, is a measure of the flow rate. Manometer tubes for measuring pressures are connected to points A, B, C, D, E, F, G, H and I (as shown in figure 6.2).</w:t>
      </w:r>
    </w:p>
    <w:p w14:paraId="37705B9D" w14:textId="77777777" w:rsidR="0090473B" w:rsidRPr="0090473B" w:rsidRDefault="0090473B" w:rsidP="0090473B">
      <w:pPr>
        <w:spacing w:line="360" w:lineRule="auto"/>
        <w:jc w:val="center"/>
        <w:rPr>
          <w:rFonts w:asciiTheme="majorBidi" w:hAnsiTheme="majorBidi" w:cstheme="majorBidi"/>
          <w:b/>
          <w:bCs/>
          <w:sz w:val="28"/>
          <w:szCs w:val="28"/>
          <w:u w:val="single"/>
        </w:rPr>
      </w:pPr>
      <w:r w:rsidRPr="0090473B">
        <w:rPr>
          <w:rFonts w:asciiTheme="majorBidi" w:hAnsiTheme="majorBidi" w:cstheme="majorBidi"/>
          <w:b/>
          <w:bCs/>
          <w:noProof/>
          <w:sz w:val="28"/>
          <w:szCs w:val="28"/>
          <w:lang w:bidi="ar-SA"/>
        </w:rPr>
        <w:drawing>
          <wp:inline distT="0" distB="0" distL="0" distR="0" wp14:anchorId="26436375" wp14:editId="024B529A">
            <wp:extent cx="4835650" cy="2678723"/>
            <wp:effectExtent l="0" t="0" r="3175"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841947" cy="2682211"/>
                    </a:xfrm>
                    <a:prstGeom prst="rect">
                      <a:avLst/>
                    </a:prstGeom>
                  </pic:spPr>
                </pic:pic>
              </a:graphicData>
            </a:graphic>
          </wp:inline>
        </w:drawing>
      </w:r>
    </w:p>
    <w:p w14:paraId="6C7765FB" w14:textId="77777777" w:rsidR="0090473B" w:rsidRPr="0017363B" w:rsidRDefault="0090473B" w:rsidP="0090473B">
      <w:pPr>
        <w:spacing w:after="200"/>
        <w:jc w:val="center"/>
        <w:rPr>
          <w:sz w:val="28"/>
          <w:szCs w:val="28"/>
        </w:rPr>
      </w:pPr>
      <w:r w:rsidRPr="0017363B">
        <w:rPr>
          <w:sz w:val="28"/>
          <w:szCs w:val="28"/>
        </w:rPr>
        <w:t>Figure 6.2</w:t>
      </w:r>
      <w:r w:rsidRPr="0017363B">
        <w:rPr>
          <w:rFonts w:asciiTheme="majorBidi" w:hAnsiTheme="majorBidi" w:cstheme="majorBidi"/>
          <w:sz w:val="28"/>
          <w:szCs w:val="28"/>
        </w:rPr>
        <w:t xml:space="preserve">: </w:t>
      </w:r>
      <w:r w:rsidRPr="0017363B">
        <w:rPr>
          <w:sz w:val="28"/>
          <w:szCs w:val="28"/>
        </w:rPr>
        <w:t>Location of manometers on the apparatus.</w:t>
      </w:r>
    </w:p>
    <w:p w14:paraId="3B90471E" w14:textId="65337468" w:rsidR="0090473B" w:rsidRDefault="0090473B" w:rsidP="0090473B">
      <w:pPr>
        <w:tabs>
          <w:tab w:val="left" w:pos="3216"/>
        </w:tabs>
        <w:rPr>
          <w:rFonts w:asciiTheme="majorBidi" w:hAnsiTheme="majorBidi" w:cstheme="majorBidi"/>
        </w:rPr>
      </w:pPr>
      <w:r w:rsidRPr="0090473B">
        <w:rPr>
          <w:rFonts w:asciiTheme="majorBidi" w:hAnsiTheme="majorBidi" w:cstheme="majorBidi"/>
        </w:rPr>
        <w:tab/>
      </w:r>
    </w:p>
    <w:p w14:paraId="04A5BC3F" w14:textId="2AB7005F" w:rsidR="0090473B" w:rsidRPr="0090473B" w:rsidRDefault="0090473B" w:rsidP="0090473B">
      <w:pPr>
        <w:widowControl/>
        <w:autoSpaceDE/>
        <w:autoSpaceDN/>
        <w:spacing w:after="160" w:line="259" w:lineRule="auto"/>
        <w:rPr>
          <w:rFonts w:asciiTheme="majorBidi" w:hAnsiTheme="majorBidi" w:cstheme="majorBidi"/>
        </w:rPr>
      </w:pPr>
      <w:r>
        <w:rPr>
          <w:rFonts w:asciiTheme="majorBidi" w:hAnsiTheme="majorBidi" w:cstheme="majorBidi"/>
        </w:rPr>
        <w:br w:type="page"/>
      </w:r>
    </w:p>
    <w:p w14:paraId="29052A55" w14:textId="77777777" w:rsidR="0090473B" w:rsidRPr="0090473B" w:rsidRDefault="0090473B" w:rsidP="00A11C39">
      <w:pPr>
        <w:keepNext/>
        <w:keepLines/>
        <w:numPr>
          <w:ilvl w:val="0"/>
          <w:numId w:val="10"/>
        </w:numPr>
        <w:tabs>
          <w:tab w:val="num" w:pos="360"/>
        </w:tabs>
        <w:spacing w:before="120" w:after="120"/>
        <w:outlineLvl w:val="0"/>
        <w:rPr>
          <w:rFonts w:eastAsiaTheme="majorEastAsia" w:cstheme="majorBidi"/>
          <w:b/>
          <w:color w:val="000000" w:themeColor="text1"/>
          <w:sz w:val="36"/>
          <w:szCs w:val="32"/>
        </w:rPr>
      </w:pPr>
      <w:r w:rsidRPr="0090473B">
        <w:rPr>
          <w:rFonts w:eastAsiaTheme="majorEastAsia" w:cstheme="majorBidi"/>
          <w:b/>
          <w:color w:val="000000" w:themeColor="text1"/>
          <w:sz w:val="36"/>
          <w:szCs w:val="32"/>
        </w:rPr>
        <w:lastRenderedPageBreak/>
        <w:t>Theory</w:t>
      </w:r>
    </w:p>
    <w:p w14:paraId="4635CFF4" w14:textId="77777777" w:rsidR="0090473B" w:rsidRPr="0090473B" w:rsidRDefault="0090473B" w:rsidP="0090473B">
      <w:pPr>
        <w:pStyle w:val="Style2"/>
      </w:pPr>
      <w:r w:rsidRPr="0090473B">
        <w:t>Definitions</w:t>
      </w:r>
    </w:p>
    <w:p w14:paraId="19778BA6" w14:textId="77777777" w:rsidR="0090473B" w:rsidRPr="0090473B" w:rsidRDefault="0090473B" w:rsidP="00A11C39">
      <w:pPr>
        <w:numPr>
          <w:ilvl w:val="0"/>
          <w:numId w:val="2"/>
        </w:numPr>
        <w:spacing w:line="360" w:lineRule="auto"/>
        <w:ind w:left="180" w:hanging="270"/>
        <w:jc w:val="both"/>
        <w:rPr>
          <w:sz w:val="28"/>
          <w:szCs w:val="28"/>
        </w:rPr>
      </w:pPr>
      <w:r w:rsidRPr="0090473B">
        <w:rPr>
          <w:sz w:val="28"/>
          <w:szCs w:val="28"/>
        </w:rPr>
        <w:t>Rotameter:</w:t>
      </w:r>
      <w:r w:rsidRPr="0090473B">
        <w:rPr>
          <w:sz w:val="24"/>
          <w:szCs w:val="24"/>
        </w:rPr>
        <w:t xml:space="preserve"> </w:t>
      </w:r>
      <w:r w:rsidRPr="0090473B">
        <w:rPr>
          <w:sz w:val="28"/>
          <w:szCs w:val="28"/>
        </w:rPr>
        <w:t xml:space="preserve">It is a device used to measure volumetric flow rate of a fluid contained in a closed tube. </w:t>
      </w:r>
    </w:p>
    <w:p w14:paraId="1A352823" w14:textId="77777777" w:rsidR="0090473B" w:rsidRPr="0090473B" w:rsidRDefault="0090473B" w:rsidP="0090473B">
      <w:pPr>
        <w:pStyle w:val="Style2"/>
      </w:pPr>
      <w:r w:rsidRPr="0090473B">
        <w:t xml:space="preserve">Principles </w:t>
      </w:r>
    </w:p>
    <w:p w14:paraId="04518F79" w14:textId="77777777" w:rsidR="0090473B" w:rsidRPr="0090473B" w:rsidRDefault="0090473B" w:rsidP="0090473B">
      <w:pPr>
        <w:spacing w:line="360" w:lineRule="auto"/>
        <w:jc w:val="both"/>
        <w:rPr>
          <w:rFonts w:asciiTheme="majorBidi" w:hAnsiTheme="majorBidi" w:cstheme="majorBidi"/>
          <w:sz w:val="28"/>
          <w:szCs w:val="28"/>
        </w:rPr>
      </w:pPr>
      <w:r w:rsidRPr="0090473B">
        <w:rPr>
          <w:rFonts w:asciiTheme="majorBidi" w:hAnsiTheme="majorBidi" w:cstheme="majorBidi"/>
          <w:sz w:val="28"/>
          <w:szCs w:val="28"/>
        </w:rPr>
        <w:t xml:space="preserve">The work principle of all the measuring devices used in the experiment is based on Bernoulli’s Equation which states that “The total energy per unit mass of flowing fluid, at any point in the subsurface, is the sum of the kinetic, potential, and fluid-pressure energies and is equal to a constant value.”  </w:t>
      </w:r>
    </w:p>
    <w:p w14:paraId="47F9D6BE" w14:textId="77777777" w:rsidR="0090473B" w:rsidRPr="0090473B" w:rsidRDefault="0090473B" w:rsidP="0090473B">
      <w:pPr>
        <w:spacing w:line="360" w:lineRule="auto"/>
        <w:jc w:val="both"/>
        <w:rPr>
          <w:rFonts w:asciiTheme="majorBidi" w:hAnsiTheme="majorBidi" w:cstheme="majorBidi"/>
          <w:sz w:val="28"/>
          <w:szCs w:val="28"/>
        </w:rPr>
      </w:pPr>
    </w:p>
    <w:p w14:paraId="56B0234B" w14:textId="77777777" w:rsidR="0090473B" w:rsidRPr="0090473B" w:rsidRDefault="0090473B" w:rsidP="0090473B">
      <w:pPr>
        <w:spacing w:line="360" w:lineRule="auto"/>
        <w:jc w:val="both"/>
        <w:rPr>
          <w:rFonts w:asciiTheme="majorBidi" w:hAnsiTheme="majorBidi" w:cstheme="majorBidi"/>
          <w:sz w:val="28"/>
          <w:szCs w:val="28"/>
        </w:rPr>
        <w:sectPr w:rsidR="0090473B" w:rsidRPr="0090473B" w:rsidSect="00F833B1">
          <w:type w:val="continuous"/>
          <w:pgSz w:w="12240" w:h="15840"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p>
    <w:tbl>
      <w:tblPr>
        <w:tblStyle w:val="TableGrid"/>
        <w:tblW w:w="927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
        <w:gridCol w:w="8428"/>
        <w:gridCol w:w="575"/>
      </w:tblGrid>
      <w:tr w:rsidR="0090473B" w:rsidRPr="0090473B" w14:paraId="5D89F2E5" w14:textId="77777777" w:rsidTr="00516B12">
        <w:trPr>
          <w:trHeight w:val="897"/>
          <w:jc w:val="center"/>
        </w:trPr>
        <w:tc>
          <w:tcPr>
            <w:tcW w:w="276" w:type="dxa"/>
          </w:tcPr>
          <w:p w14:paraId="3E46E025" w14:textId="77777777" w:rsidR="0090473B" w:rsidRPr="0090473B" w:rsidRDefault="0090473B" w:rsidP="0090473B">
            <w:pPr>
              <w:rPr>
                <w:rFonts w:ascii="Times New Roman" w:hAnsi="Times New Roman" w:cs="Times New Roman"/>
                <w:i/>
                <w:iCs/>
                <w:color w:val="44546A" w:themeColor="text2"/>
                <w:sz w:val="28"/>
                <w:szCs w:val="28"/>
              </w:rPr>
            </w:pPr>
          </w:p>
        </w:tc>
        <w:tc>
          <w:tcPr>
            <w:tcW w:w="8428" w:type="dxa"/>
            <w:vAlign w:val="center"/>
          </w:tcPr>
          <w:p w14:paraId="4011B47F" w14:textId="77777777" w:rsidR="0090473B" w:rsidRPr="0090473B" w:rsidRDefault="009C0EF5" w:rsidP="0090473B">
            <w:pPr>
              <w:jc w:val="center"/>
              <w:rPr>
                <w:rFonts w:ascii="Times New Roman" w:hAnsi="Times New Roman" w:cs="Times New Roman"/>
                <w:i/>
                <w:iCs/>
                <w:color w:val="44546A" w:themeColor="text2"/>
                <w:sz w:val="28"/>
                <w:szCs w:val="28"/>
              </w:rPr>
            </w:pPr>
            <m:oMathPara>
              <m:oMathParaPr>
                <m:jc m:val="center"/>
              </m:oMathParaPr>
              <m:oMath>
                <m:sSub>
                  <m:sSubPr>
                    <m:ctrlPr>
                      <w:rPr>
                        <w:rFonts w:ascii="Cambria Math" w:hAnsi="Cambria Math" w:cs="Times New Roman"/>
                        <w:i/>
                        <w:iCs/>
                        <w:color w:val="44546A" w:themeColor="text2"/>
                        <w:sz w:val="28"/>
                        <w:szCs w:val="28"/>
                      </w:rPr>
                    </m:ctrlPr>
                  </m:sSubPr>
                  <m:e>
                    <m:r>
                      <w:rPr>
                        <w:rFonts w:ascii="Cambria Math" w:hAnsi="Cambria Math" w:cs="Times New Roman"/>
                        <w:color w:val="44546A" w:themeColor="text2"/>
                        <w:sz w:val="28"/>
                        <w:szCs w:val="28"/>
                      </w:rPr>
                      <m:t>P</m:t>
                    </m:r>
                  </m:e>
                  <m:sub>
                    <m:r>
                      <w:rPr>
                        <w:rFonts w:ascii="Cambria Math" w:hAnsi="Cambria Math" w:cs="Times New Roman"/>
                        <w:color w:val="44546A" w:themeColor="text2"/>
                        <w:sz w:val="28"/>
                        <w:szCs w:val="28"/>
                      </w:rPr>
                      <m:t>1</m:t>
                    </m:r>
                  </m:sub>
                </m:sSub>
                <m:r>
                  <w:rPr>
                    <w:rFonts w:ascii="Cambria Math" w:hAnsi="Cambria Math" w:cs="Times New Roman"/>
                    <w:color w:val="44546A" w:themeColor="text2"/>
                    <w:sz w:val="28"/>
                    <w:szCs w:val="28"/>
                  </w:rPr>
                  <m:t>+</m:t>
                </m:r>
                <m:f>
                  <m:fPr>
                    <m:ctrlPr>
                      <w:rPr>
                        <w:rFonts w:ascii="Cambria Math" w:hAnsi="Cambria Math" w:cs="Times New Roman"/>
                        <w:i/>
                        <w:iCs/>
                        <w:color w:val="44546A" w:themeColor="text2"/>
                        <w:sz w:val="28"/>
                        <w:szCs w:val="28"/>
                      </w:rPr>
                    </m:ctrlPr>
                  </m:fPr>
                  <m:num>
                    <m:r>
                      <w:rPr>
                        <w:rFonts w:ascii="Cambria Math" w:hAnsi="Cambria Math" w:cs="Times New Roman"/>
                        <w:color w:val="44546A" w:themeColor="text2"/>
                        <w:sz w:val="28"/>
                        <w:szCs w:val="28"/>
                      </w:rPr>
                      <m:t>1</m:t>
                    </m:r>
                  </m:num>
                  <m:den>
                    <m:r>
                      <w:rPr>
                        <w:rFonts w:ascii="Cambria Math" w:hAnsi="Cambria Math" w:cs="Times New Roman"/>
                        <w:color w:val="44546A" w:themeColor="text2"/>
                        <w:sz w:val="28"/>
                        <w:szCs w:val="28"/>
                      </w:rPr>
                      <m:t>2</m:t>
                    </m:r>
                  </m:den>
                </m:f>
                <m:r>
                  <w:rPr>
                    <w:rFonts w:ascii="Cambria Math" w:hAnsi="Cambria Math" w:cs="Times New Roman"/>
                    <w:color w:val="44546A" w:themeColor="text2"/>
                    <w:sz w:val="28"/>
                    <w:szCs w:val="28"/>
                  </w:rPr>
                  <m:t>ρ</m:t>
                </m:r>
                <m:sSubSup>
                  <m:sSubSupPr>
                    <m:ctrlPr>
                      <w:rPr>
                        <w:rFonts w:ascii="Cambria Math" w:hAnsi="Cambria Math" w:cs="Times New Roman"/>
                        <w:i/>
                        <w:iCs/>
                        <w:color w:val="44546A" w:themeColor="text2"/>
                        <w:sz w:val="28"/>
                        <w:szCs w:val="28"/>
                      </w:rPr>
                    </m:ctrlPr>
                  </m:sSubSupPr>
                  <m:e>
                    <m:r>
                      <w:rPr>
                        <w:rFonts w:ascii="Cambria Math" w:hAnsi="Cambria Math" w:cs="Times New Roman"/>
                        <w:color w:val="44546A" w:themeColor="text2"/>
                        <w:sz w:val="28"/>
                        <w:szCs w:val="28"/>
                      </w:rPr>
                      <m:t>v</m:t>
                    </m:r>
                  </m:e>
                  <m:sub>
                    <m:r>
                      <w:rPr>
                        <w:rFonts w:ascii="Cambria Math" w:hAnsi="Cambria Math" w:cs="Times New Roman"/>
                        <w:color w:val="44546A" w:themeColor="text2"/>
                        <w:sz w:val="28"/>
                        <w:szCs w:val="28"/>
                      </w:rPr>
                      <m:t>1</m:t>
                    </m:r>
                  </m:sub>
                  <m:sup>
                    <m:r>
                      <w:rPr>
                        <w:rFonts w:ascii="Cambria Math" w:hAnsi="Cambria Math" w:cs="Times New Roman"/>
                        <w:color w:val="44546A" w:themeColor="text2"/>
                        <w:sz w:val="28"/>
                        <w:szCs w:val="28"/>
                      </w:rPr>
                      <m:t>2</m:t>
                    </m:r>
                  </m:sup>
                </m:sSubSup>
                <m:r>
                  <w:rPr>
                    <w:rFonts w:ascii="Cambria Math" w:hAnsi="Cambria Math" w:cs="Times New Roman"/>
                    <w:color w:val="44546A" w:themeColor="text2"/>
                    <w:sz w:val="28"/>
                    <w:szCs w:val="28"/>
                  </w:rPr>
                  <m:t>+ρg</m:t>
                </m:r>
                <m:sSub>
                  <m:sSubPr>
                    <m:ctrlPr>
                      <w:rPr>
                        <w:rFonts w:ascii="Cambria Math" w:hAnsi="Cambria Math" w:cs="Times New Roman"/>
                        <w:i/>
                        <w:iCs/>
                        <w:color w:val="44546A" w:themeColor="text2"/>
                        <w:sz w:val="28"/>
                        <w:szCs w:val="28"/>
                      </w:rPr>
                    </m:ctrlPr>
                  </m:sSubPr>
                  <m:e>
                    <m:r>
                      <w:rPr>
                        <w:rFonts w:ascii="Cambria Math" w:hAnsi="Cambria Math" w:cs="Times New Roman"/>
                        <w:color w:val="44546A" w:themeColor="text2"/>
                        <w:sz w:val="28"/>
                        <w:szCs w:val="28"/>
                      </w:rPr>
                      <m:t>h</m:t>
                    </m:r>
                  </m:e>
                  <m:sub>
                    <m:r>
                      <w:rPr>
                        <w:rFonts w:ascii="Cambria Math" w:hAnsi="Cambria Math" w:cs="Times New Roman"/>
                        <w:color w:val="44546A" w:themeColor="text2"/>
                        <w:sz w:val="28"/>
                        <w:szCs w:val="28"/>
                      </w:rPr>
                      <m:t>1</m:t>
                    </m:r>
                  </m:sub>
                </m:sSub>
                <m:r>
                  <w:rPr>
                    <w:rFonts w:ascii="Cambria Math" w:hAnsi="Cambria Math" w:cs="Times New Roman"/>
                    <w:color w:val="44546A" w:themeColor="text2"/>
                    <w:sz w:val="28"/>
                    <w:szCs w:val="28"/>
                  </w:rPr>
                  <m:t>=</m:t>
                </m:r>
                <m:sSub>
                  <m:sSubPr>
                    <m:ctrlPr>
                      <w:rPr>
                        <w:rFonts w:ascii="Cambria Math" w:hAnsi="Cambria Math" w:cs="Times New Roman"/>
                        <w:i/>
                        <w:iCs/>
                        <w:color w:val="44546A" w:themeColor="text2"/>
                        <w:sz w:val="28"/>
                        <w:szCs w:val="28"/>
                      </w:rPr>
                    </m:ctrlPr>
                  </m:sSubPr>
                  <m:e>
                    <m:r>
                      <w:rPr>
                        <w:rFonts w:ascii="Cambria Math" w:hAnsi="Cambria Math" w:cs="Times New Roman"/>
                        <w:color w:val="44546A" w:themeColor="text2"/>
                        <w:sz w:val="28"/>
                        <w:szCs w:val="28"/>
                      </w:rPr>
                      <m:t>P</m:t>
                    </m:r>
                  </m:e>
                  <m:sub>
                    <m:r>
                      <w:rPr>
                        <w:rFonts w:ascii="Cambria Math" w:hAnsi="Cambria Math" w:cs="Times New Roman"/>
                        <w:color w:val="44546A" w:themeColor="text2"/>
                        <w:sz w:val="28"/>
                        <w:szCs w:val="28"/>
                      </w:rPr>
                      <m:t>2</m:t>
                    </m:r>
                  </m:sub>
                </m:sSub>
                <m:r>
                  <w:rPr>
                    <w:rFonts w:ascii="Cambria Math" w:hAnsi="Cambria Math" w:cs="Times New Roman"/>
                    <w:color w:val="44546A" w:themeColor="text2"/>
                    <w:sz w:val="28"/>
                    <w:szCs w:val="28"/>
                  </w:rPr>
                  <m:t>+</m:t>
                </m:r>
                <m:f>
                  <m:fPr>
                    <m:ctrlPr>
                      <w:rPr>
                        <w:rFonts w:ascii="Cambria Math" w:hAnsi="Cambria Math" w:cs="Times New Roman"/>
                        <w:i/>
                        <w:iCs/>
                        <w:color w:val="44546A" w:themeColor="text2"/>
                        <w:sz w:val="28"/>
                        <w:szCs w:val="28"/>
                      </w:rPr>
                    </m:ctrlPr>
                  </m:fPr>
                  <m:num>
                    <m:r>
                      <w:rPr>
                        <w:rFonts w:ascii="Cambria Math" w:hAnsi="Cambria Math" w:cs="Times New Roman"/>
                        <w:color w:val="44546A" w:themeColor="text2"/>
                        <w:sz w:val="28"/>
                        <w:szCs w:val="28"/>
                      </w:rPr>
                      <m:t>1</m:t>
                    </m:r>
                  </m:num>
                  <m:den>
                    <m:r>
                      <w:rPr>
                        <w:rFonts w:ascii="Cambria Math" w:hAnsi="Cambria Math" w:cs="Times New Roman"/>
                        <w:color w:val="44546A" w:themeColor="text2"/>
                        <w:sz w:val="28"/>
                        <w:szCs w:val="28"/>
                      </w:rPr>
                      <m:t>2</m:t>
                    </m:r>
                  </m:den>
                </m:f>
                <m:r>
                  <w:rPr>
                    <w:rFonts w:ascii="Cambria Math" w:hAnsi="Cambria Math" w:cs="Times New Roman"/>
                    <w:color w:val="44546A" w:themeColor="text2"/>
                    <w:sz w:val="28"/>
                    <w:szCs w:val="28"/>
                  </w:rPr>
                  <m:t>ρ</m:t>
                </m:r>
                <m:sSubSup>
                  <m:sSubSupPr>
                    <m:ctrlPr>
                      <w:rPr>
                        <w:rFonts w:ascii="Cambria Math" w:hAnsi="Cambria Math" w:cs="Times New Roman"/>
                        <w:i/>
                        <w:iCs/>
                        <w:color w:val="44546A" w:themeColor="text2"/>
                        <w:sz w:val="28"/>
                        <w:szCs w:val="28"/>
                      </w:rPr>
                    </m:ctrlPr>
                  </m:sSubSupPr>
                  <m:e>
                    <m:r>
                      <w:rPr>
                        <w:rFonts w:ascii="Cambria Math" w:hAnsi="Cambria Math" w:cs="Times New Roman"/>
                        <w:color w:val="44546A" w:themeColor="text2"/>
                        <w:sz w:val="28"/>
                        <w:szCs w:val="28"/>
                      </w:rPr>
                      <m:t>v</m:t>
                    </m:r>
                  </m:e>
                  <m:sub>
                    <m:r>
                      <w:rPr>
                        <w:rFonts w:ascii="Cambria Math" w:hAnsi="Cambria Math" w:cs="Times New Roman"/>
                        <w:color w:val="44546A" w:themeColor="text2"/>
                        <w:sz w:val="28"/>
                        <w:szCs w:val="28"/>
                      </w:rPr>
                      <m:t>2</m:t>
                    </m:r>
                  </m:sub>
                  <m:sup>
                    <m:r>
                      <w:rPr>
                        <w:rFonts w:ascii="Cambria Math" w:hAnsi="Cambria Math" w:cs="Times New Roman"/>
                        <w:color w:val="44546A" w:themeColor="text2"/>
                        <w:sz w:val="28"/>
                        <w:szCs w:val="28"/>
                      </w:rPr>
                      <m:t>2</m:t>
                    </m:r>
                  </m:sup>
                </m:sSubSup>
                <m:r>
                  <w:rPr>
                    <w:rFonts w:ascii="Cambria Math" w:hAnsi="Cambria Math" w:cs="Times New Roman"/>
                    <w:color w:val="44546A" w:themeColor="text2"/>
                    <w:sz w:val="28"/>
                    <w:szCs w:val="28"/>
                  </w:rPr>
                  <m:t>+ρg</m:t>
                </m:r>
                <m:sSub>
                  <m:sSubPr>
                    <m:ctrlPr>
                      <w:rPr>
                        <w:rFonts w:ascii="Cambria Math" w:hAnsi="Cambria Math" w:cs="Times New Roman"/>
                        <w:i/>
                        <w:iCs/>
                        <w:color w:val="44546A" w:themeColor="text2"/>
                        <w:sz w:val="28"/>
                        <w:szCs w:val="28"/>
                      </w:rPr>
                    </m:ctrlPr>
                  </m:sSubPr>
                  <m:e>
                    <m:r>
                      <w:rPr>
                        <w:rFonts w:ascii="Cambria Math" w:hAnsi="Cambria Math" w:cs="Times New Roman"/>
                        <w:color w:val="44546A" w:themeColor="text2"/>
                        <w:sz w:val="28"/>
                        <w:szCs w:val="28"/>
                      </w:rPr>
                      <m:t>h</m:t>
                    </m:r>
                  </m:e>
                  <m:sub>
                    <m:r>
                      <w:rPr>
                        <w:rFonts w:ascii="Cambria Math" w:hAnsi="Cambria Math" w:cs="Times New Roman"/>
                        <w:color w:val="44546A" w:themeColor="text2"/>
                        <w:sz w:val="28"/>
                        <w:szCs w:val="28"/>
                      </w:rPr>
                      <m:t>2</m:t>
                    </m:r>
                  </m:sub>
                </m:sSub>
              </m:oMath>
            </m:oMathPara>
          </w:p>
        </w:tc>
        <w:tc>
          <w:tcPr>
            <w:tcW w:w="575" w:type="dxa"/>
            <w:vAlign w:val="center"/>
          </w:tcPr>
          <w:p w14:paraId="024649CD" w14:textId="28FDE314" w:rsidR="0090473B" w:rsidRPr="00FD1082" w:rsidRDefault="0090473B" w:rsidP="00FD1082">
            <w:pPr>
              <w:rPr>
                <w:rFonts w:asciiTheme="majorBidi" w:hAnsiTheme="majorBidi" w:cstheme="majorBidi"/>
                <w:color w:val="44546A" w:themeColor="text2"/>
                <w:sz w:val="28"/>
                <w:szCs w:val="28"/>
              </w:rPr>
            </w:pPr>
            <w:r w:rsidRPr="00FD1082">
              <w:rPr>
                <w:rFonts w:asciiTheme="majorBidi" w:hAnsiTheme="majorBidi" w:cstheme="majorBidi"/>
                <w:color w:val="44546A" w:themeColor="text2"/>
                <w:sz w:val="28"/>
                <w:szCs w:val="28"/>
              </w:rPr>
              <w:t>(</w:t>
            </w:r>
            <w:r w:rsidR="00FD1082" w:rsidRPr="00FD1082">
              <w:rPr>
                <w:rFonts w:asciiTheme="majorBidi" w:hAnsiTheme="majorBidi" w:cstheme="majorBidi"/>
                <w:color w:val="44546A" w:themeColor="text2"/>
                <w:sz w:val="28"/>
                <w:szCs w:val="28"/>
              </w:rPr>
              <w:t>1</w:t>
            </w:r>
            <w:r w:rsidRPr="00FD1082">
              <w:rPr>
                <w:rFonts w:asciiTheme="majorBidi" w:hAnsiTheme="majorBidi" w:cstheme="majorBidi"/>
                <w:color w:val="44546A" w:themeColor="text2"/>
                <w:sz w:val="28"/>
                <w:szCs w:val="28"/>
              </w:rPr>
              <w:t>)</w:t>
            </w:r>
          </w:p>
        </w:tc>
      </w:tr>
    </w:tbl>
    <w:p w14:paraId="10382898" w14:textId="77777777" w:rsidR="0090473B" w:rsidRPr="0090473B" w:rsidRDefault="0090473B" w:rsidP="0090473B">
      <w:pPr>
        <w:rPr>
          <w:sz w:val="24"/>
          <w:szCs w:val="24"/>
        </w:rPr>
      </w:pPr>
    </w:p>
    <w:p w14:paraId="5579FAD3" w14:textId="77777777" w:rsidR="0090473B" w:rsidRPr="0090473B" w:rsidRDefault="0090473B" w:rsidP="0090473B">
      <w:pPr>
        <w:spacing w:line="360" w:lineRule="auto"/>
        <w:ind w:firstLine="360"/>
        <w:jc w:val="both"/>
        <w:rPr>
          <w:sz w:val="28"/>
          <w:szCs w:val="28"/>
        </w:rPr>
      </w:pPr>
    </w:p>
    <w:p w14:paraId="439865EA" w14:textId="77777777" w:rsidR="0090473B" w:rsidRPr="0090473B" w:rsidRDefault="0090473B" w:rsidP="0090473B">
      <w:pPr>
        <w:spacing w:line="360" w:lineRule="auto"/>
        <w:jc w:val="center"/>
        <w:rPr>
          <w:sz w:val="28"/>
          <w:szCs w:val="28"/>
        </w:rPr>
      </w:pPr>
      <w:r w:rsidRPr="0090473B">
        <w:rPr>
          <w:noProof/>
          <w:sz w:val="28"/>
          <w:szCs w:val="28"/>
          <w:lang w:bidi="ar-SA"/>
        </w:rPr>
        <w:drawing>
          <wp:inline distT="0" distB="0" distL="0" distR="0" wp14:anchorId="1EACA248" wp14:editId="5FDA70CF">
            <wp:extent cx="4616450" cy="290254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620944" cy="2905370"/>
                    </a:xfrm>
                    <a:prstGeom prst="rect">
                      <a:avLst/>
                    </a:prstGeom>
                  </pic:spPr>
                </pic:pic>
              </a:graphicData>
            </a:graphic>
          </wp:inline>
        </w:drawing>
      </w:r>
    </w:p>
    <w:p w14:paraId="488AA61D" w14:textId="77777777" w:rsidR="0090473B" w:rsidRPr="0017363B" w:rsidRDefault="0090473B" w:rsidP="0090473B">
      <w:pPr>
        <w:spacing w:after="200"/>
        <w:jc w:val="center"/>
        <w:rPr>
          <w:sz w:val="28"/>
          <w:szCs w:val="28"/>
        </w:rPr>
      </w:pPr>
      <w:r w:rsidRPr="0017363B">
        <w:rPr>
          <w:sz w:val="28"/>
          <w:szCs w:val="28"/>
        </w:rPr>
        <w:t>Figure 6.3</w:t>
      </w:r>
      <w:r w:rsidRPr="0017363B">
        <w:rPr>
          <w:rFonts w:asciiTheme="majorBidi" w:hAnsiTheme="majorBidi" w:cstheme="majorBidi"/>
          <w:sz w:val="28"/>
          <w:szCs w:val="28"/>
        </w:rPr>
        <w:t xml:space="preserve">: </w:t>
      </w:r>
      <w:r w:rsidRPr="0017363B">
        <w:rPr>
          <w:sz w:val="28"/>
          <w:szCs w:val="28"/>
        </w:rPr>
        <w:t xml:space="preserve">schematic of the flow measuring apparatus. </w:t>
      </w:r>
    </w:p>
    <w:p w14:paraId="0A1373CA" w14:textId="77777777" w:rsidR="0090473B" w:rsidRPr="0090473B" w:rsidRDefault="0090473B" w:rsidP="0090473B">
      <w:pPr>
        <w:spacing w:line="360" w:lineRule="auto"/>
        <w:ind w:firstLine="360"/>
        <w:jc w:val="both"/>
        <w:rPr>
          <w:sz w:val="28"/>
          <w:szCs w:val="28"/>
        </w:rPr>
      </w:pPr>
    </w:p>
    <w:p w14:paraId="274DCA47" w14:textId="77777777" w:rsidR="0090473B" w:rsidRPr="0090473B" w:rsidRDefault="0090473B" w:rsidP="0090473B">
      <w:pPr>
        <w:spacing w:line="360" w:lineRule="auto"/>
        <w:ind w:firstLine="360"/>
        <w:jc w:val="both"/>
        <w:rPr>
          <w:sz w:val="28"/>
          <w:szCs w:val="28"/>
        </w:rPr>
      </w:pPr>
      <w:r w:rsidRPr="0090473B">
        <w:rPr>
          <w:sz w:val="28"/>
          <w:szCs w:val="28"/>
        </w:rPr>
        <w:t>Both, the venturi meter and the Orifice meter are based on the continuity equation which states that the flow rate of a fluid passing through a tube is constant throughout that tube.</w:t>
      </w:r>
    </w:p>
    <w:p w14:paraId="6E55BA9D" w14:textId="77777777" w:rsidR="0090473B" w:rsidRPr="0090473B" w:rsidRDefault="0090473B" w:rsidP="0090473B">
      <w:pPr>
        <w:spacing w:line="360" w:lineRule="auto"/>
        <w:ind w:firstLine="360"/>
        <w:jc w:val="both"/>
        <w:rPr>
          <w:sz w:val="28"/>
          <w:szCs w:val="28"/>
        </w:rPr>
      </w:pPr>
    </w:p>
    <w:tbl>
      <w:tblPr>
        <w:tblStyle w:val="TableGrid"/>
        <w:tblW w:w="935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7"/>
        <w:gridCol w:w="8517"/>
        <w:gridCol w:w="561"/>
      </w:tblGrid>
      <w:tr w:rsidR="0090473B" w:rsidRPr="0090473B" w14:paraId="6C4A77AB" w14:textId="77777777" w:rsidTr="00516B12">
        <w:trPr>
          <w:trHeight w:val="269"/>
          <w:jc w:val="center"/>
        </w:trPr>
        <w:tc>
          <w:tcPr>
            <w:tcW w:w="277" w:type="dxa"/>
          </w:tcPr>
          <w:p w14:paraId="69E51B68" w14:textId="77777777" w:rsidR="0090473B" w:rsidRPr="0090473B" w:rsidRDefault="0090473B" w:rsidP="0090473B">
            <w:pPr>
              <w:rPr>
                <w:rFonts w:ascii="Times New Roman" w:hAnsi="Times New Roman" w:cs="Times New Roman"/>
                <w:i/>
                <w:iCs/>
                <w:color w:val="44546A" w:themeColor="text2"/>
                <w:sz w:val="28"/>
                <w:szCs w:val="28"/>
              </w:rPr>
            </w:pPr>
          </w:p>
        </w:tc>
        <w:tc>
          <w:tcPr>
            <w:tcW w:w="8517" w:type="dxa"/>
            <w:vAlign w:val="center"/>
          </w:tcPr>
          <w:p w14:paraId="15596716" w14:textId="77777777" w:rsidR="0090473B" w:rsidRPr="0090473B" w:rsidRDefault="0090473B" w:rsidP="0090473B">
            <w:pPr>
              <w:jc w:val="center"/>
              <w:rPr>
                <w:rFonts w:ascii="Times New Roman" w:hAnsi="Times New Roman" w:cs="Times New Roman"/>
                <w:i/>
                <w:iCs/>
                <w:color w:val="44546A" w:themeColor="text2"/>
                <w:sz w:val="28"/>
                <w:szCs w:val="28"/>
              </w:rPr>
            </w:pPr>
            <m:oMathPara>
              <m:oMathParaPr>
                <m:jc m:val="center"/>
              </m:oMathParaPr>
              <m:oMath>
                <m:r>
                  <w:rPr>
                    <w:rFonts w:ascii="Cambria Math" w:hAnsi="Cambria Math" w:cs="Times New Roman"/>
                    <w:color w:val="44546A" w:themeColor="text2"/>
                    <w:sz w:val="28"/>
                    <w:szCs w:val="28"/>
                  </w:rPr>
                  <m:t>ρ</m:t>
                </m:r>
                <m:sSub>
                  <m:sSubPr>
                    <m:ctrlPr>
                      <w:rPr>
                        <w:rFonts w:ascii="Cambria Math" w:hAnsi="Cambria Math" w:cs="Times New Roman"/>
                        <w:i/>
                        <w:iCs/>
                        <w:color w:val="44546A" w:themeColor="text2"/>
                        <w:sz w:val="28"/>
                        <w:szCs w:val="28"/>
                      </w:rPr>
                    </m:ctrlPr>
                  </m:sSubPr>
                  <m:e>
                    <m:r>
                      <w:rPr>
                        <w:rFonts w:ascii="Cambria Math" w:hAnsi="Cambria Math" w:cs="Times New Roman"/>
                        <w:color w:val="44546A" w:themeColor="text2"/>
                        <w:sz w:val="28"/>
                        <w:szCs w:val="28"/>
                      </w:rPr>
                      <m:t>A</m:t>
                    </m:r>
                  </m:e>
                  <m:sub>
                    <m:r>
                      <w:rPr>
                        <w:rFonts w:ascii="Cambria Math" w:hAnsi="Cambria Math" w:cs="Times New Roman"/>
                        <w:color w:val="44546A" w:themeColor="text2"/>
                        <w:sz w:val="28"/>
                        <w:szCs w:val="28"/>
                      </w:rPr>
                      <m:t>1</m:t>
                    </m:r>
                  </m:sub>
                </m:sSub>
                <m:sSub>
                  <m:sSubPr>
                    <m:ctrlPr>
                      <w:rPr>
                        <w:rFonts w:ascii="Cambria Math" w:hAnsi="Cambria Math" w:cs="Times New Roman"/>
                        <w:i/>
                        <w:iCs/>
                        <w:color w:val="44546A" w:themeColor="text2"/>
                        <w:sz w:val="28"/>
                        <w:szCs w:val="28"/>
                      </w:rPr>
                    </m:ctrlPr>
                  </m:sSubPr>
                  <m:e>
                    <m:r>
                      <w:rPr>
                        <w:rFonts w:ascii="Cambria Math" w:hAnsi="Cambria Math" w:cs="Times New Roman"/>
                        <w:color w:val="44546A" w:themeColor="text2"/>
                        <w:sz w:val="28"/>
                        <w:szCs w:val="28"/>
                      </w:rPr>
                      <m:t>v</m:t>
                    </m:r>
                  </m:e>
                  <m:sub>
                    <m:r>
                      <w:rPr>
                        <w:rFonts w:ascii="Cambria Math" w:hAnsi="Cambria Math" w:cs="Times New Roman"/>
                        <w:color w:val="44546A" w:themeColor="text2"/>
                        <w:sz w:val="28"/>
                        <w:szCs w:val="28"/>
                      </w:rPr>
                      <m:t>1</m:t>
                    </m:r>
                  </m:sub>
                </m:sSub>
                <m:r>
                  <w:rPr>
                    <w:rFonts w:ascii="Cambria Math" w:hAnsi="Cambria Math" w:cs="Times New Roman"/>
                    <w:color w:val="44546A" w:themeColor="text2"/>
                    <w:sz w:val="28"/>
                    <w:szCs w:val="28"/>
                  </w:rPr>
                  <m:t>=ρ</m:t>
                </m:r>
                <m:sSub>
                  <m:sSubPr>
                    <m:ctrlPr>
                      <w:rPr>
                        <w:rFonts w:ascii="Cambria Math" w:hAnsi="Cambria Math" w:cs="Times New Roman"/>
                        <w:i/>
                        <w:iCs/>
                        <w:color w:val="44546A" w:themeColor="text2"/>
                        <w:sz w:val="28"/>
                        <w:szCs w:val="28"/>
                      </w:rPr>
                    </m:ctrlPr>
                  </m:sSubPr>
                  <m:e>
                    <m:r>
                      <w:rPr>
                        <w:rFonts w:ascii="Cambria Math" w:hAnsi="Cambria Math" w:cs="Times New Roman"/>
                        <w:color w:val="44546A" w:themeColor="text2"/>
                        <w:sz w:val="28"/>
                        <w:szCs w:val="28"/>
                      </w:rPr>
                      <m:t>A</m:t>
                    </m:r>
                  </m:e>
                  <m:sub>
                    <m:r>
                      <w:rPr>
                        <w:rFonts w:ascii="Cambria Math" w:hAnsi="Cambria Math" w:cs="Times New Roman"/>
                        <w:color w:val="44546A" w:themeColor="text2"/>
                        <w:sz w:val="28"/>
                        <w:szCs w:val="28"/>
                      </w:rPr>
                      <m:t>2</m:t>
                    </m:r>
                  </m:sub>
                </m:sSub>
                <m:sSub>
                  <m:sSubPr>
                    <m:ctrlPr>
                      <w:rPr>
                        <w:rFonts w:ascii="Cambria Math" w:hAnsi="Cambria Math" w:cs="Times New Roman"/>
                        <w:i/>
                        <w:iCs/>
                        <w:color w:val="44546A" w:themeColor="text2"/>
                        <w:sz w:val="28"/>
                        <w:szCs w:val="28"/>
                      </w:rPr>
                    </m:ctrlPr>
                  </m:sSubPr>
                  <m:e>
                    <m:r>
                      <w:rPr>
                        <w:rFonts w:ascii="Cambria Math" w:hAnsi="Cambria Math" w:cs="Times New Roman"/>
                        <w:color w:val="44546A" w:themeColor="text2"/>
                        <w:sz w:val="28"/>
                        <w:szCs w:val="28"/>
                      </w:rPr>
                      <m:t>v</m:t>
                    </m:r>
                  </m:e>
                  <m:sub>
                    <m:r>
                      <w:rPr>
                        <w:rFonts w:ascii="Cambria Math" w:hAnsi="Cambria Math" w:cs="Times New Roman"/>
                        <w:color w:val="44546A" w:themeColor="text2"/>
                        <w:sz w:val="28"/>
                        <w:szCs w:val="28"/>
                      </w:rPr>
                      <m:t>2</m:t>
                    </m:r>
                  </m:sub>
                </m:sSub>
              </m:oMath>
            </m:oMathPara>
          </w:p>
        </w:tc>
        <w:tc>
          <w:tcPr>
            <w:tcW w:w="561" w:type="dxa"/>
            <w:vAlign w:val="center"/>
          </w:tcPr>
          <w:p w14:paraId="21D4659A" w14:textId="720F6558" w:rsidR="0090473B" w:rsidRPr="00FD1082" w:rsidRDefault="0090473B" w:rsidP="00FD1082">
            <w:pPr>
              <w:jc w:val="right"/>
              <w:rPr>
                <w:rFonts w:asciiTheme="majorBidi" w:hAnsiTheme="majorBidi" w:cstheme="majorBidi"/>
                <w:color w:val="44546A" w:themeColor="text2"/>
                <w:sz w:val="28"/>
                <w:szCs w:val="28"/>
              </w:rPr>
            </w:pPr>
            <w:r w:rsidRPr="00FD1082">
              <w:rPr>
                <w:rFonts w:asciiTheme="majorBidi" w:hAnsiTheme="majorBidi" w:cstheme="majorBidi"/>
                <w:color w:val="44546A" w:themeColor="text2"/>
                <w:sz w:val="28"/>
                <w:szCs w:val="28"/>
              </w:rPr>
              <w:t>(</w:t>
            </w:r>
            <w:r w:rsidR="00FD1082" w:rsidRPr="00FD1082">
              <w:rPr>
                <w:rFonts w:asciiTheme="majorBidi" w:hAnsiTheme="majorBidi" w:cstheme="majorBidi"/>
                <w:color w:val="44546A" w:themeColor="text2"/>
                <w:sz w:val="28"/>
                <w:szCs w:val="28"/>
              </w:rPr>
              <w:t>2</w:t>
            </w:r>
            <w:r w:rsidRPr="00FD1082">
              <w:rPr>
                <w:rFonts w:asciiTheme="majorBidi" w:hAnsiTheme="majorBidi" w:cstheme="majorBidi"/>
                <w:color w:val="44546A" w:themeColor="text2"/>
                <w:sz w:val="28"/>
                <w:szCs w:val="28"/>
              </w:rPr>
              <w:t>)</w:t>
            </w:r>
          </w:p>
        </w:tc>
      </w:tr>
    </w:tbl>
    <w:p w14:paraId="7FDDDA32" w14:textId="77777777" w:rsidR="0090473B" w:rsidRPr="0090473B" w:rsidRDefault="0090473B" w:rsidP="0090473B">
      <w:pPr>
        <w:pStyle w:val="Style2"/>
      </w:pPr>
      <w:r w:rsidRPr="0090473B">
        <w:t xml:space="preserve">Calculations </w:t>
      </w:r>
    </w:p>
    <w:p w14:paraId="7D08B2C3" w14:textId="77777777" w:rsidR="0090473B" w:rsidRPr="0090473B" w:rsidRDefault="0090473B" w:rsidP="0090473B">
      <w:pPr>
        <w:tabs>
          <w:tab w:val="left" w:pos="360"/>
        </w:tabs>
        <w:ind w:left="360"/>
        <w:outlineLvl w:val="3"/>
        <w:rPr>
          <w:b/>
          <w:bCs/>
          <w:sz w:val="30"/>
          <w:szCs w:val="30"/>
        </w:rPr>
      </w:pPr>
      <w:r w:rsidRPr="0090473B">
        <w:rPr>
          <w:b/>
          <w:bCs/>
          <w:sz w:val="30"/>
          <w:szCs w:val="30"/>
        </w:rPr>
        <w:t xml:space="preserve">2.3.1 Venturi Meter </w:t>
      </w:r>
    </w:p>
    <w:p w14:paraId="51BED3C2" w14:textId="77777777" w:rsidR="0090473B" w:rsidRPr="0090473B" w:rsidRDefault="0090473B" w:rsidP="0090473B">
      <w:pPr>
        <w:rPr>
          <w:sz w:val="30"/>
          <w:szCs w:val="30"/>
        </w:rPr>
      </w:pPr>
    </w:p>
    <w:p w14:paraId="20CE8921" w14:textId="77777777" w:rsidR="0090473B" w:rsidRPr="0090473B" w:rsidRDefault="0090473B" w:rsidP="0090473B">
      <w:pPr>
        <w:spacing w:line="360" w:lineRule="auto"/>
        <w:ind w:firstLine="360"/>
        <w:jc w:val="both"/>
        <w:rPr>
          <w:rFonts w:asciiTheme="majorBidi" w:hAnsiTheme="majorBidi" w:cstheme="majorBidi"/>
          <w:sz w:val="28"/>
          <w:szCs w:val="28"/>
        </w:rPr>
      </w:pPr>
      <w:r w:rsidRPr="0090473B">
        <w:rPr>
          <w:rFonts w:asciiTheme="majorBidi" w:hAnsiTheme="majorBidi" w:cstheme="majorBidi"/>
          <w:sz w:val="28"/>
          <w:szCs w:val="28"/>
        </w:rPr>
        <w:t xml:space="preserve">This device changes the area in which the fluid passes in </w:t>
      </w:r>
      <w:r w:rsidRPr="0090473B">
        <w:rPr>
          <w:rFonts w:asciiTheme="majorBidi" w:hAnsiTheme="majorBidi" w:cstheme="majorBidi"/>
          <w:b/>
          <w:bCs/>
          <w:sz w:val="28"/>
          <w:szCs w:val="28"/>
        </w:rPr>
        <w:t>gradually</w:t>
      </w:r>
      <w:r w:rsidRPr="0090473B">
        <w:rPr>
          <w:rFonts w:asciiTheme="majorBidi" w:hAnsiTheme="majorBidi" w:cstheme="majorBidi"/>
          <w:sz w:val="28"/>
          <w:szCs w:val="28"/>
        </w:rPr>
        <w:t xml:space="preserve">, according to Bernoulli`s equation (Eqn.1) and the continuity equation (Eqn.2) and neglecting the losses and the head differences, </w:t>
      </w:r>
    </w:p>
    <w:p w14:paraId="2E6F6DB0" w14:textId="77777777" w:rsidR="0090473B" w:rsidRPr="0090473B" w:rsidRDefault="0090473B" w:rsidP="0090473B">
      <w:pPr>
        <w:spacing w:line="360" w:lineRule="auto"/>
        <w:ind w:firstLine="360"/>
        <w:jc w:val="both"/>
        <w:rPr>
          <w:rFonts w:asciiTheme="majorBidi" w:hAnsiTheme="majorBidi" w:cstheme="majorBidi"/>
          <w:sz w:val="28"/>
          <w:szCs w:val="28"/>
        </w:rPr>
      </w:pPr>
    </w:p>
    <w:tbl>
      <w:tblPr>
        <w:tblStyle w:val="TableGrid"/>
        <w:tblW w:w="909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8280"/>
        <w:gridCol w:w="543"/>
      </w:tblGrid>
      <w:tr w:rsidR="0090473B" w:rsidRPr="0090473B" w14:paraId="2C8447B8" w14:textId="77777777" w:rsidTr="00516B12">
        <w:trPr>
          <w:jc w:val="center"/>
        </w:trPr>
        <w:tc>
          <w:tcPr>
            <w:tcW w:w="270" w:type="dxa"/>
          </w:tcPr>
          <w:p w14:paraId="03CFC358" w14:textId="77777777" w:rsidR="0090473B" w:rsidRPr="0090473B" w:rsidRDefault="0090473B" w:rsidP="0090473B">
            <w:pPr>
              <w:rPr>
                <w:rFonts w:ascii="Times New Roman" w:hAnsi="Times New Roman" w:cs="Times New Roman"/>
                <w:i/>
                <w:iCs/>
                <w:color w:val="44546A" w:themeColor="text2"/>
                <w:sz w:val="28"/>
                <w:szCs w:val="28"/>
              </w:rPr>
            </w:pPr>
          </w:p>
        </w:tc>
        <w:tc>
          <w:tcPr>
            <w:tcW w:w="8280" w:type="dxa"/>
            <w:vAlign w:val="center"/>
          </w:tcPr>
          <w:p w14:paraId="5485C89B" w14:textId="77777777" w:rsidR="0090473B" w:rsidRPr="0090473B" w:rsidRDefault="009C0EF5" w:rsidP="0090473B">
            <w:pPr>
              <w:jc w:val="center"/>
              <w:rPr>
                <w:rFonts w:ascii="Times New Roman" w:hAnsi="Times New Roman" w:cs="Times New Roman"/>
                <w:i/>
                <w:iCs/>
                <w:color w:val="44546A" w:themeColor="text2"/>
                <w:sz w:val="28"/>
                <w:szCs w:val="28"/>
              </w:rPr>
            </w:pPr>
            <m:oMathPara>
              <m:oMathParaPr>
                <m:jc m:val="center"/>
              </m:oMathParaPr>
              <m:oMath>
                <m:f>
                  <m:fPr>
                    <m:ctrlPr>
                      <w:rPr>
                        <w:rFonts w:ascii="Cambria Math" w:hAnsi="Cambria Math" w:cstheme="majorBidi"/>
                        <w:i/>
                        <w:iCs/>
                        <w:color w:val="44546A" w:themeColor="text2"/>
                        <w:sz w:val="28"/>
                        <w:szCs w:val="28"/>
                      </w:rPr>
                    </m:ctrlPr>
                  </m:fPr>
                  <m:num>
                    <m:sSubSup>
                      <m:sSubSupPr>
                        <m:ctrlPr>
                          <w:rPr>
                            <w:rFonts w:ascii="Cambria Math" w:hAnsi="Cambria Math" w:cstheme="majorBidi"/>
                            <w:i/>
                            <w:iCs/>
                            <w:color w:val="44546A" w:themeColor="text2"/>
                            <w:sz w:val="28"/>
                            <w:szCs w:val="28"/>
                          </w:rPr>
                        </m:ctrlPr>
                      </m:sSubSupPr>
                      <m:e>
                        <m:r>
                          <w:rPr>
                            <w:rFonts w:ascii="Cambria Math" w:hAnsi="Cambria Math" w:cstheme="majorBidi"/>
                            <w:color w:val="44546A" w:themeColor="text2"/>
                            <w:sz w:val="28"/>
                            <w:szCs w:val="28"/>
                          </w:rPr>
                          <m:t>u</m:t>
                        </m:r>
                      </m:e>
                      <m:sub>
                        <m:r>
                          <w:rPr>
                            <w:rFonts w:ascii="Cambria Math" w:hAnsi="Cambria Math" w:cstheme="majorBidi"/>
                            <w:color w:val="44546A" w:themeColor="text2"/>
                            <w:sz w:val="28"/>
                            <w:szCs w:val="28"/>
                          </w:rPr>
                          <m:t>A</m:t>
                        </m:r>
                      </m:sub>
                      <m:sup>
                        <m:r>
                          <w:rPr>
                            <w:rFonts w:ascii="Cambria Math" w:hAnsi="Cambria Math" w:cstheme="majorBidi"/>
                            <w:color w:val="44546A" w:themeColor="text2"/>
                            <w:sz w:val="28"/>
                            <w:szCs w:val="28"/>
                          </w:rPr>
                          <m:t>2</m:t>
                        </m:r>
                      </m:sup>
                    </m:sSubSup>
                  </m:num>
                  <m:den>
                    <m:r>
                      <w:rPr>
                        <w:rFonts w:ascii="Cambria Math" w:hAnsi="Cambria Math" w:cstheme="majorBidi"/>
                        <w:color w:val="44546A" w:themeColor="text2"/>
                        <w:sz w:val="28"/>
                        <w:szCs w:val="28"/>
                      </w:rPr>
                      <m:t>2g</m:t>
                    </m:r>
                  </m:den>
                </m:f>
                <m:r>
                  <w:rPr>
                    <w:rFonts w:ascii="Cambria Math" w:hAnsi="Cambria Math" w:cstheme="majorBidi"/>
                    <w:color w:val="44546A" w:themeColor="text2"/>
                    <w:sz w:val="28"/>
                    <w:szCs w:val="28"/>
                  </w:rPr>
                  <m:t>+</m:t>
                </m:r>
                <m:f>
                  <m:fPr>
                    <m:ctrlPr>
                      <w:rPr>
                        <w:rFonts w:ascii="Cambria Math" w:hAnsi="Cambria Math" w:cstheme="majorBidi"/>
                        <w:i/>
                        <w:iCs/>
                        <w:color w:val="44546A" w:themeColor="text2"/>
                        <w:sz w:val="28"/>
                        <w:szCs w:val="28"/>
                      </w:rPr>
                    </m:ctrlPr>
                  </m:fPr>
                  <m:num>
                    <m:sSub>
                      <m:sSubPr>
                        <m:ctrlPr>
                          <w:rPr>
                            <w:rFonts w:ascii="Cambria Math" w:hAnsi="Cambria Math" w:cstheme="majorBidi"/>
                            <w:i/>
                            <w:iCs/>
                            <w:color w:val="44546A" w:themeColor="text2"/>
                            <w:sz w:val="28"/>
                            <w:szCs w:val="28"/>
                          </w:rPr>
                        </m:ctrlPr>
                      </m:sSubPr>
                      <m:e>
                        <m:r>
                          <w:rPr>
                            <w:rFonts w:ascii="Cambria Math" w:hAnsi="Cambria Math" w:cstheme="majorBidi"/>
                            <w:color w:val="44546A" w:themeColor="text2"/>
                            <w:sz w:val="28"/>
                            <w:szCs w:val="28"/>
                          </w:rPr>
                          <m:t>P</m:t>
                        </m:r>
                      </m:e>
                      <m:sub>
                        <m:r>
                          <w:rPr>
                            <w:rFonts w:ascii="Cambria Math" w:hAnsi="Cambria Math" w:cstheme="majorBidi"/>
                            <w:color w:val="44546A" w:themeColor="text2"/>
                            <w:sz w:val="28"/>
                            <w:szCs w:val="28"/>
                          </w:rPr>
                          <m:t>A</m:t>
                        </m:r>
                      </m:sub>
                    </m:sSub>
                  </m:num>
                  <m:den>
                    <m:r>
                      <w:rPr>
                        <w:rFonts w:ascii="Cambria Math" w:hAnsi="Cambria Math" w:cstheme="majorBidi"/>
                        <w:color w:val="44546A" w:themeColor="text2"/>
                        <w:sz w:val="28"/>
                        <w:szCs w:val="28"/>
                      </w:rPr>
                      <m:t>ρg</m:t>
                    </m:r>
                  </m:den>
                </m:f>
                <m:r>
                  <w:rPr>
                    <w:rFonts w:ascii="Cambria Math" w:hAnsi="Cambria Math" w:cstheme="majorBidi"/>
                    <w:color w:val="44546A" w:themeColor="text2"/>
                    <w:sz w:val="28"/>
                    <w:szCs w:val="28"/>
                  </w:rPr>
                  <m:t>=</m:t>
                </m:r>
                <m:f>
                  <m:fPr>
                    <m:ctrlPr>
                      <w:rPr>
                        <w:rFonts w:ascii="Cambria Math" w:hAnsi="Cambria Math" w:cstheme="majorBidi"/>
                        <w:i/>
                        <w:iCs/>
                        <w:color w:val="44546A" w:themeColor="text2"/>
                        <w:sz w:val="28"/>
                        <w:szCs w:val="28"/>
                      </w:rPr>
                    </m:ctrlPr>
                  </m:fPr>
                  <m:num>
                    <m:sSubSup>
                      <m:sSubSupPr>
                        <m:ctrlPr>
                          <w:rPr>
                            <w:rFonts w:ascii="Cambria Math" w:hAnsi="Cambria Math" w:cstheme="majorBidi"/>
                            <w:i/>
                            <w:iCs/>
                            <w:color w:val="44546A" w:themeColor="text2"/>
                            <w:sz w:val="28"/>
                            <w:szCs w:val="28"/>
                          </w:rPr>
                        </m:ctrlPr>
                      </m:sSubSupPr>
                      <m:e>
                        <m:r>
                          <w:rPr>
                            <w:rFonts w:ascii="Cambria Math" w:hAnsi="Cambria Math" w:cstheme="majorBidi"/>
                            <w:color w:val="44546A" w:themeColor="text2"/>
                            <w:sz w:val="28"/>
                            <w:szCs w:val="28"/>
                          </w:rPr>
                          <m:t>u</m:t>
                        </m:r>
                      </m:e>
                      <m:sub>
                        <m:r>
                          <w:rPr>
                            <w:rFonts w:ascii="Cambria Math" w:hAnsi="Cambria Math" w:cstheme="majorBidi"/>
                            <w:color w:val="44546A" w:themeColor="text2"/>
                            <w:sz w:val="28"/>
                            <w:szCs w:val="28"/>
                          </w:rPr>
                          <m:t>B</m:t>
                        </m:r>
                      </m:sub>
                      <m:sup>
                        <m:r>
                          <w:rPr>
                            <w:rFonts w:ascii="Cambria Math" w:hAnsi="Cambria Math" w:cstheme="majorBidi"/>
                            <w:color w:val="44546A" w:themeColor="text2"/>
                            <w:sz w:val="28"/>
                            <w:szCs w:val="28"/>
                          </w:rPr>
                          <m:t>2</m:t>
                        </m:r>
                      </m:sup>
                    </m:sSubSup>
                  </m:num>
                  <m:den>
                    <m:r>
                      <w:rPr>
                        <w:rFonts w:ascii="Cambria Math" w:hAnsi="Cambria Math" w:cstheme="majorBidi"/>
                        <w:color w:val="44546A" w:themeColor="text2"/>
                        <w:sz w:val="28"/>
                        <w:szCs w:val="28"/>
                      </w:rPr>
                      <m:t>2g</m:t>
                    </m:r>
                  </m:den>
                </m:f>
                <m:r>
                  <w:rPr>
                    <w:rFonts w:ascii="Cambria Math" w:hAnsi="Cambria Math" w:cstheme="majorBidi"/>
                    <w:color w:val="44546A" w:themeColor="text2"/>
                    <w:sz w:val="28"/>
                    <w:szCs w:val="28"/>
                  </w:rPr>
                  <m:t>+</m:t>
                </m:r>
                <m:f>
                  <m:fPr>
                    <m:ctrlPr>
                      <w:rPr>
                        <w:rFonts w:ascii="Cambria Math" w:hAnsi="Cambria Math" w:cstheme="majorBidi"/>
                        <w:i/>
                        <w:iCs/>
                        <w:color w:val="44546A" w:themeColor="text2"/>
                        <w:sz w:val="28"/>
                        <w:szCs w:val="28"/>
                      </w:rPr>
                    </m:ctrlPr>
                  </m:fPr>
                  <m:num>
                    <m:sSub>
                      <m:sSubPr>
                        <m:ctrlPr>
                          <w:rPr>
                            <w:rFonts w:ascii="Cambria Math" w:hAnsi="Cambria Math" w:cstheme="majorBidi"/>
                            <w:i/>
                            <w:iCs/>
                            <w:color w:val="44546A" w:themeColor="text2"/>
                            <w:sz w:val="28"/>
                            <w:szCs w:val="28"/>
                          </w:rPr>
                        </m:ctrlPr>
                      </m:sSubPr>
                      <m:e>
                        <m:r>
                          <w:rPr>
                            <w:rFonts w:ascii="Cambria Math" w:hAnsi="Cambria Math" w:cstheme="majorBidi"/>
                            <w:color w:val="44546A" w:themeColor="text2"/>
                            <w:sz w:val="28"/>
                            <w:szCs w:val="28"/>
                          </w:rPr>
                          <m:t>P</m:t>
                        </m:r>
                      </m:e>
                      <m:sub>
                        <m:r>
                          <w:rPr>
                            <w:rFonts w:ascii="Cambria Math" w:hAnsi="Cambria Math" w:cstheme="majorBidi"/>
                            <w:color w:val="44546A" w:themeColor="text2"/>
                            <w:sz w:val="28"/>
                            <w:szCs w:val="28"/>
                          </w:rPr>
                          <m:t>B</m:t>
                        </m:r>
                      </m:sub>
                    </m:sSub>
                  </m:num>
                  <m:den>
                    <m:r>
                      <w:rPr>
                        <w:rFonts w:ascii="Cambria Math" w:hAnsi="Cambria Math" w:cstheme="majorBidi"/>
                        <w:color w:val="44546A" w:themeColor="text2"/>
                        <w:sz w:val="28"/>
                        <w:szCs w:val="28"/>
                      </w:rPr>
                      <m:t>ρg</m:t>
                    </m:r>
                  </m:den>
                </m:f>
              </m:oMath>
            </m:oMathPara>
          </w:p>
        </w:tc>
        <w:tc>
          <w:tcPr>
            <w:tcW w:w="543" w:type="dxa"/>
            <w:vAlign w:val="center"/>
          </w:tcPr>
          <w:p w14:paraId="2B6DC0A5" w14:textId="5D2D91E2" w:rsidR="0090473B" w:rsidRPr="00FD1082" w:rsidRDefault="0090473B" w:rsidP="00FD1082">
            <w:pPr>
              <w:jc w:val="right"/>
              <w:rPr>
                <w:rFonts w:asciiTheme="majorBidi" w:hAnsiTheme="majorBidi" w:cstheme="majorBidi"/>
                <w:color w:val="44546A" w:themeColor="text2"/>
                <w:sz w:val="28"/>
                <w:szCs w:val="28"/>
              </w:rPr>
            </w:pPr>
            <w:r w:rsidRPr="00FD1082">
              <w:rPr>
                <w:rFonts w:asciiTheme="majorBidi" w:hAnsiTheme="majorBidi" w:cstheme="majorBidi"/>
                <w:color w:val="44546A" w:themeColor="text2"/>
                <w:sz w:val="28"/>
                <w:szCs w:val="28"/>
              </w:rPr>
              <w:t>(</w:t>
            </w:r>
            <w:r w:rsidR="00FD1082" w:rsidRPr="00FD1082">
              <w:rPr>
                <w:rFonts w:asciiTheme="majorBidi" w:hAnsiTheme="majorBidi" w:cstheme="majorBidi"/>
                <w:color w:val="44546A" w:themeColor="text2"/>
                <w:sz w:val="28"/>
                <w:szCs w:val="28"/>
              </w:rPr>
              <w:t>3)</w:t>
            </w:r>
          </w:p>
        </w:tc>
      </w:tr>
    </w:tbl>
    <w:p w14:paraId="69C02626" w14:textId="77777777" w:rsidR="0090473B" w:rsidRPr="0090473B" w:rsidRDefault="0090473B" w:rsidP="0090473B">
      <w:pPr>
        <w:spacing w:line="360" w:lineRule="auto"/>
        <w:jc w:val="both"/>
        <w:rPr>
          <w:rFonts w:asciiTheme="majorBidi" w:hAnsiTheme="majorBidi" w:cstheme="majorBidi"/>
          <w:sz w:val="28"/>
          <w:szCs w:val="28"/>
        </w:rPr>
      </w:pPr>
    </w:p>
    <w:p w14:paraId="0B846483" w14:textId="77777777" w:rsidR="0090473B" w:rsidRPr="0090473B" w:rsidRDefault="0090473B" w:rsidP="0090473B">
      <w:pPr>
        <w:spacing w:line="360" w:lineRule="auto"/>
        <w:jc w:val="both"/>
        <w:rPr>
          <w:rFonts w:asciiTheme="majorBidi" w:hAnsiTheme="majorBidi" w:cstheme="majorBidi"/>
          <w:sz w:val="28"/>
          <w:szCs w:val="28"/>
        </w:rPr>
        <w:sectPr w:rsidR="0090473B" w:rsidRPr="0090473B" w:rsidSect="00F833B1">
          <w:type w:val="continuous"/>
          <w:pgSz w:w="12240" w:h="15840"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r w:rsidRPr="0090473B">
        <w:rPr>
          <w:rFonts w:asciiTheme="majorBidi" w:hAnsiTheme="majorBidi" w:cstheme="majorBidi"/>
          <w:sz w:val="28"/>
          <w:szCs w:val="28"/>
        </w:rPr>
        <w:t>Where</w:t>
      </w:r>
    </w:p>
    <w:p w14:paraId="7110ADDC" w14:textId="77777777" w:rsidR="0090473B" w:rsidRPr="0090473B" w:rsidRDefault="009C0EF5" w:rsidP="0090473B">
      <w:pPr>
        <w:spacing w:before="40" w:line="360" w:lineRule="auto"/>
        <w:jc w:val="both"/>
        <w:rPr>
          <w:rFonts w:asciiTheme="majorBidi" w:hAnsiTheme="majorBidi" w:cstheme="majorBidi"/>
          <w:sz w:val="28"/>
          <w:szCs w:val="28"/>
        </w:rPr>
      </w:pPr>
      <m:oMath>
        <m:sSub>
          <m:sSubPr>
            <m:ctrlPr>
              <w:rPr>
                <w:rFonts w:ascii="Cambria Math" w:hAnsi="Cambria Math" w:cstheme="majorBidi"/>
                <w:i/>
                <w:iCs/>
                <w:sz w:val="28"/>
                <w:szCs w:val="28"/>
              </w:rPr>
            </m:ctrlPr>
          </m:sSubPr>
          <m:e>
            <m:r>
              <w:rPr>
                <w:rFonts w:ascii="Cambria Math" w:hAnsi="Cambria Math" w:cstheme="majorBidi"/>
                <w:sz w:val="28"/>
                <w:szCs w:val="28"/>
              </w:rPr>
              <m:t>P</m:t>
            </m:r>
          </m:e>
          <m:sub>
            <m:r>
              <w:rPr>
                <w:rFonts w:ascii="Cambria Math" w:hAnsi="Cambria Math" w:cstheme="majorBidi"/>
                <w:sz w:val="28"/>
                <w:szCs w:val="28"/>
                <w:vertAlign w:val="subscript"/>
              </w:rPr>
              <m:t>M</m:t>
            </m:r>
          </m:sub>
        </m:sSub>
      </m:oMath>
      <w:r w:rsidR="0090473B" w:rsidRPr="0090473B">
        <w:rPr>
          <w:rFonts w:asciiTheme="majorBidi" w:hAnsiTheme="majorBidi" w:cstheme="majorBidi"/>
          <w:sz w:val="28"/>
          <w:szCs w:val="28"/>
        </w:rPr>
        <w:t>: Pressure at the top of the tank [kPa].</w:t>
      </w:r>
    </w:p>
    <w:p w14:paraId="27EABA93" w14:textId="77777777" w:rsidR="0090473B" w:rsidRPr="0090473B" w:rsidRDefault="009C0EF5" w:rsidP="0090473B">
      <w:pPr>
        <w:spacing w:before="40" w:line="360" w:lineRule="auto"/>
        <w:jc w:val="both"/>
        <w:rPr>
          <w:rFonts w:asciiTheme="majorBidi" w:hAnsiTheme="majorBidi" w:cstheme="majorBidi"/>
          <w:sz w:val="28"/>
          <w:szCs w:val="28"/>
        </w:rPr>
      </w:pPr>
      <m:oMath>
        <m:sSub>
          <m:sSubPr>
            <m:ctrlPr>
              <w:rPr>
                <w:rFonts w:ascii="Cambria Math" w:hAnsi="Cambria Math" w:cstheme="majorBidi"/>
                <w:i/>
                <w:iCs/>
                <w:sz w:val="28"/>
                <w:szCs w:val="28"/>
              </w:rPr>
            </m:ctrlPr>
          </m:sSubPr>
          <m:e>
            <m:r>
              <w:rPr>
                <w:rFonts w:ascii="Cambria Math" w:hAnsi="Cambria Math" w:cstheme="majorBidi"/>
                <w:sz w:val="28"/>
                <w:szCs w:val="28"/>
              </w:rPr>
              <m:t>P</m:t>
            </m:r>
          </m:e>
          <m:sub>
            <m:r>
              <w:rPr>
                <w:rFonts w:ascii="Cambria Math" w:hAnsi="Cambria Math" w:cstheme="majorBidi"/>
                <w:sz w:val="28"/>
                <w:szCs w:val="28"/>
                <w:vertAlign w:val="subscript"/>
              </w:rPr>
              <m:t>N</m:t>
            </m:r>
          </m:sub>
        </m:sSub>
      </m:oMath>
      <w:r w:rsidR="0090473B" w:rsidRPr="0090473B">
        <w:rPr>
          <w:rFonts w:asciiTheme="majorBidi" w:hAnsiTheme="majorBidi" w:cstheme="majorBidi"/>
          <w:sz w:val="28"/>
          <w:szCs w:val="28"/>
        </w:rPr>
        <w:t>: Pressure at the orifice [kPa].</w:t>
      </w:r>
    </w:p>
    <w:p w14:paraId="7304515F" w14:textId="77777777" w:rsidR="0090473B" w:rsidRPr="0090473B" w:rsidRDefault="009C0EF5" w:rsidP="0090473B">
      <w:pPr>
        <w:spacing w:before="40" w:line="360" w:lineRule="auto"/>
        <w:jc w:val="both"/>
        <w:rPr>
          <w:rFonts w:asciiTheme="majorBidi" w:hAnsiTheme="majorBidi" w:cstheme="majorBidi"/>
          <w:sz w:val="28"/>
          <w:szCs w:val="28"/>
        </w:rPr>
      </w:pPr>
      <m:oMath>
        <m:sSub>
          <m:sSubPr>
            <m:ctrlPr>
              <w:rPr>
                <w:rFonts w:ascii="Cambria Math" w:hAnsi="Cambria Math" w:cstheme="majorBidi"/>
                <w:i/>
                <w:iCs/>
                <w:sz w:val="28"/>
                <w:szCs w:val="28"/>
              </w:rPr>
            </m:ctrlPr>
          </m:sSubPr>
          <m:e>
            <m:r>
              <w:rPr>
                <w:rFonts w:ascii="Cambria Math" w:hAnsi="Cambria Math" w:cstheme="majorBidi"/>
                <w:sz w:val="28"/>
                <w:szCs w:val="28"/>
              </w:rPr>
              <m:t>u</m:t>
            </m:r>
          </m:e>
          <m:sub>
            <m:r>
              <w:rPr>
                <w:rFonts w:ascii="Cambria Math" w:hAnsi="Cambria Math" w:cstheme="majorBidi"/>
                <w:sz w:val="28"/>
                <w:szCs w:val="28"/>
                <w:vertAlign w:val="subscript"/>
              </w:rPr>
              <m:t>M</m:t>
            </m:r>
          </m:sub>
        </m:sSub>
      </m:oMath>
      <w:r w:rsidR="0090473B" w:rsidRPr="0090473B">
        <w:rPr>
          <w:rFonts w:asciiTheme="majorBidi" w:hAnsiTheme="majorBidi" w:cstheme="majorBidi"/>
          <w:sz w:val="28"/>
          <w:szCs w:val="28"/>
        </w:rPr>
        <w:t>: Velocity of the water at the top of the tank [m/s].</w:t>
      </w:r>
    </w:p>
    <w:p w14:paraId="07B29DA8" w14:textId="77777777" w:rsidR="0090473B" w:rsidRPr="0090473B" w:rsidRDefault="009C0EF5" w:rsidP="0090473B">
      <w:pPr>
        <w:spacing w:before="60" w:line="360" w:lineRule="auto"/>
        <w:jc w:val="both"/>
        <w:rPr>
          <w:rFonts w:asciiTheme="majorBidi" w:hAnsiTheme="majorBidi" w:cstheme="majorBidi"/>
          <w:sz w:val="28"/>
          <w:szCs w:val="28"/>
        </w:rPr>
      </w:pPr>
      <m:oMath>
        <m:sSub>
          <m:sSubPr>
            <m:ctrlPr>
              <w:rPr>
                <w:rFonts w:ascii="Cambria Math" w:hAnsi="Cambria Math" w:cstheme="majorBidi"/>
                <w:i/>
                <w:iCs/>
                <w:sz w:val="28"/>
                <w:szCs w:val="28"/>
              </w:rPr>
            </m:ctrlPr>
          </m:sSubPr>
          <m:e>
            <m:r>
              <w:rPr>
                <w:rFonts w:ascii="Cambria Math" w:hAnsi="Cambria Math" w:cstheme="majorBidi"/>
                <w:sz w:val="28"/>
                <w:szCs w:val="28"/>
              </w:rPr>
              <m:t>u</m:t>
            </m:r>
          </m:e>
          <m:sub>
            <m:r>
              <w:rPr>
                <w:rFonts w:ascii="Cambria Math" w:hAnsi="Cambria Math" w:cstheme="majorBidi"/>
                <w:sz w:val="28"/>
                <w:szCs w:val="28"/>
                <w:vertAlign w:val="subscript"/>
              </w:rPr>
              <m:t>N</m:t>
            </m:r>
          </m:sub>
        </m:sSub>
      </m:oMath>
      <w:r w:rsidR="0090473B" w:rsidRPr="0090473B">
        <w:rPr>
          <w:rFonts w:asciiTheme="majorBidi" w:hAnsiTheme="majorBidi" w:cstheme="majorBidi"/>
          <w:sz w:val="28"/>
          <w:szCs w:val="28"/>
        </w:rPr>
        <w:t>: Velocity of the water at the orifice [m/s].</w:t>
      </w:r>
    </w:p>
    <w:p w14:paraId="6A56D81F" w14:textId="77777777" w:rsidR="0090473B" w:rsidRPr="0090473B" w:rsidRDefault="0090473B" w:rsidP="0090473B">
      <w:pPr>
        <w:spacing w:line="360" w:lineRule="auto"/>
        <w:jc w:val="both"/>
        <w:rPr>
          <w:rFonts w:asciiTheme="majorBidi" w:hAnsiTheme="majorBidi" w:cstheme="majorBidi"/>
          <w:sz w:val="28"/>
          <w:szCs w:val="28"/>
        </w:rPr>
      </w:pPr>
      <w:r w:rsidRPr="0090473B">
        <w:rPr>
          <w:rFonts w:asciiTheme="majorBidi" w:hAnsiTheme="majorBidi" w:cstheme="majorBidi"/>
          <w:i/>
          <w:iCs/>
          <w:sz w:val="28"/>
          <w:szCs w:val="28"/>
        </w:rPr>
        <w:t>g</w:t>
      </w:r>
      <w:r w:rsidRPr="0090473B">
        <w:rPr>
          <w:rFonts w:asciiTheme="majorBidi" w:hAnsiTheme="majorBidi" w:cstheme="majorBidi"/>
          <w:sz w:val="28"/>
          <w:szCs w:val="28"/>
        </w:rPr>
        <w:t xml:space="preserve">: Acceleration due to gravity which equals </w:t>
      </w:r>
      <w:r w:rsidRPr="0090473B">
        <w:rPr>
          <w:rFonts w:asciiTheme="majorBidi" w:hAnsiTheme="majorBidi" w:cstheme="majorBidi"/>
          <w:b/>
          <w:bCs/>
          <w:sz w:val="28"/>
          <w:szCs w:val="28"/>
        </w:rPr>
        <w:t>9.81</w:t>
      </w:r>
      <w:r w:rsidRPr="0090473B">
        <w:rPr>
          <w:rFonts w:asciiTheme="majorBidi" w:hAnsiTheme="majorBidi" w:cstheme="majorBidi"/>
          <w:sz w:val="28"/>
          <w:szCs w:val="28"/>
        </w:rPr>
        <w:t xml:space="preserve"> m/s</w:t>
      </w:r>
      <w:r w:rsidRPr="0090473B">
        <w:rPr>
          <w:rFonts w:asciiTheme="majorBidi" w:hAnsiTheme="majorBidi" w:cstheme="majorBidi"/>
          <w:sz w:val="28"/>
          <w:szCs w:val="28"/>
          <w:vertAlign w:val="superscript"/>
        </w:rPr>
        <w:t>2</w:t>
      </w:r>
      <w:r w:rsidRPr="0090473B">
        <w:rPr>
          <w:rFonts w:asciiTheme="majorBidi" w:hAnsiTheme="majorBidi" w:cstheme="majorBidi"/>
          <w:sz w:val="28"/>
          <w:szCs w:val="28"/>
        </w:rPr>
        <w:t>.</w:t>
      </w:r>
    </w:p>
    <w:p w14:paraId="20AE0FE7" w14:textId="77777777" w:rsidR="0090473B" w:rsidRPr="0090473B" w:rsidRDefault="0090473B" w:rsidP="0090473B">
      <w:pPr>
        <w:spacing w:line="360" w:lineRule="auto"/>
        <w:jc w:val="both"/>
        <w:rPr>
          <w:rFonts w:asciiTheme="majorBidi" w:hAnsiTheme="majorBidi" w:cstheme="majorBidi"/>
          <w:sz w:val="28"/>
          <w:szCs w:val="28"/>
        </w:rPr>
      </w:pPr>
      <m:oMath>
        <m:r>
          <w:rPr>
            <w:rFonts w:ascii="Cambria Math" w:hAnsi="Cambria Math" w:cstheme="majorBidi"/>
            <w:sz w:val="28"/>
            <w:szCs w:val="28"/>
          </w:rPr>
          <m:t xml:space="preserve">ρ: </m:t>
        </m:r>
      </m:oMath>
      <w:r w:rsidRPr="0090473B">
        <w:rPr>
          <w:rFonts w:asciiTheme="majorBidi" w:hAnsiTheme="majorBidi" w:cstheme="majorBidi"/>
          <w:sz w:val="28"/>
          <w:szCs w:val="28"/>
        </w:rPr>
        <w:t>Water density [kg/m</w:t>
      </w:r>
      <w:r w:rsidRPr="0090473B">
        <w:rPr>
          <w:rFonts w:asciiTheme="majorBidi" w:hAnsiTheme="majorBidi" w:cstheme="majorBidi"/>
          <w:sz w:val="28"/>
          <w:szCs w:val="28"/>
          <w:vertAlign w:val="superscript"/>
        </w:rPr>
        <w:t>3</w:t>
      </w:r>
      <w:r w:rsidRPr="0090473B">
        <w:rPr>
          <w:rFonts w:asciiTheme="majorBidi" w:hAnsiTheme="majorBidi" w:cstheme="majorBidi"/>
          <w:sz w:val="28"/>
          <w:szCs w:val="28"/>
        </w:rPr>
        <w:t>].</w:t>
      </w:r>
    </w:p>
    <w:p w14:paraId="44581E8C" w14:textId="77777777" w:rsidR="0017363B" w:rsidRDefault="0017363B" w:rsidP="0090473B">
      <w:pPr>
        <w:spacing w:line="360" w:lineRule="auto"/>
        <w:jc w:val="both"/>
        <w:rPr>
          <w:rFonts w:asciiTheme="majorBidi" w:hAnsiTheme="majorBidi" w:cstheme="majorBidi"/>
          <w:b/>
          <w:bCs/>
          <w:sz w:val="28"/>
          <w:szCs w:val="28"/>
        </w:rPr>
      </w:pPr>
    </w:p>
    <w:p w14:paraId="620877B1" w14:textId="77777777" w:rsidR="0017363B" w:rsidRDefault="0017363B" w:rsidP="0090473B">
      <w:pPr>
        <w:spacing w:line="360" w:lineRule="auto"/>
        <w:jc w:val="both"/>
        <w:rPr>
          <w:rFonts w:asciiTheme="majorBidi" w:hAnsiTheme="majorBidi" w:cstheme="majorBidi"/>
          <w:b/>
          <w:bCs/>
          <w:sz w:val="28"/>
          <w:szCs w:val="28"/>
        </w:rPr>
      </w:pPr>
    </w:p>
    <w:p w14:paraId="2A4115D5" w14:textId="77777777" w:rsidR="0017363B" w:rsidRDefault="0017363B" w:rsidP="0090473B">
      <w:pPr>
        <w:spacing w:line="360" w:lineRule="auto"/>
        <w:jc w:val="both"/>
        <w:rPr>
          <w:rFonts w:asciiTheme="majorBidi" w:hAnsiTheme="majorBidi" w:cstheme="majorBidi"/>
          <w:b/>
          <w:bCs/>
          <w:sz w:val="28"/>
          <w:szCs w:val="28"/>
        </w:rPr>
      </w:pPr>
    </w:p>
    <w:p w14:paraId="614AAC18" w14:textId="00FAA2B8" w:rsidR="0090473B" w:rsidRPr="0090473B" w:rsidRDefault="0090473B" w:rsidP="0090473B">
      <w:pPr>
        <w:spacing w:line="360" w:lineRule="auto"/>
        <w:jc w:val="both"/>
        <w:rPr>
          <w:rFonts w:asciiTheme="majorBidi" w:hAnsiTheme="majorBidi" w:cstheme="majorBidi"/>
          <w:sz w:val="28"/>
          <w:szCs w:val="28"/>
        </w:rPr>
      </w:pPr>
      <w:r w:rsidRPr="0090473B">
        <w:rPr>
          <w:rFonts w:asciiTheme="majorBidi" w:hAnsiTheme="majorBidi" w:cstheme="majorBidi"/>
          <w:b/>
          <w:bCs/>
          <w:sz w:val="28"/>
          <w:szCs w:val="28"/>
        </w:rPr>
        <w:lastRenderedPageBreak/>
        <w:t xml:space="preserve">The Continuity Equation </w:t>
      </w:r>
      <w:r w:rsidRPr="0090473B">
        <w:rPr>
          <w:rFonts w:asciiTheme="majorBidi" w:hAnsiTheme="majorBidi" w:cstheme="majorBidi"/>
          <w:sz w:val="28"/>
          <w:szCs w:val="28"/>
        </w:rPr>
        <w:t>applies as follows:</w:t>
      </w:r>
    </w:p>
    <w:tbl>
      <w:tblPr>
        <w:tblStyle w:val="TableGrid"/>
        <w:tblW w:w="909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
        <w:gridCol w:w="8141"/>
        <w:gridCol w:w="683"/>
      </w:tblGrid>
      <w:tr w:rsidR="0090473B" w:rsidRPr="00FD1082" w14:paraId="7BBB0E15" w14:textId="77777777" w:rsidTr="0017363B">
        <w:trPr>
          <w:jc w:val="center"/>
        </w:trPr>
        <w:tc>
          <w:tcPr>
            <w:tcW w:w="269" w:type="dxa"/>
          </w:tcPr>
          <w:p w14:paraId="32992F21" w14:textId="77777777" w:rsidR="0090473B" w:rsidRDefault="0090473B" w:rsidP="0090473B">
            <w:pPr>
              <w:rPr>
                <w:rFonts w:ascii="Times New Roman" w:hAnsi="Times New Roman" w:cs="Times New Roman"/>
                <w:i/>
                <w:iCs/>
                <w:color w:val="44546A" w:themeColor="text2"/>
                <w:sz w:val="28"/>
                <w:szCs w:val="28"/>
              </w:rPr>
            </w:pPr>
          </w:p>
          <w:p w14:paraId="3EFCF810" w14:textId="21CC3851" w:rsidR="0017363B" w:rsidRPr="0090473B" w:rsidRDefault="0017363B" w:rsidP="0090473B">
            <w:pPr>
              <w:rPr>
                <w:rFonts w:ascii="Times New Roman" w:hAnsi="Times New Roman" w:cs="Times New Roman"/>
                <w:i/>
                <w:iCs/>
                <w:color w:val="44546A" w:themeColor="text2"/>
                <w:sz w:val="28"/>
                <w:szCs w:val="28"/>
              </w:rPr>
            </w:pPr>
          </w:p>
        </w:tc>
        <w:tc>
          <w:tcPr>
            <w:tcW w:w="8141" w:type="dxa"/>
            <w:vAlign w:val="center"/>
          </w:tcPr>
          <w:p w14:paraId="09C5521C" w14:textId="1DDD39EA" w:rsidR="0090473B" w:rsidRPr="0090473B" w:rsidRDefault="009C0EF5" w:rsidP="0090473B">
            <w:pPr>
              <w:jc w:val="center"/>
              <w:rPr>
                <w:rFonts w:ascii="Times New Roman" w:hAnsi="Times New Roman" w:cs="Times New Roman"/>
                <w:i/>
                <w:iCs/>
                <w:color w:val="44546A" w:themeColor="text2"/>
                <w:sz w:val="28"/>
                <w:szCs w:val="28"/>
              </w:rPr>
            </w:pPr>
            <m:oMathPara>
              <m:oMathParaPr>
                <m:jc m:val="center"/>
              </m:oMathParaPr>
              <m:oMath>
                <m:sSub>
                  <m:sSubPr>
                    <m:ctrlPr>
                      <w:rPr>
                        <w:rFonts w:ascii="Cambria Math" w:hAnsi="Cambria Math" w:cstheme="majorBidi"/>
                        <w:i/>
                        <w:iCs/>
                        <w:color w:val="44546A" w:themeColor="text2"/>
                        <w:sz w:val="28"/>
                        <w:szCs w:val="28"/>
                      </w:rPr>
                    </m:ctrlPr>
                  </m:sSubPr>
                  <m:e>
                    <m:r>
                      <w:rPr>
                        <w:rFonts w:ascii="Cambria Math" w:hAnsi="Cambria Math" w:cstheme="majorBidi"/>
                        <w:color w:val="44546A" w:themeColor="text2"/>
                        <w:sz w:val="28"/>
                        <w:szCs w:val="28"/>
                      </w:rPr>
                      <m:t>u</m:t>
                    </m:r>
                  </m:e>
                  <m:sub>
                    <m:r>
                      <w:rPr>
                        <w:rFonts w:ascii="Cambria Math" w:hAnsi="Cambria Math" w:cstheme="majorBidi"/>
                        <w:color w:val="44546A" w:themeColor="text2"/>
                        <w:sz w:val="28"/>
                        <w:szCs w:val="28"/>
                      </w:rPr>
                      <m:t>A</m:t>
                    </m:r>
                  </m:sub>
                </m:sSub>
                <m:sSub>
                  <m:sSubPr>
                    <m:ctrlPr>
                      <w:rPr>
                        <w:rFonts w:ascii="Cambria Math" w:hAnsi="Cambria Math" w:cstheme="majorBidi"/>
                        <w:i/>
                        <w:iCs/>
                        <w:color w:val="44546A" w:themeColor="text2"/>
                        <w:sz w:val="28"/>
                        <w:szCs w:val="28"/>
                      </w:rPr>
                    </m:ctrlPr>
                  </m:sSubPr>
                  <m:e>
                    <m:r>
                      <w:rPr>
                        <w:rFonts w:ascii="Cambria Math" w:hAnsi="Cambria Math" w:cstheme="majorBidi"/>
                        <w:color w:val="44546A" w:themeColor="text2"/>
                        <w:sz w:val="28"/>
                        <w:szCs w:val="28"/>
                      </w:rPr>
                      <m:t>a</m:t>
                    </m:r>
                  </m:e>
                  <m:sub>
                    <m:r>
                      <w:rPr>
                        <w:rFonts w:ascii="Cambria Math" w:hAnsi="Cambria Math" w:cstheme="majorBidi"/>
                        <w:color w:val="44546A" w:themeColor="text2"/>
                        <w:sz w:val="28"/>
                        <w:szCs w:val="28"/>
                      </w:rPr>
                      <m:t>A</m:t>
                    </m:r>
                  </m:sub>
                </m:sSub>
                <m:r>
                  <w:rPr>
                    <w:rFonts w:ascii="Cambria Math" w:hAnsi="Cambria Math" w:cstheme="majorBidi"/>
                    <w:color w:val="44546A" w:themeColor="text2"/>
                    <w:sz w:val="28"/>
                    <w:szCs w:val="28"/>
                  </w:rPr>
                  <m:t>ρ=</m:t>
                </m:r>
                <m:sSub>
                  <m:sSubPr>
                    <m:ctrlPr>
                      <w:rPr>
                        <w:rFonts w:ascii="Cambria Math" w:hAnsi="Cambria Math" w:cstheme="majorBidi"/>
                        <w:i/>
                        <w:iCs/>
                        <w:color w:val="44546A" w:themeColor="text2"/>
                        <w:sz w:val="28"/>
                        <w:szCs w:val="28"/>
                      </w:rPr>
                    </m:ctrlPr>
                  </m:sSubPr>
                  <m:e>
                    <m:r>
                      <w:rPr>
                        <w:rFonts w:ascii="Cambria Math" w:hAnsi="Cambria Math" w:cstheme="majorBidi"/>
                        <w:color w:val="44546A" w:themeColor="text2"/>
                        <w:sz w:val="28"/>
                        <w:szCs w:val="28"/>
                      </w:rPr>
                      <m:t>u</m:t>
                    </m:r>
                  </m:e>
                  <m:sub>
                    <m:r>
                      <w:rPr>
                        <w:rFonts w:ascii="Cambria Math" w:hAnsi="Cambria Math" w:cstheme="majorBidi"/>
                        <w:color w:val="44546A" w:themeColor="text2"/>
                        <w:sz w:val="28"/>
                        <w:szCs w:val="28"/>
                      </w:rPr>
                      <m:t>B</m:t>
                    </m:r>
                  </m:sub>
                </m:sSub>
                <m:sSub>
                  <m:sSubPr>
                    <m:ctrlPr>
                      <w:rPr>
                        <w:rFonts w:ascii="Cambria Math" w:hAnsi="Cambria Math" w:cstheme="majorBidi"/>
                        <w:i/>
                        <w:iCs/>
                        <w:color w:val="44546A" w:themeColor="text2"/>
                        <w:sz w:val="28"/>
                        <w:szCs w:val="28"/>
                      </w:rPr>
                    </m:ctrlPr>
                  </m:sSubPr>
                  <m:e>
                    <m:r>
                      <w:rPr>
                        <w:rFonts w:ascii="Cambria Math" w:hAnsi="Cambria Math" w:cstheme="majorBidi"/>
                        <w:color w:val="44546A" w:themeColor="text2"/>
                        <w:sz w:val="28"/>
                        <w:szCs w:val="28"/>
                      </w:rPr>
                      <m:t>a</m:t>
                    </m:r>
                  </m:e>
                  <m:sub>
                    <m:r>
                      <w:rPr>
                        <w:rFonts w:ascii="Cambria Math" w:hAnsi="Cambria Math" w:cstheme="majorBidi"/>
                        <w:color w:val="44546A" w:themeColor="text2"/>
                        <w:sz w:val="28"/>
                        <w:szCs w:val="28"/>
                      </w:rPr>
                      <m:t>B</m:t>
                    </m:r>
                  </m:sub>
                </m:sSub>
                <m:r>
                  <w:rPr>
                    <w:rFonts w:ascii="Cambria Math" w:hAnsi="Cambria Math" w:cstheme="majorBidi"/>
                    <w:color w:val="44546A" w:themeColor="text2"/>
                    <w:sz w:val="28"/>
                    <w:szCs w:val="28"/>
                  </w:rPr>
                  <m:t>ρ</m:t>
                </m:r>
              </m:oMath>
            </m:oMathPara>
          </w:p>
        </w:tc>
        <w:tc>
          <w:tcPr>
            <w:tcW w:w="683" w:type="dxa"/>
            <w:vAlign w:val="center"/>
          </w:tcPr>
          <w:p w14:paraId="71EBBCE8" w14:textId="26E8EBD3" w:rsidR="0090473B" w:rsidRPr="00FD1082" w:rsidRDefault="0090473B" w:rsidP="0017363B">
            <w:pPr>
              <w:jc w:val="right"/>
              <w:rPr>
                <w:rFonts w:asciiTheme="majorBidi" w:hAnsiTheme="majorBidi" w:cstheme="majorBidi"/>
                <w:color w:val="44546A" w:themeColor="text2"/>
                <w:sz w:val="28"/>
                <w:szCs w:val="28"/>
              </w:rPr>
            </w:pPr>
            <w:r w:rsidRPr="00FD1082">
              <w:rPr>
                <w:rFonts w:asciiTheme="majorBidi" w:hAnsiTheme="majorBidi" w:cstheme="majorBidi"/>
                <w:color w:val="44546A" w:themeColor="text2"/>
                <w:sz w:val="28"/>
                <w:szCs w:val="28"/>
              </w:rPr>
              <w:t>(</w:t>
            </w:r>
            <w:r w:rsidR="0017363B">
              <w:rPr>
                <w:rFonts w:asciiTheme="majorBidi" w:hAnsiTheme="majorBidi" w:cstheme="majorBidi"/>
                <w:color w:val="44546A" w:themeColor="text2"/>
                <w:sz w:val="28"/>
                <w:szCs w:val="28"/>
              </w:rPr>
              <w:t>4</w:t>
            </w:r>
            <w:r w:rsidRPr="00FD1082">
              <w:rPr>
                <w:rFonts w:asciiTheme="majorBidi" w:hAnsiTheme="majorBidi" w:cstheme="majorBidi"/>
                <w:color w:val="44546A" w:themeColor="text2"/>
                <w:sz w:val="28"/>
                <w:szCs w:val="28"/>
              </w:rPr>
              <w:t>)</w:t>
            </w:r>
          </w:p>
        </w:tc>
      </w:tr>
    </w:tbl>
    <w:p w14:paraId="52183AEE" w14:textId="77777777" w:rsidR="0090473B" w:rsidRPr="0090473B" w:rsidRDefault="0090473B" w:rsidP="0090473B">
      <w:pPr>
        <w:rPr>
          <w:sz w:val="24"/>
          <w:szCs w:val="24"/>
        </w:rPr>
      </w:pPr>
    </w:p>
    <w:p w14:paraId="0699ADAE" w14:textId="77777777" w:rsidR="0090473B" w:rsidRPr="0090473B" w:rsidRDefault="0090473B" w:rsidP="0090473B">
      <w:pPr>
        <w:spacing w:line="360" w:lineRule="auto"/>
        <w:jc w:val="both"/>
        <w:outlineLvl w:val="3"/>
        <w:rPr>
          <w:rFonts w:asciiTheme="majorBidi" w:hAnsiTheme="majorBidi" w:cstheme="majorBidi"/>
          <w:sz w:val="28"/>
          <w:szCs w:val="28"/>
        </w:rPr>
      </w:pPr>
      <w:r w:rsidRPr="0090473B">
        <w:rPr>
          <w:rFonts w:asciiTheme="majorBidi" w:hAnsiTheme="majorBidi" w:cstheme="majorBidi"/>
          <w:sz w:val="28"/>
          <w:szCs w:val="28"/>
        </w:rPr>
        <w:t>Where:</w:t>
      </w:r>
    </w:p>
    <w:p w14:paraId="50A8B14B" w14:textId="77777777" w:rsidR="0090473B" w:rsidRPr="0090473B" w:rsidRDefault="0090473B" w:rsidP="0090473B">
      <w:pPr>
        <w:spacing w:line="360" w:lineRule="auto"/>
        <w:jc w:val="both"/>
        <w:outlineLvl w:val="3"/>
        <w:rPr>
          <w:rFonts w:asciiTheme="majorBidi" w:hAnsiTheme="majorBidi" w:cstheme="majorBidi"/>
          <w:sz w:val="28"/>
          <w:szCs w:val="28"/>
        </w:rPr>
      </w:pPr>
      <w:r w:rsidRPr="0090473B">
        <w:rPr>
          <w:rFonts w:asciiTheme="majorBidi" w:hAnsiTheme="majorBidi" w:cstheme="majorBidi"/>
          <w:i/>
          <w:iCs/>
          <w:sz w:val="28"/>
          <w:szCs w:val="28"/>
        </w:rPr>
        <w:t>a</w:t>
      </w:r>
      <w:r w:rsidRPr="0090473B">
        <w:rPr>
          <w:rFonts w:asciiTheme="majorBidi" w:hAnsiTheme="majorBidi" w:cstheme="majorBidi"/>
          <w:sz w:val="28"/>
          <w:szCs w:val="28"/>
        </w:rPr>
        <w:t>: Cross sectional area in which the water flows [m</w:t>
      </w:r>
      <w:r w:rsidRPr="0090473B">
        <w:rPr>
          <w:rFonts w:asciiTheme="majorBidi" w:hAnsiTheme="majorBidi" w:cstheme="majorBidi"/>
          <w:sz w:val="28"/>
          <w:szCs w:val="28"/>
          <w:vertAlign w:val="superscript"/>
        </w:rPr>
        <w:t>2</w:t>
      </w:r>
      <w:r w:rsidRPr="0090473B">
        <w:rPr>
          <w:rFonts w:asciiTheme="majorBidi" w:hAnsiTheme="majorBidi" w:cstheme="majorBidi"/>
          <w:sz w:val="28"/>
          <w:szCs w:val="28"/>
        </w:rPr>
        <w:t>].</w:t>
      </w:r>
    </w:p>
    <w:p w14:paraId="72A67637" w14:textId="77777777" w:rsidR="0090473B" w:rsidRPr="0090473B" w:rsidRDefault="0090473B" w:rsidP="0090473B">
      <w:pPr>
        <w:spacing w:line="360" w:lineRule="auto"/>
        <w:jc w:val="both"/>
        <w:outlineLvl w:val="3"/>
        <w:rPr>
          <w:rFonts w:asciiTheme="majorBidi" w:hAnsiTheme="majorBidi" w:cstheme="majorBidi"/>
          <w:sz w:val="28"/>
          <w:szCs w:val="28"/>
        </w:rPr>
      </w:pPr>
      <w:r w:rsidRPr="0090473B">
        <w:rPr>
          <w:rFonts w:asciiTheme="majorBidi" w:hAnsiTheme="majorBidi" w:cstheme="majorBidi"/>
          <w:i/>
          <w:iCs/>
          <w:sz w:val="28"/>
          <w:szCs w:val="28"/>
        </w:rPr>
        <w:t>u</w:t>
      </w:r>
      <w:r w:rsidRPr="0090473B">
        <w:rPr>
          <w:rFonts w:asciiTheme="majorBidi" w:hAnsiTheme="majorBidi" w:cstheme="majorBidi"/>
          <w:sz w:val="28"/>
          <w:szCs w:val="28"/>
        </w:rPr>
        <w:t>: Water velocity [m/s].</w:t>
      </w:r>
    </w:p>
    <w:p w14:paraId="7712125D" w14:textId="77777777" w:rsidR="0090473B" w:rsidRPr="0090473B" w:rsidRDefault="0090473B" w:rsidP="0090473B">
      <w:pPr>
        <w:spacing w:line="360" w:lineRule="auto"/>
        <w:jc w:val="both"/>
        <w:outlineLvl w:val="3"/>
        <w:rPr>
          <w:rFonts w:asciiTheme="majorBidi" w:hAnsiTheme="majorBidi" w:cstheme="majorBidi"/>
          <w:sz w:val="28"/>
          <w:szCs w:val="28"/>
        </w:rPr>
      </w:pPr>
      <w:r w:rsidRPr="0090473B">
        <w:rPr>
          <w:rFonts w:asciiTheme="majorBidi" w:hAnsiTheme="majorBidi" w:cstheme="majorBidi"/>
          <w:i/>
          <w:iCs/>
          <w:sz w:val="28"/>
          <w:szCs w:val="28"/>
        </w:rPr>
        <w:t>Q</w:t>
      </w:r>
      <w:r w:rsidRPr="0090473B">
        <w:rPr>
          <w:rFonts w:asciiTheme="majorBidi" w:hAnsiTheme="majorBidi" w:cstheme="majorBidi"/>
          <w:sz w:val="28"/>
          <w:szCs w:val="28"/>
        </w:rPr>
        <w:t>: Water discharge [m</w:t>
      </w:r>
      <w:r w:rsidRPr="0090473B">
        <w:rPr>
          <w:rFonts w:asciiTheme="majorBidi" w:hAnsiTheme="majorBidi" w:cstheme="majorBidi"/>
          <w:sz w:val="28"/>
          <w:szCs w:val="28"/>
          <w:vertAlign w:val="superscript"/>
        </w:rPr>
        <w:t>3</w:t>
      </w:r>
      <w:r w:rsidRPr="0090473B">
        <w:rPr>
          <w:rFonts w:asciiTheme="majorBidi" w:hAnsiTheme="majorBidi" w:cstheme="majorBidi"/>
          <w:sz w:val="28"/>
          <w:szCs w:val="28"/>
        </w:rPr>
        <w:t>/s].</w:t>
      </w:r>
    </w:p>
    <w:p w14:paraId="0B5779B1" w14:textId="77777777" w:rsidR="0090473B" w:rsidRPr="0090473B" w:rsidRDefault="0090473B" w:rsidP="0090473B">
      <w:pPr>
        <w:spacing w:line="360" w:lineRule="auto"/>
        <w:jc w:val="both"/>
        <w:rPr>
          <w:sz w:val="28"/>
          <w:szCs w:val="28"/>
        </w:rPr>
      </w:pPr>
      <w:r w:rsidRPr="0090473B">
        <w:rPr>
          <w:sz w:val="28"/>
          <w:szCs w:val="28"/>
        </w:rPr>
        <w:t xml:space="preserve">Substituting </w:t>
      </w:r>
      <m:oMath>
        <m:sSub>
          <m:sSubPr>
            <m:ctrlPr>
              <w:rPr>
                <w:rFonts w:ascii="Cambria Math" w:hAnsi="Cambria Math" w:cstheme="majorBidi"/>
                <w:i/>
                <w:sz w:val="28"/>
                <w:szCs w:val="28"/>
              </w:rPr>
            </m:ctrlPr>
          </m:sSubPr>
          <m:e>
            <m:r>
              <w:rPr>
                <w:rFonts w:ascii="Cambria Math" w:hAnsi="Cambria Math" w:cstheme="majorBidi"/>
                <w:sz w:val="28"/>
                <w:szCs w:val="28"/>
              </w:rPr>
              <m:t>u</m:t>
            </m:r>
          </m:e>
          <m:sub>
            <m:r>
              <w:rPr>
                <w:rFonts w:ascii="Cambria Math" w:hAnsi="Cambria Math" w:cstheme="majorBidi"/>
                <w:sz w:val="28"/>
                <w:szCs w:val="28"/>
              </w:rPr>
              <m:t>B</m:t>
            </m:r>
          </m:sub>
        </m:sSub>
      </m:oMath>
      <w:r w:rsidRPr="0090473B">
        <w:rPr>
          <w:sz w:val="28"/>
          <w:szCs w:val="28"/>
        </w:rPr>
        <w:t xml:space="preserve"> from Eqn.1, </w:t>
      </w:r>
    </w:p>
    <w:p w14:paraId="35E4312D" w14:textId="77777777" w:rsidR="0090473B" w:rsidRPr="0090473B" w:rsidRDefault="0090473B" w:rsidP="0090473B">
      <w:pPr>
        <w:spacing w:line="360" w:lineRule="auto"/>
        <w:jc w:val="both"/>
        <w:rPr>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8190"/>
        <w:gridCol w:w="560"/>
      </w:tblGrid>
      <w:tr w:rsidR="0090473B" w:rsidRPr="0090473B" w14:paraId="26EB7BF9" w14:textId="77777777" w:rsidTr="00516B12">
        <w:trPr>
          <w:jc w:val="center"/>
        </w:trPr>
        <w:tc>
          <w:tcPr>
            <w:tcW w:w="270" w:type="dxa"/>
          </w:tcPr>
          <w:p w14:paraId="0E3F55D4" w14:textId="77777777" w:rsidR="0090473B" w:rsidRPr="0090473B" w:rsidRDefault="0090473B" w:rsidP="0090473B">
            <w:pPr>
              <w:rPr>
                <w:rFonts w:ascii="Times New Roman" w:hAnsi="Times New Roman" w:cs="Times New Roman"/>
                <w:i/>
                <w:iCs/>
                <w:color w:val="44546A" w:themeColor="text2"/>
                <w:sz w:val="28"/>
                <w:szCs w:val="28"/>
              </w:rPr>
            </w:pPr>
          </w:p>
        </w:tc>
        <w:tc>
          <w:tcPr>
            <w:tcW w:w="8190" w:type="dxa"/>
            <w:vAlign w:val="center"/>
          </w:tcPr>
          <w:p w14:paraId="2ECC6E9F" w14:textId="1AC79CA7" w:rsidR="0090473B" w:rsidRPr="0090473B" w:rsidRDefault="009C0EF5" w:rsidP="0090473B">
            <w:pPr>
              <w:spacing w:line="360" w:lineRule="auto"/>
              <w:jc w:val="both"/>
              <w:rPr>
                <w:rFonts w:ascii="Times New Roman" w:hAnsi="Times New Roman" w:cs="Times New Roman"/>
                <w:iCs/>
                <w:color w:val="44546A" w:themeColor="text2"/>
                <w:sz w:val="28"/>
                <w:szCs w:val="28"/>
              </w:rPr>
            </w:pPr>
            <m:oMathPara>
              <m:oMath>
                <m:sSub>
                  <m:sSubPr>
                    <m:ctrlPr>
                      <w:rPr>
                        <w:rFonts w:ascii="Cambria Math" w:hAnsi="Cambria Math" w:cstheme="majorBidi"/>
                        <w:i/>
                        <w:iCs/>
                        <w:color w:val="44546A" w:themeColor="text2"/>
                        <w:sz w:val="28"/>
                        <w:szCs w:val="28"/>
                      </w:rPr>
                    </m:ctrlPr>
                  </m:sSubPr>
                  <m:e>
                    <m:r>
                      <w:rPr>
                        <w:rFonts w:ascii="Cambria Math" w:hAnsi="Cambria Math" w:cstheme="majorBidi"/>
                        <w:color w:val="44546A" w:themeColor="text2"/>
                        <w:sz w:val="28"/>
                        <w:szCs w:val="28"/>
                      </w:rPr>
                      <m:t>ṁ</m:t>
                    </m:r>
                  </m:e>
                  <m:sub>
                    <m:r>
                      <w:rPr>
                        <w:rFonts w:ascii="Cambria Math" w:hAnsi="Cambria Math" w:cstheme="majorBidi"/>
                        <w:color w:val="44546A" w:themeColor="text2"/>
                        <w:sz w:val="28"/>
                        <w:szCs w:val="28"/>
                      </w:rPr>
                      <m:t xml:space="preserve"> Venturi exp</m:t>
                    </m:r>
                  </m:sub>
                </m:sSub>
                <m:r>
                  <w:rPr>
                    <w:rFonts w:ascii="Cambria Math" w:hAnsi="Cambria Math" w:cstheme="majorBidi"/>
                    <w:color w:val="44546A" w:themeColor="text2"/>
                    <w:sz w:val="28"/>
                    <w:szCs w:val="28"/>
                  </w:rPr>
                  <m:t>=ρ</m:t>
                </m:r>
                <m:sSub>
                  <m:sSubPr>
                    <m:ctrlPr>
                      <w:rPr>
                        <w:rFonts w:ascii="Cambria Math" w:hAnsi="Cambria Math" w:cstheme="majorBidi"/>
                        <w:i/>
                        <w:iCs/>
                        <w:color w:val="000000"/>
                        <w:sz w:val="28"/>
                        <w:szCs w:val="28"/>
                        <w:vertAlign w:val="subscript"/>
                      </w:rPr>
                    </m:ctrlPr>
                  </m:sSubPr>
                  <m:e>
                    <m:r>
                      <w:rPr>
                        <w:rFonts w:ascii="Cambria Math" w:hAnsi="Cambria Math" w:cstheme="majorBidi"/>
                        <w:color w:val="44546A" w:themeColor="text2"/>
                        <w:sz w:val="28"/>
                        <w:szCs w:val="28"/>
                        <w:vertAlign w:val="subscript"/>
                      </w:rPr>
                      <m:t>a</m:t>
                    </m:r>
                  </m:e>
                  <m:sub>
                    <m:r>
                      <w:rPr>
                        <w:rFonts w:ascii="Cambria Math" w:hAnsi="Cambria Math" w:cstheme="majorBidi"/>
                        <w:color w:val="44546A" w:themeColor="text2"/>
                        <w:sz w:val="28"/>
                        <w:szCs w:val="28"/>
                        <w:vertAlign w:val="subscript"/>
                      </w:rPr>
                      <m:t>B</m:t>
                    </m:r>
                  </m:sub>
                </m:sSub>
                <m:rad>
                  <m:radPr>
                    <m:degHide m:val="1"/>
                    <m:ctrlPr>
                      <w:rPr>
                        <w:rFonts w:ascii="Cambria Math" w:hAnsi="Cambria Math" w:cstheme="majorBidi"/>
                        <w:i/>
                        <w:iCs/>
                        <w:color w:val="000000"/>
                        <w:sz w:val="28"/>
                        <w:szCs w:val="28"/>
                      </w:rPr>
                    </m:ctrlPr>
                  </m:radPr>
                  <m:deg/>
                  <m:e>
                    <m:f>
                      <m:fPr>
                        <m:ctrlPr>
                          <w:rPr>
                            <w:rFonts w:ascii="Cambria Math" w:hAnsi="Cambria Math" w:cstheme="majorBidi"/>
                            <w:i/>
                            <w:iCs/>
                            <w:color w:val="000000"/>
                            <w:sz w:val="28"/>
                            <w:szCs w:val="28"/>
                          </w:rPr>
                        </m:ctrlPr>
                      </m:fPr>
                      <m:num>
                        <m:r>
                          <w:rPr>
                            <w:rFonts w:ascii="Cambria Math" w:hAnsi="Cambria Math" w:cstheme="majorBidi"/>
                            <w:color w:val="44546A" w:themeColor="text2"/>
                            <w:sz w:val="28"/>
                            <w:szCs w:val="28"/>
                          </w:rPr>
                          <m:t>2*g</m:t>
                        </m:r>
                      </m:num>
                      <m:den>
                        <m:r>
                          <w:rPr>
                            <w:rFonts w:ascii="Cambria Math" w:hAnsi="Cambria Math" w:cstheme="majorBidi"/>
                            <w:color w:val="44546A" w:themeColor="text2"/>
                            <w:sz w:val="28"/>
                            <w:szCs w:val="28"/>
                          </w:rPr>
                          <m:t>1-(</m:t>
                        </m:r>
                        <m:sSup>
                          <m:sSupPr>
                            <m:ctrlPr>
                              <w:rPr>
                                <w:rFonts w:ascii="Cambria Math" w:hAnsi="Cambria Math" w:cstheme="majorBidi"/>
                                <w:i/>
                                <w:iCs/>
                                <w:color w:val="000000"/>
                                <w:sz w:val="28"/>
                                <w:szCs w:val="28"/>
                              </w:rPr>
                            </m:ctrlPr>
                          </m:sSupPr>
                          <m:e>
                            <m:f>
                              <m:fPr>
                                <m:ctrlPr>
                                  <w:rPr>
                                    <w:rFonts w:ascii="Cambria Math" w:hAnsi="Cambria Math" w:cstheme="majorBidi"/>
                                    <w:i/>
                                    <w:iCs/>
                                    <w:color w:val="000000"/>
                                    <w:sz w:val="28"/>
                                    <w:szCs w:val="28"/>
                                  </w:rPr>
                                </m:ctrlPr>
                              </m:fPr>
                              <m:num>
                                <m:sSub>
                                  <m:sSubPr>
                                    <m:ctrlPr>
                                      <w:rPr>
                                        <w:rFonts w:ascii="Cambria Math" w:hAnsi="Cambria Math" w:cstheme="majorBidi"/>
                                        <w:i/>
                                        <w:iCs/>
                                        <w:color w:val="000000"/>
                                        <w:sz w:val="28"/>
                                        <w:szCs w:val="28"/>
                                        <w:vertAlign w:val="subscript"/>
                                      </w:rPr>
                                    </m:ctrlPr>
                                  </m:sSubPr>
                                  <m:e>
                                    <m:r>
                                      <w:rPr>
                                        <w:rFonts w:ascii="Cambria Math" w:hAnsi="Cambria Math" w:cstheme="majorBidi"/>
                                        <w:color w:val="44546A" w:themeColor="text2"/>
                                        <w:sz w:val="28"/>
                                        <w:szCs w:val="28"/>
                                        <w:vertAlign w:val="subscript"/>
                                      </w:rPr>
                                      <m:t>a</m:t>
                                    </m:r>
                                  </m:e>
                                  <m:sub>
                                    <m:r>
                                      <w:rPr>
                                        <w:rFonts w:ascii="Cambria Math" w:hAnsi="Cambria Math" w:cstheme="majorBidi"/>
                                        <w:color w:val="44546A" w:themeColor="text2"/>
                                        <w:sz w:val="28"/>
                                        <w:szCs w:val="28"/>
                                        <w:vertAlign w:val="subscript"/>
                                      </w:rPr>
                                      <m:t>B</m:t>
                                    </m:r>
                                  </m:sub>
                                </m:sSub>
                              </m:num>
                              <m:den>
                                <m:sSub>
                                  <m:sSubPr>
                                    <m:ctrlPr>
                                      <w:rPr>
                                        <w:rFonts w:ascii="Cambria Math" w:hAnsi="Cambria Math" w:cstheme="majorBidi"/>
                                        <w:i/>
                                        <w:iCs/>
                                        <w:color w:val="000000"/>
                                        <w:sz w:val="28"/>
                                        <w:szCs w:val="28"/>
                                        <w:vertAlign w:val="subscript"/>
                                      </w:rPr>
                                    </m:ctrlPr>
                                  </m:sSubPr>
                                  <m:e>
                                    <m:r>
                                      <w:rPr>
                                        <w:rFonts w:ascii="Cambria Math" w:hAnsi="Cambria Math" w:cstheme="majorBidi"/>
                                        <w:color w:val="44546A" w:themeColor="text2"/>
                                        <w:sz w:val="28"/>
                                        <w:szCs w:val="28"/>
                                        <w:vertAlign w:val="subscript"/>
                                      </w:rPr>
                                      <m:t>a</m:t>
                                    </m:r>
                                  </m:e>
                                  <m:sub>
                                    <m:r>
                                      <w:rPr>
                                        <w:rFonts w:ascii="Cambria Math" w:hAnsi="Cambria Math" w:cstheme="majorBidi"/>
                                        <w:color w:val="44546A" w:themeColor="text2"/>
                                        <w:sz w:val="28"/>
                                        <w:szCs w:val="28"/>
                                        <w:vertAlign w:val="subscript"/>
                                      </w:rPr>
                                      <m:t>A</m:t>
                                    </m:r>
                                  </m:sub>
                                </m:sSub>
                              </m:den>
                            </m:f>
                            <m:r>
                              <w:rPr>
                                <w:rFonts w:ascii="Cambria Math" w:hAnsi="Cambria Math" w:cstheme="majorBidi"/>
                                <w:color w:val="44546A" w:themeColor="text2"/>
                                <w:sz w:val="28"/>
                                <w:szCs w:val="28"/>
                              </w:rPr>
                              <m:t>)</m:t>
                            </m:r>
                          </m:e>
                          <m:sup>
                            <m:r>
                              <w:rPr>
                                <w:rFonts w:ascii="Cambria Math" w:hAnsi="Cambria Math" w:cstheme="majorBidi"/>
                                <w:color w:val="44546A" w:themeColor="text2"/>
                                <w:sz w:val="28"/>
                                <w:szCs w:val="28"/>
                              </w:rPr>
                              <m:t>2</m:t>
                            </m:r>
                          </m:sup>
                        </m:sSup>
                      </m:den>
                    </m:f>
                    <m:r>
                      <w:rPr>
                        <w:rFonts w:ascii="Cambria Math" w:hAnsi="Cambria Math" w:cstheme="majorBidi"/>
                        <w:color w:val="44546A" w:themeColor="text2"/>
                        <w:sz w:val="28"/>
                        <w:szCs w:val="28"/>
                      </w:rPr>
                      <m:t>×</m:t>
                    </m:r>
                    <m:d>
                      <m:dPr>
                        <m:ctrlPr>
                          <w:rPr>
                            <w:rFonts w:ascii="Cambria Math" w:hAnsi="Cambria Math" w:cstheme="majorBidi"/>
                            <w:i/>
                            <w:iCs/>
                            <w:color w:val="44546A" w:themeColor="text2"/>
                            <w:sz w:val="28"/>
                            <w:szCs w:val="28"/>
                          </w:rPr>
                        </m:ctrlPr>
                      </m:dPr>
                      <m:e>
                        <m:sSub>
                          <m:sSubPr>
                            <m:ctrlPr>
                              <w:rPr>
                                <w:rFonts w:ascii="Cambria Math" w:hAnsi="Cambria Math" w:cstheme="majorBidi"/>
                                <w:i/>
                                <w:iCs/>
                                <w:color w:val="000000"/>
                                <w:sz w:val="28"/>
                                <w:szCs w:val="28"/>
                                <w:vertAlign w:val="subscript"/>
                              </w:rPr>
                            </m:ctrlPr>
                          </m:sSubPr>
                          <m:e>
                            <m:r>
                              <w:rPr>
                                <w:rFonts w:ascii="Cambria Math" w:hAnsi="Cambria Math" w:cstheme="majorBidi"/>
                                <w:color w:val="44546A" w:themeColor="text2"/>
                                <w:sz w:val="28"/>
                                <w:szCs w:val="28"/>
                                <w:vertAlign w:val="subscript"/>
                              </w:rPr>
                              <m:t>h</m:t>
                            </m:r>
                          </m:e>
                          <m:sub>
                            <m:r>
                              <w:rPr>
                                <w:rFonts w:ascii="Cambria Math" w:hAnsi="Cambria Math" w:cstheme="majorBidi"/>
                                <w:color w:val="44546A" w:themeColor="text2"/>
                                <w:sz w:val="28"/>
                                <w:szCs w:val="28"/>
                                <w:vertAlign w:val="subscript"/>
                              </w:rPr>
                              <m:t>A</m:t>
                            </m:r>
                          </m:sub>
                        </m:sSub>
                        <m:r>
                          <w:rPr>
                            <w:rFonts w:ascii="Cambria Math" w:hAnsi="Cambria Math" w:cstheme="majorBidi"/>
                            <w:color w:val="44546A" w:themeColor="text2"/>
                            <w:sz w:val="28"/>
                            <w:szCs w:val="28"/>
                          </w:rPr>
                          <m:t>-</m:t>
                        </m:r>
                        <m:sSub>
                          <m:sSubPr>
                            <m:ctrlPr>
                              <w:rPr>
                                <w:rFonts w:ascii="Cambria Math" w:hAnsi="Cambria Math" w:cstheme="majorBidi"/>
                                <w:i/>
                                <w:iCs/>
                                <w:color w:val="000000"/>
                                <w:sz w:val="28"/>
                                <w:szCs w:val="28"/>
                                <w:vertAlign w:val="subscript"/>
                              </w:rPr>
                            </m:ctrlPr>
                          </m:sSubPr>
                          <m:e>
                            <m:r>
                              <w:rPr>
                                <w:rFonts w:ascii="Cambria Math" w:hAnsi="Cambria Math" w:cstheme="majorBidi"/>
                                <w:color w:val="44546A" w:themeColor="text2"/>
                                <w:sz w:val="28"/>
                                <w:szCs w:val="28"/>
                                <w:vertAlign w:val="subscript"/>
                              </w:rPr>
                              <m:t>h</m:t>
                            </m:r>
                          </m:e>
                          <m:sub>
                            <m:r>
                              <w:rPr>
                                <w:rFonts w:ascii="Cambria Math" w:hAnsi="Cambria Math" w:cstheme="majorBidi"/>
                                <w:color w:val="44546A" w:themeColor="text2"/>
                                <w:sz w:val="28"/>
                                <w:szCs w:val="28"/>
                                <w:vertAlign w:val="subscript"/>
                              </w:rPr>
                              <m:t>B</m:t>
                            </m:r>
                          </m:sub>
                        </m:sSub>
                      </m:e>
                    </m:d>
                  </m:e>
                </m:rad>
              </m:oMath>
            </m:oMathPara>
          </w:p>
        </w:tc>
        <w:tc>
          <w:tcPr>
            <w:tcW w:w="560" w:type="dxa"/>
            <w:vAlign w:val="center"/>
          </w:tcPr>
          <w:p w14:paraId="73BCA3F9" w14:textId="54FDB0DC" w:rsidR="0090473B" w:rsidRPr="00FD1082" w:rsidRDefault="0090473B" w:rsidP="00FD1082">
            <w:pPr>
              <w:jc w:val="right"/>
              <w:rPr>
                <w:rFonts w:asciiTheme="majorBidi" w:hAnsiTheme="majorBidi" w:cstheme="majorBidi"/>
                <w:color w:val="44546A" w:themeColor="text2"/>
                <w:sz w:val="28"/>
                <w:szCs w:val="28"/>
              </w:rPr>
            </w:pPr>
            <w:r w:rsidRPr="00FD1082">
              <w:rPr>
                <w:rFonts w:asciiTheme="majorBidi" w:hAnsiTheme="majorBidi" w:cstheme="majorBidi"/>
                <w:color w:val="44546A" w:themeColor="text2"/>
                <w:sz w:val="28"/>
                <w:szCs w:val="28"/>
              </w:rPr>
              <w:t>(</w:t>
            </w:r>
            <w:r w:rsidR="00FD1082" w:rsidRPr="00FD1082">
              <w:rPr>
                <w:rFonts w:asciiTheme="majorBidi" w:hAnsiTheme="majorBidi" w:cstheme="majorBidi"/>
                <w:color w:val="44546A" w:themeColor="text2"/>
                <w:sz w:val="28"/>
                <w:szCs w:val="28"/>
              </w:rPr>
              <w:t>5</w:t>
            </w:r>
            <w:r w:rsidRPr="00FD1082">
              <w:rPr>
                <w:rFonts w:asciiTheme="majorBidi" w:hAnsiTheme="majorBidi" w:cstheme="majorBidi"/>
                <w:color w:val="44546A" w:themeColor="text2"/>
                <w:sz w:val="28"/>
                <w:szCs w:val="28"/>
              </w:rPr>
              <w:t>)</w:t>
            </w:r>
          </w:p>
        </w:tc>
      </w:tr>
    </w:tbl>
    <w:p w14:paraId="32FFC451" w14:textId="77777777" w:rsidR="0090473B" w:rsidRPr="0090473B" w:rsidRDefault="0090473B" w:rsidP="0090473B">
      <w:pPr>
        <w:spacing w:line="360" w:lineRule="auto"/>
        <w:jc w:val="both"/>
        <w:rPr>
          <w:sz w:val="28"/>
          <w:szCs w:val="28"/>
        </w:rPr>
      </w:pPr>
    </w:p>
    <w:p w14:paraId="191B2E7F" w14:textId="77777777" w:rsidR="0090473B" w:rsidRPr="0090473B" w:rsidRDefault="0090473B" w:rsidP="0090473B">
      <w:pPr>
        <w:ind w:left="360"/>
        <w:outlineLvl w:val="3"/>
        <w:rPr>
          <w:b/>
          <w:bCs/>
          <w:sz w:val="30"/>
          <w:szCs w:val="30"/>
        </w:rPr>
      </w:pPr>
      <w:r w:rsidRPr="0090473B">
        <w:rPr>
          <w:b/>
          <w:bCs/>
          <w:sz w:val="30"/>
          <w:szCs w:val="30"/>
        </w:rPr>
        <w:t xml:space="preserve">2.3.2 Orifice Meter </w:t>
      </w:r>
    </w:p>
    <w:p w14:paraId="42D37429" w14:textId="77777777" w:rsidR="0090473B" w:rsidRPr="0090473B" w:rsidRDefault="0090473B" w:rsidP="0090473B">
      <w:pPr>
        <w:ind w:left="360"/>
        <w:outlineLvl w:val="3"/>
        <w:rPr>
          <w:b/>
          <w:bCs/>
          <w:sz w:val="30"/>
          <w:szCs w:val="30"/>
        </w:rPr>
      </w:pPr>
    </w:p>
    <w:p w14:paraId="451C214F" w14:textId="77777777" w:rsidR="0090473B" w:rsidRPr="0090473B" w:rsidRDefault="0090473B" w:rsidP="0090473B">
      <w:pPr>
        <w:spacing w:line="360" w:lineRule="auto"/>
        <w:ind w:firstLine="360"/>
        <w:jc w:val="both"/>
        <w:rPr>
          <w:rFonts w:asciiTheme="majorBidi" w:hAnsiTheme="majorBidi" w:cstheme="majorBidi"/>
          <w:sz w:val="28"/>
          <w:szCs w:val="28"/>
        </w:rPr>
      </w:pPr>
      <w:r w:rsidRPr="0090473B">
        <w:rPr>
          <w:rFonts w:asciiTheme="majorBidi" w:hAnsiTheme="majorBidi" w:cstheme="majorBidi"/>
          <w:sz w:val="28"/>
          <w:szCs w:val="28"/>
        </w:rPr>
        <w:t xml:space="preserve">This device changes the area in which the fluid passes in </w:t>
      </w:r>
      <w:r w:rsidRPr="0090473B">
        <w:rPr>
          <w:rFonts w:asciiTheme="majorBidi" w:hAnsiTheme="majorBidi" w:cstheme="majorBidi"/>
          <w:b/>
          <w:bCs/>
          <w:sz w:val="28"/>
          <w:szCs w:val="28"/>
        </w:rPr>
        <w:t>suddenly</w:t>
      </w:r>
      <w:r w:rsidRPr="0090473B">
        <w:rPr>
          <w:rFonts w:asciiTheme="majorBidi" w:hAnsiTheme="majorBidi" w:cstheme="majorBidi"/>
          <w:sz w:val="28"/>
          <w:szCs w:val="28"/>
        </w:rPr>
        <w:t xml:space="preserve">, according to Bernoulli`s equation (Equ.1) and the continuity equation (Equ.2) and neglecting the losses and the head differences, </w:t>
      </w:r>
    </w:p>
    <w:p w14:paraId="6336BA6D" w14:textId="77777777" w:rsidR="0090473B" w:rsidRPr="0090473B" w:rsidRDefault="0090473B" w:rsidP="0090473B">
      <w:pPr>
        <w:spacing w:line="360" w:lineRule="auto"/>
        <w:ind w:firstLine="360"/>
        <w:jc w:val="both"/>
        <w:rPr>
          <w:rFonts w:asciiTheme="majorBidi" w:hAnsiTheme="majorBidi" w:cstheme="majorBidi"/>
          <w:sz w:val="28"/>
          <w:szCs w:val="28"/>
        </w:rPr>
      </w:pPr>
    </w:p>
    <w:tbl>
      <w:tblPr>
        <w:tblStyle w:val="TableGrid"/>
        <w:tblW w:w="909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8280"/>
        <w:gridCol w:w="543"/>
      </w:tblGrid>
      <w:tr w:rsidR="0090473B" w:rsidRPr="00FD1082" w14:paraId="7A1B35D3" w14:textId="77777777" w:rsidTr="00516B12">
        <w:trPr>
          <w:jc w:val="center"/>
        </w:trPr>
        <w:tc>
          <w:tcPr>
            <w:tcW w:w="270" w:type="dxa"/>
          </w:tcPr>
          <w:p w14:paraId="459AC290" w14:textId="77777777" w:rsidR="0090473B" w:rsidRPr="0090473B" w:rsidRDefault="0090473B" w:rsidP="0090473B">
            <w:pPr>
              <w:rPr>
                <w:rFonts w:ascii="Times New Roman" w:hAnsi="Times New Roman" w:cs="Times New Roman"/>
                <w:i/>
                <w:iCs/>
                <w:color w:val="44546A" w:themeColor="text2"/>
                <w:sz w:val="28"/>
                <w:szCs w:val="28"/>
              </w:rPr>
            </w:pPr>
          </w:p>
        </w:tc>
        <w:tc>
          <w:tcPr>
            <w:tcW w:w="8280" w:type="dxa"/>
            <w:vAlign w:val="center"/>
          </w:tcPr>
          <w:p w14:paraId="5D26D56B" w14:textId="0C0E7A8C" w:rsidR="0090473B" w:rsidRPr="0090473B" w:rsidRDefault="009C0EF5" w:rsidP="0090473B">
            <w:pPr>
              <w:jc w:val="center"/>
              <w:rPr>
                <w:rFonts w:ascii="Times New Roman" w:hAnsi="Times New Roman" w:cs="Times New Roman"/>
                <w:i/>
                <w:iCs/>
                <w:color w:val="44546A" w:themeColor="text2"/>
                <w:sz w:val="28"/>
                <w:szCs w:val="28"/>
              </w:rPr>
            </w:pPr>
            <m:oMathPara>
              <m:oMathParaPr>
                <m:jc m:val="center"/>
              </m:oMathParaPr>
              <m:oMath>
                <m:f>
                  <m:fPr>
                    <m:ctrlPr>
                      <w:rPr>
                        <w:rFonts w:ascii="Cambria Math" w:hAnsi="Cambria Math" w:cstheme="majorBidi"/>
                        <w:i/>
                        <w:iCs/>
                        <w:color w:val="44546A" w:themeColor="text2"/>
                        <w:sz w:val="28"/>
                        <w:szCs w:val="28"/>
                      </w:rPr>
                    </m:ctrlPr>
                  </m:fPr>
                  <m:num>
                    <m:sSubSup>
                      <m:sSubSupPr>
                        <m:ctrlPr>
                          <w:rPr>
                            <w:rFonts w:ascii="Cambria Math" w:hAnsi="Cambria Math" w:cstheme="majorBidi"/>
                            <w:i/>
                            <w:iCs/>
                            <w:color w:val="44546A" w:themeColor="text2"/>
                            <w:sz w:val="28"/>
                            <w:szCs w:val="28"/>
                          </w:rPr>
                        </m:ctrlPr>
                      </m:sSubSupPr>
                      <m:e>
                        <m:r>
                          <w:rPr>
                            <w:rFonts w:ascii="Cambria Math" w:hAnsi="Cambria Math" w:cstheme="majorBidi"/>
                            <w:color w:val="44546A" w:themeColor="text2"/>
                            <w:sz w:val="28"/>
                            <w:szCs w:val="28"/>
                          </w:rPr>
                          <m:t>u</m:t>
                        </m:r>
                      </m:e>
                      <m:sub>
                        <m:r>
                          <w:rPr>
                            <w:rFonts w:ascii="Cambria Math" w:hAnsi="Cambria Math" w:cstheme="majorBidi"/>
                            <w:color w:val="44546A" w:themeColor="text2"/>
                            <w:sz w:val="28"/>
                            <w:szCs w:val="28"/>
                          </w:rPr>
                          <m:t>E</m:t>
                        </m:r>
                      </m:sub>
                      <m:sup>
                        <m:r>
                          <w:rPr>
                            <w:rFonts w:ascii="Cambria Math" w:hAnsi="Cambria Math" w:cstheme="majorBidi"/>
                            <w:color w:val="44546A" w:themeColor="text2"/>
                            <w:sz w:val="28"/>
                            <w:szCs w:val="28"/>
                          </w:rPr>
                          <m:t>2</m:t>
                        </m:r>
                      </m:sup>
                    </m:sSubSup>
                  </m:num>
                  <m:den>
                    <m:r>
                      <w:rPr>
                        <w:rFonts w:ascii="Cambria Math" w:hAnsi="Cambria Math" w:cstheme="majorBidi"/>
                        <w:color w:val="44546A" w:themeColor="text2"/>
                        <w:sz w:val="28"/>
                        <w:szCs w:val="28"/>
                      </w:rPr>
                      <m:t>2g</m:t>
                    </m:r>
                  </m:den>
                </m:f>
                <m:r>
                  <w:rPr>
                    <w:rFonts w:ascii="Cambria Math" w:hAnsi="Cambria Math" w:cstheme="majorBidi"/>
                    <w:color w:val="44546A" w:themeColor="text2"/>
                    <w:sz w:val="28"/>
                    <w:szCs w:val="28"/>
                  </w:rPr>
                  <m:t>+</m:t>
                </m:r>
                <m:f>
                  <m:fPr>
                    <m:ctrlPr>
                      <w:rPr>
                        <w:rFonts w:ascii="Cambria Math" w:hAnsi="Cambria Math" w:cstheme="majorBidi"/>
                        <w:i/>
                        <w:iCs/>
                        <w:color w:val="44546A" w:themeColor="text2"/>
                        <w:sz w:val="28"/>
                        <w:szCs w:val="28"/>
                      </w:rPr>
                    </m:ctrlPr>
                  </m:fPr>
                  <m:num>
                    <m:sSub>
                      <m:sSubPr>
                        <m:ctrlPr>
                          <w:rPr>
                            <w:rFonts w:ascii="Cambria Math" w:hAnsi="Cambria Math" w:cstheme="majorBidi"/>
                            <w:i/>
                            <w:iCs/>
                            <w:color w:val="44546A" w:themeColor="text2"/>
                            <w:sz w:val="28"/>
                            <w:szCs w:val="28"/>
                          </w:rPr>
                        </m:ctrlPr>
                      </m:sSubPr>
                      <m:e>
                        <m:r>
                          <w:rPr>
                            <w:rFonts w:ascii="Cambria Math" w:hAnsi="Cambria Math" w:cstheme="majorBidi"/>
                            <w:color w:val="44546A" w:themeColor="text2"/>
                            <w:sz w:val="28"/>
                            <w:szCs w:val="28"/>
                          </w:rPr>
                          <m:t>P</m:t>
                        </m:r>
                      </m:e>
                      <m:sub>
                        <m:r>
                          <w:rPr>
                            <w:rFonts w:ascii="Cambria Math" w:hAnsi="Cambria Math" w:cstheme="majorBidi"/>
                            <w:color w:val="44546A" w:themeColor="text2"/>
                            <w:sz w:val="28"/>
                            <w:szCs w:val="28"/>
                          </w:rPr>
                          <m:t>E</m:t>
                        </m:r>
                      </m:sub>
                    </m:sSub>
                  </m:num>
                  <m:den>
                    <m:r>
                      <w:rPr>
                        <w:rFonts w:ascii="Cambria Math" w:hAnsi="Cambria Math" w:cstheme="majorBidi"/>
                        <w:color w:val="44546A" w:themeColor="text2"/>
                        <w:sz w:val="28"/>
                        <w:szCs w:val="28"/>
                      </w:rPr>
                      <m:t>ρg</m:t>
                    </m:r>
                  </m:den>
                </m:f>
                <m:r>
                  <w:rPr>
                    <w:rFonts w:ascii="Cambria Math" w:hAnsi="Cambria Math" w:cstheme="majorBidi"/>
                    <w:color w:val="44546A" w:themeColor="text2"/>
                    <w:sz w:val="28"/>
                    <w:szCs w:val="28"/>
                  </w:rPr>
                  <m:t>=</m:t>
                </m:r>
                <m:f>
                  <m:fPr>
                    <m:ctrlPr>
                      <w:rPr>
                        <w:rFonts w:ascii="Cambria Math" w:hAnsi="Cambria Math" w:cstheme="majorBidi"/>
                        <w:i/>
                        <w:iCs/>
                        <w:color w:val="44546A" w:themeColor="text2"/>
                        <w:sz w:val="28"/>
                        <w:szCs w:val="28"/>
                      </w:rPr>
                    </m:ctrlPr>
                  </m:fPr>
                  <m:num>
                    <m:sSubSup>
                      <m:sSubSupPr>
                        <m:ctrlPr>
                          <w:rPr>
                            <w:rFonts w:ascii="Cambria Math" w:hAnsi="Cambria Math" w:cstheme="majorBidi"/>
                            <w:i/>
                            <w:iCs/>
                            <w:color w:val="44546A" w:themeColor="text2"/>
                            <w:sz w:val="28"/>
                            <w:szCs w:val="28"/>
                          </w:rPr>
                        </m:ctrlPr>
                      </m:sSubSupPr>
                      <m:e>
                        <m:r>
                          <w:rPr>
                            <w:rFonts w:ascii="Cambria Math" w:hAnsi="Cambria Math" w:cstheme="majorBidi"/>
                            <w:color w:val="44546A" w:themeColor="text2"/>
                            <w:sz w:val="28"/>
                            <w:szCs w:val="28"/>
                          </w:rPr>
                          <m:t>u</m:t>
                        </m:r>
                      </m:e>
                      <m:sub>
                        <m:r>
                          <w:rPr>
                            <w:rFonts w:ascii="Cambria Math" w:hAnsi="Cambria Math" w:cstheme="majorBidi"/>
                            <w:color w:val="44546A" w:themeColor="text2"/>
                            <w:sz w:val="28"/>
                            <w:szCs w:val="28"/>
                          </w:rPr>
                          <m:t>F</m:t>
                        </m:r>
                      </m:sub>
                      <m:sup>
                        <m:r>
                          <w:rPr>
                            <w:rFonts w:ascii="Cambria Math" w:hAnsi="Cambria Math" w:cstheme="majorBidi"/>
                            <w:color w:val="44546A" w:themeColor="text2"/>
                            <w:sz w:val="28"/>
                            <w:szCs w:val="28"/>
                          </w:rPr>
                          <m:t>2</m:t>
                        </m:r>
                      </m:sup>
                    </m:sSubSup>
                  </m:num>
                  <m:den>
                    <m:r>
                      <w:rPr>
                        <w:rFonts w:ascii="Cambria Math" w:hAnsi="Cambria Math" w:cstheme="majorBidi"/>
                        <w:color w:val="44546A" w:themeColor="text2"/>
                        <w:sz w:val="28"/>
                        <w:szCs w:val="28"/>
                      </w:rPr>
                      <m:t>2g</m:t>
                    </m:r>
                  </m:den>
                </m:f>
                <m:r>
                  <w:rPr>
                    <w:rFonts w:ascii="Cambria Math" w:hAnsi="Cambria Math" w:cstheme="majorBidi"/>
                    <w:color w:val="44546A" w:themeColor="text2"/>
                    <w:sz w:val="28"/>
                    <w:szCs w:val="28"/>
                  </w:rPr>
                  <m:t>+</m:t>
                </m:r>
                <m:f>
                  <m:fPr>
                    <m:ctrlPr>
                      <w:rPr>
                        <w:rFonts w:ascii="Cambria Math" w:hAnsi="Cambria Math" w:cstheme="majorBidi"/>
                        <w:i/>
                        <w:iCs/>
                        <w:color w:val="44546A" w:themeColor="text2"/>
                        <w:sz w:val="28"/>
                        <w:szCs w:val="28"/>
                      </w:rPr>
                    </m:ctrlPr>
                  </m:fPr>
                  <m:num>
                    <m:sSub>
                      <m:sSubPr>
                        <m:ctrlPr>
                          <w:rPr>
                            <w:rFonts w:ascii="Cambria Math" w:hAnsi="Cambria Math" w:cstheme="majorBidi"/>
                            <w:i/>
                            <w:iCs/>
                            <w:color w:val="44546A" w:themeColor="text2"/>
                            <w:sz w:val="28"/>
                            <w:szCs w:val="28"/>
                          </w:rPr>
                        </m:ctrlPr>
                      </m:sSubPr>
                      <m:e>
                        <m:r>
                          <w:rPr>
                            <w:rFonts w:ascii="Cambria Math" w:hAnsi="Cambria Math" w:cstheme="majorBidi"/>
                            <w:color w:val="44546A" w:themeColor="text2"/>
                            <w:sz w:val="28"/>
                            <w:szCs w:val="28"/>
                          </w:rPr>
                          <m:t>P</m:t>
                        </m:r>
                      </m:e>
                      <m:sub>
                        <m:r>
                          <w:rPr>
                            <w:rFonts w:ascii="Cambria Math" w:hAnsi="Cambria Math" w:cstheme="majorBidi"/>
                            <w:color w:val="44546A" w:themeColor="text2"/>
                            <w:sz w:val="28"/>
                            <w:szCs w:val="28"/>
                          </w:rPr>
                          <m:t>F</m:t>
                        </m:r>
                      </m:sub>
                    </m:sSub>
                  </m:num>
                  <m:den>
                    <m:r>
                      <w:rPr>
                        <w:rFonts w:ascii="Cambria Math" w:hAnsi="Cambria Math" w:cstheme="majorBidi"/>
                        <w:color w:val="44546A" w:themeColor="text2"/>
                        <w:sz w:val="28"/>
                        <w:szCs w:val="28"/>
                      </w:rPr>
                      <m:t>ρg</m:t>
                    </m:r>
                  </m:den>
                </m:f>
              </m:oMath>
            </m:oMathPara>
          </w:p>
        </w:tc>
        <w:tc>
          <w:tcPr>
            <w:tcW w:w="543" w:type="dxa"/>
            <w:vAlign w:val="center"/>
          </w:tcPr>
          <w:p w14:paraId="35D6522C" w14:textId="65727FCA" w:rsidR="0090473B" w:rsidRPr="00FD1082" w:rsidRDefault="0090473B" w:rsidP="0017363B">
            <w:pPr>
              <w:jc w:val="right"/>
              <w:rPr>
                <w:rFonts w:asciiTheme="majorBidi" w:hAnsiTheme="majorBidi" w:cstheme="majorBidi"/>
                <w:color w:val="44546A" w:themeColor="text2"/>
                <w:sz w:val="28"/>
                <w:szCs w:val="28"/>
              </w:rPr>
            </w:pPr>
            <w:r w:rsidRPr="00FD1082">
              <w:rPr>
                <w:rFonts w:asciiTheme="majorBidi" w:hAnsiTheme="majorBidi" w:cstheme="majorBidi"/>
                <w:color w:val="44546A" w:themeColor="text2"/>
                <w:sz w:val="28"/>
                <w:szCs w:val="28"/>
              </w:rPr>
              <w:t>(</w:t>
            </w:r>
            <w:r w:rsidR="0017363B">
              <w:rPr>
                <w:rFonts w:asciiTheme="majorBidi" w:hAnsiTheme="majorBidi" w:cstheme="majorBidi"/>
                <w:color w:val="44546A" w:themeColor="text2"/>
                <w:sz w:val="28"/>
                <w:szCs w:val="28"/>
              </w:rPr>
              <w:t>6</w:t>
            </w:r>
            <w:r w:rsidRPr="00FD1082">
              <w:rPr>
                <w:rFonts w:asciiTheme="majorBidi" w:hAnsiTheme="majorBidi" w:cstheme="majorBidi"/>
                <w:color w:val="44546A" w:themeColor="text2"/>
                <w:sz w:val="28"/>
                <w:szCs w:val="28"/>
              </w:rPr>
              <w:t>)</w:t>
            </w:r>
          </w:p>
        </w:tc>
      </w:tr>
    </w:tbl>
    <w:p w14:paraId="00ECE9AD" w14:textId="77777777" w:rsidR="0090473B" w:rsidRPr="0090473B" w:rsidRDefault="0090473B" w:rsidP="0090473B">
      <w:pPr>
        <w:spacing w:line="360" w:lineRule="auto"/>
        <w:jc w:val="both"/>
        <w:rPr>
          <w:rFonts w:asciiTheme="majorBidi" w:hAnsiTheme="majorBidi" w:cstheme="majorBidi"/>
          <w:sz w:val="28"/>
          <w:szCs w:val="28"/>
        </w:rPr>
      </w:pPr>
    </w:p>
    <w:p w14:paraId="1BCD3571" w14:textId="77777777" w:rsidR="0090473B" w:rsidRPr="0090473B" w:rsidRDefault="0090473B" w:rsidP="0090473B">
      <w:pPr>
        <w:spacing w:line="360" w:lineRule="auto"/>
        <w:jc w:val="both"/>
        <w:rPr>
          <w:rFonts w:asciiTheme="majorBidi" w:hAnsiTheme="majorBidi" w:cstheme="majorBidi"/>
          <w:sz w:val="28"/>
          <w:szCs w:val="28"/>
        </w:rPr>
        <w:sectPr w:rsidR="0090473B" w:rsidRPr="0090473B" w:rsidSect="00F833B1">
          <w:type w:val="continuous"/>
          <w:pgSz w:w="12240" w:h="15840"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r w:rsidRPr="0090473B">
        <w:rPr>
          <w:rFonts w:asciiTheme="majorBidi" w:hAnsiTheme="majorBidi" w:cstheme="majorBidi"/>
          <w:sz w:val="28"/>
          <w:szCs w:val="28"/>
        </w:rPr>
        <w:t>Where</w:t>
      </w:r>
    </w:p>
    <w:p w14:paraId="2A87EE3E" w14:textId="77777777" w:rsidR="0090473B" w:rsidRPr="0090473B" w:rsidRDefault="009C0EF5" w:rsidP="0090473B">
      <w:pPr>
        <w:spacing w:before="40" w:line="360" w:lineRule="auto"/>
        <w:jc w:val="both"/>
        <w:rPr>
          <w:rFonts w:asciiTheme="majorBidi" w:hAnsiTheme="majorBidi" w:cstheme="majorBidi"/>
          <w:sz w:val="28"/>
          <w:szCs w:val="28"/>
        </w:rPr>
      </w:pPr>
      <m:oMath>
        <m:sSub>
          <m:sSubPr>
            <m:ctrlPr>
              <w:rPr>
                <w:rFonts w:ascii="Cambria Math" w:hAnsi="Cambria Math" w:cstheme="majorBidi"/>
                <w:i/>
                <w:iCs/>
                <w:sz w:val="28"/>
                <w:szCs w:val="28"/>
              </w:rPr>
            </m:ctrlPr>
          </m:sSubPr>
          <m:e>
            <m:r>
              <w:rPr>
                <w:rFonts w:ascii="Cambria Math" w:hAnsi="Cambria Math" w:cstheme="majorBidi"/>
                <w:sz w:val="28"/>
                <w:szCs w:val="28"/>
              </w:rPr>
              <m:t>P</m:t>
            </m:r>
          </m:e>
          <m:sub>
            <m:r>
              <w:rPr>
                <w:rFonts w:ascii="Cambria Math" w:hAnsi="Cambria Math" w:cstheme="majorBidi"/>
                <w:sz w:val="28"/>
                <w:szCs w:val="28"/>
                <w:vertAlign w:val="subscript"/>
              </w:rPr>
              <m:t>M</m:t>
            </m:r>
          </m:sub>
        </m:sSub>
      </m:oMath>
      <w:r w:rsidR="0090473B" w:rsidRPr="0090473B">
        <w:rPr>
          <w:rFonts w:asciiTheme="majorBidi" w:hAnsiTheme="majorBidi" w:cstheme="majorBidi"/>
          <w:sz w:val="28"/>
          <w:szCs w:val="28"/>
        </w:rPr>
        <w:t>: Pressure at the top of the tank [kPa]</w:t>
      </w:r>
    </w:p>
    <w:p w14:paraId="3BCB9CB9" w14:textId="77777777" w:rsidR="0090473B" w:rsidRPr="0090473B" w:rsidRDefault="009C0EF5" w:rsidP="0090473B">
      <w:pPr>
        <w:spacing w:before="40" w:line="360" w:lineRule="auto"/>
        <w:jc w:val="both"/>
        <w:rPr>
          <w:rFonts w:asciiTheme="majorBidi" w:hAnsiTheme="majorBidi" w:cstheme="majorBidi"/>
          <w:sz w:val="28"/>
          <w:szCs w:val="28"/>
        </w:rPr>
      </w:pPr>
      <m:oMath>
        <m:sSub>
          <m:sSubPr>
            <m:ctrlPr>
              <w:rPr>
                <w:rFonts w:ascii="Cambria Math" w:hAnsi="Cambria Math" w:cstheme="majorBidi"/>
                <w:i/>
                <w:iCs/>
                <w:sz w:val="28"/>
                <w:szCs w:val="28"/>
              </w:rPr>
            </m:ctrlPr>
          </m:sSubPr>
          <m:e>
            <m:r>
              <w:rPr>
                <w:rFonts w:ascii="Cambria Math" w:hAnsi="Cambria Math" w:cstheme="majorBidi"/>
                <w:sz w:val="28"/>
                <w:szCs w:val="28"/>
              </w:rPr>
              <m:t>P</m:t>
            </m:r>
          </m:e>
          <m:sub>
            <m:r>
              <w:rPr>
                <w:rFonts w:ascii="Cambria Math" w:hAnsi="Cambria Math" w:cstheme="majorBidi"/>
                <w:sz w:val="28"/>
                <w:szCs w:val="28"/>
                <w:vertAlign w:val="subscript"/>
              </w:rPr>
              <m:t>N</m:t>
            </m:r>
          </m:sub>
        </m:sSub>
      </m:oMath>
      <w:r w:rsidR="0090473B" w:rsidRPr="0090473B">
        <w:rPr>
          <w:rFonts w:asciiTheme="majorBidi" w:hAnsiTheme="majorBidi" w:cstheme="majorBidi"/>
          <w:sz w:val="28"/>
          <w:szCs w:val="28"/>
        </w:rPr>
        <w:t>: Pressure at the orifice [kPa]</w:t>
      </w:r>
    </w:p>
    <w:p w14:paraId="0D483F63" w14:textId="77777777" w:rsidR="0090473B" w:rsidRPr="0090473B" w:rsidRDefault="009C0EF5" w:rsidP="0090473B">
      <w:pPr>
        <w:spacing w:before="40" w:line="360" w:lineRule="auto"/>
        <w:jc w:val="both"/>
        <w:rPr>
          <w:rFonts w:asciiTheme="majorBidi" w:hAnsiTheme="majorBidi" w:cstheme="majorBidi"/>
          <w:sz w:val="28"/>
          <w:szCs w:val="28"/>
        </w:rPr>
      </w:pPr>
      <m:oMath>
        <m:sSub>
          <m:sSubPr>
            <m:ctrlPr>
              <w:rPr>
                <w:rFonts w:ascii="Cambria Math" w:hAnsi="Cambria Math" w:cstheme="majorBidi"/>
                <w:i/>
                <w:iCs/>
                <w:sz w:val="28"/>
                <w:szCs w:val="28"/>
              </w:rPr>
            </m:ctrlPr>
          </m:sSubPr>
          <m:e>
            <m:r>
              <w:rPr>
                <w:rFonts w:ascii="Cambria Math" w:hAnsi="Cambria Math" w:cstheme="majorBidi"/>
                <w:sz w:val="28"/>
                <w:szCs w:val="28"/>
              </w:rPr>
              <m:t>u</m:t>
            </m:r>
          </m:e>
          <m:sub>
            <m:r>
              <w:rPr>
                <w:rFonts w:ascii="Cambria Math" w:hAnsi="Cambria Math" w:cstheme="majorBidi"/>
                <w:sz w:val="28"/>
                <w:szCs w:val="28"/>
                <w:vertAlign w:val="subscript"/>
              </w:rPr>
              <m:t>M</m:t>
            </m:r>
          </m:sub>
        </m:sSub>
      </m:oMath>
      <w:r w:rsidR="0090473B" w:rsidRPr="0090473B">
        <w:rPr>
          <w:rFonts w:asciiTheme="majorBidi" w:hAnsiTheme="majorBidi" w:cstheme="majorBidi"/>
          <w:sz w:val="28"/>
          <w:szCs w:val="28"/>
        </w:rPr>
        <w:t>: Velocity of the water at the top of the tank [m/s].</w:t>
      </w:r>
    </w:p>
    <w:p w14:paraId="27B4706A" w14:textId="77777777" w:rsidR="0090473B" w:rsidRPr="0090473B" w:rsidRDefault="009C0EF5" w:rsidP="0090473B">
      <w:pPr>
        <w:spacing w:before="60" w:line="360" w:lineRule="auto"/>
        <w:jc w:val="both"/>
        <w:rPr>
          <w:rFonts w:asciiTheme="majorBidi" w:hAnsiTheme="majorBidi" w:cstheme="majorBidi"/>
          <w:sz w:val="28"/>
          <w:szCs w:val="28"/>
        </w:rPr>
      </w:pPr>
      <m:oMath>
        <m:sSub>
          <m:sSubPr>
            <m:ctrlPr>
              <w:rPr>
                <w:rFonts w:ascii="Cambria Math" w:hAnsi="Cambria Math" w:cstheme="majorBidi"/>
                <w:i/>
                <w:iCs/>
                <w:sz w:val="28"/>
                <w:szCs w:val="28"/>
              </w:rPr>
            </m:ctrlPr>
          </m:sSubPr>
          <m:e>
            <m:r>
              <w:rPr>
                <w:rFonts w:ascii="Cambria Math" w:hAnsi="Cambria Math" w:cstheme="majorBidi"/>
                <w:sz w:val="28"/>
                <w:szCs w:val="28"/>
              </w:rPr>
              <m:t>u</m:t>
            </m:r>
          </m:e>
          <m:sub>
            <m:r>
              <w:rPr>
                <w:rFonts w:ascii="Cambria Math" w:hAnsi="Cambria Math" w:cstheme="majorBidi"/>
                <w:sz w:val="28"/>
                <w:szCs w:val="28"/>
                <w:vertAlign w:val="subscript"/>
              </w:rPr>
              <m:t>N</m:t>
            </m:r>
          </m:sub>
        </m:sSub>
      </m:oMath>
      <w:r w:rsidR="0090473B" w:rsidRPr="0090473B">
        <w:rPr>
          <w:rFonts w:asciiTheme="majorBidi" w:hAnsiTheme="majorBidi" w:cstheme="majorBidi"/>
          <w:sz w:val="28"/>
          <w:szCs w:val="28"/>
        </w:rPr>
        <w:t>: Velocity of the water at the orifice [m/s].</w:t>
      </w:r>
    </w:p>
    <w:p w14:paraId="504955DE" w14:textId="77777777" w:rsidR="0090473B" w:rsidRPr="0090473B" w:rsidRDefault="0090473B" w:rsidP="0090473B">
      <w:pPr>
        <w:spacing w:line="360" w:lineRule="auto"/>
        <w:jc w:val="both"/>
        <w:rPr>
          <w:rFonts w:asciiTheme="majorBidi" w:hAnsiTheme="majorBidi" w:cstheme="majorBidi"/>
          <w:sz w:val="28"/>
          <w:szCs w:val="28"/>
        </w:rPr>
      </w:pPr>
    </w:p>
    <w:p w14:paraId="28700ACE" w14:textId="4995FA8D" w:rsidR="0090473B" w:rsidRPr="0090473B" w:rsidRDefault="0090473B" w:rsidP="0090473B">
      <w:pPr>
        <w:spacing w:line="360" w:lineRule="auto"/>
        <w:jc w:val="both"/>
        <w:rPr>
          <w:rFonts w:asciiTheme="majorBidi" w:hAnsiTheme="majorBidi" w:cstheme="majorBidi"/>
          <w:sz w:val="28"/>
          <w:szCs w:val="28"/>
        </w:rPr>
      </w:pPr>
      <w:r w:rsidRPr="0090473B">
        <w:rPr>
          <w:rFonts w:asciiTheme="majorBidi" w:hAnsiTheme="majorBidi" w:cstheme="majorBidi"/>
          <w:b/>
          <w:bCs/>
          <w:sz w:val="28"/>
          <w:szCs w:val="28"/>
        </w:rPr>
        <w:lastRenderedPageBreak/>
        <w:t xml:space="preserve">The Continuity Equation </w:t>
      </w:r>
      <w:r w:rsidRPr="0090473B">
        <w:rPr>
          <w:rFonts w:asciiTheme="majorBidi" w:hAnsiTheme="majorBidi" w:cstheme="majorBidi"/>
          <w:sz w:val="28"/>
          <w:szCs w:val="28"/>
        </w:rPr>
        <w:t>applies as follows:</w:t>
      </w:r>
    </w:p>
    <w:p w14:paraId="6D5B3C8D" w14:textId="77777777" w:rsidR="0090473B" w:rsidRPr="0090473B" w:rsidRDefault="0090473B" w:rsidP="0090473B">
      <w:pPr>
        <w:spacing w:line="360" w:lineRule="auto"/>
        <w:jc w:val="both"/>
        <w:rPr>
          <w:rFonts w:asciiTheme="majorBidi" w:hAnsiTheme="majorBidi" w:cstheme="majorBidi"/>
          <w:sz w:val="28"/>
          <w:szCs w:val="28"/>
        </w:rPr>
      </w:pPr>
    </w:p>
    <w:tbl>
      <w:tblPr>
        <w:tblStyle w:val="TableGrid"/>
        <w:tblW w:w="909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8280"/>
        <w:gridCol w:w="543"/>
      </w:tblGrid>
      <w:tr w:rsidR="0090473B" w:rsidRPr="0090473B" w14:paraId="24F2BE9B" w14:textId="77777777" w:rsidTr="00516B12">
        <w:trPr>
          <w:trHeight w:val="576"/>
          <w:jc w:val="center"/>
        </w:trPr>
        <w:tc>
          <w:tcPr>
            <w:tcW w:w="270" w:type="dxa"/>
          </w:tcPr>
          <w:p w14:paraId="602EE482" w14:textId="77777777" w:rsidR="0090473B" w:rsidRPr="0090473B" w:rsidRDefault="0090473B" w:rsidP="0090473B">
            <w:pPr>
              <w:rPr>
                <w:rFonts w:ascii="Times New Roman" w:hAnsi="Times New Roman" w:cs="Times New Roman"/>
                <w:i/>
                <w:iCs/>
                <w:color w:val="44546A" w:themeColor="text2"/>
                <w:sz w:val="28"/>
                <w:szCs w:val="28"/>
              </w:rPr>
            </w:pPr>
          </w:p>
        </w:tc>
        <w:tc>
          <w:tcPr>
            <w:tcW w:w="8280" w:type="dxa"/>
            <w:vAlign w:val="center"/>
          </w:tcPr>
          <w:p w14:paraId="02012FAA" w14:textId="77777777" w:rsidR="0090473B" w:rsidRPr="0090473B" w:rsidRDefault="009C0EF5" w:rsidP="0090473B">
            <w:pPr>
              <w:jc w:val="center"/>
              <w:rPr>
                <w:rFonts w:ascii="Times New Roman" w:hAnsi="Times New Roman" w:cs="Times New Roman"/>
                <w:i/>
                <w:iCs/>
                <w:color w:val="44546A" w:themeColor="text2"/>
                <w:sz w:val="28"/>
                <w:szCs w:val="28"/>
              </w:rPr>
            </w:pPr>
            <m:oMathPara>
              <m:oMathParaPr>
                <m:jc m:val="center"/>
              </m:oMathParaPr>
              <m:oMath>
                <m:sSub>
                  <m:sSubPr>
                    <m:ctrlPr>
                      <w:rPr>
                        <w:rFonts w:ascii="Cambria Math" w:hAnsi="Cambria Math" w:cstheme="majorBidi"/>
                        <w:i/>
                        <w:iCs/>
                        <w:color w:val="44546A" w:themeColor="text2"/>
                        <w:sz w:val="28"/>
                        <w:szCs w:val="28"/>
                      </w:rPr>
                    </m:ctrlPr>
                  </m:sSubPr>
                  <m:e>
                    <m:r>
                      <w:rPr>
                        <w:rFonts w:ascii="Cambria Math" w:hAnsi="Cambria Math" w:cstheme="majorBidi"/>
                        <w:color w:val="44546A" w:themeColor="text2"/>
                        <w:sz w:val="28"/>
                        <w:szCs w:val="28"/>
                      </w:rPr>
                      <m:t>u</m:t>
                    </m:r>
                  </m:e>
                  <m:sub>
                    <m:r>
                      <w:rPr>
                        <w:rFonts w:ascii="Cambria Math" w:hAnsi="Cambria Math" w:cstheme="majorBidi"/>
                        <w:color w:val="44546A" w:themeColor="text2"/>
                        <w:sz w:val="28"/>
                        <w:szCs w:val="28"/>
                      </w:rPr>
                      <m:t>E</m:t>
                    </m:r>
                  </m:sub>
                </m:sSub>
                <m:sSub>
                  <m:sSubPr>
                    <m:ctrlPr>
                      <w:rPr>
                        <w:rFonts w:ascii="Cambria Math" w:hAnsi="Cambria Math" w:cstheme="majorBidi"/>
                        <w:i/>
                        <w:iCs/>
                        <w:color w:val="44546A" w:themeColor="text2"/>
                        <w:sz w:val="28"/>
                        <w:szCs w:val="28"/>
                      </w:rPr>
                    </m:ctrlPr>
                  </m:sSubPr>
                  <m:e>
                    <m:r>
                      <w:rPr>
                        <w:rFonts w:ascii="Cambria Math" w:hAnsi="Cambria Math" w:cstheme="majorBidi"/>
                        <w:color w:val="44546A" w:themeColor="text2"/>
                        <w:sz w:val="28"/>
                        <w:szCs w:val="28"/>
                      </w:rPr>
                      <m:t>a</m:t>
                    </m:r>
                  </m:e>
                  <m:sub>
                    <m:r>
                      <w:rPr>
                        <w:rFonts w:ascii="Cambria Math" w:hAnsi="Cambria Math" w:cstheme="majorBidi"/>
                        <w:color w:val="44546A" w:themeColor="text2"/>
                        <w:sz w:val="28"/>
                        <w:szCs w:val="28"/>
                      </w:rPr>
                      <m:t>E</m:t>
                    </m:r>
                  </m:sub>
                </m:sSub>
                <m:r>
                  <w:rPr>
                    <w:rFonts w:ascii="Cambria Math" w:hAnsi="Cambria Math" w:cstheme="majorBidi"/>
                    <w:color w:val="44546A" w:themeColor="text2"/>
                    <w:sz w:val="28"/>
                    <w:szCs w:val="28"/>
                  </w:rPr>
                  <m:t>ρ=</m:t>
                </m:r>
                <m:sSub>
                  <m:sSubPr>
                    <m:ctrlPr>
                      <w:rPr>
                        <w:rFonts w:ascii="Cambria Math" w:hAnsi="Cambria Math" w:cstheme="majorBidi"/>
                        <w:i/>
                        <w:iCs/>
                        <w:color w:val="44546A" w:themeColor="text2"/>
                        <w:sz w:val="28"/>
                        <w:szCs w:val="28"/>
                      </w:rPr>
                    </m:ctrlPr>
                  </m:sSubPr>
                  <m:e>
                    <m:r>
                      <w:rPr>
                        <w:rFonts w:ascii="Cambria Math" w:hAnsi="Cambria Math" w:cstheme="majorBidi"/>
                        <w:color w:val="44546A" w:themeColor="text2"/>
                        <w:sz w:val="28"/>
                        <w:szCs w:val="28"/>
                      </w:rPr>
                      <m:t>u</m:t>
                    </m:r>
                  </m:e>
                  <m:sub>
                    <m:r>
                      <w:rPr>
                        <w:rFonts w:ascii="Cambria Math" w:hAnsi="Cambria Math" w:cstheme="majorBidi"/>
                        <w:color w:val="44546A" w:themeColor="text2"/>
                        <w:sz w:val="28"/>
                        <w:szCs w:val="28"/>
                      </w:rPr>
                      <m:t>F</m:t>
                    </m:r>
                  </m:sub>
                </m:sSub>
                <m:sSub>
                  <m:sSubPr>
                    <m:ctrlPr>
                      <w:rPr>
                        <w:rFonts w:ascii="Cambria Math" w:hAnsi="Cambria Math" w:cstheme="majorBidi"/>
                        <w:i/>
                        <w:iCs/>
                        <w:color w:val="44546A" w:themeColor="text2"/>
                        <w:sz w:val="28"/>
                        <w:szCs w:val="28"/>
                      </w:rPr>
                    </m:ctrlPr>
                  </m:sSubPr>
                  <m:e>
                    <m:r>
                      <w:rPr>
                        <w:rFonts w:ascii="Cambria Math" w:hAnsi="Cambria Math" w:cstheme="majorBidi"/>
                        <w:color w:val="44546A" w:themeColor="text2"/>
                        <w:sz w:val="28"/>
                        <w:szCs w:val="28"/>
                      </w:rPr>
                      <m:t>a</m:t>
                    </m:r>
                  </m:e>
                  <m:sub>
                    <m:r>
                      <w:rPr>
                        <w:rFonts w:ascii="Cambria Math" w:hAnsi="Cambria Math" w:cstheme="majorBidi"/>
                        <w:color w:val="44546A" w:themeColor="text2"/>
                        <w:sz w:val="28"/>
                        <w:szCs w:val="28"/>
                      </w:rPr>
                      <m:t>F</m:t>
                    </m:r>
                  </m:sub>
                </m:sSub>
                <m:r>
                  <w:rPr>
                    <w:rFonts w:ascii="Cambria Math" w:hAnsi="Cambria Math" w:cstheme="majorBidi"/>
                    <w:color w:val="44546A" w:themeColor="text2"/>
                    <w:sz w:val="28"/>
                    <w:szCs w:val="28"/>
                  </w:rPr>
                  <m:t>ρ</m:t>
                </m:r>
              </m:oMath>
            </m:oMathPara>
          </w:p>
        </w:tc>
        <w:tc>
          <w:tcPr>
            <w:tcW w:w="543" w:type="dxa"/>
            <w:vAlign w:val="center"/>
          </w:tcPr>
          <w:p w14:paraId="028E3779" w14:textId="09E61445" w:rsidR="0090473B" w:rsidRPr="00FD1082" w:rsidRDefault="0090473B" w:rsidP="00FD1082">
            <w:pPr>
              <w:jc w:val="right"/>
              <w:rPr>
                <w:rFonts w:asciiTheme="majorBidi" w:hAnsiTheme="majorBidi" w:cstheme="majorBidi"/>
                <w:color w:val="44546A" w:themeColor="text2"/>
                <w:sz w:val="28"/>
                <w:szCs w:val="28"/>
              </w:rPr>
            </w:pPr>
            <w:r w:rsidRPr="00FD1082">
              <w:rPr>
                <w:rFonts w:asciiTheme="majorBidi" w:hAnsiTheme="majorBidi" w:cstheme="majorBidi"/>
                <w:color w:val="44546A" w:themeColor="text2"/>
                <w:sz w:val="28"/>
                <w:szCs w:val="28"/>
              </w:rPr>
              <w:t>(</w:t>
            </w:r>
            <w:r w:rsidR="00FD1082" w:rsidRPr="00FD1082">
              <w:rPr>
                <w:rFonts w:asciiTheme="majorBidi" w:hAnsiTheme="majorBidi" w:cstheme="majorBidi"/>
                <w:color w:val="44546A" w:themeColor="text2"/>
                <w:sz w:val="28"/>
                <w:szCs w:val="28"/>
              </w:rPr>
              <w:t>7</w:t>
            </w:r>
            <w:r w:rsidRPr="00FD1082">
              <w:rPr>
                <w:rFonts w:asciiTheme="majorBidi" w:hAnsiTheme="majorBidi" w:cstheme="majorBidi"/>
                <w:color w:val="44546A" w:themeColor="text2"/>
                <w:sz w:val="28"/>
                <w:szCs w:val="28"/>
              </w:rPr>
              <w:t>)</w:t>
            </w:r>
          </w:p>
        </w:tc>
      </w:tr>
    </w:tbl>
    <w:p w14:paraId="0F86F9C7" w14:textId="77777777" w:rsidR="0090473B" w:rsidRPr="0090473B" w:rsidRDefault="0090473B" w:rsidP="0090473B">
      <w:pPr>
        <w:rPr>
          <w:sz w:val="24"/>
          <w:szCs w:val="24"/>
        </w:rPr>
      </w:pPr>
    </w:p>
    <w:p w14:paraId="4828FF57" w14:textId="77777777" w:rsidR="0090473B" w:rsidRPr="0090473B" w:rsidRDefault="0090473B" w:rsidP="0090473B">
      <w:pPr>
        <w:spacing w:line="360" w:lineRule="auto"/>
        <w:jc w:val="both"/>
        <w:rPr>
          <w:sz w:val="28"/>
          <w:szCs w:val="28"/>
        </w:rPr>
      </w:pPr>
    </w:p>
    <w:p w14:paraId="787225D0" w14:textId="77777777" w:rsidR="0090473B" w:rsidRPr="0090473B" w:rsidRDefault="0090473B" w:rsidP="0090473B">
      <w:pPr>
        <w:spacing w:line="360" w:lineRule="auto"/>
        <w:jc w:val="both"/>
        <w:rPr>
          <w:sz w:val="28"/>
          <w:szCs w:val="28"/>
        </w:rPr>
      </w:pPr>
      <w:r w:rsidRPr="0090473B">
        <w:rPr>
          <w:sz w:val="28"/>
          <w:szCs w:val="28"/>
        </w:rPr>
        <w:t xml:space="preserve">Substituting </w:t>
      </w:r>
      <m:oMath>
        <m:sSub>
          <m:sSubPr>
            <m:ctrlPr>
              <w:rPr>
                <w:rFonts w:ascii="Cambria Math" w:hAnsi="Cambria Math" w:cstheme="majorBidi"/>
                <w:i/>
                <w:sz w:val="28"/>
                <w:szCs w:val="28"/>
              </w:rPr>
            </m:ctrlPr>
          </m:sSubPr>
          <m:e>
            <m:r>
              <w:rPr>
                <w:rFonts w:ascii="Cambria Math" w:hAnsi="Cambria Math" w:cstheme="majorBidi"/>
                <w:sz w:val="28"/>
                <w:szCs w:val="28"/>
              </w:rPr>
              <m:t>u</m:t>
            </m:r>
          </m:e>
          <m:sub>
            <m:r>
              <w:rPr>
                <w:rFonts w:ascii="Cambria Math" w:hAnsi="Cambria Math" w:cstheme="majorBidi"/>
                <w:sz w:val="28"/>
                <w:szCs w:val="28"/>
              </w:rPr>
              <m:t>F</m:t>
            </m:r>
          </m:sub>
        </m:sSub>
      </m:oMath>
      <w:r w:rsidRPr="0090473B">
        <w:rPr>
          <w:sz w:val="28"/>
          <w:szCs w:val="28"/>
        </w:rPr>
        <w:t xml:space="preserve"> from Eqn.1, </w:t>
      </w:r>
    </w:p>
    <w:p w14:paraId="4E219E1D" w14:textId="77777777" w:rsidR="0090473B" w:rsidRPr="0090473B" w:rsidRDefault="0090473B" w:rsidP="0090473B">
      <w:pPr>
        <w:spacing w:line="360" w:lineRule="auto"/>
        <w:jc w:val="both"/>
        <w:rPr>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8190"/>
        <w:gridCol w:w="560"/>
      </w:tblGrid>
      <w:tr w:rsidR="0090473B" w:rsidRPr="00FD1082" w14:paraId="44F39B8F" w14:textId="77777777" w:rsidTr="00516B12">
        <w:trPr>
          <w:jc w:val="center"/>
        </w:trPr>
        <w:tc>
          <w:tcPr>
            <w:tcW w:w="270" w:type="dxa"/>
          </w:tcPr>
          <w:p w14:paraId="7ABB9A9E" w14:textId="77777777" w:rsidR="0090473B" w:rsidRPr="0090473B" w:rsidRDefault="0090473B" w:rsidP="0090473B">
            <w:pPr>
              <w:rPr>
                <w:rFonts w:ascii="Times New Roman" w:hAnsi="Times New Roman" w:cs="Times New Roman"/>
                <w:i/>
                <w:iCs/>
                <w:color w:val="44546A" w:themeColor="text2"/>
                <w:sz w:val="28"/>
                <w:szCs w:val="28"/>
              </w:rPr>
            </w:pPr>
          </w:p>
        </w:tc>
        <w:tc>
          <w:tcPr>
            <w:tcW w:w="8190" w:type="dxa"/>
            <w:vAlign w:val="center"/>
          </w:tcPr>
          <w:p w14:paraId="0A27A8AC" w14:textId="4F533940" w:rsidR="0090473B" w:rsidRPr="0090473B" w:rsidRDefault="009C0EF5" w:rsidP="0090473B">
            <w:pPr>
              <w:spacing w:line="276" w:lineRule="auto"/>
              <w:jc w:val="center"/>
              <w:rPr>
                <w:rFonts w:asciiTheme="majorBidi" w:hAnsiTheme="majorBidi" w:cstheme="majorBidi"/>
                <w:iCs/>
                <w:color w:val="000000"/>
                <w:sz w:val="28"/>
                <w:szCs w:val="28"/>
              </w:rPr>
            </w:pPr>
            <m:oMathPara>
              <m:oMath>
                <m:sSub>
                  <m:sSubPr>
                    <m:ctrlPr>
                      <w:rPr>
                        <w:rFonts w:ascii="Cambria Math" w:hAnsi="Cambria Math" w:cstheme="majorBidi"/>
                        <w:i/>
                        <w:iCs/>
                        <w:color w:val="44546A" w:themeColor="text2"/>
                        <w:sz w:val="28"/>
                        <w:szCs w:val="28"/>
                      </w:rPr>
                    </m:ctrlPr>
                  </m:sSubPr>
                  <m:e>
                    <m:r>
                      <w:rPr>
                        <w:rFonts w:ascii="Cambria Math" w:hAnsi="Cambria Math" w:cstheme="majorBidi"/>
                        <w:color w:val="44546A" w:themeColor="text2"/>
                        <w:sz w:val="28"/>
                        <w:szCs w:val="28"/>
                      </w:rPr>
                      <m:t>ṁ</m:t>
                    </m:r>
                  </m:e>
                  <m:sub>
                    <m:r>
                      <w:rPr>
                        <w:rFonts w:ascii="Cambria Math" w:hAnsi="Cambria Math" w:cstheme="majorBidi"/>
                        <w:color w:val="44546A" w:themeColor="text2"/>
                        <w:sz w:val="28"/>
                        <w:szCs w:val="28"/>
                      </w:rPr>
                      <m:t>Orifice exp</m:t>
                    </m:r>
                  </m:sub>
                </m:sSub>
                <m:r>
                  <w:rPr>
                    <w:rFonts w:ascii="Cambria Math" w:hAnsi="Cambria Math" w:cstheme="majorBidi"/>
                    <w:color w:val="44546A" w:themeColor="text2"/>
                    <w:sz w:val="28"/>
                    <w:szCs w:val="28"/>
                  </w:rPr>
                  <m:t>=ρ</m:t>
                </m:r>
                <m:sSub>
                  <m:sSubPr>
                    <m:ctrlPr>
                      <w:rPr>
                        <w:rFonts w:ascii="Cambria Math" w:hAnsi="Cambria Math" w:cstheme="majorBidi"/>
                        <w:i/>
                        <w:iCs/>
                        <w:color w:val="000000"/>
                        <w:sz w:val="28"/>
                        <w:szCs w:val="28"/>
                        <w:vertAlign w:val="subscript"/>
                      </w:rPr>
                    </m:ctrlPr>
                  </m:sSubPr>
                  <m:e>
                    <m:r>
                      <w:rPr>
                        <w:rFonts w:ascii="Cambria Math" w:hAnsi="Cambria Math" w:cstheme="majorBidi"/>
                        <w:color w:val="44546A" w:themeColor="text2"/>
                        <w:sz w:val="28"/>
                        <w:szCs w:val="28"/>
                        <w:vertAlign w:val="subscript"/>
                      </w:rPr>
                      <m:t>a</m:t>
                    </m:r>
                  </m:e>
                  <m:sub>
                    <m:r>
                      <w:rPr>
                        <w:rFonts w:ascii="Cambria Math" w:hAnsi="Cambria Math" w:cstheme="majorBidi"/>
                        <w:color w:val="44546A" w:themeColor="text2"/>
                        <w:sz w:val="28"/>
                        <w:szCs w:val="28"/>
                        <w:vertAlign w:val="subscript"/>
                      </w:rPr>
                      <m:t>F</m:t>
                    </m:r>
                  </m:sub>
                </m:sSub>
                <m:rad>
                  <m:radPr>
                    <m:degHide m:val="1"/>
                    <m:ctrlPr>
                      <w:rPr>
                        <w:rFonts w:ascii="Cambria Math" w:hAnsi="Cambria Math" w:cstheme="majorBidi"/>
                        <w:i/>
                        <w:iCs/>
                        <w:color w:val="000000"/>
                        <w:sz w:val="28"/>
                        <w:szCs w:val="28"/>
                      </w:rPr>
                    </m:ctrlPr>
                  </m:radPr>
                  <m:deg/>
                  <m:e>
                    <m:f>
                      <m:fPr>
                        <m:ctrlPr>
                          <w:rPr>
                            <w:rFonts w:ascii="Cambria Math" w:hAnsi="Cambria Math" w:cstheme="majorBidi"/>
                            <w:i/>
                            <w:iCs/>
                            <w:color w:val="000000"/>
                            <w:sz w:val="28"/>
                            <w:szCs w:val="28"/>
                          </w:rPr>
                        </m:ctrlPr>
                      </m:fPr>
                      <m:num>
                        <m:r>
                          <w:rPr>
                            <w:rFonts w:ascii="Cambria Math" w:hAnsi="Cambria Math" w:cstheme="majorBidi"/>
                            <w:color w:val="44546A" w:themeColor="text2"/>
                            <w:sz w:val="28"/>
                            <w:szCs w:val="28"/>
                          </w:rPr>
                          <m:t>2*g</m:t>
                        </m:r>
                      </m:num>
                      <m:den>
                        <m:r>
                          <w:rPr>
                            <w:rFonts w:ascii="Cambria Math" w:hAnsi="Cambria Math" w:cstheme="majorBidi"/>
                            <w:color w:val="44546A" w:themeColor="text2"/>
                            <w:sz w:val="28"/>
                            <w:szCs w:val="28"/>
                          </w:rPr>
                          <m:t>1-(</m:t>
                        </m:r>
                        <m:sSup>
                          <m:sSupPr>
                            <m:ctrlPr>
                              <w:rPr>
                                <w:rFonts w:ascii="Cambria Math" w:hAnsi="Cambria Math" w:cstheme="majorBidi"/>
                                <w:i/>
                                <w:iCs/>
                                <w:color w:val="000000"/>
                                <w:sz w:val="28"/>
                                <w:szCs w:val="28"/>
                              </w:rPr>
                            </m:ctrlPr>
                          </m:sSupPr>
                          <m:e>
                            <m:f>
                              <m:fPr>
                                <m:ctrlPr>
                                  <w:rPr>
                                    <w:rFonts w:ascii="Cambria Math" w:hAnsi="Cambria Math" w:cstheme="majorBidi"/>
                                    <w:i/>
                                    <w:iCs/>
                                    <w:color w:val="000000"/>
                                    <w:sz w:val="28"/>
                                    <w:szCs w:val="28"/>
                                  </w:rPr>
                                </m:ctrlPr>
                              </m:fPr>
                              <m:num>
                                <m:sSub>
                                  <m:sSubPr>
                                    <m:ctrlPr>
                                      <w:rPr>
                                        <w:rFonts w:ascii="Cambria Math" w:hAnsi="Cambria Math" w:cstheme="majorBidi"/>
                                        <w:i/>
                                        <w:iCs/>
                                        <w:color w:val="000000"/>
                                        <w:sz w:val="28"/>
                                        <w:szCs w:val="28"/>
                                        <w:vertAlign w:val="subscript"/>
                                      </w:rPr>
                                    </m:ctrlPr>
                                  </m:sSubPr>
                                  <m:e>
                                    <m:r>
                                      <w:rPr>
                                        <w:rFonts w:ascii="Cambria Math" w:hAnsi="Cambria Math" w:cstheme="majorBidi"/>
                                        <w:color w:val="44546A" w:themeColor="text2"/>
                                        <w:sz w:val="28"/>
                                        <w:szCs w:val="28"/>
                                        <w:vertAlign w:val="subscript"/>
                                      </w:rPr>
                                      <m:t>a</m:t>
                                    </m:r>
                                  </m:e>
                                  <m:sub>
                                    <m:r>
                                      <w:rPr>
                                        <w:rFonts w:ascii="Cambria Math" w:hAnsi="Cambria Math" w:cstheme="majorBidi"/>
                                        <w:color w:val="44546A" w:themeColor="text2"/>
                                        <w:sz w:val="28"/>
                                        <w:szCs w:val="28"/>
                                        <w:vertAlign w:val="subscript"/>
                                      </w:rPr>
                                      <m:t>F</m:t>
                                    </m:r>
                                  </m:sub>
                                </m:sSub>
                              </m:num>
                              <m:den>
                                <m:sSub>
                                  <m:sSubPr>
                                    <m:ctrlPr>
                                      <w:rPr>
                                        <w:rFonts w:ascii="Cambria Math" w:hAnsi="Cambria Math" w:cstheme="majorBidi"/>
                                        <w:i/>
                                        <w:iCs/>
                                        <w:color w:val="000000"/>
                                        <w:sz w:val="28"/>
                                        <w:szCs w:val="28"/>
                                        <w:vertAlign w:val="subscript"/>
                                      </w:rPr>
                                    </m:ctrlPr>
                                  </m:sSubPr>
                                  <m:e>
                                    <m:r>
                                      <w:rPr>
                                        <w:rFonts w:ascii="Cambria Math" w:hAnsi="Cambria Math" w:cstheme="majorBidi"/>
                                        <w:color w:val="44546A" w:themeColor="text2"/>
                                        <w:sz w:val="28"/>
                                        <w:szCs w:val="28"/>
                                        <w:vertAlign w:val="subscript"/>
                                      </w:rPr>
                                      <m:t>a</m:t>
                                    </m:r>
                                  </m:e>
                                  <m:sub>
                                    <m:r>
                                      <w:rPr>
                                        <w:rFonts w:ascii="Cambria Math" w:hAnsi="Cambria Math" w:cstheme="majorBidi"/>
                                        <w:color w:val="44546A" w:themeColor="text2"/>
                                        <w:sz w:val="28"/>
                                        <w:szCs w:val="28"/>
                                        <w:vertAlign w:val="subscript"/>
                                      </w:rPr>
                                      <m:t>E</m:t>
                                    </m:r>
                                  </m:sub>
                                </m:sSub>
                              </m:den>
                            </m:f>
                            <m:r>
                              <w:rPr>
                                <w:rFonts w:ascii="Cambria Math" w:hAnsi="Cambria Math" w:cstheme="majorBidi"/>
                                <w:color w:val="44546A" w:themeColor="text2"/>
                                <w:sz w:val="28"/>
                                <w:szCs w:val="28"/>
                              </w:rPr>
                              <m:t>)</m:t>
                            </m:r>
                          </m:e>
                          <m:sup>
                            <m:r>
                              <w:rPr>
                                <w:rFonts w:ascii="Cambria Math" w:hAnsi="Cambria Math" w:cstheme="majorBidi"/>
                                <w:color w:val="44546A" w:themeColor="text2"/>
                                <w:sz w:val="28"/>
                                <w:szCs w:val="28"/>
                              </w:rPr>
                              <m:t>2</m:t>
                            </m:r>
                          </m:sup>
                        </m:sSup>
                      </m:den>
                    </m:f>
                    <m:r>
                      <w:rPr>
                        <w:rFonts w:ascii="Cambria Math" w:hAnsi="Cambria Math" w:cstheme="majorBidi"/>
                        <w:color w:val="44546A" w:themeColor="text2"/>
                        <w:sz w:val="28"/>
                        <w:szCs w:val="28"/>
                      </w:rPr>
                      <m:t>×</m:t>
                    </m:r>
                    <m:d>
                      <m:dPr>
                        <m:ctrlPr>
                          <w:rPr>
                            <w:rFonts w:ascii="Cambria Math" w:hAnsi="Cambria Math" w:cstheme="majorBidi"/>
                            <w:i/>
                            <w:iCs/>
                            <w:color w:val="44546A" w:themeColor="text2"/>
                            <w:sz w:val="28"/>
                            <w:szCs w:val="28"/>
                          </w:rPr>
                        </m:ctrlPr>
                      </m:dPr>
                      <m:e>
                        <m:sSub>
                          <m:sSubPr>
                            <m:ctrlPr>
                              <w:rPr>
                                <w:rFonts w:ascii="Cambria Math" w:hAnsi="Cambria Math" w:cstheme="majorBidi"/>
                                <w:i/>
                                <w:iCs/>
                                <w:color w:val="000000"/>
                                <w:sz w:val="28"/>
                                <w:szCs w:val="28"/>
                                <w:vertAlign w:val="subscript"/>
                              </w:rPr>
                            </m:ctrlPr>
                          </m:sSubPr>
                          <m:e>
                            <m:r>
                              <w:rPr>
                                <w:rFonts w:ascii="Cambria Math" w:hAnsi="Cambria Math" w:cstheme="majorBidi"/>
                                <w:color w:val="44546A" w:themeColor="text2"/>
                                <w:sz w:val="28"/>
                                <w:szCs w:val="28"/>
                                <w:vertAlign w:val="subscript"/>
                              </w:rPr>
                              <m:t>h</m:t>
                            </m:r>
                          </m:e>
                          <m:sub>
                            <m:r>
                              <w:rPr>
                                <w:rFonts w:ascii="Cambria Math" w:hAnsi="Cambria Math" w:cstheme="majorBidi"/>
                                <w:color w:val="44546A" w:themeColor="text2"/>
                                <w:sz w:val="28"/>
                                <w:szCs w:val="28"/>
                                <w:vertAlign w:val="subscript"/>
                              </w:rPr>
                              <m:t>E</m:t>
                            </m:r>
                          </m:sub>
                        </m:sSub>
                        <m:r>
                          <w:rPr>
                            <w:rFonts w:ascii="Cambria Math" w:hAnsi="Cambria Math" w:cstheme="majorBidi"/>
                            <w:color w:val="44546A" w:themeColor="text2"/>
                            <w:sz w:val="28"/>
                            <w:szCs w:val="28"/>
                          </w:rPr>
                          <m:t>-</m:t>
                        </m:r>
                        <m:sSub>
                          <m:sSubPr>
                            <m:ctrlPr>
                              <w:rPr>
                                <w:rFonts w:ascii="Cambria Math" w:hAnsi="Cambria Math" w:cstheme="majorBidi"/>
                                <w:i/>
                                <w:iCs/>
                                <w:color w:val="000000"/>
                                <w:sz w:val="28"/>
                                <w:szCs w:val="28"/>
                                <w:vertAlign w:val="subscript"/>
                              </w:rPr>
                            </m:ctrlPr>
                          </m:sSubPr>
                          <m:e>
                            <m:r>
                              <w:rPr>
                                <w:rFonts w:ascii="Cambria Math" w:hAnsi="Cambria Math" w:cstheme="majorBidi"/>
                                <w:color w:val="44546A" w:themeColor="text2"/>
                                <w:sz w:val="28"/>
                                <w:szCs w:val="28"/>
                                <w:vertAlign w:val="subscript"/>
                              </w:rPr>
                              <m:t>h</m:t>
                            </m:r>
                          </m:e>
                          <m:sub>
                            <m:r>
                              <w:rPr>
                                <w:rFonts w:ascii="Cambria Math" w:hAnsi="Cambria Math" w:cstheme="majorBidi"/>
                                <w:color w:val="44546A" w:themeColor="text2"/>
                                <w:sz w:val="28"/>
                                <w:szCs w:val="28"/>
                                <w:vertAlign w:val="subscript"/>
                              </w:rPr>
                              <m:t>F</m:t>
                            </m:r>
                          </m:sub>
                        </m:sSub>
                      </m:e>
                    </m:d>
                  </m:e>
                </m:rad>
              </m:oMath>
            </m:oMathPara>
          </w:p>
        </w:tc>
        <w:tc>
          <w:tcPr>
            <w:tcW w:w="560" w:type="dxa"/>
            <w:vAlign w:val="center"/>
          </w:tcPr>
          <w:p w14:paraId="2E7E78F8" w14:textId="3CC5C178" w:rsidR="0090473B" w:rsidRPr="00FD1082" w:rsidRDefault="0090473B" w:rsidP="007F6D69">
            <w:pPr>
              <w:jc w:val="right"/>
              <w:rPr>
                <w:rFonts w:asciiTheme="majorBidi" w:hAnsiTheme="majorBidi" w:cstheme="majorBidi"/>
                <w:color w:val="44546A" w:themeColor="text2"/>
                <w:sz w:val="28"/>
                <w:szCs w:val="28"/>
              </w:rPr>
            </w:pPr>
            <w:r w:rsidRPr="00FD1082">
              <w:rPr>
                <w:rFonts w:asciiTheme="majorBidi" w:hAnsiTheme="majorBidi" w:cstheme="majorBidi"/>
                <w:color w:val="44546A" w:themeColor="text2"/>
                <w:sz w:val="28"/>
                <w:szCs w:val="28"/>
              </w:rPr>
              <w:t>(</w:t>
            </w:r>
            <w:r w:rsidR="007F6D69">
              <w:rPr>
                <w:rFonts w:asciiTheme="majorBidi" w:hAnsiTheme="majorBidi" w:cstheme="majorBidi"/>
                <w:color w:val="44546A" w:themeColor="text2"/>
                <w:sz w:val="28"/>
                <w:szCs w:val="28"/>
              </w:rPr>
              <w:t>8</w:t>
            </w:r>
            <w:r w:rsidRPr="00FD1082">
              <w:rPr>
                <w:rFonts w:asciiTheme="majorBidi" w:hAnsiTheme="majorBidi" w:cstheme="majorBidi"/>
                <w:color w:val="44546A" w:themeColor="text2"/>
                <w:sz w:val="28"/>
                <w:szCs w:val="28"/>
              </w:rPr>
              <w:t>)</w:t>
            </w:r>
          </w:p>
        </w:tc>
      </w:tr>
    </w:tbl>
    <w:p w14:paraId="50A39224" w14:textId="77777777" w:rsidR="0090473B" w:rsidRPr="0090473B" w:rsidRDefault="0090473B" w:rsidP="0090473B">
      <w:pPr>
        <w:widowControl/>
        <w:autoSpaceDE/>
        <w:autoSpaceDN/>
        <w:spacing w:line="360" w:lineRule="auto"/>
        <w:jc w:val="both"/>
        <w:rPr>
          <w:rFonts w:asciiTheme="majorBidi" w:hAnsiTheme="majorBidi" w:cstheme="majorBidi"/>
          <w:color w:val="000000" w:themeColor="text1"/>
          <w:sz w:val="28"/>
          <w:szCs w:val="28"/>
        </w:rPr>
      </w:pPr>
    </w:p>
    <w:p w14:paraId="2E2A5D13" w14:textId="77777777" w:rsidR="0090473B" w:rsidRPr="0090473B" w:rsidRDefault="0090473B" w:rsidP="0090473B">
      <w:pPr>
        <w:tabs>
          <w:tab w:val="left" w:pos="360"/>
        </w:tabs>
        <w:spacing w:line="360" w:lineRule="auto"/>
        <w:ind w:left="360"/>
        <w:outlineLvl w:val="3"/>
        <w:rPr>
          <w:b/>
          <w:bCs/>
          <w:sz w:val="30"/>
          <w:szCs w:val="30"/>
        </w:rPr>
      </w:pPr>
      <w:r w:rsidRPr="0090473B">
        <w:rPr>
          <w:b/>
          <w:bCs/>
          <w:sz w:val="30"/>
          <w:szCs w:val="30"/>
        </w:rPr>
        <w:t xml:space="preserve">2.3.3 Rotameter </w:t>
      </w:r>
    </w:p>
    <w:p w14:paraId="2A416E42" w14:textId="77777777" w:rsidR="0090473B" w:rsidRPr="0090473B" w:rsidRDefault="0090473B" w:rsidP="0090473B">
      <w:pPr>
        <w:tabs>
          <w:tab w:val="left" w:pos="360"/>
          <w:tab w:val="left" w:pos="860"/>
        </w:tabs>
        <w:spacing w:line="360" w:lineRule="auto"/>
        <w:jc w:val="both"/>
        <w:rPr>
          <w:rFonts w:asciiTheme="majorBidi" w:hAnsiTheme="majorBidi" w:cstheme="majorBidi"/>
          <w:color w:val="000000" w:themeColor="text1"/>
          <w:sz w:val="28"/>
          <w:szCs w:val="28"/>
        </w:rPr>
      </w:pPr>
      <w:r w:rsidRPr="0090473B">
        <w:rPr>
          <w:rFonts w:asciiTheme="majorBidi" w:hAnsiTheme="majorBidi" w:cstheme="majorBidi"/>
          <w:color w:val="000000" w:themeColor="text1"/>
          <w:sz w:val="28"/>
          <w:szCs w:val="28"/>
        </w:rPr>
        <w:tab/>
        <w:t>This device consists of a float which responds linearly to the flowrate of the fluid in the tube of the rotameter (shown in figure 6.4). The flow rate can be read directly from the scale on the glass tube. This measurement corresponds to the position of the float which can be converted into the mass flow rate using the Rotameter calibration curve (refer to section 3.1).</w:t>
      </w:r>
    </w:p>
    <w:p w14:paraId="2B2F90FA" w14:textId="77777777" w:rsidR="0090473B" w:rsidRPr="0090473B" w:rsidRDefault="0090473B" w:rsidP="0090473B">
      <w:pPr>
        <w:jc w:val="center"/>
        <w:rPr>
          <w:sz w:val="24"/>
          <w:szCs w:val="24"/>
        </w:rPr>
      </w:pPr>
      <w:r w:rsidRPr="0090473B">
        <w:rPr>
          <w:noProof/>
          <w:sz w:val="24"/>
          <w:szCs w:val="24"/>
          <w:lang w:bidi="ar-SA"/>
        </w:rPr>
        <w:drawing>
          <wp:inline distT="0" distB="0" distL="0" distR="0" wp14:anchorId="5A269F12" wp14:editId="54081257">
            <wp:extent cx="2264312" cy="2470423"/>
            <wp:effectExtent l="0" t="0" r="3175"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290999" cy="2499540"/>
                    </a:xfrm>
                    <a:prstGeom prst="rect">
                      <a:avLst/>
                    </a:prstGeom>
                  </pic:spPr>
                </pic:pic>
              </a:graphicData>
            </a:graphic>
          </wp:inline>
        </w:drawing>
      </w:r>
    </w:p>
    <w:p w14:paraId="6612B1D0" w14:textId="53458288" w:rsidR="0090473B" w:rsidRPr="0017363B" w:rsidRDefault="0090473B" w:rsidP="0090473B">
      <w:pPr>
        <w:spacing w:after="200"/>
        <w:jc w:val="center"/>
        <w:rPr>
          <w:sz w:val="28"/>
          <w:szCs w:val="28"/>
        </w:rPr>
      </w:pPr>
      <w:r w:rsidRPr="0017363B">
        <w:rPr>
          <w:sz w:val="28"/>
          <w:szCs w:val="28"/>
        </w:rPr>
        <w:t>Figure 6.4</w:t>
      </w:r>
      <w:r w:rsidRPr="0017363B">
        <w:rPr>
          <w:rFonts w:asciiTheme="majorBidi" w:hAnsiTheme="majorBidi" w:cstheme="majorBidi"/>
          <w:sz w:val="28"/>
          <w:szCs w:val="28"/>
        </w:rPr>
        <w:t xml:space="preserve">: </w:t>
      </w:r>
      <w:r w:rsidRPr="0017363B">
        <w:rPr>
          <w:sz w:val="28"/>
          <w:szCs w:val="28"/>
        </w:rPr>
        <w:t>Rotameter Principle.</w:t>
      </w:r>
    </w:p>
    <w:p w14:paraId="17C20A23" w14:textId="77777777" w:rsidR="00A26BE2" w:rsidRDefault="00A26BE2" w:rsidP="0090473B">
      <w:pPr>
        <w:tabs>
          <w:tab w:val="left" w:pos="360"/>
        </w:tabs>
        <w:spacing w:line="360" w:lineRule="auto"/>
        <w:ind w:left="360"/>
        <w:outlineLvl w:val="3"/>
        <w:rPr>
          <w:b/>
          <w:bCs/>
          <w:sz w:val="30"/>
          <w:szCs w:val="30"/>
        </w:rPr>
      </w:pPr>
    </w:p>
    <w:p w14:paraId="763C5865" w14:textId="533C8F0B" w:rsidR="0090473B" w:rsidRPr="0090473B" w:rsidRDefault="0090473B" w:rsidP="0090473B">
      <w:pPr>
        <w:tabs>
          <w:tab w:val="left" w:pos="360"/>
        </w:tabs>
        <w:spacing w:line="360" w:lineRule="auto"/>
        <w:ind w:left="360"/>
        <w:outlineLvl w:val="3"/>
        <w:rPr>
          <w:b/>
          <w:bCs/>
          <w:sz w:val="30"/>
          <w:szCs w:val="30"/>
        </w:rPr>
      </w:pPr>
      <w:r w:rsidRPr="0090473B">
        <w:rPr>
          <w:b/>
          <w:bCs/>
          <w:sz w:val="30"/>
          <w:szCs w:val="30"/>
        </w:rPr>
        <w:lastRenderedPageBreak/>
        <w:t xml:space="preserve">2.3.4 Coefficient of Discharge </w:t>
      </w:r>
    </w:p>
    <w:p w14:paraId="041800BF" w14:textId="77777777" w:rsidR="0090473B" w:rsidRPr="0090473B" w:rsidRDefault="0090473B" w:rsidP="0090473B">
      <w:pPr>
        <w:widowControl/>
        <w:autoSpaceDE/>
        <w:autoSpaceDN/>
        <w:spacing w:line="360" w:lineRule="auto"/>
        <w:jc w:val="both"/>
        <w:rPr>
          <w:rFonts w:asciiTheme="majorBidi" w:hAnsiTheme="majorBidi" w:cstheme="majorBidi"/>
          <w:color w:val="000000" w:themeColor="text1"/>
          <w:sz w:val="28"/>
          <w:szCs w:val="28"/>
        </w:rPr>
      </w:pPr>
      <w:r w:rsidRPr="0090473B">
        <w:rPr>
          <w:rFonts w:asciiTheme="majorBidi" w:hAnsiTheme="majorBidi" w:cstheme="majorBidi"/>
          <w:color w:val="000000" w:themeColor="text1"/>
          <w:sz w:val="28"/>
          <w:szCs w:val="28"/>
        </w:rPr>
        <w:t xml:space="preserve">To compare these devices, the coefficient of discharge </w:t>
      </w:r>
      <m:oMath>
        <m:sSub>
          <m:sSubPr>
            <m:ctrlPr>
              <w:rPr>
                <w:rFonts w:ascii="Cambria Math" w:hAnsi="Cambria Math" w:cstheme="majorBidi"/>
                <w:i/>
                <w:sz w:val="28"/>
                <w:szCs w:val="28"/>
              </w:rPr>
            </m:ctrlPr>
          </m:sSubPr>
          <m:e>
            <m:r>
              <w:rPr>
                <w:rFonts w:ascii="Cambria Math" w:hAnsi="Cambria Math" w:cstheme="majorBidi"/>
                <w:sz w:val="28"/>
                <w:szCs w:val="28"/>
              </w:rPr>
              <m:t>C</m:t>
            </m:r>
          </m:e>
          <m:sub>
            <m:r>
              <w:rPr>
                <w:rFonts w:ascii="Cambria Math" w:hAnsi="Cambria Math" w:cstheme="majorBidi"/>
                <w:sz w:val="28"/>
                <w:szCs w:val="28"/>
              </w:rPr>
              <m:t>d</m:t>
            </m:r>
          </m:sub>
        </m:sSub>
        <m:r>
          <w:rPr>
            <w:rFonts w:ascii="Cambria Math" w:hAnsi="Cambria Math" w:cstheme="majorBidi"/>
            <w:sz w:val="28"/>
            <w:szCs w:val="28"/>
          </w:rPr>
          <m:t xml:space="preserve"> </m:t>
        </m:r>
      </m:oMath>
      <w:r w:rsidRPr="0090473B">
        <w:rPr>
          <w:rFonts w:asciiTheme="majorBidi" w:hAnsiTheme="majorBidi" w:cstheme="majorBidi"/>
          <w:color w:val="000000" w:themeColor="text1"/>
          <w:sz w:val="28"/>
          <w:szCs w:val="28"/>
        </w:rPr>
        <w:t>is calculated for each device as follows:</w:t>
      </w:r>
    </w:p>
    <w:p w14:paraId="27E16226" w14:textId="77777777" w:rsidR="0090473B" w:rsidRPr="0090473B" w:rsidRDefault="0090473B" w:rsidP="0090473B">
      <w:pPr>
        <w:widowControl/>
        <w:autoSpaceDE/>
        <w:autoSpaceDN/>
        <w:spacing w:line="360" w:lineRule="auto"/>
        <w:jc w:val="both"/>
        <w:rPr>
          <w:rFonts w:asciiTheme="majorBidi" w:hAnsiTheme="majorBidi" w:cstheme="majorBidi"/>
          <w:color w:val="000000" w:themeColor="text1"/>
          <w:sz w:val="28"/>
          <w:szCs w:val="28"/>
        </w:rPr>
      </w:pPr>
    </w:p>
    <w:tbl>
      <w:tblPr>
        <w:tblStyle w:val="TableGrid"/>
        <w:tblW w:w="909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8280"/>
        <w:gridCol w:w="543"/>
      </w:tblGrid>
      <w:tr w:rsidR="0090473B" w:rsidRPr="0090473B" w14:paraId="21EB7F67" w14:textId="77777777" w:rsidTr="00516B12">
        <w:trPr>
          <w:trHeight w:val="864"/>
          <w:jc w:val="center"/>
        </w:trPr>
        <w:tc>
          <w:tcPr>
            <w:tcW w:w="270" w:type="dxa"/>
          </w:tcPr>
          <w:p w14:paraId="0C7F1F94" w14:textId="77777777" w:rsidR="0090473B" w:rsidRPr="0090473B" w:rsidRDefault="0090473B" w:rsidP="0090473B">
            <w:pPr>
              <w:rPr>
                <w:rFonts w:ascii="Times New Roman" w:hAnsi="Times New Roman" w:cs="Times New Roman"/>
                <w:i/>
                <w:iCs/>
                <w:color w:val="44546A" w:themeColor="text2"/>
                <w:sz w:val="28"/>
                <w:szCs w:val="28"/>
              </w:rPr>
            </w:pPr>
          </w:p>
        </w:tc>
        <w:tc>
          <w:tcPr>
            <w:tcW w:w="8280" w:type="dxa"/>
            <w:vAlign w:val="center"/>
          </w:tcPr>
          <w:p w14:paraId="03EB2718" w14:textId="0FB3FA92" w:rsidR="0090473B" w:rsidRPr="0090473B" w:rsidRDefault="009C0EF5" w:rsidP="0090473B">
            <w:pPr>
              <w:jc w:val="center"/>
              <w:rPr>
                <w:rFonts w:ascii="Times New Roman" w:hAnsi="Times New Roman" w:cs="Times New Roman"/>
                <w:i/>
                <w:iCs/>
                <w:color w:val="44546A" w:themeColor="text2"/>
                <w:sz w:val="28"/>
                <w:szCs w:val="28"/>
              </w:rPr>
            </w:pPr>
            <m:oMathPara>
              <m:oMathParaPr>
                <m:jc m:val="center"/>
              </m:oMathParaPr>
              <m:oMath>
                <m:sSub>
                  <m:sSubPr>
                    <m:ctrlPr>
                      <w:rPr>
                        <w:rFonts w:ascii="Cambria Math" w:hAnsi="Cambria Math" w:cstheme="majorBidi"/>
                        <w:i/>
                        <w:iCs/>
                        <w:color w:val="44546A" w:themeColor="text2"/>
                        <w:sz w:val="28"/>
                        <w:szCs w:val="28"/>
                      </w:rPr>
                    </m:ctrlPr>
                  </m:sSubPr>
                  <m:e>
                    <m:r>
                      <w:rPr>
                        <w:rFonts w:ascii="Cambria Math" w:hAnsi="Cambria Math" w:cstheme="majorBidi"/>
                        <w:color w:val="44546A" w:themeColor="text2"/>
                        <w:sz w:val="28"/>
                        <w:szCs w:val="28"/>
                      </w:rPr>
                      <m:t>C</m:t>
                    </m:r>
                  </m:e>
                  <m:sub>
                    <m:r>
                      <w:rPr>
                        <w:rFonts w:ascii="Cambria Math" w:hAnsi="Cambria Math" w:cstheme="majorBidi"/>
                        <w:color w:val="44546A" w:themeColor="text2"/>
                        <w:sz w:val="28"/>
                        <w:szCs w:val="28"/>
                      </w:rPr>
                      <m:t>d</m:t>
                    </m:r>
                  </m:sub>
                </m:sSub>
                <m:r>
                  <w:rPr>
                    <w:rFonts w:ascii="Cambria Math" w:hAnsi="Cambria Math" w:cstheme="majorBidi"/>
                    <w:color w:val="44546A" w:themeColor="text2"/>
                    <w:sz w:val="28"/>
                    <w:szCs w:val="28"/>
                  </w:rPr>
                  <m:t>=</m:t>
                </m:r>
                <m:f>
                  <m:fPr>
                    <m:ctrlPr>
                      <w:rPr>
                        <w:rFonts w:ascii="Cambria Math" w:hAnsi="Cambria Math" w:cstheme="majorBidi"/>
                        <w:i/>
                        <w:iCs/>
                        <w:color w:val="44546A" w:themeColor="text2"/>
                        <w:sz w:val="28"/>
                        <w:szCs w:val="28"/>
                      </w:rPr>
                    </m:ctrlPr>
                  </m:fPr>
                  <m:num>
                    <m:sSub>
                      <m:sSubPr>
                        <m:ctrlPr>
                          <w:rPr>
                            <w:rFonts w:ascii="Cambria Math" w:hAnsi="Cambria Math" w:cstheme="majorBidi"/>
                            <w:i/>
                            <w:iCs/>
                            <w:color w:val="44546A" w:themeColor="text2"/>
                            <w:sz w:val="28"/>
                            <w:szCs w:val="28"/>
                          </w:rPr>
                        </m:ctrlPr>
                      </m:sSubPr>
                      <m:e>
                        <m:acc>
                          <m:accPr>
                            <m:chr m:val="̇"/>
                            <m:ctrlPr>
                              <w:rPr>
                                <w:rFonts w:ascii="Cambria Math" w:hAnsi="Cambria Math" w:cstheme="majorBidi"/>
                                <w:i/>
                                <w:iCs/>
                                <w:color w:val="44546A" w:themeColor="text2"/>
                                <w:sz w:val="28"/>
                                <w:szCs w:val="28"/>
                              </w:rPr>
                            </m:ctrlPr>
                          </m:accPr>
                          <m:e>
                            <m:r>
                              <w:rPr>
                                <w:rFonts w:ascii="Cambria Math" w:hAnsi="Cambria Math" w:cstheme="majorBidi"/>
                                <w:color w:val="44546A" w:themeColor="text2"/>
                                <w:sz w:val="28"/>
                                <w:szCs w:val="28"/>
                              </w:rPr>
                              <m:t>m</m:t>
                            </m:r>
                          </m:e>
                        </m:acc>
                      </m:e>
                      <m:sub>
                        <m:r>
                          <w:rPr>
                            <w:rFonts w:ascii="Cambria Math" w:hAnsi="Cambria Math" w:cstheme="majorBidi"/>
                            <w:color w:val="44546A" w:themeColor="text2"/>
                            <w:sz w:val="28"/>
                            <w:szCs w:val="28"/>
                          </w:rPr>
                          <m:t>Act</m:t>
                        </m:r>
                      </m:sub>
                    </m:sSub>
                  </m:num>
                  <m:den>
                    <m:sSub>
                      <m:sSubPr>
                        <m:ctrlPr>
                          <w:rPr>
                            <w:rFonts w:ascii="Cambria Math" w:hAnsi="Cambria Math" w:cstheme="majorBidi"/>
                            <w:i/>
                            <w:iCs/>
                            <w:color w:val="44546A" w:themeColor="text2"/>
                            <w:sz w:val="28"/>
                            <w:szCs w:val="28"/>
                          </w:rPr>
                        </m:ctrlPr>
                      </m:sSubPr>
                      <m:e>
                        <m:acc>
                          <m:accPr>
                            <m:chr m:val="̇"/>
                            <m:ctrlPr>
                              <w:rPr>
                                <w:rFonts w:ascii="Cambria Math" w:hAnsi="Cambria Math" w:cstheme="majorBidi"/>
                                <w:i/>
                                <w:iCs/>
                                <w:color w:val="44546A" w:themeColor="text2"/>
                                <w:sz w:val="28"/>
                                <w:szCs w:val="28"/>
                              </w:rPr>
                            </m:ctrlPr>
                          </m:accPr>
                          <m:e>
                            <m:r>
                              <w:rPr>
                                <w:rFonts w:ascii="Cambria Math" w:hAnsi="Cambria Math" w:cstheme="majorBidi"/>
                                <w:color w:val="44546A" w:themeColor="text2"/>
                                <w:sz w:val="28"/>
                                <w:szCs w:val="28"/>
                              </w:rPr>
                              <m:t>m</m:t>
                            </m:r>
                          </m:e>
                        </m:acc>
                      </m:e>
                      <m:sub>
                        <m:r>
                          <w:rPr>
                            <w:rFonts w:ascii="Cambria Math" w:hAnsi="Cambria Math" w:cstheme="majorBidi"/>
                            <w:color w:val="44546A" w:themeColor="text2"/>
                            <w:sz w:val="28"/>
                            <w:szCs w:val="28"/>
                          </w:rPr>
                          <m:t>th</m:t>
                        </m:r>
                      </m:sub>
                    </m:sSub>
                  </m:den>
                </m:f>
              </m:oMath>
            </m:oMathPara>
          </w:p>
        </w:tc>
        <w:tc>
          <w:tcPr>
            <w:tcW w:w="543" w:type="dxa"/>
            <w:vAlign w:val="center"/>
          </w:tcPr>
          <w:p w14:paraId="6F476B47" w14:textId="700255FC" w:rsidR="0090473B" w:rsidRPr="00FD1082" w:rsidRDefault="0090473B" w:rsidP="00FD1082">
            <w:pPr>
              <w:jc w:val="right"/>
              <w:rPr>
                <w:rFonts w:asciiTheme="majorBidi" w:hAnsiTheme="majorBidi" w:cstheme="majorBidi"/>
                <w:color w:val="44546A" w:themeColor="text2"/>
                <w:sz w:val="28"/>
                <w:szCs w:val="28"/>
              </w:rPr>
            </w:pPr>
            <w:r w:rsidRPr="00FD1082">
              <w:rPr>
                <w:rFonts w:asciiTheme="majorBidi" w:hAnsiTheme="majorBidi" w:cstheme="majorBidi"/>
                <w:color w:val="44546A" w:themeColor="text2"/>
                <w:sz w:val="28"/>
                <w:szCs w:val="28"/>
              </w:rPr>
              <w:t>(</w:t>
            </w:r>
            <w:r w:rsidR="00FD1082" w:rsidRPr="00FD1082">
              <w:rPr>
                <w:rFonts w:asciiTheme="majorBidi" w:hAnsiTheme="majorBidi" w:cstheme="majorBidi"/>
                <w:color w:val="44546A" w:themeColor="text2"/>
                <w:sz w:val="28"/>
                <w:szCs w:val="28"/>
              </w:rPr>
              <w:t>9</w:t>
            </w:r>
            <w:r w:rsidRPr="00FD1082">
              <w:rPr>
                <w:rFonts w:asciiTheme="majorBidi" w:hAnsiTheme="majorBidi" w:cstheme="majorBidi"/>
                <w:color w:val="44546A" w:themeColor="text2"/>
                <w:sz w:val="28"/>
                <w:szCs w:val="28"/>
              </w:rPr>
              <w:t>)</w:t>
            </w:r>
          </w:p>
        </w:tc>
      </w:tr>
    </w:tbl>
    <w:p w14:paraId="62834897" w14:textId="77777777" w:rsidR="0090473B" w:rsidRPr="0090473B" w:rsidRDefault="0090473B" w:rsidP="0090473B">
      <w:pPr>
        <w:widowControl/>
        <w:autoSpaceDE/>
        <w:autoSpaceDN/>
        <w:spacing w:line="360" w:lineRule="auto"/>
        <w:jc w:val="both"/>
        <w:rPr>
          <w:rFonts w:asciiTheme="majorBidi" w:hAnsiTheme="majorBidi" w:cstheme="majorBidi"/>
          <w:sz w:val="28"/>
          <w:szCs w:val="28"/>
        </w:rPr>
      </w:pPr>
      <w:r w:rsidRPr="0090473B">
        <w:rPr>
          <w:rFonts w:asciiTheme="majorBidi" w:hAnsiTheme="majorBidi" w:cstheme="majorBidi"/>
          <w:sz w:val="28"/>
          <w:szCs w:val="28"/>
        </w:rPr>
        <w:t>Where:</w:t>
      </w:r>
    </w:p>
    <w:p w14:paraId="6184AF35" w14:textId="77777777" w:rsidR="0090473B" w:rsidRPr="0090473B" w:rsidRDefault="009C0EF5" w:rsidP="0090473B">
      <w:pPr>
        <w:widowControl/>
        <w:autoSpaceDE/>
        <w:autoSpaceDN/>
        <w:spacing w:line="360" w:lineRule="auto"/>
        <w:jc w:val="both"/>
        <w:rPr>
          <w:rFonts w:asciiTheme="majorBidi" w:hAnsiTheme="majorBidi" w:cstheme="majorBidi"/>
          <w:sz w:val="28"/>
          <w:szCs w:val="28"/>
        </w:rPr>
      </w:pPr>
      <m:oMath>
        <m:sSub>
          <m:sSubPr>
            <m:ctrlPr>
              <w:rPr>
                <w:rFonts w:ascii="Cambria Math" w:hAnsi="Cambria Math" w:cstheme="majorBidi"/>
                <w:i/>
                <w:sz w:val="28"/>
                <w:szCs w:val="28"/>
              </w:rPr>
            </m:ctrlPr>
          </m:sSubPr>
          <m:e>
            <m:acc>
              <m:accPr>
                <m:chr m:val="̇"/>
                <m:ctrlPr>
                  <w:rPr>
                    <w:rFonts w:ascii="Cambria Math" w:hAnsi="Cambria Math" w:cstheme="majorBidi"/>
                    <w:i/>
                    <w:sz w:val="28"/>
                    <w:szCs w:val="28"/>
                  </w:rPr>
                </m:ctrlPr>
              </m:accPr>
              <m:e>
                <m:r>
                  <w:rPr>
                    <w:rFonts w:ascii="Cambria Math" w:hAnsi="Cambria Math" w:cstheme="majorBidi"/>
                    <w:sz w:val="28"/>
                    <w:szCs w:val="28"/>
                  </w:rPr>
                  <m:t>m</m:t>
                </m:r>
              </m:e>
            </m:acc>
          </m:e>
          <m:sub>
            <m:r>
              <w:rPr>
                <w:rFonts w:ascii="Cambria Math" w:hAnsi="Cambria Math" w:cstheme="majorBidi"/>
                <w:sz w:val="28"/>
                <w:szCs w:val="28"/>
              </w:rPr>
              <m:t>Act</m:t>
            </m:r>
          </m:sub>
        </m:sSub>
        <m:r>
          <w:rPr>
            <w:rFonts w:ascii="Cambria Math" w:hAnsi="Cambria Math" w:cstheme="majorBidi"/>
            <w:sz w:val="28"/>
            <w:szCs w:val="28"/>
          </w:rPr>
          <m:t>:</m:t>
        </m:r>
      </m:oMath>
      <w:r w:rsidR="0090473B" w:rsidRPr="0090473B">
        <w:rPr>
          <w:rFonts w:asciiTheme="majorBidi" w:hAnsiTheme="majorBidi" w:cstheme="majorBidi"/>
          <w:sz w:val="28"/>
          <w:szCs w:val="28"/>
        </w:rPr>
        <w:t xml:space="preserve"> The actual flow rate which is calculated using the hydraulic bench. </w:t>
      </w:r>
    </w:p>
    <w:p w14:paraId="3A4262BD" w14:textId="77777777" w:rsidR="0090473B" w:rsidRPr="0090473B" w:rsidRDefault="0090473B" w:rsidP="0090473B">
      <w:pPr>
        <w:widowControl/>
        <w:autoSpaceDE/>
        <w:autoSpaceDN/>
        <w:spacing w:after="160" w:line="259" w:lineRule="auto"/>
      </w:pPr>
      <w:r w:rsidRPr="0090473B">
        <w:br w:type="page"/>
      </w:r>
    </w:p>
    <w:p w14:paraId="1FD2C860" w14:textId="77777777" w:rsidR="0090473B" w:rsidRPr="0090473B" w:rsidRDefault="0090473B" w:rsidP="00A11C39">
      <w:pPr>
        <w:keepNext/>
        <w:keepLines/>
        <w:numPr>
          <w:ilvl w:val="0"/>
          <w:numId w:val="10"/>
        </w:numPr>
        <w:tabs>
          <w:tab w:val="num" w:pos="360"/>
        </w:tabs>
        <w:spacing w:before="120" w:after="120" w:line="360" w:lineRule="auto"/>
        <w:jc w:val="both"/>
        <w:outlineLvl w:val="0"/>
        <w:rPr>
          <w:rFonts w:eastAsiaTheme="majorEastAsia" w:cstheme="majorBidi"/>
          <w:b/>
          <w:color w:val="000000" w:themeColor="text1"/>
          <w:sz w:val="36"/>
          <w:szCs w:val="32"/>
        </w:rPr>
      </w:pPr>
      <w:r w:rsidRPr="0090473B">
        <w:rPr>
          <w:rFonts w:eastAsiaTheme="majorEastAsia" w:cstheme="majorBidi"/>
          <w:b/>
          <w:color w:val="000000" w:themeColor="text1"/>
          <w:sz w:val="36"/>
          <w:szCs w:val="32"/>
        </w:rPr>
        <w:lastRenderedPageBreak/>
        <w:t>Experimental Procedure</w:t>
      </w:r>
    </w:p>
    <w:p w14:paraId="745DCAF0" w14:textId="77777777" w:rsidR="0090473B" w:rsidRPr="00AE7064" w:rsidRDefault="0090473B" w:rsidP="00AE7064">
      <w:pPr>
        <w:pStyle w:val="Heading2"/>
        <w:numPr>
          <w:ilvl w:val="1"/>
          <w:numId w:val="68"/>
        </w:numPr>
        <w:rPr>
          <w:b w:val="0"/>
          <w:bCs/>
          <w:sz w:val="28"/>
          <w:szCs w:val="28"/>
        </w:rPr>
      </w:pPr>
      <w:r w:rsidRPr="00AE7064">
        <w:rPr>
          <w:b w:val="0"/>
          <w:bCs/>
          <w:sz w:val="28"/>
          <w:szCs w:val="28"/>
        </w:rPr>
        <w:t>Switch ON the Hydraulic bench.</w:t>
      </w:r>
    </w:p>
    <w:p w14:paraId="4D3F3EA4" w14:textId="77777777" w:rsidR="0090473B" w:rsidRPr="00AE7064" w:rsidRDefault="0090473B" w:rsidP="00AE7064">
      <w:pPr>
        <w:pStyle w:val="Heading2"/>
        <w:numPr>
          <w:ilvl w:val="1"/>
          <w:numId w:val="68"/>
        </w:numPr>
        <w:rPr>
          <w:b w:val="0"/>
          <w:bCs/>
          <w:sz w:val="28"/>
          <w:szCs w:val="28"/>
        </w:rPr>
      </w:pPr>
      <w:r w:rsidRPr="00AE7064">
        <w:rPr>
          <w:b w:val="0"/>
          <w:bCs/>
          <w:sz w:val="28"/>
          <w:szCs w:val="28"/>
        </w:rPr>
        <w:t>Adjust the bench supply valve on the hydraulic bench and the control valve so that the Rotameter is in mid position in its calibrated tapered tube.</w:t>
      </w:r>
    </w:p>
    <w:p w14:paraId="0E52F153" w14:textId="77777777" w:rsidR="0090473B" w:rsidRPr="00AE7064" w:rsidRDefault="0090473B" w:rsidP="00AE7064">
      <w:pPr>
        <w:pStyle w:val="Heading2"/>
        <w:numPr>
          <w:ilvl w:val="1"/>
          <w:numId w:val="68"/>
        </w:numPr>
        <w:rPr>
          <w:b w:val="0"/>
          <w:bCs/>
          <w:sz w:val="28"/>
          <w:szCs w:val="28"/>
        </w:rPr>
      </w:pPr>
      <w:r w:rsidRPr="00AE7064">
        <w:rPr>
          <w:b w:val="0"/>
          <w:bCs/>
          <w:sz w:val="28"/>
          <w:szCs w:val="28"/>
        </w:rPr>
        <w:t>Press on the manifold outlet to lower all manometer</w:t>
      </w:r>
      <w:r w:rsidRPr="00AE7064">
        <w:rPr>
          <w:b w:val="0"/>
          <w:bCs/>
          <w:spacing w:val="-9"/>
          <w:sz w:val="28"/>
          <w:szCs w:val="28"/>
        </w:rPr>
        <w:t xml:space="preserve"> </w:t>
      </w:r>
      <w:r w:rsidRPr="00AE7064">
        <w:rPr>
          <w:b w:val="0"/>
          <w:bCs/>
          <w:sz w:val="28"/>
          <w:szCs w:val="28"/>
        </w:rPr>
        <w:t>readings.</w:t>
      </w:r>
    </w:p>
    <w:p w14:paraId="1F00A52B" w14:textId="77777777" w:rsidR="0090473B" w:rsidRPr="00AE7064" w:rsidRDefault="0090473B" w:rsidP="00AE7064">
      <w:pPr>
        <w:pStyle w:val="Heading2"/>
        <w:numPr>
          <w:ilvl w:val="1"/>
          <w:numId w:val="68"/>
        </w:numPr>
        <w:rPr>
          <w:b w:val="0"/>
          <w:bCs/>
          <w:sz w:val="28"/>
          <w:szCs w:val="28"/>
        </w:rPr>
      </w:pPr>
      <w:r w:rsidRPr="00AE7064">
        <w:rPr>
          <w:b w:val="0"/>
          <w:bCs/>
          <w:sz w:val="28"/>
          <w:szCs w:val="28"/>
        </w:rPr>
        <w:t>Adjust the bench supply valve to raise the Rotameter to the 20 cm level.</w:t>
      </w:r>
    </w:p>
    <w:p w14:paraId="76CD15F2" w14:textId="229ECE34" w:rsidR="0090473B" w:rsidRPr="00AE7064" w:rsidRDefault="0090473B" w:rsidP="00AE7064">
      <w:pPr>
        <w:pStyle w:val="Heading2"/>
        <w:numPr>
          <w:ilvl w:val="1"/>
          <w:numId w:val="68"/>
        </w:numPr>
        <w:rPr>
          <w:b w:val="0"/>
          <w:bCs/>
          <w:sz w:val="28"/>
          <w:szCs w:val="28"/>
        </w:rPr>
      </w:pPr>
      <w:r w:rsidRPr="00AE7064">
        <w:rPr>
          <w:b w:val="0"/>
          <w:bCs/>
          <w:sz w:val="28"/>
          <w:szCs w:val="28"/>
        </w:rPr>
        <w:t xml:space="preserve">Record </w:t>
      </w:r>
      <m:oMath>
        <m:sSub>
          <m:sSubPr>
            <m:ctrlPr>
              <w:rPr>
                <w:rFonts w:ascii="Cambria Math" w:hAnsi="Cambria Math"/>
                <w:b w:val="0"/>
                <w:bCs/>
                <w:sz w:val="28"/>
                <w:szCs w:val="28"/>
              </w:rPr>
            </m:ctrlPr>
          </m:sSubPr>
          <m:e>
            <m:r>
              <m:rPr>
                <m:sty m:val="bi"/>
              </m:rPr>
              <w:rPr>
                <w:rFonts w:ascii="Cambria Math" w:hAnsi="Cambria Math"/>
                <w:sz w:val="28"/>
                <w:szCs w:val="28"/>
              </w:rPr>
              <m:t>h</m:t>
            </m:r>
          </m:e>
          <m:sub>
            <m:r>
              <m:rPr>
                <m:sty m:val="bi"/>
              </m:rPr>
              <w:rPr>
                <w:rFonts w:ascii="Cambria Math" w:hAnsi="Cambria Math"/>
                <w:sz w:val="28"/>
                <w:szCs w:val="28"/>
              </w:rPr>
              <m:t>A</m:t>
            </m:r>
          </m:sub>
        </m:sSub>
        <m:r>
          <m:rPr>
            <m:sty m:val="b"/>
          </m:rPr>
          <w:rPr>
            <w:rFonts w:ascii="Cambria Math" w:hAnsi="Cambria Math"/>
            <w:sz w:val="28"/>
            <w:szCs w:val="28"/>
          </w:rPr>
          <m:t>,</m:t>
        </m:r>
      </m:oMath>
      <w:r w:rsidRPr="00AE7064">
        <w:rPr>
          <w:b w:val="0"/>
          <w:bCs/>
          <w:sz w:val="28"/>
          <w:szCs w:val="28"/>
        </w:rPr>
        <w:t xml:space="preserve"> </w:t>
      </w:r>
      <m:oMath>
        <m:sSub>
          <m:sSubPr>
            <m:ctrlPr>
              <w:rPr>
                <w:rFonts w:ascii="Cambria Math" w:hAnsi="Cambria Math"/>
                <w:b w:val="0"/>
                <w:bCs/>
                <w:sz w:val="28"/>
                <w:szCs w:val="28"/>
              </w:rPr>
            </m:ctrlPr>
          </m:sSubPr>
          <m:e>
            <m:r>
              <m:rPr>
                <m:sty m:val="bi"/>
              </m:rPr>
              <w:rPr>
                <w:rFonts w:ascii="Cambria Math" w:hAnsi="Cambria Math"/>
                <w:sz w:val="28"/>
                <w:szCs w:val="28"/>
              </w:rPr>
              <m:t>h</m:t>
            </m:r>
          </m:e>
          <m:sub>
            <m:r>
              <m:rPr>
                <m:sty m:val="bi"/>
              </m:rPr>
              <w:rPr>
                <w:rFonts w:ascii="Cambria Math" w:hAnsi="Cambria Math"/>
                <w:sz w:val="28"/>
                <w:szCs w:val="28"/>
              </w:rPr>
              <m:t>B</m:t>
            </m:r>
          </m:sub>
        </m:sSub>
        <m:r>
          <m:rPr>
            <m:sty m:val="b"/>
          </m:rPr>
          <w:rPr>
            <w:rFonts w:ascii="Cambria Math" w:hAnsi="Cambria Math"/>
            <w:sz w:val="28"/>
            <w:szCs w:val="28"/>
          </w:rPr>
          <m:t>,</m:t>
        </m:r>
      </m:oMath>
      <w:r w:rsidRPr="00AE7064">
        <w:rPr>
          <w:b w:val="0"/>
          <w:bCs/>
          <w:sz w:val="28"/>
          <w:szCs w:val="28"/>
        </w:rPr>
        <w:t xml:space="preserve"> </w:t>
      </w:r>
      <m:oMath>
        <m:sSub>
          <m:sSubPr>
            <m:ctrlPr>
              <w:rPr>
                <w:rFonts w:ascii="Cambria Math" w:hAnsi="Cambria Math"/>
                <w:b w:val="0"/>
                <w:bCs/>
                <w:sz w:val="28"/>
                <w:szCs w:val="28"/>
              </w:rPr>
            </m:ctrlPr>
          </m:sSubPr>
          <m:e>
            <m:r>
              <m:rPr>
                <m:sty m:val="bi"/>
              </m:rPr>
              <w:rPr>
                <w:rFonts w:ascii="Cambria Math" w:hAnsi="Cambria Math"/>
                <w:sz w:val="28"/>
                <w:szCs w:val="28"/>
              </w:rPr>
              <m:t>h</m:t>
            </m:r>
          </m:e>
          <m:sub>
            <m:r>
              <m:rPr>
                <m:sty m:val="bi"/>
              </m:rPr>
              <w:rPr>
                <w:rFonts w:ascii="Cambria Math" w:hAnsi="Cambria Math"/>
                <w:sz w:val="28"/>
                <w:szCs w:val="28"/>
              </w:rPr>
              <m:t>E</m:t>
            </m:r>
          </m:sub>
        </m:sSub>
      </m:oMath>
      <w:r w:rsidRPr="00AE7064">
        <w:rPr>
          <w:b w:val="0"/>
          <w:bCs/>
          <w:sz w:val="28"/>
          <w:szCs w:val="28"/>
        </w:rPr>
        <w:t xml:space="preserve">and  </w:t>
      </w:r>
      <m:oMath>
        <m:sSub>
          <m:sSubPr>
            <m:ctrlPr>
              <w:rPr>
                <w:rFonts w:ascii="Cambria Math" w:hAnsi="Cambria Math"/>
                <w:b w:val="0"/>
                <w:bCs/>
                <w:sz w:val="28"/>
                <w:szCs w:val="28"/>
              </w:rPr>
            </m:ctrlPr>
          </m:sSubPr>
          <m:e>
            <m:r>
              <m:rPr>
                <m:sty m:val="bi"/>
              </m:rPr>
              <w:rPr>
                <w:rFonts w:ascii="Cambria Math" w:hAnsi="Cambria Math"/>
                <w:sz w:val="28"/>
                <w:szCs w:val="28"/>
              </w:rPr>
              <m:t>h</m:t>
            </m:r>
          </m:e>
          <m:sub>
            <m:r>
              <m:rPr>
                <m:sty m:val="bi"/>
              </m:rPr>
              <w:rPr>
                <w:rFonts w:ascii="Cambria Math" w:hAnsi="Cambria Math"/>
                <w:sz w:val="28"/>
                <w:szCs w:val="28"/>
              </w:rPr>
              <m:t>F</m:t>
            </m:r>
          </m:sub>
        </m:sSub>
      </m:oMath>
      <w:r w:rsidRPr="00AE7064">
        <w:rPr>
          <w:b w:val="0"/>
          <w:bCs/>
          <w:sz w:val="28"/>
          <w:szCs w:val="28"/>
        </w:rPr>
        <w:t xml:space="preserve"> (mm).</w:t>
      </w:r>
    </w:p>
    <w:p w14:paraId="34CFCF03" w14:textId="1D50D171" w:rsidR="0090473B" w:rsidRPr="00AE7064" w:rsidRDefault="0090473B" w:rsidP="00AE7064">
      <w:pPr>
        <w:pStyle w:val="Heading2"/>
        <w:numPr>
          <w:ilvl w:val="1"/>
          <w:numId w:val="68"/>
        </w:numPr>
        <w:rPr>
          <w:b w:val="0"/>
          <w:bCs/>
          <w:sz w:val="28"/>
          <w:szCs w:val="28"/>
        </w:rPr>
      </w:pPr>
      <w:r w:rsidRPr="00AE7064">
        <w:rPr>
          <w:b w:val="0"/>
          <w:bCs/>
          <w:sz w:val="28"/>
          <w:szCs w:val="28"/>
        </w:rPr>
        <w:t>To measure the mass flow rate (</w:t>
      </w:r>
      <m:oMath>
        <m:acc>
          <m:accPr>
            <m:chr m:val="̇"/>
            <m:ctrlPr>
              <w:rPr>
                <w:rFonts w:ascii="Cambria Math" w:hAnsi="Cambria Math"/>
                <w:b w:val="0"/>
                <w:bCs/>
                <w:i/>
                <w:sz w:val="28"/>
                <w:szCs w:val="28"/>
              </w:rPr>
            </m:ctrlPr>
          </m:accPr>
          <m:e>
            <m:r>
              <m:rPr>
                <m:sty m:val="bi"/>
              </m:rPr>
              <w:rPr>
                <w:rFonts w:ascii="Cambria Math" w:hAnsi="Cambria Math"/>
                <w:sz w:val="28"/>
                <w:szCs w:val="28"/>
              </w:rPr>
              <m:t>m</m:t>
            </m:r>
          </m:e>
        </m:acc>
      </m:oMath>
      <w:r w:rsidRPr="00AE7064">
        <w:rPr>
          <w:b w:val="0"/>
          <w:bCs/>
          <w:sz w:val="28"/>
          <w:szCs w:val="28"/>
        </w:rPr>
        <w:t xml:space="preserve"> kg/s), collect the water in the weigh tank of the hydraulic bench and the time needed to raise the weigh arm. Note that the weigh arm ratio is 3:1 (This is done by adding weights on the hanger and by using a stop watch to measure time).</w:t>
      </w:r>
    </w:p>
    <w:p w14:paraId="234587B9" w14:textId="77777777" w:rsidR="0090473B" w:rsidRPr="00AE7064" w:rsidRDefault="0090473B" w:rsidP="00AE7064">
      <w:pPr>
        <w:pStyle w:val="Heading2"/>
        <w:numPr>
          <w:ilvl w:val="1"/>
          <w:numId w:val="68"/>
        </w:numPr>
        <w:rPr>
          <w:b w:val="0"/>
          <w:bCs/>
          <w:sz w:val="28"/>
          <w:szCs w:val="28"/>
        </w:rPr>
      </w:pPr>
      <w:r w:rsidRPr="00AE7064">
        <w:rPr>
          <w:b w:val="0"/>
          <w:bCs/>
          <w:sz w:val="28"/>
          <w:szCs w:val="28"/>
        </w:rPr>
        <w:t>Remove the weights from the hanger to empty the weigh tank.</w:t>
      </w:r>
    </w:p>
    <w:p w14:paraId="3D7491AF" w14:textId="6CF81738" w:rsidR="0090473B" w:rsidRPr="00AE7064" w:rsidRDefault="0090473B" w:rsidP="00AE7064">
      <w:pPr>
        <w:pStyle w:val="Heading2"/>
        <w:numPr>
          <w:ilvl w:val="1"/>
          <w:numId w:val="68"/>
        </w:numPr>
        <w:rPr>
          <w:b w:val="0"/>
          <w:bCs/>
          <w:sz w:val="28"/>
          <w:szCs w:val="28"/>
        </w:rPr>
      </w:pPr>
      <w:r w:rsidRPr="00AE7064">
        <w:rPr>
          <w:b w:val="0"/>
          <w:bCs/>
          <w:sz w:val="28"/>
          <w:szCs w:val="28"/>
        </w:rPr>
        <w:t xml:space="preserve">By gradually adjusting the bench supply valve, measurements of a series of values of Rotameter readings (cm), </w:t>
      </w:r>
      <m:oMath>
        <m:sSub>
          <m:sSubPr>
            <m:ctrlPr>
              <w:rPr>
                <w:rFonts w:ascii="Cambria Math" w:hAnsi="Cambria Math"/>
                <w:b w:val="0"/>
                <w:bCs/>
                <w:i/>
                <w:sz w:val="28"/>
                <w:szCs w:val="28"/>
              </w:rPr>
            </m:ctrlPr>
          </m:sSubPr>
          <m:e>
            <m:r>
              <m:rPr>
                <m:sty m:val="bi"/>
              </m:rPr>
              <w:rPr>
                <w:rFonts w:ascii="Cambria Math" w:hAnsi="Cambria Math"/>
                <w:sz w:val="28"/>
                <w:szCs w:val="28"/>
              </w:rPr>
              <m:t>h</m:t>
            </m:r>
          </m:e>
          <m:sub>
            <m:r>
              <m:rPr>
                <m:sty m:val="bi"/>
              </m:rPr>
              <w:rPr>
                <w:rFonts w:ascii="Cambria Math" w:hAnsi="Cambria Math"/>
                <w:sz w:val="28"/>
                <w:szCs w:val="28"/>
              </w:rPr>
              <m:t>A</m:t>
            </m:r>
          </m:sub>
        </m:sSub>
        <m:r>
          <m:rPr>
            <m:sty m:val="bi"/>
          </m:rPr>
          <w:rPr>
            <w:rFonts w:ascii="Cambria Math" w:hAnsi="Cambria Math"/>
            <w:sz w:val="28"/>
            <w:szCs w:val="28"/>
          </w:rPr>
          <m:t>,</m:t>
        </m:r>
      </m:oMath>
      <w:r w:rsidRPr="00AE7064">
        <w:rPr>
          <w:b w:val="0"/>
          <w:bCs/>
          <w:sz w:val="28"/>
          <w:szCs w:val="28"/>
        </w:rPr>
        <w:t xml:space="preserve"> </w:t>
      </w:r>
      <m:oMath>
        <m:sSub>
          <m:sSubPr>
            <m:ctrlPr>
              <w:rPr>
                <w:rFonts w:ascii="Cambria Math" w:hAnsi="Cambria Math"/>
                <w:b w:val="0"/>
                <w:bCs/>
                <w:i/>
                <w:sz w:val="28"/>
                <w:szCs w:val="28"/>
              </w:rPr>
            </m:ctrlPr>
          </m:sSubPr>
          <m:e>
            <m:r>
              <m:rPr>
                <m:sty m:val="bi"/>
              </m:rPr>
              <w:rPr>
                <w:rFonts w:ascii="Cambria Math" w:hAnsi="Cambria Math"/>
                <w:sz w:val="28"/>
                <w:szCs w:val="28"/>
              </w:rPr>
              <m:t>h</m:t>
            </m:r>
          </m:e>
          <m:sub>
            <m:r>
              <m:rPr>
                <m:sty m:val="bi"/>
              </m:rPr>
              <w:rPr>
                <w:rFonts w:ascii="Cambria Math" w:hAnsi="Cambria Math"/>
                <w:sz w:val="28"/>
                <w:szCs w:val="28"/>
              </w:rPr>
              <m:t>B</m:t>
            </m:r>
          </m:sub>
        </m:sSub>
        <m:r>
          <m:rPr>
            <m:sty m:val="bi"/>
          </m:rPr>
          <w:rPr>
            <w:rFonts w:ascii="Cambria Math" w:hAnsi="Cambria Math"/>
            <w:sz w:val="28"/>
            <w:szCs w:val="28"/>
          </w:rPr>
          <m:t>,</m:t>
        </m:r>
      </m:oMath>
      <w:r w:rsidRPr="00AE7064">
        <w:rPr>
          <w:b w:val="0"/>
          <w:bCs/>
          <w:sz w:val="28"/>
          <w:szCs w:val="28"/>
        </w:rPr>
        <w:t xml:space="preserve"> </w:t>
      </w:r>
      <m:oMath>
        <m:sSub>
          <m:sSubPr>
            <m:ctrlPr>
              <w:rPr>
                <w:rFonts w:ascii="Cambria Math" w:hAnsi="Cambria Math"/>
                <w:b w:val="0"/>
                <w:bCs/>
                <w:i/>
                <w:sz w:val="28"/>
                <w:szCs w:val="28"/>
              </w:rPr>
            </m:ctrlPr>
          </m:sSubPr>
          <m:e>
            <m:r>
              <m:rPr>
                <m:sty m:val="bi"/>
              </m:rPr>
              <w:rPr>
                <w:rFonts w:ascii="Cambria Math" w:hAnsi="Cambria Math"/>
                <w:sz w:val="28"/>
                <w:szCs w:val="28"/>
              </w:rPr>
              <m:t>h</m:t>
            </m:r>
          </m:e>
          <m:sub>
            <m:r>
              <m:rPr>
                <m:sty m:val="bi"/>
              </m:rPr>
              <w:rPr>
                <w:rFonts w:ascii="Cambria Math" w:hAnsi="Cambria Math"/>
                <w:sz w:val="28"/>
                <w:szCs w:val="28"/>
              </w:rPr>
              <m:t>E</m:t>
            </m:r>
          </m:sub>
        </m:sSub>
      </m:oMath>
      <w:r w:rsidRPr="00AE7064">
        <w:rPr>
          <w:b w:val="0"/>
          <w:bCs/>
          <w:sz w:val="28"/>
          <w:szCs w:val="28"/>
        </w:rPr>
        <w:t xml:space="preserve"> and </w:t>
      </w:r>
      <m:oMath>
        <m:sSub>
          <m:sSubPr>
            <m:ctrlPr>
              <w:rPr>
                <w:rFonts w:ascii="Cambria Math" w:hAnsi="Cambria Math"/>
                <w:b w:val="0"/>
                <w:bCs/>
                <w:i/>
                <w:sz w:val="28"/>
                <w:szCs w:val="28"/>
              </w:rPr>
            </m:ctrlPr>
          </m:sSubPr>
          <m:e>
            <m:r>
              <m:rPr>
                <m:sty m:val="bi"/>
              </m:rPr>
              <w:rPr>
                <w:rFonts w:ascii="Cambria Math" w:hAnsi="Cambria Math"/>
                <w:sz w:val="28"/>
                <w:szCs w:val="28"/>
              </w:rPr>
              <m:t>h</m:t>
            </m:r>
          </m:e>
          <m:sub>
            <m:r>
              <m:rPr>
                <m:sty m:val="bi"/>
              </m:rPr>
              <w:rPr>
                <w:rFonts w:ascii="Cambria Math" w:hAnsi="Cambria Math"/>
                <w:sz w:val="28"/>
                <w:szCs w:val="28"/>
              </w:rPr>
              <m:t>F</m:t>
            </m:r>
          </m:sub>
        </m:sSub>
      </m:oMath>
      <w:r w:rsidRPr="00AE7064">
        <w:rPr>
          <w:b w:val="0"/>
          <w:bCs/>
          <w:sz w:val="28"/>
          <w:szCs w:val="28"/>
        </w:rPr>
        <w:t xml:space="preserve"> (mm) and Time (sec) may be taken (8 Times).</w:t>
      </w:r>
    </w:p>
    <w:p w14:paraId="3C05B95F" w14:textId="7E5C1CD9" w:rsidR="0090473B" w:rsidRPr="00AE7064" w:rsidRDefault="0090473B" w:rsidP="00AE7064">
      <w:pPr>
        <w:pStyle w:val="Heading2"/>
        <w:numPr>
          <w:ilvl w:val="1"/>
          <w:numId w:val="68"/>
        </w:numPr>
        <w:rPr>
          <w:b w:val="0"/>
          <w:bCs/>
          <w:sz w:val="28"/>
          <w:szCs w:val="28"/>
        </w:rPr>
      </w:pPr>
      <w:r w:rsidRPr="00AE7064">
        <w:rPr>
          <w:b w:val="0"/>
          <w:bCs/>
          <w:sz w:val="28"/>
          <w:szCs w:val="28"/>
        </w:rPr>
        <w:t xml:space="preserve">From the Rotameter calibration curve provided (figure 6.5), convert all the Rotameter readings (cm) to their equivalent mass flow rate ( </w:t>
      </w:r>
      <m:oMath>
        <m:acc>
          <m:accPr>
            <m:chr m:val="̇"/>
            <m:ctrlPr>
              <w:rPr>
                <w:rFonts w:ascii="Cambria Math" w:hAnsi="Cambria Math"/>
                <w:b w:val="0"/>
                <w:bCs/>
                <w:i/>
                <w:sz w:val="28"/>
                <w:szCs w:val="28"/>
              </w:rPr>
            </m:ctrlPr>
          </m:accPr>
          <m:e>
            <m:r>
              <m:rPr>
                <m:sty m:val="bi"/>
              </m:rPr>
              <w:rPr>
                <w:rFonts w:ascii="Cambria Math" w:hAnsi="Cambria Math"/>
                <w:sz w:val="28"/>
                <w:szCs w:val="28"/>
              </w:rPr>
              <m:t>m</m:t>
            </m:r>
          </m:e>
        </m:acc>
      </m:oMath>
      <w:r w:rsidRPr="00AE7064">
        <w:rPr>
          <w:b w:val="0"/>
          <w:bCs/>
          <w:sz w:val="28"/>
          <w:szCs w:val="28"/>
        </w:rPr>
        <w:t xml:space="preserve"> kg/s).</w:t>
      </w:r>
    </w:p>
    <w:p w14:paraId="42A54056" w14:textId="77777777" w:rsidR="0090473B" w:rsidRPr="0090473B" w:rsidRDefault="0090473B" w:rsidP="0090473B">
      <w:pPr>
        <w:pStyle w:val="Style2"/>
      </w:pPr>
      <w:r w:rsidRPr="0090473B">
        <w:t xml:space="preserve">Data Given </w:t>
      </w:r>
    </w:p>
    <w:tbl>
      <w:tblPr>
        <w:tblStyle w:val="TableGrid"/>
        <w:tblW w:w="0" w:type="auto"/>
        <w:jc w:val="center"/>
        <w:tblLook w:val="01E0" w:firstRow="1" w:lastRow="1" w:firstColumn="1" w:lastColumn="1" w:noHBand="0" w:noVBand="0"/>
      </w:tblPr>
      <w:tblGrid>
        <w:gridCol w:w="4030"/>
        <w:gridCol w:w="1184"/>
        <w:gridCol w:w="14"/>
      </w:tblGrid>
      <w:tr w:rsidR="0090473B" w:rsidRPr="0090473B" w14:paraId="34A1F68D" w14:textId="77777777" w:rsidTr="00137726">
        <w:trPr>
          <w:trHeight w:val="534"/>
          <w:jc w:val="center"/>
        </w:trPr>
        <w:tc>
          <w:tcPr>
            <w:tcW w:w="0" w:type="auto"/>
            <w:vAlign w:val="center"/>
          </w:tcPr>
          <w:p w14:paraId="58A20060" w14:textId="77777777" w:rsidR="0090473B" w:rsidRPr="0090473B" w:rsidRDefault="0090473B" w:rsidP="00137726">
            <w:pPr>
              <w:spacing w:after="40" w:line="360" w:lineRule="auto"/>
              <w:jc w:val="center"/>
              <w:rPr>
                <w:rFonts w:asciiTheme="majorBidi" w:hAnsiTheme="majorBidi" w:cstheme="majorBidi"/>
                <w:color w:val="0D0D0D" w:themeColor="text1" w:themeTint="F2"/>
                <w:sz w:val="28"/>
                <w:szCs w:val="28"/>
              </w:rPr>
            </w:pPr>
            <w:r w:rsidRPr="0090473B">
              <w:rPr>
                <w:rFonts w:asciiTheme="majorBidi" w:hAnsiTheme="majorBidi" w:cstheme="majorBidi"/>
                <w:color w:val="0D0D0D" w:themeColor="text1" w:themeTint="F2"/>
                <w:sz w:val="28"/>
                <w:szCs w:val="28"/>
              </w:rPr>
              <w:t>Diameter at section A (mm)</w:t>
            </w:r>
          </w:p>
        </w:tc>
        <w:tc>
          <w:tcPr>
            <w:tcW w:w="1198" w:type="dxa"/>
            <w:gridSpan w:val="2"/>
            <w:vAlign w:val="center"/>
          </w:tcPr>
          <w:p w14:paraId="59F55A9C" w14:textId="77777777" w:rsidR="0090473B" w:rsidRPr="0090473B" w:rsidRDefault="0090473B" w:rsidP="00137726">
            <w:pPr>
              <w:spacing w:after="40" w:line="360" w:lineRule="auto"/>
              <w:jc w:val="center"/>
              <w:rPr>
                <w:rFonts w:asciiTheme="majorBidi" w:hAnsiTheme="majorBidi" w:cstheme="majorBidi"/>
                <w:color w:val="0D0D0D" w:themeColor="text1" w:themeTint="F2"/>
                <w:sz w:val="28"/>
                <w:szCs w:val="28"/>
              </w:rPr>
            </w:pPr>
            <w:r w:rsidRPr="0090473B">
              <w:rPr>
                <w:rFonts w:asciiTheme="majorBidi" w:hAnsiTheme="majorBidi" w:cstheme="majorBidi"/>
                <w:color w:val="0D0D0D" w:themeColor="text1" w:themeTint="F2"/>
                <w:sz w:val="28"/>
                <w:szCs w:val="28"/>
              </w:rPr>
              <w:t>26</w:t>
            </w:r>
          </w:p>
        </w:tc>
      </w:tr>
      <w:tr w:rsidR="0090473B" w:rsidRPr="0090473B" w14:paraId="2C082D55" w14:textId="77777777" w:rsidTr="00137726">
        <w:trPr>
          <w:gridAfter w:val="1"/>
          <w:wAfter w:w="14" w:type="dxa"/>
          <w:trHeight w:val="534"/>
          <w:jc w:val="center"/>
        </w:trPr>
        <w:tc>
          <w:tcPr>
            <w:tcW w:w="0" w:type="auto"/>
            <w:vAlign w:val="center"/>
          </w:tcPr>
          <w:p w14:paraId="447C5DEF" w14:textId="77777777" w:rsidR="0090473B" w:rsidRPr="0090473B" w:rsidRDefault="0090473B" w:rsidP="00137726">
            <w:pPr>
              <w:spacing w:before="40" w:after="40" w:line="360" w:lineRule="auto"/>
              <w:ind w:left="360" w:right="328"/>
              <w:jc w:val="center"/>
              <w:rPr>
                <w:rFonts w:asciiTheme="majorBidi" w:hAnsiTheme="majorBidi" w:cstheme="majorBidi"/>
                <w:color w:val="0D0D0D" w:themeColor="text1" w:themeTint="F2"/>
                <w:sz w:val="28"/>
                <w:szCs w:val="28"/>
              </w:rPr>
            </w:pPr>
            <w:r w:rsidRPr="0090473B">
              <w:rPr>
                <w:rFonts w:asciiTheme="majorBidi" w:hAnsiTheme="majorBidi" w:cstheme="majorBidi"/>
                <w:color w:val="0D0D0D" w:themeColor="text1" w:themeTint="F2"/>
                <w:sz w:val="28"/>
                <w:szCs w:val="28"/>
              </w:rPr>
              <w:t>Diameter at section B (mm)</w:t>
            </w:r>
          </w:p>
        </w:tc>
        <w:tc>
          <w:tcPr>
            <w:tcW w:w="0" w:type="auto"/>
            <w:vAlign w:val="center"/>
          </w:tcPr>
          <w:p w14:paraId="722C6413" w14:textId="77777777" w:rsidR="0090473B" w:rsidRPr="0090473B" w:rsidRDefault="0090473B" w:rsidP="00137726">
            <w:pPr>
              <w:spacing w:before="40" w:after="40" w:line="360" w:lineRule="auto"/>
              <w:ind w:left="360" w:right="328"/>
              <w:jc w:val="center"/>
              <w:rPr>
                <w:rFonts w:asciiTheme="majorBidi" w:hAnsiTheme="majorBidi" w:cstheme="majorBidi"/>
                <w:color w:val="0D0D0D" w:themeColor="text1" w:themeTint="F2"/>
                <w:sz w:val="28"/>
                <w:szCs w:val="28"/>
              </w:rPr>
            </w:pPr>
            <w:r w:rsidRPr="0090473B">
              <w:rPr>
                <w:rFonts w:asciiTheme="majorBidi" w:hAnsiTheme="majorBidi" w:cstheme="majorBidi"/>
                <w:color w:val="0D0D0D" w:themeColor="text1" w:themeTint="F2"/>
                <w:sz w:val="28"/>
                <w:szCs w:val="28"/>
              </w:rPr>
              <w:t>16</w:t>
            </w:r>
          </w:p>
        </w:tc>
      </w:tr>
      <w:tr w:rsidR="0090473B" w:rsidRPr="0090473B" w14:paraId="6D45F984" w14:textId="77777777" w:rsidTr="00137726">
        <w:trPr>
          <w:gridAfter w:val="1"/>
          <w:wAfter w:w="14" w:type="dxa"/>
          <w:trHeight w:val="534"/>
          <w:jc w:val="center"/>
        </w:trPr>
        <w:tc>
          <w:tcPr>
            <w:tcW w:w="0" w:type="auto"/>
            <w:vAlign w:val="center"/>
          </w:tcPr>
          <w:p w14:paraId="50BFD63E" w14:textId="77777777" w:rsidR="0090473B" w:rsidRPr="0090473B" w:rsidRDefault="0090473B" w:rsidP="00137726">
            <w:pPr>
              <w:spacing w:before="40" w:after="40" w:line="360" w:lineRule="auto"/>
              <w:jc w:val="center"/>
              <w:rPr>
                <w:rFonts w:asciiTheme="majorBidi" w:hAnsiTheme="majorBidi" w:cstheme="majorBidi"/>
                <w:color w:val="0D0D0D" w:themeColor="text1" w:themeTint="F2"/>
                <w:sz w:val="28"/>
                <w:szCs w:val="28"/>
              </w:rPr>
            </w:pPr>
            <w:r w:rsidRPr="0090473B">
              <w:rPr>
                <w:rFonts w:asciiTheme="majorBidi" w:hAnsiTheme="majorBidi" w:cstheme="majorBidi"/>
                <w:color w:val="0D0D0D" w:themeColor="text1" w:themeTint="F2"/>
                <w:sz w:val="28"/>
                <w:szCs w:val="28"/>
              </w:rPr>
              <w:t>Diameter at section E (mm)</w:t>
            </w:r>
          </w:p>
        </w:tc>
        <w:tc>
          <w:tcPr>
            <w:tcW w:w="0" w:type="auto"/>
            <w:vAlign w:val="center"/>
          </w:tcPr>
          <w:p w14:paraId="6A8AE37C" w14:textId="77777777" w:rsidR="0090473B" w:rsidRPr="0090473B" w:rsidRDefault="0090473B" w:rsidP="00137726">
            <w:pPr>
              <w:spacing w:before="40" w:after="40" w:line="360" w:lineRule="auto"/>
              <w:jc w:val="center"/>
              <w:rPr>
                <w:rFonts w:asciiTheme="majorBidi" w:hAnsiTheme="majorBidi" w:cstheme="majorBidi"/>
                <w:color w:val="0D0D0D" w:themeColor="text1" w:themeTint="F2"/>
                <w:sz w:val="28"/>
                <w:szCs w:val="28"/>
              </w:rPr>
            </w:pPr>
            <w:r w:rsidRPr="0090473B">
              <w:rPr>
                <w:rFonts w:asciiTheme="majorBidi" w:hAnsiTheme="majorBidi" w:cstheme="majorBidi"/>
                <w:color w:val="0D0D0D" w:themeColor="text1" w:themeTint="F2"/>
                <w:sz w:val="28"/>
                <w:szCs w:val="28"/>
              </w:rPr>
              <w:t>51</w:t>
            </w:r>
          </w:p>
        </w:tc>
      </w:tr>
      <w:tr w:rsidR="0090473B" w:rsidRPr="0090473B" w14:paraId="12572629" w14:textId="77777777" w:rsidTr="00137726">
        <w:trPr>
          <w:gridAfter w:val="1"/>
          <w:wAfter w:w="14" w:type="dxa"/>
          <w:trHeight w:val="534"/>
          <w:jc w:val="center"/>
        </w:trPr>
        <w:tc>
          <w:tcPr>
            <w:tcW w:w="0" w:type="auto"/>
            <w:vAlign w:val="center"/>
          </w:tcPr>
          <w:p w14:paraId="30822541" w14:textId="77777777" w:rsidR="0090473B" w:rsidRPr="0090473B" w:rsidRDefault="0090473B" w:rsidP="00137726">
            <w:pPr>
              <w:spacing w:before="40" w:after="40" w:line="360" w:lineRule="auto"/>
              <w:jc w:val="center"/>
              <w:rPr>
                <w:rFonts w:asciiTheme="majorBidi" w:hAnsiTheme="majorBidi" w:cstheme="majorBidi"/>
                <w:color w:val="0D0D0D" w:themeColor="text1" w:themeTint="F2"/>
                <w:sz w:val="28"/>
                <w:szCs w:val="28"/>
              </w:rPr>
            </w:pPr>
            <w:r w:rsidRPr="0090473B">
              <w:rPr>
                <w:rFonts w:asciiTheme="majorBidi" w:hAnsiTheme="majorBidi" w:cstheme="majorBidi"/>
                <w:color w:val="0D0D0D" w:themeColor="text1" w:themeTint="F2"/>
                <w:sz w:val="28"/>
                <w:szCs w:val="28"/>
              </w:rPr>
              <w:t>Diameter at section F (mm)</w:t>
            </w:r>
          </w:p>
        </w:tc>
        <w:tc>
          <w:tcPr>
            <w:tcW w:w="0" w:type="auto"/>
            <w:vAlign w:val="center"/>
          </w:tcPr>
          <w:p w14:paraId="0BDC0276" w14:textId="77777777" w:rsidR="0090473B" w:rsidRPr="0090473B" w:rsidRDefault="0090473B" w:rsidP="00137726">
            <w:pPr>
              <w:spacing w:before="40" w:after="40" w:line="360" w:lineRule="auto"/>
              <w:jc w:val="center"/>
              <w:rPr>
                <w:rFonts w:asciiTheme="majorBidi" w:hAnsiTheme="majorBidi" w:cstheme="majorBidi"/>
                <w:color w:val="0D0D0D" w:themeColor="text1" w:themeTint="F2"/>
                <w:sz w:val="28"/>
                <w:szCs w:val="28"/>
              </w:rPr>
            </w:pPr>
            <w:r w:rsidRPr="0090473B">
              <w:rPr>
                <w:rFonts w:asciiTheme="majorBidi" w:hAnsiTheme="majorBidi" w:cstheme="majorBidi"/>
                <w:color w:val="0D0D0D" w:themeColor="text1" w:themeTint="F2"/>
                <w:sz w:val="28"/>
                <w:szCs w:val="28"/>
              </w:rPr>
              <w:t>20</w:t>
            </w:r>
          </w:p>
        </w:tc>
      </w:tr>
    </w:tbl>
    <w:p w14:paraId="345FBCB3" w14:textId="77777777" w:rsidR="0090473B" w:rsidRPr="0090473B" w:rsidRDefault="0090473B" w:rsidP="0090473B">
      <w:pPr>
        <w:spacing w:line="360" w:lineRule="auto"/>
        <w:jc w:val="center"/>
        <w:rPr>
          <w:sz w:val="24"/>
          <w:szCs w:val="24"/>
        </w:rPr>
      </w:pPr>
      <w:r w:rsidRPr="0090473B">
        <w:rPr>
          <w:noProof/>
          <w:sz w:val="24"/>
          <w:szCs w:val="24"/>
          <w:lang w:bidi="ar-SA"/>
        </w:rPr>
        <w:lastRenderedPageBreak/>
        <w:drawing>
          <wp:inline distT="0" distB="0" distL="0" distR="0" wp14:anchorId="2F07C254" wp14:editId="57B6E230">
            <wp:extent cx="4465320" cy="411563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471815" cy="4121618"/>
                    </a:xfrm>
                    <a:prstGeom prst="rect">
                      <a:avLst/>
                    </a:prstGeom>
                  </pic:spPr>
                </pic:pic>
              </a:graphicData>
            </a:graphic>
          </wp:inline>
        </w:drawing>
      </w:r>
    </w:p>
    <w:p w14:paraId="57D6F5A5" w14:textId="77777777" w:rsidR="0090473B" w:rsidRPr="0090473B" w:rsidRDefault="0090473B" w:rsidP="0090473B">
      <w:pPr>
        <w:spacing w:after="200" w:line="360" w:lineRule="auto"/>
        <w:jc w:val="center"/>
      </w:pPr>
      <w:r w:rsidRPr="0090473B">
        <w:t>Figure 6.5</w:t>
      </w:r>
      <w:r w:rsidRPr="0090473B">
        <w:rPr>
          <w:rFonts w:asciiTheme="majorBidi" w:hAnsiTheme="majorBidi" w:cstheme="majorBidi"/>
        </w:rPr>
        <w:t xml:space="preserve">: </w:t>
      </w:r>
      <w:r w:rsidRPr="0090473B">
        <w:t>Rotameter Calibration curve.</w:t>
      </w:r>
    </w:p>
    <w:p w14:paraId="6C9A93E1" w14:textId="77777777" w:rsidR="0090473B" w:rsidRPr="0090473B" w:rsidRDefault="0090473B" w:rsidP="0090473B"/>
    <w:p w14:paraId="01280FE2" w14:textId="77777777" w:rsidR="0090473B" w:rsidRPr="0090473B" w:rsidRDefault="0090473B" w:rsidP="0090473B">
      <w:pPr>
        <w:spacing w:line="360" w:lineRule="auto"/>
        <w:jc w:val="both"/>
        <w:rPr>
          <w:rFonts w:asciiTheme="majorBidi" w:hAnsiTheme="majorBidi" w:cstheme="majorBidi"/>
          <w:sz w:val="28"/>
          <w:szCs w:val="28"/>
        </w:rPr>
      </w:pPr>
    </w:p>
    <w:p w14:paraId="78F60F5D" w14:textId="77777777" w:rsidR="0090473B" w:rsidRPr="0090473B" w:rsidRDefault="0090473B" w:rsidP="0090473B">
      <w:pPr>
        <w:spacing w:line="360" w:lineRule="auto"/>
        <w:jc w:val="both"/>
        <w:rPr>
          <w:rFonts w:asciiTheme="majorBidi" w:hAnsiTheme="majorBidi" w:cstheme="majorBidi"/>
          <w:sz w:val="28"/>
          <w:szCs w:val="28"/>
        </w:rPr>
      </w:pPr>
    </w:p>
    <w:p w14:paraId="12B860D2" w14:textId="77777777" w:rsidR="0090473B" w:rsidRPr="0090473B" w:rsidRDefault="0090473B" w:rsidP="0090473B">
      <w:pPr>
        <w:tabs>
          <w:tab w:val="left" w:pos="1262"/>
        </w:tabs>
        <w:spacing w:line="360" w:lineRule="auto"/>
        <w:jc w:val="both"/>
        <w:rPr>
          <w:rFonts w:asciiTheme="majorBidi" w:hAnsiTheme="majorBidi" w:cstheme="majorBidi"/>
          <w:sz w:val="28"/>
          <w:szCs w:val="28"/>
        </w:rPr>
        <w:sectPr w:rsidR="0090473B" w:rsidRPr="0090473B" w:rsidSect="00F833B1">
          <w:type w:val="continuous"/>
          <w:pgSz w:w="12240" w:h="15840" w:code="1"/>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466704DF" w14:textId="77777777" w:rsidR="0090473B" w:rsidRPr="0090473B" w:rsidRDefault="0090473B" w:rsidP="0090473B">
      <w:pPr>
        <w:tabs>
          <w:tab w:val="left" w:pos="1222"/>
        </w:tabs>
        <w:spacing w:line="360" w:lineRule="auto"/>
        <w:jc w:val="both"/>
        <w:rPr>
          <w:rFonts w:asciiTheme="majorBidi" w:hAnsiTheme="majorBidi" w:cstheme="majorBidi"/>
          <w:sz w:val="28"/>
          <w:szCs w:val="28"/>
        </w:rPr>
        <w:sectPr w:rsidR="0090473B" w:rsidRPr="0090473B" w:rsidSect="00F833B1">
          <w:type w:val="continuous"/>
          <w:pgSz w:w="12240" w:h="15840" w:code="1"/>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7932BBC5" w14:textId="77777777" w:rsidR="0090473B" w:rsidRPr="0090473B" w:rsidRDefault="0090473B" w:rsidP="00A11C39">
      <w:pPr>
        <w:keepNext/>
        <w:keepLines/>
        <w:numPr>
          <w:ilvl w:val="0"/>
          <w:numId w:val="10"/>
        </w:numPr>
        <w:tabs>
          <w:tab w:val="num" w:pos="360"/>
        </w:tabs>
        <w:spacing w:after="160" w:line="360" w:lineRule="auto"/>
        <w:jc w:val="both"/>
        <w:outlineLvl w:val="0"/>
        <w:rPr>
          <w:rFonts w:eastAsiaTheme="majorEastAsia" w:cstheme="majorBidi"/>
          <w:b/>
          <w:color w:val="000000" w:themeColor="text1"/>
          <w:sz w:val="36"/>
          <w:szCs w:val="32"/>
        </w:rPr>
      </w:pPr>
      <w:r w:rsidRPr="0090473B">
        <w:rPr>
          <w:rFonts w:eastAsiaTheme="majorEastAsia" w:cstheme="majorBidi"/>
          <w:b/>
          <w:color w:val="000000" w:themeColor="text1"/>
          <w:sz w:val="36"/>
          <w:szCs w:val="32"/>
        </w:rPr>
        <w:lastRenderedPageBreak/>
        <w:t xml:space="preserve">Analysis </w:t>
      </w:r>
    </w:p>
    <w:p w14:paraId="69548C6E" w14:textId="10BCE245" w:rsidR="00670132" w:rsidRPr="0017240A" w:rsidRDefault="0090473B" w:rsidP="0017240A">
      <w:pPr>
        <w:pStyle w:val="ListParagraph"/>
        <w:numPr>
          <w:ilvl w:val="0"/>
          <w:numId w:val="69"/>
        </w:numPr>
        <w:spacing w:line="360" w:lineRule="auto"/>
        <w:jc w:val="both"/>
        <w:rPr>
          <w:rFonts w:asciiTheme="majorBidi" w:hAnsiTheme="majorBidi" w:cstheme="majorBidi"/>
          <w:bCs/>
          <w:iCs/>
          <w:sz w:val="28"/>
          <w:szCs w:val="28"/>
        </w:rPr>
      </w:pPr>
      <w:r w:rsidRPr="0017240A">
        <w:rPr>
          <w:rFonts w:asciiTheme="majorBidi" w:hAnsiTheme="majorBidi" w:cstheme="majorBidi"/>
          <w:bCs/>
          <w:iCs/>
          <w:sz w:val="28"/>
          <w:szCs w:val="28"/>
        </w:rPr>
        <w:t xml:space="preserve">Calculate the experimental mass flow rates for the Venturi meter and Orifice. </w:t>
      </w:r>
      <w:r w:rsidR="00670132" w:rsidRPr="0017240A">
        <w:rPr>
          <w:rFonts w:asciiTheme="majorBidi" w:hAnsiTheme="majorBidi" w:cstheme="majorBidi"/>
          <w:bCs/>
          <w:iCs/>
          <w:sz w:val="28"/>
          <w:szCs w:val="28"/>
        </w:rPr>
        <w:t xml:space="preserve"> </w:t>
      </w:r>
    </w:p>
    <w:p w14:paraId="1A5CD19C" w14:textId="1FC83E83" w:rsidR="0017240A" w:rsidRPr="0017240A" w:rsidRDefault="0090473B" w:rsidP="0017240A">
      <w:pPr>
        <w:pStyle w:val="ListParagraph"/>
        <w:numPr>
          <w:ilvl w:val="0"/>
          <w:numId w:val="69"/>
        </w:numPr>
        <w:spacing w:line="360" w:lineRule="auto"/>
        <w:jc w:val="both"/>
        <w:rPr>
          <w:rFonts w:asciiTheme="majorBidi" w:hAnsiTheme="majorBidi" w:cstheme="majorBidi"/>
          <w:bCs/>
          <w:iCs/>
          <w:sz w:val="28"/>
          <w:szCs w:val="28"/>
        </w:rPr>
      </w:pPr>
      <w:r w:rsidRPr="0017240A">
        <w:rPr>
          <w:rFonts w:asciiTheme="majorBidi" w:hAnsiTheme="majorBidi" w:cstheme="majorBidi"/>
          <w:bCs/>
          <w:iCs/>
          <w:sz w:val="28"/>
          <w:szCs w:val="28"/>
        </w:rPr>
        <w:t>Compare these values with actual mass flow rates obtained from the hydraulic bench in a graph.</w:t>
      </w:r>
    </w:p>
    <w:p w14:paraId="6A80C3D9" w14:textId="7BAA8E6E" w:rsidR="0090473B" w:rsidRPr="001B0521" w:rsidRDefault="0090473B" w:rsidP="0017240A">
      <w:pPr>
        <w:pStyle w:val="ListParagraph"/>
        <w:numPr>
          <w:ilvl w:val="0"/>
          <w:numId w:val="69"/>
        </w:numPr>
        <w:spacing w:line="360" w:lineRule="auto"/>
        <w:jc w:val="both"/>
        <w:rPr>
          <w:rFonts w:asciiTheme="majorBidi" w:hAnsiTheme="majorBidi" w:cstheme="majorBidi"/>
          <w:bCs/>
          <w:iCs/>
          <w:sz w:val="28"/>
          <w:szCs w:val="28"/>
        </w:rPr>
      </w:pPr>
      <w:r w:rsidRPr="0017240A">
        <w:rPr>
          <w:sz w:val="28"/>
        </w:rPr>
        <w:t xml:space="preserve">Find the coefficient of discharge of the devices </w:t>
      </w:r>
      <w:r w:rsidR="00670132" w:rsidRPr="0017240A">
        <w:rPr>
          <w:sz w:val="28"/>
        </w:rPr>
        <w:t>from the plotted graphs (Slope) and comment on the difference between values.</w:t>
      </w:r>
    </w:p>
    <w:p w14:paraId="59270D11" w14:textId="05A9C71B" w:rsidR="001B0521" w:rsidRPr="0017240A" w:rsidRDefault="001B0521" w:rsidP="001B0521">
      <w:pPr>
        <w:pStyle w:val="ListParagraph"/>
        <w:numPr>
          <w:ilvl w:val="0"/>
          <w:numId w:val="69"/>
        </w:numPr>
        <w:spacing w:line="360" w:lineRule="auto"/>
        <w:jc w:val="both"/>
        <w:rPr>
          <w:rFonts w:asciiTheme="majorBidi" w:hAnsiTheme="majorBidi" w:cstheme="majorBidi"/>
          <w:bCs/>
          <w:iCs/>
          <w:sz w:val="28"/>
          <w:szCs w:val="28"/>
        </w:rPr>
      </w:pPr>
      <w:r>
        <w:rPr>
          <w:sz w:val="28"/>
        </w:rPr>
        <w:t>Draw the rotameter calibration curve by ploting actual mass flow rate versus its cm readings.</w:t>
      </w:r>
    </w:p>
    <w:p w14:paraId="68E63FA2" w14:textId="77777777" w:rsidR="0090473B" w:rsidRPr="0090473B" w:rsidRDefault="0090473B" w:rsidP="0090473B">
      <w:pPr>
        <w:spacing w:line="360" w:lineRule="auto"/>
        <w:ind w:left="360"/>
        <w:jc w:val="both"/>
        <w:rPr>
          <w:rFonts w:asciiTheme="majorBidi" w:hAnsiTheme="majorBidi" w:cstheme="majorBidi"/>
          <w:bCs/>
          <w:iCs/>
          <w:sz w:val="28"/>
          <w:szCs w:val="28"/>
        </w:rPr>
      </w:pPr>
    </w:p>
    <w:p w14:paraId="642427F4" w14:textId="77777777" w:rsidR="0090473B" w:rsidRPr="0090473B" w:rsidRDefault="0090473B" w:rsidP="0090473B">
      <w:pPr>
        <w:spacing w:line="360" w:lineRule="auto"/>
        <w:jc w:val="both"/>
        <w:rPr>
          <w:rFonts w:asciiTheme="majorBidi" w:hAnsiTheme="majorBidi" w:cstheme="majorBidi"/>
          <w:sz w:val="28"/>
          <w:szCs w:val="28"/>
        </w:rPr>
      </w:pPr>
    </w:p>
    <w:p w14:paraId="5A1DB061"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400452EE"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00EE3833"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4DEEB7CC"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5A0DDA96"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60878AC0"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4AE2D4EC"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7B0F2E28"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106ABF3A"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6A36CFF0"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53D4090C"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086BE98E"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2EEB980C"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1F34C553"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4682C723"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221E5638"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00DE6748"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6F2CECD3" w14:textId="77777777" w:rsidR="0090473B" w:rsidRPr="0090473B" w:rsidRDefault="0090473B" w:rsidP="0090473B">
      <w:pPr>
        <w:tabs>
          <w:tab w:val="left" w:pos="2880"/>
        </w:tabs>
        <w:spacing w:line="360" w:lineRule="auto"/>
        <w:jc w:val="both"/>
        <w:rPr>
          <w:rFonts w:asciiTheme="majorBidi" w:hAnsiTheme="majorBidi" w:cstheme="majorBidi"/>
          <w:b/>
          <w:bCs/>
          <w:sz w:val="36"/>
          <w:szCs w:val="36"/>
          <w:u w:val="single"/>
        </w:rPr>
        <w:sectPr w:rsidR="0090473B" w:rsidRPr="0090473B" w:rsidSect="00F833B1">
          <w:pgSz w:w="12240" w:h="15840"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29865949" w14:textId="77777777" w:rsidR="0090473B" w:rsidRPr="0090473B" w:rsidRDefault="0090473B" w:rsidP="00A11C39">
      <w:pPr>
        <w:keepNext/>
        <w:keepLines/>
        <w:numPr>
          <w:ilvl w:val="0"/>
          <w:numId w:val="10"/>
        </w:numPr>
        <w:tabs>
          <w:tab w:val="num" w:pos="360"/>
        </w:tabs>
        <w:spacing w:before="120" w:after="240" w:line="360" w:lineRule="auto"/>
        <w:jc w:val="both"/>
        <w:outlineLvl w:val="0"/>
        <w:rPr>
          <w:rFonts w:eastAsiaTheme="majorEastAsia" w:cstheme="majorBidi"/>
          <w:b/>
          <w:color w:val="000000" w:themeColor="text1"/>
          <w:sz w:val="36"/>
          <w:szCs w:val="32"/>
        </w:rPr>
      </w:pPr>
      <w:r w:rsidRPr="0090473B">
        <w:rPr>
          <w:rFonts w:eastAsiaTheme="majorEastAsia" w:cstheme="majorBidi"/>
          <w:b/>
          <w:color w:val="000000" w:themeColor="text1"/>
          <w:sz w:val="36"/>
          <w:szCs w:val="32"/>
        </w:rPr>
        <w:t>Data sheet</w:t>
      </w:r>
    </w:p>
    <w:p w14:paraId="221C037D" w14:textId="77777777" w:rsidR="0090473B" w:rsidRPr="0090473B" w:rsidRDefault="0090473B" w:rsidP="0090473B">
      <w:pPr>
        <w:spacing w:line="360" w:lineRule="auto"/>
        <w:ind w:firstLine="360"/>
        <w:jc w:val="both"/>
        <w:rPr>
          <w:rFonts w:asciiTheme="majorBidi" w:hAnsiTheme="majorBidi" w:cstheme="majorBidi"/>
          <w:sz w:val="28"/>
          <w:szCs w:val="28"/>
        </w:rPr>
      </w:pPr>
      <w:r w:rsidRPr="0090473B">
        <w:rPr>
          <w:rFonts w:asciiTheme="majorBidi" w:hAnsiTheme="majorBidi" w:cstheme="majorBidi"/>
          <w:sz w:val="28"/>
          <w:szCs w:val="28"/>
        </w:rPr>
        <w:t>Weight = _____ kg</w:t>
      </w:r>
    </w:p>
    <w:p w14:paraId="27BE8E34" w14:textId="77777777" w:rsidR="0090473B" w:rsidRPr="0090473B" w:rsidRDefault="0090473B" w:rsidP="0090473B">
      <w:pPr>
        <w:spacing w:line="360" w:lineRule="auto"/>
        <w:ind w:firstLine="360"/>
        <w:jc w:val="both"/>
        <w:rPr>
          <w:rFonts w:asciiTheme="majorBidi" w:hAnsiTheme="majorBidi" w:cstheme="majorBidi"/>
          <w:sz w:val="28"/>
          <w:szCs w:val="28"/>
        </w:rPr>
      </w:pPr>
    </w:p>
    <w:tbl>
      <w:tblPr>
        <w:tblStyle w:val="TableGrid"/>
        <w:tblW w:w="0" w:type="auto"/>
        <w:tblLook w:val="04A0" w:firstRow="1" w:lastRow="0" w:firstColumn="1" w:lastColumn="0" w:noHBand="0" w:noVBand="1"/>
      </w:tblPr>
      <w:tblGrid>
        <w:gridCol w:w="1085"/>
        <w:gridCol w:w="1097"/>
        <w:gridCol w:w="1098"/>
        <w:gridCol w:w="1098"/>
        <w:gridCol w:w="1098"/>
        <w:gridCol w:w="1108"/>
        <w:gridCol w:w="1383"/>
        <w:gridCol w:w="1383"/>
      </w:tblGrid>
      <w:tr w:rsidR="0090473B" w:rsidRPr="0090473B" w14:paraId="402E307E" w14:textId="77777777" w:rsidTr="00516B12">
        <w:tc>
          <w:tcPr>
            <w:tcW w:w="1085" w:type="dxa"/>
            <w:tcBorders>
              <w:top w:val="nil"/>
              <w:left w:val="nil"/>
              <w:bottom w:val="nil"/>
              <w:right w:val="single" w:sz="4" w:space="0" w:color="auto"/>
            </w:tcBorders>
            <w:vAlign w:val="center"/>
          </w:tcPr>
          <w:p w14:paraId="546238C8"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2195" w:type="dxa"/>
            <w:gridSpan w:val="2"/>
            <w:tcBorders>
              <w:left w:val="single" w:sz="4" w:space="0" w:color="auto"/>
            </w:tcBorders>
            <w:vAlign w:val="center"/>
          </w:tcPr>
          <w:p w14:paraId="57292CF8"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r w:rsidRPr="0090473B">
              <w:rPr>
                <w:rFonts w:asciiTheme="majorBidi" w:hAnsiTheme="majorBidi" w:cstheme="majorBidi"/>
                <w:color w:val="0D0D0D" w:themeColor="text1" w:themeTint="F2"/>
                <w:sz w:val="28"/>
                <w:szCs w:val="28"/>
              </w:rPr>
              <w:t>Venturi</w:t>
            </w:r>
          </w:p>
        </w:tc>
        <w:tc>
          <w:tcPr>
            <w:tcW w:w="2196" w:type="dxa"/>
            <w:gridSpan w:val="2"/>
            <w:tcBorders>
              <w:right w:val="single" w:sz="4" w:space="0" w:color="auto"/>
            </w:tcBorders>
            <w:vAlign w:val="center"/>
          </w:tcPr>
          <w:p w14:paraId="61AEF78A"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r w:rsidRPr="0090473B">
              <w:rPr>
                <w:rFonts w:asciiTheme="majorBidi" w:hAnsiTheme="majorBidi" w:cstheme="majorBidi"/>
                <w:color w:val="0D0D0D" w:themeColor="text1" w:themeTint="F2"/>
                <w:sz w:val="28"/>
                <w:szCs w:val="28"/>
              </w:rPr>
              <w:t>Orifice</w:t>
            </w:r>
          </w:p>
        </w:tc>
        <w:tc>
          <w:tcPr>
            <w:tcW w:w="1108" w:type="dxa"/>
            <w:tcBorders>
              <w:top w:val="nil"/>
              <w:left w:val="single" w:sz="4" w:space="0" w:color="auto"/>
              <w:bottom w:val="single" w:sz="4" w:space="0" w:color="auto"/>
              <w:right w:val="nil"/>
            </w:tcBorders>
            <w:vAlign w:val="center"/>
          </w:tcPr>
          <w:p w14:paraId="105B53FC"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383" w:type="dxa"/>
            <w:tcBorders>
              <w:top w:val="nil"/>
              <w:left w:val="nil"/>
              <w:bottom w:val="single" w:sz="4" w:space="0" w:color="auto"/>
              <w:right w:val="nil"/>
            </w:tcBorders>
            <w:vAlign w:val="center"/>
          </w:tcPr>
          <w:p w14:paraId="1AB19EC6"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383" w:type="dxa"/>
            <w:tcBorders>
              <w:top w:val="nil"/>
              <w:left w:val="nil"/>
              <w:bottom w:val="single" w:sz="4" w:space="0" w:color="auto"/>
              <w:right w:val="nil"/>
            </w:tcBorders>
            <w:vAlign w:val="center"/>
          </w:tcPr>
          <w:p w14:paraId="2B24DC8F"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r>
      <w:tr w:rsidR="0090473B" w:rsidRPr="0090473B" w14:paraId="2AE8FDE7" w14:textId="77777777" w:rsidTr="00516B12">
        <w:tc>
          <w:tcPr>
            <w:tcW w:w="1085" w:type="dxa"/>
            <w:tcBorders>
              <w:top w:val="single" w:sz="4" w:space="0" w:color="auto"/>
            </w:tcBorders>
            <w:vAlign w:val="center"/>
          </w:tcPr>
          <w:p w14:paraId="470723BF"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r w:rsidRPr="0090473B">
              <w:rPr>
                <w:rFonts w:asciiTheme="majorBidi" w:hAnsiTheme="majorBidi" w:cstheme="majorBidi"/>
                <w:color w:val="0D0D0D" w:themeColor="text1" w:themeTint="F2"/>
                <w:sz w:val="28"/>
                <w:szCs w:val="28"/>
              </w:rPr>
              <w:t>Run</w:t>
            </w:r>
          </w:p>
        </w:tc>
        <w:tc>
          <w:tcPr>
            <w:tcW w:w="1097" w:type="dxa"/>
            <w:tcBorders>
              <w:top w:val="single" w:sz="4" w:space="0" w:color="auto"/>
            </w:tcBorders>
            <w:vAlign w:val="center"/>
          </w:tcPr>
          <w:p w14:paraId="77F32548" w14:textId="1DD29A38" w:rsidR="0090473B" w:rsidRPr="0090473B" w:rsidRDefault="009C0EF5" w:rsidP="0090473B">
            <w:pPr>
              <w:spacing w:line="360" w:lineRule="auto"/>
              <w:jc w:val="center"/>
              <w:rPr>
                <w:rFonts w:asciiTheme="majorBidi" w:hAnsiTheme="majorBidi" w:cstheme="majorBidi"/>
                <w:color w:val="0D0D0D" w:themeColor="text1" w:themeTint="F2"/>
                <w:sz w:val="28"/>
                <w:szCs w:val="28"/>
              </w:rPr>
            </w:pPr>
            <m:oMathPara>
              <m:oMath>
                <m:sSub>
                  <m:sSubPr>
                    <m:ctrlPr>
                      <w:rPr>
                        <w:rFonts w:ascii="Cambria Math" w:hAnsi="Cambria Math" w:cstheme="majorBidi"/>
                        <w:color w:val="0D0D0D" w:themeColor="text1" w:themeTint="F2"/>
                        <w:sz w:val="28"/>
                        <w:szCs w:val="28"/>
                      </w:rPr>
                    </m:ctrlPr>
                  </m:sSubPr>
                  <m:e>
                    <m:r>
                      <m:rPr>
                        <m:sty m:val="p"/>
                      </m:rPr>
                      <w:rPr>
                        <w:rFonts w:ascii="Cambria Math" w:hAnsi="Cambria Math" w:cstheme="majorBidi"/>
                        <w:color w:val="0D0D0D" w:themeColor="text1" w:themeTint="F2"/>
                        <w:sz w:val="28"/>
                        <w:szCs w:val="28"/>
                      </w:rPr>
                      <m:t>h</m:t>
                    </m:r>
                  </m:e>
                  <m:sub>
                    <m:r>
                      <m:rPr>
                        <m:sty m:val="p"/>
                      </m:rPr>
                      <w:rPr>
                        <w:rFonts w:ascii="Cambria Math" w:hAnsi="Cambria Math" w:cstheme="majorBidi"/>
                        <w:color w:val="0D0D0D" w:themeColor="text1" w:themeTint="F2"/>
                        <w:sz w:val="28"/>
                        <w:szCs w:val="28"/>
                      </w:rPr>
                      <m:t>A</m:t>
                    </m:r>
                  </m:sub>
                </m:sSub>
              </m:oMath>
            </m:oMathPara>
          </w:p>
          <w:p w14:paraId="45EA45A0"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r w:rsidRPr="0090473B">
              <w:rPr>
                <w:rFonts w:asciiTheme="majorBidi" w:hAnsiTheme="majorBidi" w:cstheme="majorBidi"/>
                <w:color w:val="0D0D0D" w:themeColor="text1" w:themeTint="F2"/>
                <w:sz w:val="28"/>
                <w:szCs w:val="28"/>
              </w:rPr>
              <w:t>(mm)</w:t>
            </w:r>
          </w:p>
        </w:tc>
        <w:tc>
          <w:tcPr>
            <w:tcW w:w="1098" w:type="dxa"/>
            <w:vAlign w:val="center"/>
          </w:tcPr>
          <w:p w14:paraId="477DD860" w14:textId="4E6BCDCF" w:rsidR="0090473B" w:rsidRPr="0090473B" w:rsidRDefault="009C0EF5" w:rsidP="0090473B">
            <w:pPr>
              <w:spacing w:line="360" w:lineRule="auto"/>
              <w:jc w:val="center"/>
              <w:rPr>
                <w:rFonts w:asciiTheme="majorBidi" w:hAnsiTheme="majorBidi" w:cstheme="majorBidi"/>
                <w:color w:val="0D0D0D" w:themeColor="text1" w:themeTint="F2"/>
                <w:sz w:val="28"/>
                <w:szCs w:val="28"/>
              </w:rPr>
            </w:pPr>
            <m:oMathPara>
              <m:oMath>
                <m:sSub>
                  <m:sSubPr>
                    <m:ctrlPr>
                      <w:rPr>
                        <w:rFonts w:ascii="Cambria Math" w:hAnsi="Cambria Math" w:cstheme="majorBidi"/>
                        <w:color w:val="0D0D0D" w:themeColor="text1" w:themeTint="F2"/>
                        <w:sz w:val="28"/>
                        <w:szCs w:val="28"/>
                      </w:rPr>
                    </m:ctrlPr>
                  </m:sSubPr>
                  <m:e>
                    <m:r>
                      <m:rPr>
                        <m:sty m:val="p"/>
                      </m:rPr>
                      <w:rPr>
                        <w:rFonts w:ascii="Cambria Math" w:hAnsi="Cambria Math" w:cstheme="majorBidi"/>
                        <w:color w:val="0D0D0D" w:themeColor="text1" w:themeTint="F2"/>
                        <w:sz w:val="28"/>
                        <w:szCs w:val="28"/>
                      </w:rPr>
                      <m:t>h</m:t>
                    </m:r>
                  </m:e>
                  <m:sub>
                    <m:r>
                      <m:rPr>
                        <m:sty m:val="p"/>
                      </m:rPr>
                      <w:rPr>
                        <w:rFonts w:ascii="Cambria Math" w:hAnsi="Cambria Math" w:cstheme="majorBidi"/>
                        <w:color w:val="0D0D0D" w:themeColor="text1" w:themeTint="F2"/>
                        <w:sz w:val="28"/>
                        <w:szCs w:val="28"/>
                      </w:rPr>
                      <m:t>B</m:t>
                    </m:r>
                  </m:sub>
                </m:sSub>
              </m:oMath>
            </m:oMathPara>
          </w:p>
          <w:p w14:paraId="41E2BF21"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r w:rsidRPr="0090473B">
              <w:rPr>
                <w:rFonts w:asciiTheme="majorBidi" w:hAnsiTheme="majorBidi" w:cstheme="majorBidi"/>
                <w:color w:val="0D0D0D" w:themeColor="text1" w:themeTint="F2"/>
                <w:sz w:val="28"/>
                <w:szCs w:val="28"/>
              </w:rPr>
              <w:t>(mm)</w:t>
            </w:r>
          </w:p>
        </w:tc>
        <w:tc>
          <w:tcPr>
            <w:tcW w:w="1098" w:type="dxa"/>
            <w:vAlign w:val="center"/>
          </w:tcPr>
          <w:p w14:paraId="32CB302D" w14:textId="65E5FADF" w:rsidR="0090473B" w:rsidRPr="0090473B" w:rsidRDefault="009C0EF5" w:rsidP="0090473B">
            <w:pPr>
              <w:spacing w:line="360" w:lineRule="auto"/>
              <w:jc w:val="center"/>
              <w:rPr>
                <w:rFonts w:asciiTheme="majorBidi" w:hAnsiTheme="majorBidi" w:cstheme="majorBidi"/>
                <w:color w:val="0D0D0D" w:themeColor="text1" w:themeTint="F2"/>
                <w:sz w:val="28"/>
                <w:szCs w:val="28"/>
              </w:rPr>
            </w:pPr>
            <m:oMathPara>
              <m:oMath>
                <m:sSub>
                  <m:sSubPr>
                    <m:ctrlPr>
                      <w:rPr>
                        <w:rFonts w:ascii="Cambria Math" w:hAnsi="Cambria Math" w:cstheme="majorBidi"/>
                        <w:color w:val="0D0D0D" w:themeColor="text1" w:themeTint="F2"/>
                        <w:sz w:val="28"/>
                        <w:szCs w:val="28"/>
                      </w:rPr>
                    </m:ctrlPr>
                  </m:sSubPr>
                  <m:e>
                    <m:r>
                      <m:rPr>
                        <m:sty m:val="p"/>
                      </m:rPr>
                      <w:rPr>
                        <w:rFonts w:ascii="Cambria Math" w:hAnsi="Cambria Math" w:cstheme="majorBidi"/>
                        <w:color w:val="0D0D0D" w:themeColor="text1" w:themeTint="F2"/>
                        <w:sz w:val="28"/>
                        <w:szCs w:val="28"/>
                      </w:rPr>
                      <m:t>h</m:t>
                    </m:r>
                  </m:e>
                  <m:sub>
                    <m:r>
                      <m:rPr>
                        <m:sty m:val="p"/>
                      </m:rPr>
                      <w:rPr>
                        <w:rFonts w:ascii="Cambria Math" w:hAnsi="Cambria Math" w:cstheme="majorBidi"/>
                        <w:color w:val="0D0D0D" w:themeColor="text1" w:themeTint="F2"/>
                        <w:sz w:val="28"/>
                        <w:szCs w:val="28"/>
                      </w:rPr>
                      <m:t>E</m:t>
                    </m:r>
                  </m:sub>
                </m:sSub>
              </m:oMath>
            </m:oMathPara>
          </w:p>
          <w:p w14:paraId="38040A5C"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r w:rsidRPr="0090473B">
              <w:rPr>
                <w:rFonts w:asciiTheme="majorBidi" w:hAnsiTheme="majorBidi" w:cstheme="majorBidi"/>
                <w:color w:val="0D0D0D" w:themeColor="text1" w:themeTint="F2"/>
                <w:sz w:val="28"/>
                <w:szCs w:val="28"/>
              </w:rPr>
              <w:t>(mm)</w:t>
            </w:r>
          </w:p>
        </w:tc>
        <w:tc>
          <w:tcPr>
            <w:tcW w:w="1098" w:type="dxa"/>
            <w:vAlign w:val="center"/>
          </w:tcPr>
          <w:p w14:paraId="0E0E475D" w14:textId="626FC39C" w:rsidR="0090473B" w:rsidRPr="0090473B" w:rsidRDefault="009C0EF5" w:rsidP="0090473B">
            <w:pPr>
              <w:spacing w:line="360" w:lineRule="auto"/>
              <w:jc w:val="center"/>
              <w:rPr>
                <w:rFonts w:asciiTheme="majorBidi" w:hAnsiTheme="majorBidi" w:cstheme="majorBidi"/>
                <w:color w:val="0D0D0D" w:themeColor="text1" w:themeTint="F2"/>
                <w:sz w:val="28"/>
                <w:szCs w:val="28"/>
              </w:rPr>
            </w:pPr>
            <m:oMathPara>
              <m:oMath>
                <m:sSub>
                  <m:sSubPr>
                    <m:ctrlPr>
                      <w:rPr>
                        <w:rFonts w:ascii="Cambria Math" w:hAnsi="Cambria Math" w:cstheme="majorBidi"/>
                        <w:color w:val="0D0D0D" w:themeColor="text1" w:themeTint="F2"/>
                        <w:sz w:val="28"/>
                        <w:szCs w:val="28"/>
                      </w:rPr>
                    </m:ctrlPr>
                  </m:sSubPr>
                  <m:e>
                    <m:r>
                      <m:rPr>
                        <m:sty m:val="p"/>
                      </m:rPr>
                      <w:rPr>
                        <w:rFonts w:ascii="Cambria Math" w:hAnsi="Cambria Math" w:cstheme="majorBidi"/>
                        <w:color w:val="0D0D0D" w:themeColor="text1" w:themeTint="F2"/>
                        <w:sz w:val="28"/>
                        <w:szCs w:val="28"/>
                      </w:rPr>
                      <m:t>h</m:t>
                    </m:r>
                  </m:e>
                  <m:sub>
                    <m:r>
                      <m:rPr>
                        <m:sty m:val="p"/>
                      </m:rPr>
                      <w:rPr>
                        <w:rFonts w:ascii="Cambria Math" w:hAnsi="Cambria Math" w:cstheme="majorBidi"/>
                        <w:color w:val="0D0D0D" w:themeColor="text1" w:themeTint="F2"/>
                        <w:sz w:val="28"/>
                        <w:szCs w:val="28"/>
                      </w:rPr>
                      <m:t>F</m:t>
                    </m:r>
                  </m:sub>
                </m:sSub>
              </m:oMath>
            </m:oMathPara>
          </w:p>
          <w:p w14:paraId="54D46964"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r w:rsidRPr="0090473B">
              <w:rPr>
                <w:rFonts w:asciiTheme="majorBidi" w:hAnsiTheme="majorBidi" w:cstheme="majorBidi"/>
                <w:color w:val="0D0D0D" w:themeColor="text1" w:themeTint="F2"/>
                <w:sz w:val="28"/>
                <w:szCs w:val="28"/>
              </w:rPr>
              <w:t>(mm)</w:t>
            </w:r>
          </w:p>
        </w:tc>
        <w:tc>
          <w:tcPr>
            <w:tcW w:w="1108" w:type="dxa"/>
            <w:tcBorders>
              <w:top w:val="single" w:sz="4" w:space="0" w:color="auto"/>
            </w:tcBorders>
            <w:vAlign w:val="center"/>
          </w:tcPr>
          <w:p w14:paraId="73DBFA6A"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r w:rsidRPr="0090473B">
              <w:rPr>
                <w:rFonts w:asciiTheme="majorBidi" w:hAnsiTheme="majorBidi" w:cstheme="majorBidi"/>
                <w:color w:val="0D0D0D" w:themeColor="text1" w:themeTint="F2"/>
                <w:sz w:val="28"/>
                <w:szCs w:val="28"/>
              </w:rPr>
              <w:t>Time</w:t>
            </w:r>
          </w:p>
          <w:p w14:paraId="5922B396"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r w:rsidRPr="0090473B">
              <w:rPr>
                <w:rFonts w:asciiTheme="majorBidi" w:hAnsiTheme="majorBidi" w:cstheme="majorBidi"/>
                <w:color w:val="0D0D0D" w:themeColor="text1" w:themeTint="F2"/>
                <w:sz w:val="28"/>
                <w:szCs w:val="28"/>
              </w:rPr>
              <w:t>(sec)</w:t>
            </w:r>
          </w:p>
        </w:tc>
        <w:tc>
          <w:tcPr>
            <w:tcW w:w="1383" w:type="dxa"/>
            <w:tcBorders>
              <w:top w:val="single" w:sz="4" w:space="0" w:color="auto"/>
            </w:tcBorders>
            <w:vAlign w:val="center"/>
          </w:tcPr>
          <w:p w14:paraId="23505DBB"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r w:rsidRPr="0090473B">
              <w:rPr>
                <w:rFonts w:asciiTheme="majorBidi" w:hAnsiTheme="majorBidi" w:cstheme="majorBidi"/>
                <w:color w:val="0D0D0D" w:themeColor="text1" w:themeTint="F2"/>
                <w:sz w:val="28"/>
                <w:szCs w:val="28"/>
              </w:rPr>
              <w:t>Rotameter</w:t>
            </w:r>
          </w:p>
          <w:p w14:paraId="5D289969"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r w:rsidRPr="0090473B">
              <w:rPr>
                <w:rFonts w:asciiTheme="majorBidi" w:hAnsiTheme="majorBidi" w:cstheme="majorBidi"/>
                <w:color w:val="0D0D0D" w:themeColor="text1" w:themeTint="F2"/>
                <w:sz w:val="28"/>
                <w:szCs w:val="28"/>
              </w:rPr>
              <w:t>(cm)</w:t>
            </w:r>
          </w:p>
        </w:tc>
        <w:tc>
          <w:tcPr>
            <w:tcW w:w="1383" w:type="dxa"/>
            <w:tcBorders>
              <w:top w:val="single" w:sz="4" w:space="0" w:color="auto"/>
            </w:tcBorders>
            <w:vAlign w:val="center"/>
          </w:tcPr>
          <w:p w14:paraId="7992401C"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r w:rsidRPr="0090473B">
              <w:rPr>
                <w:rFonts w:asciiTheme="majorBidi" w:hAnsiTheme="majorBidi" w:cstheme="majorBidi"/>
                <w:color w:val="0D0D0D" w:themeColor="text1" w:themeTint="F2"/>
                <w:sz w:val="28"/>
                <w:szCs w:val="28"/>
              </w:rPr>
              <w:t>Rotameter</w:t>
            </w:r>
          </w:p>
          <w:p w14:paraId="7AB272BF"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r w:rsidRPr="0090473B">
              <w:rPr>
                <w:rFonts w:asciiTheme="majorBidi" w:hAnsiTheme="majorBidi" w:cstheme="majorBidi"/>
                <w:color w:val="0D0D0D" w:themeColor="text1" w:themeTint="F2"/>
                <w:sz w:val="28"/>
                <w:szCs w:val="28"/>
              </w:rPr>
              <w:t>(kg/s)</w:t>
            </w:r>
          </w:p>
        </w:tc>
      </w:tr>
      <w:tr w:rsidR="0090473B" w:rsidRPr="0090473B" w14:paraId="2E6FA3D7" w14:textId="77777777" w:rsidTr="00516B12">
        <w:tc>
          <w:tcPr>
            <w:tcW w:w="1085" w:type="dxa"/>
            <w:vAlign w:val="center"/>
          </w:tcPr>
          <w:p w14:paraId="47614BC7"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r w:rsidRPr="0090473B">
              <w:rPr>
                <w:rFonts w:asciiTheme="majorBidi" w:hAnsiTheme="majorBidi" w:cstheme="majorBidi"/>
                <w:color w:val="0D0D0D" w:themeColor="text1" w:themeTint="F2"/>
                <w:sz w:val="28"/>
                <w:szCs w:val="28"/>
              </w:rPr>
              <w:t>1</w:t>
            </w:r>
          </w:p>
        </w:tc>
        <w:tc>
          <w:tcPr>
            <w:tcW w:w="1097" w:type="dxa"/>
            <w:vAlign w:val="center"/>
          </w:tcPr>
          <w:p w14:paraId="7AA4E85B"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098" w:type="dxa"/>
            <w:vAlign w:val="center"/>
          </w:tcPr>
          <w:p w14:paraId="2372EDCF"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098" w:type="dxa"/>
            <w:vAlign w:val="center"/>
          </w:tcPr>
          <w:p w14:paraId="0B19F6B1"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098" w:type="dxa"/>
            <w:vAlign w:val="center"/>
          </w:tcPr>
          <w:p w14:paraId="7E19ABA1"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108" w:type="dxa"/>
            <w:vAlign w:val="center"/>
          </w:tcPr>
          <w:p w14:paraId="39DA3CB2"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383" w:type="dxa"/>
            <w:vAlign w:val="center"/>
          </w:tcPr>
          <w:p w14:paraId="04574039"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383" w:type="dxa"/>
            <w:vAlign w:val="center"/>
          </w:tcPr>
          <w:p w14:paraId="22479018"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r>
      <w:tr w:rsidR="0090473B" w:rsidRPr="0090473B" w14:paraId="669A8152" w14:textId="77777777" w:rsidTr="00516B12">
        <w:tc>
          <w:tcPr>
            <w:tcW w:w="1085" w:type="dxa"/>
            <w:vAlign w:val="center"/>
          </w:tcPr>
          <w:p w14:paraId="0BED2EA6"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r w:rsidRPr="0090473B">
              <w:rPr>
                <w:rFonts w:asciiTheme="majorBidi" w:hAnsiTheme="majorBidi" w:cstheme="majorBidi"/>
                <w:color w:val="0D0D0D" w:themeColor="text1" w:themeTint="F2"/>
                <w:sz w:val="28"/>
                <w:szCs w:val="28"/>
              </w:rPr>
              <w:t>2</w:t>
            </w:r>
          </w:p>
        </w:tc>
        <w:tc>
          <w:tcPr>
            <w:tcW w:w="1097" w:type="dxa"/>
            <w:vAlign w:val="center"/>
          </w:tcPr>
          <w:p w14:paraId="25234AFB"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098" w:type="dxa"/>
            <w:vAlign w:val="center"/>
          </w:tcPr>
          <w:p w14:paraId="56004D42"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098" w:type="dxa"/>
            <w:vAlign w:val="center"/>
          </w:tcPr>
          <w:p w14:paraId="64A0C127"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098" w:type="dxa"/>
            <w:vAlign w:val="center"/>
          </w:tcPr>
          <w:p w14:paraId="061EEFC1"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108" w:type="dxa"/>
            <w:vAlign w:val="center"/>
          </w:tcPr>
          <w:p w14:paraId="6BE078E1"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383" w:type="dxa"/>
            <w:vAlign w:val="center"/>
          </w:tcPr>
          <w:p w14:paraId="1D8A51AB"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383" w:type="dxa"/>
            <w:vAlign w:val="center"/>
          </w:tcPr>
          <w:p w14:paraId="5E6BBF65"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r>
      <w:tr w:rsidR="0090473B" w:rsidRPr="0090473B" w14:paraId="254BD45D" w14:textId="77777777" w:rsidTr="00516B12">
        <w:tc>
          <w:tcPr>
            <w:tcW w:w="1085" w:type="dxa"/>
            <w:vAlign w:val="center"/>
          </w:tcPr>
          <w:p w14:paraId="50601BC0"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r w:rsidRPr="0090473B">
              <w:rPr>
                <w:rFonts w:asciiTheme="majorBidi" w:hAnsiTheme="majorBidi" w:cstheme="majorBidi"/>
                <w:color w:val="0D0D0D" w:themeColor="text1" w:themeTint="F2"/>
                <w:sz w:val="28"/>
                <w:szCs w:val="28"/>
              </w:rPr>
              <w:t>3</w:t>
            </w:r>
          </w:p>
        </w:tc>
        <w:tc>
          <w:tcPr>
            <w:tcW w:w="1097" w:type="dxa"/>
            <w:vAlign w:val="center"/>
          </w:tcPr>
          <w:p w14:paraId="12158359"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098" w:type="dxa"/>
            <w:vAlign w:val="center"/>
          </w:tcPr>
          <w:p w14:paraId="5E5CA4B4"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098" w:type="dxa"/>
            <w:vAlign w:val="center"/>
          </w:tcPr>
          <w:p w14:paraId="23277026"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098" w:type="dxa"/>
            <w:vAlign w:val="center"/>
          </w:tcPr>
          <w:p w14:paraId="3B0624B7"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108" w:type="dxa"/>
            <w:vAlign w:val="center"/>
          </w:tcPr>
          <w:p w14:paraId="75BB622F"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383" w:type="dxa"/>
            <w:vAlign w:val="center"/>
          </w:tcPr>
          <w:p w14:paraId="30B29FE2"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383" w:type="dxa"/>
            <w:vAlign w:val="center"/>
          </w:tcPr>
          <w:p w14:paraId="4FAC6FDA"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r>
      <w:tr w:rsidR="0090473B" w:rsidRPr="0090473B" w14:paraId="5F7D05C6" w14:textId="77777777" w:rsidTr="00516B12">
        <w:tc>
          <w:tcPr>
            <w:tcW w:w="1085" w:type="dxa"/>
            <w:vAlign w:val="center"/>
          </w:tcPr>
          <w:p w14:paraId="691EC947"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r w:rsidRPr="0090473B">
              <w:rPr>
                <w:rFonts w:asciiTheme="majorBidi" w:hAnsiTheme="majorBidi" w:cstheme="majorBidi"/>
                <w:color w:val="0D0D0D" w:themeColor="text1" w:themeTint="F2"/>
                <w:sz w:val="28"/>
                <w:szCs w:val="28"/>
              </w:rPr>
              <w:t>4</w:t>
            </w:r>
          </w:p>
        </w:tc>
        <w:tc>
          <w:tcPr>
            <w:tcW w:w="1097" w:type="dxa"/>
            <w:vAlign w:val="center"/>
          </w:tcPr>
          <w:p w14:paraId="5D1C8C4C"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098" w:type="dxa"/>
            <w:vAlign w:val="center"/>
          </w:tcPr>
          <w:p w14:paraId="2B3F21D8"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098" w:type="dxa"/>
            <w:vAlign w:val="center"/>
          </w:tcPr>
          <w:p w14:paraId="300213F7"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098" w:type="dxa"/>
            <w:vAlign w:val="center"/>
          </w:tcPr>
          <w:p w14:paraId="5AC4C2EB"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108" w:type="dxa"/>
            <w:vAlign w:val="center"/>
          </w:tcPr>
          <w:p w14:paraId="4976A98E"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383" w:type="dxa"/>
            <w:vAlign w:val="center"/>
          </w:tcPr>
          <w:p w14:paraId="685393E9"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383" w:type="dxa"/>
            <w:vAlign w:val="center"/>
          </w:tcPr>
          <w:p w14:paraId="695E3DFD"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r>
      <w:tr w:rsidR="0090473B" w:rsidRPr="0090473B" w14:paraId="3FB4B537" w14:textId="77777777" w:rsidTr="00516B12">
        <w:tc>
          <w:tcPr>
            <w:tcW w:w="1085" w:type="dxa"/>
            <w:vAlign w:val="center"/>
          </w:tcPr>
          <w:p w14:paraId="5A53683A"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r w:rsidRPr="0090473B">
              <w:rPr>
                <w:rFonts w:asciiTheme="majorBidi" w:hAnsiTheme="majorBidi" w:cstheme="majorBidi"/>
                <w:color w:val="0D0D0D" w:themeColor="text1" w:themeTint="F2"/>
                <w:sz w:val="28"/>
                <w:szCs w:val="28"/>
              </w:rPr>
              <w:t>5</w:t>
            </w:r>
          </w:p>
        </w:tc>
        <w:tc>
          <w:tcPr>
            <w:tcW w:w="1097" w:type="dxa"/>
            <w:vAlign w:val="center"/>
          </w:tcPr>
          <w:p w14:paraId="4CD2571B"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098" w:type="dxa"/>
            <w:vAlign w:val="center"/>
          </w:tcPr>
          <w:p w14:paraId="3C647F13"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098" w:type="dxa"/>
            <w:vAlign w:val="center"/>
          </w:tcPr>
          <w:p w14:paraId="766BD4B0"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098" w:type="dxa"/>
            <w:vAlign w:val="center"/>
          </w:tcPr>
          <w:p w14:paraId="21CB6D82"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108" w:type="dxa"/>
            <w:vAlign w:val="center"/>
          </w:tcPr>
          <w:p w14:paraId="1434DA96"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383" w:type="dxa"/>
            <w:vAlign w:val="center"/>
          </w:tcPr>
          <w:p w14:paraId="4AB27579"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383" w:type="dxa"/>
            <w:vAlign w:val="center"/>
          </w:tcPr>
          <w:p w14:paraId="3B5179A6"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r>
      <w:tr w:rsidR="0090473B" w:rsidRPr="0090473B" w14:paraId="09388441" w14:textId="77777777" w:rsidTr="00516B12">
        <w:tc>
          <w:tcPr>
            <w:tcW w:w="1085" w:type="dxa"/>
            <w:vAlign w:val="center"/>
          </w:tcPr>
          <w:p w14:paraId="1298C5A4"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r w:rsidRPr="0090473B">
              <w:rPr>
                <w:rFonts w:asciiTheme="majorBidi" w:hAnsiTheme="majorBidi" w:cstheme="majorBidi"/>
                <w:color w:val="0D0D0D" w:themeColor="text1" w:themeTint="F2"/>
                <w:sz w:val="28"/>
                <w:szCs w:val="28"/>
              </w:rPr>
              <w:t>6</w:t>
            </w:r>
          </w:p>
        </w:tc>
        <w:tc>
          <w:tcPr>
            <w:tcW w:w="1097" w:type="dxa"/>
            <w:vAlign w:val="center"/>
          </w:tcPr>
          <w:p w14:paraId="09E2E312"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098" w:type="dxa"/>
            <w:vAlign w:val="center"/>
          </w:tcPr>
          <w:p w14:paraId="602DEFBF"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098" w:type="dxa"/>
            <w:vAlign w:val="center"/>
          </w:tcPr>
          <w:p w14:paraId="5D5353CB"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098" w:type="dxa"/>
            <w:vAlign w:val="center"/>
          </w:tcPr>
          <w:p w14:paraId="60C271AE"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108" w:type="dxa"/>
            <w:vAlign w:val="center"/>
          </w:tcPr>
          <w:p w14:paraId="1E8FFF5F"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383" w:type="dxa"/>
            <w:vAlign w:val="center"/>
          </w:tcPr>
          <w:p w14:paraId="1544AD37"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383" w:type="dxa"/>
            <w:vAlign w:val="center"/>
          </w:tcPr>
          <w:p w14:paraId="06B5D852"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r>
      <w:tr w:rsidR="0090473B" w:rsidRPr="0090473B" w14:paraId="58F3B5F6" w14:textId="77777777" w:rsidTr="00516B12">
        <w:tc>
          <w:tcPr>
            <w:tcW w:w="1085" w:type="dxa"/>
            <w:vAlign w:val="center"/>
          </w:tcPr>
          <w:p w14:paraId="58366982"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r w:rsidRPr="0090473B">
              <w:rPr>
                <w:rFonts w:asciiTheme="majorBidi" w:hAnsiTheme="majorBidi" w:cstheme="majorBidi"/>
                <w:color w:val="0D0D0D" w:themeColor="text1" w:themeTint="F2"/>
                <w:sz w:val="28"/>
                <w:szCs w:val="28"/>
              </w:rPr>
              <w:t>7</w:t>
            </w:r>
          </w:p>
        </w:tc>
        <w:tc>
          <w:tcPr>
            <w:tcW w:w="1097" w:type="dxa"/>
            <w:vAlign w:val="center"/>
          </w:tcPr>
          <w:p w14:paraId="3A7A8D66"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098" w:type="dxa"/>
            <w:vAlign w:val="center"/>
          </w:tcPr>
          <w:p w14:paraId="0A8F4E7C"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098" w:type="dxa"/>
            <w:vAlign w:val="center"/>
          </w:tcPr>
          <w:p w14:paraId="36C2A903"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098" w:type="dxa"/>
            <w:vAlign w:val="center"/>
          </w:tcPr>
          <w:p w14:paraId="64DABA3E"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108" w:type="dxa"/>
            <w:vAlign w:val="center"/>
          </w:tcPr>
          <w:p w14:paraId="3627DAC7"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383" w:type="dxa"/>
            <w:vAlign w:val="center"/>
          </w:tcPr>
          <w:p w14:paraId="3200E09B"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383" w:type="dxa"/>
            <w:vAlign w:val="center"/>
          </w:tcPr>
          <w:p w14:paraId="66B56BC1"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r>
      <w:tr w:rsidR="0090473B" w:rsidRPr="0090473B" w14:paraId="34690FE3" w14:textId="77777777" w:rsidTr="00516B12">
        <w:tc>
          <w:tcPr>
            <w:tcW w:w="1085" w:type="dxa"/>
            <w:vAlign w:val="center"/>
          </w:tcPr>
          <w:p w14:paraId="189878F5"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r w:rsidRPr="0090473B">
              <w:rPr>
                <w:rFonts w:asciiTheme="majorBidi" w:hAnsiTheme="majorBidi" w:cstheme="majorBidi"/>
                <w:color w:val="0D0D0D" w:themeColor="text1" w:themeTint="F2"/>
                <w:sz w:val="28"/>
                <w:szCs w:val="28"/>
              </w:rPr>
              <w:t>8</w:t>
            </w:r>
          </w:p>
        </w:tc>
        <w:tc>
          <w:tcPr>
            <w:tcW w:w="1097" w:type="dxa"/>
            <w:vAlign w:val="center"/>
          </w:tcPr>
          <w:p w14:paraId="2C6519A2"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098" w:type="dxa"/>
            <w:vAlign w:val="center"/>
          </w:tcPr>
          <w:p w14:paraId="3D953265"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098" w:type="dxa"/>
            <w:vAlign w:val="center"/>
          </w:tcPr>
          <w:p w14:paraId="1FBB1EAA"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098" w:type="dxa"/>
            <w:vAlign w:val="center"/>
          </w:tcPr>
          <w:p w14:paraId="68942EA8"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108" w:type="dxa"/>
            <w:vAlign w:val="center"/>
          </w:tcPr>
          <w:p w14:paraId="17CEC723"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383" w:type="dxa"/>
            <w:vAlign w:val="center"/>
          </w:tcPr>
          <w:p w14:paraId="72BA56F7"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c>
          <w:tcPr>
            <w:tcW w:w="1383" w:type="dxa"/>
            <w:vAlign w:val="center"/>
          </w:tcPr>
          <w:p w14:paraId="71A725FB" w14:textId="77777777" w:rsidR="0090473B" w:rsidRPr="0090473B" w:rsidRDefault="0090473B" w:rsidP="0090473B">
            <w:pPr>
              <w:spacing w:line="360" w:lineRule="auto"/>
              <w:jc w:val="center"/>
              <w:rPr>
                <w:rFonts w:asciiTheme="majorBidi" w:hAnsiTheme="majorBidi" w:cstheme="majorBidi"/>
                <w:color w:val="0D0D0D" w:themeColor="text1" w:themeTint="F2"/>
                <w:sz w:val="28"/>
                <w:szCs w:val="28"/>
              </w:rPr>
            </w:pPr>
          </w:p>
        </w:tc>
      </w:tr>
    </w:tbl>
    <w:p w14:paraId="3D933B20" w14:textId="1FD4E11B" w:rsidR="0090473B" w:rsidRDefault="0090473B" w:rsidP="0090473B">
      <w:pPr>
        <w:spacing w:line="360" w:lineRule="auto"/>
        <w:jc w:val="both"/>
        <w:rPr>
          <w:rFonts w:asciiTheme="majorBidi" w:hAnsiTheme="majorBidi" w:cstheme="majorBidi"/>
          <w:sz w:val="28"/>
          <w:szCs w:val="28"/>
          <w:u w:val="single"/>
        </w:rPr>
      </w:pPr>
    </w:p>
    <w:p w14:paraId="44CC79D0" w14:textId="77777777" w:rsidR="0090473B" w:rsidRDefault="0090473B">
      <w:pPr>
        <w:widowControl/>
        <w:autoSpaceDE/>
        <w:autoSpaceDN/>
        <w:spacing w:after="160" w:line="259" w:lineRule="auto"/>
        <w:rPr>
          <w:rFonts w:asciiTheme="majorBidi" w:hAnsiTheme="majorBidi" w:cstheme="majorBidi"/>
          <w:sz w:val="28"/>
          <w:szCs w:val="28"/>
          <w:u w:val="single"/>
        </w:rPr>
      </w:pPr>
      <w:r>
        <w:rPr>
          <w:rFonts w:asciiTheme="majorBidi" w:hAnsiTheme="majorBidi" w:cstheme="majorBidi"/>
          <w:sz w:val="28"/>
          <w:szCs w:val="28"/>
          <w:u w:val="single"/>
        </w:rPr>
        <w:br w:type="page"/>
      </w:r>
    </w:p>
    <w:p w14:paraId="69708716" w14:textId="77777777" w:rsidR="0090473B" w:rsidRPr="0090473B" w:rsidRDefault="0090473B" w:rsidP="0090473B">
      <w:pPr>
        <w:tabs>
          <w:tab w:val="left" w:pos="450"/>
        </w:tabs>
        <w:spacing w:line="360" w:lineRule="auto"/>
        <w:ind w:left="630"/>
        <w:jc w:val="both"/>
        <w:rPr>
          <w:rFonts w:asciiTheme="majorBidi" w:hAnsiTheme="majorBidi" w:cstheme="majorBidi"/>
          <w:b/>
          <w:iCs/>
          <w:sz w:val="28"/>
          <w:szCs w:val="28"/>
          <w:u w:val="single"/>
        </w:rPr>
      </w:pPr>
      <w:r w:rsidRPr="0090473B">
        <w:rPr>
          <w:rFonts w:asciiTheme="majorBidi" w:hAnsiTheme="majorBidi" w:cstheme="majorBidi"/>
          <w:noProof/>
          <w:sz w:val="28"/>
          <w:szCs w:val="28"/>
          <w:lang w:bidi="ar-SA"/>
        </w:rPr>
        <w:lastRenderedPageBreak/>
        <mc:AlternateContent>
          <mc:Choice Requires="wps">
            <w:drawing>
              <wp:inline distT="0" distB="0" distL="0" distR="0" wp14:anchorId="4E3F772A" wp14:editId="73CB5A66">
                <wp:extent cx="5086350" cy="1123950"/>
                <wp:effectExtent l="0" t="0" r="19050" b="19050"/>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0" cy="1123950"/>
                        </a:xfrm>
                        <a:prstGeom prst="rect">
                          <a:avLst/>
                        </a:prstGeom>
                        <a:noFill/>
                        <a:ln w="9525">
                          <a:solidFill>
                            <a:srgbClr val="000000"/>
                          </a:solidFill>
                          <a:miter lim="800000"/>
                          <a:headEnd/>
                          <a:tailEnd/>
                        </a:ln>
                      </wps:spPr>
                      <wps:txbx>
                        <w:txbxContent>
                          <w:p w14:paraId="25AA1C81" w14:textId="77777777" w:rsidR="00A5640A" w:rsidRPr="007F476E" w:rsidRDefault="00A5640A" w:rsidP="0090473B">
                            <w:pPr>
                              <w:spacing w:line="360" w:lineRule="auto"/>
                              <w:jc w:val="center"/>
                              <w:rPr>
                                <w:b/>
                                <w:iCs/>
                                <w:sz w:val="32"/>
                                <w:szCs w:val="32"/>
                              </w:rPr>
                            </w:pPr>
                            <w:r w:rsidRPr="007F476E">
                              <w:rPr>
                                <w:b/>
                                <w:iCs/>
                                <w:sz w:val="32"/>
                                <w:szCs w:val="32"/>
                              </w:rPr>
                              <w:t>Experiment No. (7)</w:t>
                            </w:r>
                          </w:p>
                          <w:p w14:paraId="0A143970" w14:textId="77777777" w:rsidR="00A5640A" w:rsidRPr="007F476E" w:rsidRDefault="00A5640A" w:rsidP="0090473B">
                            <w:pPr>
                              <w:jc w:val="center"/>
                              <w:rPr>
                                <w:b/>
                                <w:iCs/>
                                <w:sz w:val="32"/>
                                <w:szCs w:val="32"/>
                              </w:rPr>
                            </w:pPr>
                            <w:r w:rsidRPr="007F476E">
                              <w:rPr>
                                <w:b/>
                                <w:iCs/>
                                <w:sz w:val="32"/>
                                <w:szCs w:val="32"/>
                              </w:rPr>
                              <w:t>Water Channel Applications</w:t>
                            </w:r>
                          </w:p>
                          <w:p w14:paraId="44EC367C" w14:textId="77777777" w:rsidR="00A5640A" w:rsidRPr="007F476E" w:rsidRDefault="00A5640A" w:rsidP="0090473B">
                            <w:pPr>
                              <w:jc w:val="center"/>
                              <w:rPr>
                                <w:b/>
                                <w:iCs/>
                                <w:sz w:val="32"/>
                                <w:szCs w:val="32"/>
                              </w:rPr>
                            </w:pPr>
                            <w:r w:rsidRPr="007F476E">
                              <w:rPr>
                                <w:b/>
                                <w:iCs/>
                                <w:sz w:val="32"/>
                                <w:szCs w:val="32"/>
                              </w:rPr>
                              <w:t>Discharge Beneath a Sluice Gate</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4E3F772A" id="Text Box 29" o:spid="_x0000_s1035" type="#_x0000_t202" style="width:400.5pt;height:8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" filled="f">
                <v:textbox>
                  <w:txbxContent>
                    <w:p w14:paraId="25AA1C81" w14:textId="77777777" w:rsidR="00A5640A" w:rsidRPr="007F476E" w:rsidRDefault="00A5640A" w:rsidP="0090473B">
                      <w:pPr>
                        <w:spacing w:line="360" w:lineRule="auto"/>
                        <w:jc w:val="center"/>
                        <w:rPr>
                          <w:b/>
                          <w:iCs/>
                          <w:sz w:val="32"/>
                          <w:szCs w:val="32"/>
                        </w:rPr>
                      </w:pPr>
                      <w:r w:rsidRPr="007F476E">
                        <w:rPr>
                          <w:b/>
                          <w:iCs/>
                          <w:sz w:val="32"/>
                          <w:szCs w:val="32"/>
                        </w:rPr>
                        <w:t>Experiment No. (7)</w:t>
                      </w:r>
                    </w:p>
                    <w:p w14:paraId="0A143970" w14:textId="77777777" w:rsidR="00A5640A" w:rsidRPr="007F476E" w:rsidRDefault="00A5640A" w:rsidP="0090473B">
                      <w:pPr>
                        <w:jc w:val="center"/>
                        <w:rPr>
                          <w:b/>
                          <w:iCs/>
                          <w:sz w:val="32"/>
                          <w:szCs w:val="32"/>
                        </w:rPr>
                      </w:pPr>
                      <w:r w:rsidRPr="007F476E">
                        <w:rPr>
                          <w:b/>
                          <w:iCs/>
                          <w:sz w:val="32"/>
                          <w:szCs w:val="32"/>
                        </w:rPr>
                        <w:t>Water Channel Applications</w:t>
                      </w:r>
                    </w:p>
                    <w:p w14:paraId="44EC367C" w14:textId="77777777" w:rsidR="00A5640A" w:rsidRPr="007F476E" w:rsidRDefault="00A5640A" w:rsidP="0090473B">
                      <w:pPr>
                        <w:jc w:val="center"/>
                        <w:rPr>
                          <w:b/>
                          <w:iCs/>
                          <w:sz w:val="32"/>
                          <w:szCs w:val="32"/>
                        </w:rPr>
                      </w:pPr>
                      <w:r w:rsidRPr="007F476E">
                        <w:rPr>
                          <w:b/>
                          <w:iCs/>
                          <w:sz w:val="32"/>
                          <w:szCs w:val="32"/>
                        </w:rPr>
                        <w:t xml:space="preserve">Discharge </w:t>
                      </w:r>
                      <w:proofErr w:type="gramStart"/>
                      <w:r w:rsidRPr="007F476E">
                        <w:rPr>
                          <w:b/>
                          <w:iCs/>
                          <w:sz w:val="32"/>
                          <w:szCs w:val="32"/>
                        </w:rPr>
                        <w:t>Beneath</w:t>
                      </w:r>
                      <w:proofErr w:type="gramEnd"/>
                      <w:r w:rsidRPr="007F476E">
                        <w:rPr>
                          <w:b/>
                          <w:iCs/>
                          <w:sz w:val="32"/>
                          <w:szCs w:val="32"/>
                        </w:rPr>
                        <w:t xml:space="preserve"> a Sluice Gate</w:t>
                      </w:r>
                    </w:p>
                  </w:txbxContent>
                </v:textbox>
                <w10:anchorlock/>
              </v:shape>
            </w:pict>
          </mc:Fallback>
        </mc:AlternateContent>
      </w:r>
    </w:p>
    <w:p w14:paraId="1CFB3FD2" w14:textId="77777777" w:rsidR="0090473B" w:rsidRPr="0090473B" w:rsidRDefault="0090473B" w:rsidP="0090473B">
      <w:pPr>
        <w:tabs>
          <w:tab w:val="left" w:pos="450"/>
        </w:tabs>
        <w:spacing w:line="360" w:lineRule="auto"/>
        <w:jc w:val="both"/>
        <w:rPr>
          <w:rFonts w:asciiTheme="majorBidi" w:hAnsiTheme="majorBidi" w:cstheme="majorBidi"/>
          <w:b/>
          <w:iCs/>
          <w:sz w:val="28"/>
          <w:szCs w:val="28"/>
          <w:u w:val="single"/>
        </w:rPr>
      </w:pPr>
    </w:p>
    <w:p w14:paraId="6DCC132F" w14:textId="77777777" w:rsidR="0090473B" w:rsidRPr="0090473B" w:rsidRDefault="0090473B" w:rsidP="0090473B">
      <w:pPr>
        <w:jc w:val="center"/>
        <w:rPr>
          <w:b/>
          <w:iCs/>
          <w:sz w:val="36"/>
          <w:szCs w:val="36"/>
        </w:rPr>
      </w:pPr>
      <w:r w:rsidRPr="0090473B">
        <w:rPr>
          <w:b/>
          <w:bCs/>
          <w:sz w:val="36"/>
          <w:szCs w:val="36"/>
        </w:rPr>
        <w:t xml:space="preserve">Part 1: </w:t>
      </w:r>
      <w:r w:rsidRPr="0090473B">
        <w:rPr>
          <w:b/>
          <w:iCs/>
          <w:sz w:val="36"/>
          <w:szCs w:val="36"/>
        </w:rPr>
        <w:t>Discharge Beneath a Sluice Gate</w:t>
      </w:r>
    </w:p>
    <w:p w14:paraId="4908DF3F" w14:textId="77777777" w:rsidR="0090473B" w:rsidRPr="0090473B" w:rsidRDefault="0090473B" w:rsidP="0090473B">
      <w:pPr>
        <w:rPr>
          <w:b/>
          <w:bCs/>
          <w:sz w:val="36"/>
          <w:szCs w:val="36"/>
        </w:rPr>
      </w:pPr>
    </w:p>
    <w:p w14:paraId="74694063" w14:textId="77777777" w:rsidR="0090473B" w:rsidRPr="0090473B" w:rsidRDefault="0090473B" w:rsidP="00A11C39">
      <w:pPr>
        <w:pStyle w:val="Heading1"/>
        <w:numPr>
          <w:ilvl w:val="0"/>
          <w:numId w:val="21"/>
        </w:numPr>
      </w:pPr>
      <w:r w:rsidRPr="0090473B">
        <w:t xml:space="preserve">Introduction </w:t>
      </w:r>
    </w:p>
    <w:p w14:paraId="04D80144" w14:textId="77777777" w:rsidR="0090473B" w:rsidRPr="0090473B" w:rsidRDefault="0090473B" w:rsidP="00A11C39">
      <w:pPr>
        <w:keepNext/>
        <w:keepLines/>
        <w:numPr>
          <w:ilvl w:val="1"/>
          <w:numId w:val="10"/>
        </w:numPr>
        <w:spacing w:before="280" w:after="240" w:line="360" w:lineRule="auto"/>
        <w:jc w:val="both"/>
        <w:outlineLvl w:val="1"/>
        <w:rPr>
          <w:rFonts w:asciiTheme="majorBidi" w:eastAsiaTheme="majorEastAsia" w:hAnsiTheme="majorBidi" w:cstheme="majorBidi"/>
          <w:b/>
          <w:color w:val="000000" w:themeColor="text1"/>
          <w:sz w:val="32"/>
          <w:szCs w:val="26"/>
        </w:rPr>
      </w:pPr>
      <w:r w:rsidRPr="0090473B">
        <w:rPr>
          <w:rFonts w:asciiTheme="majorBidi" w:eastAsiaTheme="majorEastAsia" w:hAnsiTheme="majorBidi" w:cstheme="majorBidi"/>
          <w:b/>
          <w:color w:val="000000" w:themeColor="text1"/>
          <w:sz w:val="32"/>
          <w:szCs w:val="26"/>
        </w:rPr>
        <w:t>Overview</w:t>
      </w:r>
    </w:p>
    <w:p w14:paraId="6DB5455F" w14:textId="77777777" w:rsidR="0090473B" w:rsidRPr="0090473B" w:rsidRDefault="0090473B" w:rsidP="0090473B">
      <w:pPr>
        <w:spacing w:line="360" w:lineRule="auto"/>
        <w:ind w:firstLine="360"/>
        <w:jc w:val="both"/>
        <w:rPr>
          <w:sz w:val="28"/>
          <w:szCs w:val="28"/>
        </w:rPr>
      </w:pPr>
      <w:r w:rsidRPr="0090473B">
        <w:rPr>
          <w:sz w:val="28"/>
          <w:szCs w:val="28"/>
        </w:rPr>
        <w:t xml:space="preserve">This part studies a one-dimensional flow under the sluice gate in a rectangular channel with free flow conditions. </w:t>
      </w:r>
    </w:p>
    <w:p w14:paraId="5E334C24" w14:textId="77777777" w:rsidR="0090473B" w:rsidRPr="0090473B" w:rsidRDefault="0090473B" w:rsidP="00A11C39">
      <w:pPr>
        <w:keepNext/>
        <w:keepLines/>
        <w:numPr>
          <w:ilvl w:val="1"/>
          <w:numId w:val="10"/>
        </w:numPr>
        <w:spacing w:before="280" w:after="240" w:line="360" w:lineRule="auto"/>
        <w:jc w:val="both"/>
        <w:outlineLvl w:val="1"/>
        <w:rPr>
          <w:rFonts w:asciiTheme="majorBidi" w:eastAsiaTheme="majorEastAsia" w:hAnsiTheme="majorBidi" w:cstheme="majorBidi"/>
          <w:b/>
          <w:color w:val="000000" w:themeColor="text1"/>
          <w:sz w:val="30"/>
          <w:szCs w:val="26"/>
        </w:rPr>
      </w:pPr>
      <w:r w:rsidRPr="0090473B">
        <w:rPr>
          <w:rFonts w:asciiTheme="majorBidi" w:eastAsiaTheme="majorEastAsia" w:hAnsiTheme="majorBidi" w:cstheme="majorBidi"/>
          <w:b/>
          <w:color w:val="000000" w:themeColor="text1"/>
          <w:sz w:val="32"/>
          <w:szCs w:val="26"/>
        </w:rPr>
        <w:t>Description of apparatus</w:t>
      </w:r>
    </w:p>
    <w:p w14:paraId="70FCDA04" w14:textId="77777777" w:rsidR="0090473B" w:rsidRPr="0090473B" w:rsidRDefault="0090473B" w:rsidP="0090473B">
      <w:pPr>
        <w:spacing w:after="160"/>
        <w:jc w:val="right"/>
      </w:pPr>
      <w:r w:rsidRPr="0090473B">
        <w:rPr>
          <w:noProof/>
          <w:lang w:bidi="ar-SA"/>
        </w:rPr>
        <w:drawing>
          <wp:inline distT="0" distB="0" distL="0" distR="0" wp14:anchorId="5B57FA95" wp14:editId="593505F6">
            <wp:extent cx="6236899" cy="282526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242758" cy="2827916"/>
                    </a:xfrm>
                    <a:prstGeom prst="rect">
                      <a:avLst/>
                    </a:prstGeom>
                  </pic:spPr>
                </pic:pic>
              </a:graphicData>
            </a:graphic>
          </wp:inline>
        </w:drawing>
      </w:r>
    </w:p>
    <w:p w14:paraId="2F44BC99" w14:textId="77777777" w:rsidR="0090473B" w:rsidRPr="0090473B" w:rsidRDefault="0090473B" w:rsidP="0090473B">
      <w:pPr>
        <w:spacing w:before="89" w:line="360" w:lineRule="auto"/>
        <w:rPr>
          <w:iCs/>
        </w:rPr>
        <w:sectPr w:rsidR="0090473B" w:rsidRPr="0090473B" w:rsidSect="00F833B1">
          <w:type w:val="continuous"/>
          <w:pgSz w:w="12240" w:h="15840"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7B03F7D8" w14:textId="5A9BCAE0" w:rsidR="0090473B" w:rsidRPr="006572BA" w:rsidRDefault="0090473B" w:rsidP="0090473B">
      <w:pPr>
        <w:spacing w:after="200"/>
        <w:jc w:val="center"/>
        <w:rPr>
          <w:rFonts w:asciiTheme="majorBidi" w:hAnsiTheme="majorBidi" w:cstheme="majorBidi"/>
          <w:iCs/>
          <w:sz w:val="28"/>
          <w:szCs w:val="28"/>
        </w:rPr>
        <w:sectPr w:rsidR="0090473B" w:rsidRPr="006572BA" w:rsidSect="00F833B1">
          <w:type w:val="continuous"/>
          <w:pgSz w:w="12240" w:h="15840"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r w:rsidRPr="006572BA">
        <w:rPr>
          <w:iCs/>
          <w:sz w:val="28"/>
          <w:szCs w:val="28"/>
        </w:rPr>
        <w:t>Figure 7.</w:t>
      </w:r>
      <w:r w:rsidRPr="006572BA">
        <w:rPr>
          <w:iCs/>
          <w:sz w:val="28"/>
          <w:szCs w:val="28"/>
        </w:rPr>
        <w:fldChar w:fldCharType="begin"/>
      </w:r>
      <w:r w:rsidRPr="006572BA">
        <w:rPr>
          <w:iCs/>
          <w:sz w:val="28"/>
          <w:szCs w:val="28"/>
        </w:rPr>
        <w:instrText xml:space="preserve"> SEQ Figure \* ARABIC </w:instrText>
      </w:r>
      <w:r w:rsidRPr="006572BA">
        <w:rPr>
          <w:iCs/>
          <w:sz w:val="28"/>
          <w:szCs w:val="28"/>
        </w:rPr>
        <w:fldChar w:fldCharType="separate"/>
      </w:r>
      <w:r w:rsidR="00724300">
        <w:rPr>
          <w:iCs/>
          <w:noProof/>
          <w:sz w:val="28"/>
          <w:szCs w:val="28"/>
        </w:rPr>
        <w:t>21</w:t>
      </w:r>
      <w:r w:rsidRPr="006572BA">
        <w:rPr>
          <w:iCs/>
          <w:sz w:val="28"/>
          <w:szCs w:val="28"/>
        </w:rPr>
        <w:fldChar w:fldCharType="end"/>
      </w:r>
      <w:r w:rsidRPr="006572BA">
        <w:rPr>
          <w:rFonts w:asciiTheme="majorBidi" w:hAnsiTheme="majorBidi" w:cstheme="majorBidi"/>
          <w:iCs/>
          <w:sz w:val="28"/>
          <w:szCs w:val="28"/>
        </w:rPr>
        <w:t>: Sluice gate mounted on a water channel.</w:t>
      </w:r>
    </w:p>
    <w:p w14:paraId="6248177F" w14:textId="77777777" w:rsidR="0090473B" w:rsidRPr="0090473B" w:rsidRDefault="0090473B" w:rsidP="0090473B">
      <w:pPr>
        <w:tabs>
          <w:tab w:val="left" w:pos="720"/>
        </w:tabs>
        <w:spacing w:line="360" w:lineRule="auto"/>
        <w:rPr>
          <w:rFonts w:asciiTheme="majorBidi" w:hAnsiTheme="majorBidi" w:cstheme="majorBidi"/>
          <w:iCs/>
        </w:rPr>
      </w:pPr>
    </w:p>
    <w:p w14:paraId="02BA5110" w14:textId="77777777" w:rsidR="0090473B" w:rsidRPr="0090473B" w:rsidRDefault="0090473B" w:rsidP="0090473B">
      <w:pPr>
        <w:tabs>
          <w:tab w:val="left" w:pos="720"/>
        </w:tabs>
        <w:spacing w:line="360" w:lineRule="auto"/>
        <w:rPr>
          <w:rFonts w:asciiTheme="majorBidi" w:hAnsiTheme="majorBidi" w:cstheme="majorBidi"/>
          <w:iCs/>
        </w:rPr>
      </w:pPr>
    </w:p>
    <w:p w14:paraId="40C471D5" w14:textId="77777777" w:rsidR="0090473B" w:rsidRPr="0090473B" w:rsidRDefault="0090473B" w:rsidP="0090473B">
      <w:pPr>
        <w:tabs>
          <w:tab w:val="left" w:pos="720"/>
        </w:tabs>
        <w:spacing w:line="360" w:lineRule="auto"/>
        <w:rPr>
          <w:rFonts w:asciiTheme="majorBidi" w:hAnsiTheme="majorBidi" w:cstheme="majorBidi"/>
          <w:iCs/>
        </w:rPr>
        <w:sectPr w:rsidR="0090473B" w:rsidRPr="0090473B" w:rsidSect="00F833B1">
          <w:type w:val="continuous"/>
          <w:pgSz w:w="12240" w:h="15840" w:code="1"/>
          <w:pgMar w:top="1440" w:right="1440" w:bottom="1440" w:left="1440" w:header="0" w:footer="1109"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4B4FD9DD" w14:textId="77777777" w:rsidR="0090473B" w:rsidRPr="0090473B" w:rsidRDefault="0090473B" w:rsidP="0090473B">
      <w:pPr>
        <w:tabs>
          <w:tab w:val="left" w:pos="720"/>
        </w:tabs>
        <w:spacing w:line="360" w:lineRule="auto"/>
        <w:rPr>
          <w:rFonts w:asciiTheme="majorBidi" w:hAnsiTheme="majorBidi" w:cstheme="majorBidi"/>
          <w:iCs/>
        </w:rPr>
        <w:sectPr w:rsidR="0090473B" w:rsidRPr="0090473B" w:rsidSect="00F833B1">
          <w:type w:val="continuous"/>
          <w:pgSz w:w="12240" w:h="15840" w:code="1"/>
          <w:pgMar w:top="1440" w:right="1440" w:bottom="1440" w:left="1440" w:header="0" w:footer="1109"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5165C9D4" w14:textId="77777777" w:rsidR="0090473B" w:rsidRPr="0090473B" w:rsidRDefault="0090473B" w:rsidP="0090473B">
      <w:pPr>
        <w:tabs>
          <w:tab w:val="left" w:pos="360"/>
          <w:tab w:val="left" w:pos="720"/>
        </w:tabs>
        <w:spacing w:line="360" w:lineRule="auto"/>
        <w:jc w:val="both"/>
        <w:rPr>
          <w:sz w:val="28"/>
        </w:rPr>
      </w:pPr>
      <w:r w:rsidRPr="0090473B">
        <w:rPr>
          <w:sz w:val="28"/>
        </w:rPr>
        <w:tab/>
        <w:t xml:space="preserve">The apparatus consists of a water channel with a sluice gate fitted on it. The sluice gate vertical position can be adjusted to change the quantity of water flowing through it using a lifting mechanism provided with the gate. In addition, there is a manometer connected to a pitot tube to measure the water head. </w:t>
      </w:r>
    </w:p>
    <w:p w14:paraId="48FC9BFD" w14:textId="77777777" w:rsidR="0090473B" w:rsidRPr="0090473B" w:rsidRDefault="0090473B" w:rsidP="0090473B">
      <w:pPr>
        <w:spacing w:after="200"/>
        <w:rPr>
          <w:rFonts w:asciiTheme="majorBidi" w:hAnsiTheme="majorBidi" w:cstheme="majorBidi"/>
          <w:iCs/>
        </w:rPr>
        <w:sectPr w:rsidR="0090473B" w:rsidRPr="0090473B" w:rsidSect="00F833B1">
          <w:type w:val="continuous"/>
          <w:pgSz w:w="12240" w:h="15840"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1DF907D0" w14:textId="77777777" w:rsidR="0090473B" w:rsidRPr="0090473B" w:rsidRDefault="0090473B" w:rsidP="0090473B">
      <w:pPr>
        <w:tabs>
          <w:tab w:val="left" w:pos="3216"/>
        </w:tabs>
        <w:rPr>
          <w:rFonts w:asciiTheme="majorBidi" w:hAnsiTheme="majorBidi" w:cstheme="majorBidi"/>
        </w:rPr>
      </w:pPr>
      <w:r w:rsidRPr="0090473B">
        <w:rPr>
          <w:rFonts w:asciiTheme="majorBidi" w:hAnsiTheme="majorBidi" w:cstheme="majorBidi"/>
        </w:rPr>
        <w:tab/>
      </w:r>
    </w:p>
    <w:p w14:paraId="75AD744D" w14:textId="77777777" w:rsidR="0090473B" w:rsidRPr="0090473B" w:rsidRDefault="0090473B" w:rsidP="0090473B">
      <w:pPr>
        <w:pStyle w:val="Heading1"/>
      </w:pPr>
      <w:r w:rsidRPr="0090473B">
        <w:t>Theory</w:t>
      </w:r>
    </w:p>
    <w:p w14:paraId="1A53A197" w14:textId="77777777" w:rsidR="0090473B" w:rsidRPr="0090473B" w:rsidRDefault="0090473B" w:rsidP="00A11C39">
      <w:pPr>
        <w:keepNext/>
        <w:keepLines/>
        <w:numPr>
          <w:ilvl w:val="1"/>
          <w:numId w:val="10"/>
        </w:numPr>
        <w:spacing w:before="280" w:after="240"/>
        <w:outlineLvl w:val="1"/>
        <w:rPr>
          <w:rFonts w:asciiTheme="majorBidi" w:eastAsiaTheme="majorEastAsia" w:hAnsiTheme="majorBidi" w:cstheme="majorBidi"/>
          <w:b/>
          <w:color w:val="000000" w:themeColor="text1"/>
          <w:sz w:val="32"/>
          <w:szCs w:val="26"/>
        </w:rPr>
      </w:pPr>
      <w:r w:rsidRPr="0090473B">
        <w:rPr>
          <w:rFonts w:asciiTheme="majorBidi" w:eastAsiaTheme="majorEastAsia" w:hAnsiTheme="majorBidi" w:cstheme="majorBidi"/>
          <w:b/>
          <w:color w:val="000000" w:themeColor="text1"/>
          <w:sz w:val="32"/>
          <w:szCs w:val="26"/>
        </w:rPr>
        <w:t>Definitions</w:t>
      </w:r>
    </w:p>
    <w:p w14:paraId="156ADBD3" w14:textId="77777777" w:rsidR="0090473B" w:rsidRPr="0090473B" w:rsidRDefault="0090473B" w:rsidP="00A11C39">
      <w:pPr>
        <w:numPr>
          <w:ilvl w:val="0"/>
          <w:numId w:val="2"/>
        </w:numPr>
        <w:spacing w:line="360" w:lineRule="auto"/>
        <w:jc w:val="both"/>
        <w:rPr>
          <w:sz w:val="24"/>
          <w:szCs w:val="24"/>
        </w:rPr>
      </w:pPr>
      <w:r w:rsidRPr="0090473B">
        <w:rPr>
          <w:sz w:val="28"/>
          <w:szCs w:val="28"/>
        </w:rPr>
        <w:t>Free flow conditions:</w:t>
      </w:r>
      <w:r w:rsidRPr="0090473B">
        <w:rPr>
          <w:sz w:val="28"/>
          <w:szCs w:val="24"/>
        </w:rPr>
        <w:t xml:space="preserve">  </w:t>
      </w:r>
      <w:r w:rsidRPr="0090473B">
        <w:rPr>
          <w:sz w:val="28"/>
          <w:szCs w:val="28"/>
        </w:rPr>
        <w:t>It is the condition of free flowing fluid with no compression with a surface pressure equal to the atmospheric pressure.</w:t>
      </w:r>
    </w:p>
    <w:p w14:paraId="3F7FE972" w14:textId="77777777" w:rsidR="0090473B" w:rsidRPr="0090473B" w:rsidRDefault="0090473B" w:rsidP="00A11C39">
      <w:pPr>
        <w:numPr>
          <w:ilvl w:val="0"/>
          <w:numId w:val="2"/>
        </w:numPr>
        <w:spacing w:line="360" w:lineRule="auto"/>
        <w:jc w:val="both"/>
        <w:rPr>
          <w:sz w:val="28"/>
          <w:szCs w:val="24"/>
        </w:rPr>
      </w:pPr>
      <w:r w:rsidRPr="0090473B">
        <w:rPr>
          <w:sz w:val="28"/>
          <w:szCs w:val="28"/>
        </w:rPr>
        <w:t>Hydrostatic pressure: It is the pressure exerted by a fluid at equilibrium at a given point within the fluid.</w:t>
      </w:r>
    </w:p>
    <w:p w14:paraId="292B924F" w14:textId="77777777" w:rsidR="0090473B" w:rsidRPr="0090473B" w:rsidRDefault="0090473B" w:rsidP="00A11C39">
      <w:pPr>
        <w:keepNext/>
        <w:keepLines/>
        <w:numPr>
          <w:ilvl w:val="1"/>
          <w:numId w:val="10"/>
        </w:numPr>
        <w:spacing w:before="280" w:after="240"/>
        <w:outlineLvl w:val="1"/>
        <w:rPr>
          <w:rFonts w:asciiTheme="majorBidi" w:eastAsiaTheme="majorEastAsia" w:hAnsiTheme="majorBidi" w:cstheme="majorBidi"/>
          <w:b/>
          <w:color w:val="000000" w:themeColor="text1"/>
          <w:sz w:val="32"/>
          <w:szCs w:val="26"/>
        </w:rPr>
      </w:pPr>
      <w:r w:rsidRPr="0090473B">
        <w:rPr>
          <w:rFonts w:asciiTheme="majorBidi" w:eastAsiaTheme="majorEastAsia" w:hAnsiTheme="majorBidi" w:cstheme="majorBidi"/>
          <w:b/>
          <w:color w:val="000000" w:themeColor="text1"/>
          <w:sz w:val="32"/>
          <w:szCs w:val="26"/>
        </w:rPr>
        <w:t>Principals</w:t>
      </w:r>
    </w:p>
    <w:p w14:paraId="079896A7" w14:textId="77777777" w:rsidR="0090473B" w:rsidRPr="0090473B" w:rsidRDefault="0090473B" w:rsidP="0090473B">
      <w:pPr>
        <w:spacing w:line="360" w:lineRule="auto"/>
        <w:ind w:firstLine="360"/>
        <w:jc w:val="both"/>
        <w:rPr>
          <w:sz w:val="28"/>
          <w:szCs w:val="24"/>
        </w:rPr>
      </w:pPr>
      <w:r w:rsidRPr="0090473B">
        <w:rPr>
          <w:sz w:val="28"/>
          <w:szCs w:val="24"/>
        </w:rPr>
        <w:t>Sluice gates are used to control water levels and flow rates in rivers and canals. They also are used in wastewater treatment plants.</w:t>
      </w:r>
    </w:p>
    <w:p w14:paraId="03D82FC1" w14:textId="77777777" w:rsidR="0090473B" w:rsidRPr="0090473B" w:rsidRDefault="0090473B" w:rsidP="0090473B">
      <w:pPr>
        <w:spacing w:line="360" w:lineRule="auto"/>
        <w:jc w:val="both"/>
        <w:rPr>
          <w:sz w:val="28"/>
          <w:szCs w:val="24"/>
        </w:rPr>
      </w:pPr>
      <w:r w:rsidRPr="0090473B">
        <w:rPr>
          <w:sz w:val="28"/>
          <w:szCs w:val="24"/>
        </w:rPr>
        <w:t xml:space="preserve">The most common type of these gates is the vertical rising sluice gate valve. This type has a gate that rises (to allow fluid to flow under it) and lowers (to stop the flow). </w:t>
      </w:r>
    </w:p>
    <w:p w14:paraId="17ACC39A" w14:textId="77777777" w:rsidR="0090473B" w:rsidRPr="0090473B" w:rsidRDefault="0090473B" w:rsidP="00A11C39">
      <w:pPr>
        <w:keepNext/>
        <w:keepLines/>
        <w:numPr>
          <w:ilvl w:val="1"/>
          <w:numId w:val="10"/>
        </w:numPr>
        <w:spacing w:before="280" w:after="240"/>
        <w:outlineLvl w:val="1"/>
        <w:rPr>
          <w:rFonts w:asciiTheme="majorBidi" w:eastAsiaTheme="majorEastAsia" w:hAnsiTheme="majorBidi" w:cstheme="majorBidi"/>
          <w:b/>
          <w:color w:val="000000" w:themeColor="text1"/>
          <w:sz w:val="32"/>
          <w:szCs w:val="26"/>
        </w:rPr>
      </w:pPr>
      <w:r w:rsidRPr="0090473B">
        <w:rPr>
          <w:rFonts w:asciiTheme="majorBidi" w:eastAsiaTheme="majorEastAsia" w:hAnsiTheme="majorBidi" w:cstheme="majorBidi"/>
          <w:b/>
          <w:color w:val="000000" w:themeColor="text1"/>
          <w:sz w:val="32"/>
          <w:szCs w:val="26"/>
        </w:rPr>
        <w:t xml:space="preserve">Calculations </w:t>
      </w:r>
    </w:p>
    <w:p w14:paraId="59D89F2B" w14:textId="77777777" w:rsidR="0090473B" w:rsidRPr="0090473B" w:rsidRDefault="0090473B" w:rsidP="0090473B">
      <w:pPr>
        <w:spacing w:line="360" w:lineRule="auto"/>
        <w:jc w:val="both"/>
        <w:rPr>
          <w:rFonts w:asciiTheme="majorBidi" w:hAnsiTheme="majorBidi" w:cstheme="majorBidi"/>
          <w:sz w:val="28"/>
          <w:szCs w:val="28"/>
        </w:rPr>
      </w:pPr>
      <w:r w:rsidRPr="0090473B">
        <w:rPr>
          <w:rFonts w:asciiTheme="majorBidi" w:hAnsiTheme="majorBidi" w:cstheme="majorBidi"/>
          <w:sz w:val="28"/>
          <w:szCs w:val="28"/>
        </w:rPr>
        <w:t xml:space="preserve">To calculate the water’s volumetric flow rate </w:t>
      </w:r>
      <m:oMath>
        <m:r>
          <w:rPr>
            <w:rFonts w:ascii="Cambria Math" w:hAnsi="Cambria Math" w:cstheme="majorBidi"/>
            <w:sz w:val="28"/>
            <w:szCs w:val="28"/>
          </w:rPr>
          <m:t>Q</m:t>
        </m:r>
      </m:oMath>
      <w:r w:rsidRPr="0090473B">
        <w:rPr>
          <w:rFonts w:asciiTheme="majorBidi" w:hAnsiTheme="majorBidi" w:cstheme="majorBidi"/>
          <w:sz w:val="28"/>
          <w:szCs w:val="28"/>
        </w:rPr>
        <w:t>, continuity equation is used:</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6"/>
        <w:gridCol w:w="3007"/>
        <w:gridCol w:w="3007"/>
      </w:tblGrid>
      <w:tr w:rsidR="0090473B" w:rsidRPr="0090473B" w14:paraId="0CAA4BCC" w14:textId="77777777" w:rsidTr="00516B12">
        <w:trPr>
          <w:jc w:val="center"/>
        </w:trPr>
        <w:tc>
          <w:tcPr>
            <w:tcW w:w="3006" w:type="dxa"/>
          </w:tcPr>
          <w:p w14:paraId="6B32CE93" w14:textId="77777777" w:rsidR="0090473B" w:rsidRPr="0090473B" w:rsidRDefault="0090473B" w:rsidP="0090473B">
            <w:pPr>
              <w:rPr>
                <w:sz w:val="28"/>
                <w:szCs w:val="28"/>
              </w:rPr>
            </w:pPr>
          </w:p>
        </w:tc>
        <w:tc>
          <w:tcPr>
            <w:tcW w:w="3007" w:type="dxa"/>
            <w:vAlign w:val="center"/>
          </w:tcPr>
          <w:p w14:paraId="172BD5BD" w14:textId="77777777" w:rsidR="0090473B" w:rsidRPr="0090473B" w:rsidRDefault="0090473B" w:rsidP="0090473B">
            <w:pPr>
              <w:jc w:val="center"/>
              <w:rPr>
                <w:sz w:val="28"/>
                <w:szCs w:val="28"/>
              </w:rPr>
            </w:pPr>
            <m:oMathPara>
              <m:oMathParaPr>
                <m:jc m:val="center"/>
              </m:oMathParaPr>
              <m:oMath>
                <m:r>
                  <w:rPr>
                    <w:rFonts w:ascii="Cambria Math" w:hAnsi="Cambria Math"/>
                    <w:sz w:val="28"/>
                    <w:szCs w:val="28"/>
                  </w:rPr>
                  <m:t>Q=A V</m:t>
                </m:r>
              </m:oMath>
            </m:oMathPara>
          </w:p>
        </w:tc>
        <w:tc>
          <w:tcPr>
            <w:tcW w:w="3007" w:type="dxa"/>
            <w:vAlign w:val="center"/>
          </w:tcPr>
          <w:p w14:paraId="07B382B7" w14:textId="6C2EFE00" w:rsidR="0090473B" w:rsidRPr="0090473B" w:rsidRDefault="0090473B" w:rsidP="006572BA">
            <w:pPr>
              <w:jc w:val="right"/>
              <w:rPr>
                <w:rFonts w:asciiTheme="majorBidi" w:hAnsiTheme="majorBidi" w:cstheme="majorBidi"/>
                <w:sz w:val="28"/>
                <w:szCs w:val="28"/>
              </w:rPr>
            </w:pPr>
            <w:r w:rsidRPr="0090473B">
              <w:rPr>
                <w:rFonts w:asciiTheme="majorBidi" w:hAnsiTheme="majorBidi" w:cstheme="majorBidi"/>
                <w:sz w:val="28"/>
                <w:szCs w:val="28"/>
              </w:rPr>
              <w:t>(</w:t>
            </w:r>
            <w:r w:rsidR="006572BA">
              <w:rPr>
                <w:rFonts w:asciiTheme="majorBidi" w:hAnsiTheme="majorBidi" w:cstheme="majorBidi"/>
                <w:sz w:val="28"/>
                <w:szCs w:val="28"/>
              </w:rPr>
              <w:t>1</w:t>
            </w:r>
            <w:r w:rsidRPr="0090473B">
              <w:rPr>
                <w:rFonts w:asciiTheme="majorBidi" w:hAnsiTheme="majorBidi" w:cstheme="majorBidi"/>
                <w:sz w:val="28"/>
                <w:szCs w:val="28"/>
              </w:rPr>
              <w:t>)</w:t>
            </w:r>
          </w:p>
        </w:tc>
      </w:tr>
    </w:tbl>
    <w:p w14:paraId="08CDE1E8" w14:textId="77777777" w:rsidR="0090473B" w:rsidRPr="0090473B" w:rsidRDefault="0090473B" w:rsidP="0090473B">
      <w:pPr>
        <w:spacing w:line="360" w:lineRule="auto"/>
        <w:jc w:val="both"/>
        <w:rPr>
          <w:rFonts w:asciiTheme="majorBidi" w:hAnsiTheme="majorBidi" w:cstheme="majorBidi"/>
          <w:sz w:val="28"/>
          <w:szCs w:val="28"/>
        </w:rPr>
      </w:pPr>
      <w:r w:rsidRPr="0090473B">
        <w:rPr>
          <w:rFonts w:asciiTheme="majorBidi" w:hAnsiTheme="majorBidi" w:cstheme="majorBidi"/>
          <w:sz w:val="28"/>
          <w:szCs w:val="28"/>
        </w:rPr>
        <w:t>Where:</w:t>
      </w:r>
    </w:p>
    <w:p w14:paraId="5D602F10" w14:textId="77777777" w:rsidR="0090473B" w:rsidRPr="0090473B" w:rsidRDefault="0090473B" w:rsidP="0090473B">
      <w:pPr>
        <w:spacing w:line="360" w:lineRule="auto"/>
        <w:jc w:val="both"/>
        <w:rPr>
          <w:rFonts w:asciiTheme="majorBidi" w:hAnsiTheme="majorBidi" w:cstheme="majorBidi"/>
          <w:sz w:val="28"/>
          <w:szCs w:val="28"/>
        </w:rPr>
      </w:pPr>
      <m:oMath>
        <m:r>
          <w:rPr>
            <w:rFonts w:ascii="Cambria Math" w:hAnsi="Cambria Math"/>
            <w:sz w:val="28"/>
            <w:szCs w:val="28"/>
          </w:rPr>
          <m:t>A:</m:t>
        </m:r>
      </m:oMath>
      <w:r w:rsidRPr="0090473B">
        <w:rPr>
          <w:rFonts w:asciiTheme="majorBidi" w:hAnsiTheme="majorBidi" w:cstheme="majorBidi"/>
          <w:sz w:val="28"/>
          <w:szCs w:val="28"/>
        </w:rPr>
        <w:t xml:space="preserve"> Cross sectional area in which water passes [m</w:t>
      </w:r>
      <w:r w:rsidRPr="0090473B">
        <w:rPr>
          <w:rFonts w:asciiTheme="majorBidi" w:hAnsiTheme="majorBidi" w:cstheme="majorBidi"/>
          <w:sz w:val="28"/>
          <w:szCs w:val="28"/>
          <w:vertAlign w:val="superscript"/>
        </w:rPr>
        <w:t>2</w:t>
      </w:r>
      <w:r w:rsidRPr="0090473B">
        <w:rPr>
          <w:rFonts w:asciiTheme="majorBidi" w:hAnsiTheme="majorBidi" w:cstheme="majorBidi"/>
          <w:sz w:val="28"/>
          <w:szCs w:val="28"/>
        </w:rPr>
        <w:t>].</w:t>
      </w:r>
    </w:p>
    <w:p w14:paraId="4DFA51FA" w14:textId="77777777" w:rsidR="0090473B" w:rsidRPr="0090473B" w:rsidRDefault="0090473B" w:rsidP="0090473B">
      <w:pPr>
        <w:spacing w:line="360" w:lineRule="auto"/>
        <w:jc w:val="both"/>
        <w:rPr>
          <w:rFonts w:asciiTheme="majorBidi" w:hAnsiTheme="majorBidi" w:cstheme="majorBidi"/>
          <w:sz w:val="28"/>
          <w:szCs w:val="28"/>
        </w:rPr>
      </w:pPr>
      <m:oMath>
        <m:r>
          <w:rPr>
            <w:rFonts w:ascii="Cambria Math" w:hAnsi="Cambria Math" w:cstheme="majorBidi"/>
            <w:sz w:val="28"/>
            <w:szCs w:val="28"/>
          </w:rPr>
          <m:t>V:</m:t>
        </m:r>
      </m:oMath>
      <w:r w:rsidRPr="0090473B">
        <w:rPr>
          <w:rFonts w:asciiTheme="majorBidi" w:hAnsiTheme="majorBidi" w:cstheme="majorBidi"/>
          <w:sz w:val="28"/>
          <w:szCs w:val="28"/>
        </w:rPr>
        <w:t xml:space="preserve"> Passing water velocity [m/s].</w:t>
      </w:r>
    </w:p>
    <w:p w14:paraId="2AEEF5DC" w14:textId="77777777" w:rsidR="001C0087" w:rsidRDefault="001C0087" w:rsidP="0090473B">
      <w:pPr>
        <w:spacing w:line="360" w:lineRule="auto"/>
        <w:jc w:val="both"/>
        <w:rPr>
          <w:rFonts w:asciiTheme="majorBidi" w:hAnsiTheme="majorBidi" w:cstheme="majorBidi"/>
          <w:sz w:val="28"/>
          <w:szCs w:val="28"/>
        </w:rPr>
      </w:pPr>
    </w:p>
    <w:p w14:paraId="1727C382" w14:textId="03428B84" w:rsidR="0090473B" w:rsidRPr="0090473B" w:rsidRDefault="0090473B" w:rsidP="0090473B">
      <w:pPr>
        <w:spacing w:line="360" w:lineRule="auto"/>
        <w:jc w:val="both"/>
        <w:rPr>
          <w:rFonts w:asciiTheme="majorBidi" w:hAnsiTheme="majorBidi" w:cstheme="majorBidi"/>
          <w:sz w:val="28"/>
          <w:szCs w:val="28"/>
        </w:rPr>
      </w:pPr>
      <w:r w:rsidRPr="0090473B">
        <w:rPr>
          <w:rFonts w:asciiTheme="majorBidi" w:hAnsiTheme="majorBidi" w:cstheme="majorBidi"/>
          <w:sz w:val="28"/>
          <w:szCs w:val="28"/>
        </w:rPr>
        <w:t>To calculate the area in which water passes:</w:t>
      </w:r>
    </w:p>
    <w:p w14:paraId="6B8403FA" w14:textId="77777777" w:rsidR="0090473B" w:rsidRPr="0090473B" w:rsidRDefault="0090473B" w:rsidP="0090473B">
      <w:pPr>
        <w:spacing w:line="360" w:lineRule="auto"/>
        <w:jc w:val="both"/>
        <w:rPr>
          <w:rFonts w:asciiTheme="majorBidi" w:hAnsiTheme="majorBidi" w:cstheme="majorBidi"/>
          <w:sz w:val="28"/>
          <w:szCs w:val="28"/>
        </w:rPr>
      </w:pPr>
      <w:r w:rsidRPr="0090473B">
        <w:rPr>
          <w:rFonts w:asciiTheme="majorBidi" w:hAnsiTheme="majorBidi" w:cstheme="majorBidi"/>
          <w:sz w:val="28"/>
          <w:szCs w:val="28"/>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6"/>
        <w:gridCol w:w="3007"/>
        <w:gridCol w:w="3007"/>
      </w:tblGrid>
      <w:tr w:rsidR="0090473B" w:rsidRPr="0090473B" w14:paraId="4BBB730E" w14:textId="77777777" w:rsidTr="00516B12">
        <w:trPr>
          <w:trHeight w:val="387"/>
          <w:jc w:val="center"/>
        </w:trPr>
        <w:tc>
          <w:tcPr>
            <w:tcW w:w="3006" w:type="dxa"/>
          </w:tcPr>
          <w:p w14:paraId="42997F0A" w14:textId="77777777" w:rsidR="0090473B" w:rsidRPr="0090473B" w:rsidRDefault="0090473B" w:rsidP="0090473B">
            <w:pPr>
              <w:rPr>
                <w:sz w:val="28"/>
                <w:szCs w:val="28"/>
              </w:rPr>
            </w:pPr>
          </w:p>
        </w:tc>
        <w:tc>
          <w:tcPr>
            <w:tcW w:w="3007" w:type="dxa"/>
            <w:vAlign w:val="center"/>
          </w:tcPr>
          <w:p w14:paraId="15AB67CB" w14:textId="77777777" w:rsidR="0090473B" w:rsidRPr="0090473B" w:rsidRDefault="0090473B" w:rsidP="0090473B">
            <w:pPr>
              <w:jc w:val="center"/>
              <w:rPr>
                <w:sz w:val="28"/>
                <w:szCs w:val="28"/>
              </w:rPr>
            </w:pPr>
            <m:oMathPara>
              <m:oMathParaPr>
                <m:jc m:val="center"/>
              </m:oMathParaPr>
              <m:oMath>
                <m:r>
                  <w:rPr>
                    <w:rFonts w:ascii="Cambria Math" w:hAnsi="Cambria Math"/>
                    <w:sz w:val="28"/>
                    <w:szCs w:val="28"/>
                  </w:rPr>
                  <m:t>A=</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g</m:t>
                    </m:r>
                  </m:sub>
                </m:sSub>
                <m:r>
                  <w:rPr>
                    <w:rFonts w:ascii="Cambria Math" w:hAnsi="Cambria Math"/>
                    <w:sz w:val="28"/>
                    <w:szCs w:val="28"/>
                  </w:rPr>
                  <m:t xml:space="preserve"> b</m:t>
                </m:r>
              </m:oMath>
            </m:oMathPara>
          </w:p>
        </w:tc>
        <w:tc>
          <w:tcPr>
            <w:tcW w:w="3007" w:type="dxa"/>
            <w:vAlign w:val="center"/>
          </w:tcPr>
          <w:p w14:paraId="6BB9A352" w14:textId="3D1A47F7" w:rsidR="0090473B" w:rsidRPr="0090473B" w:rsidRDefault="0090473B" w:rsidP="006572BA">
            <w:pPr>
              <w:jc w:val="right"/>
              <w:rPr>
                <w:rFonts w:asciiTheme="majorBidi" w:hAnsiTheme="majorBidi" w:cstheme="majorBidi"/>
                <w:sz w:val="28"/>
                <w:szCs w:val="28"/>
              </w:rPr>
            </w:pPr>
            <w:r w:rsidRPr="0090473B">
              <w:rPr>
                <w:rFonts w:asciiTheme="majorBidi" w:hAnsiTheme="majorBidi" w:cstheme="majorBidi"/>
                <w:sz w:val="28"/>
                <w:szCs w:val="28"/>
              </w:rPr>
              <w:t>(</w:t>
            </w:r>
            <w:r w:rsidR="006572BA">
              <w:rPr>
                <w:rFonts w:asciiTheme="majorBidi" w:hAnsiTheme="majorBidi" w:cstheme="majorBidi"/>
                <w:sz w:val="28"/>
                <w:szCs w:val="28"/>
              </w:rPr>
              <w:t>2</w:t>
            </w:r>
            <w:r w:rsidRPr="0090473B">
              <w:rPr>
                <w:rFonts w:asciiTheme="majorBidi" w:hAnsiTheme="majorBidi" w:cstheme="majorBidi"/>
                <w:sz w:val="28"/>
                <w:szCs w:val="28"/>
              </w:rPr>
              <w:t>)</w:t>
            </w:r>
          </w:p>
        </w:tc>
      </w:tr>
    </w:tbl>
    <w:p w14:paraId="7139BA12" w14:textId="77777777" w:rsidR="0090473B" w:rsidRPr="0090473B" w:rsidRDefault="0090473B" w:rsidP="0090473B">
      <w:pPr>
        <w:spacing w:line="360" w:lineRule="auto"/>
        <w:jc w:val="both"/>
        <w:rPr>
          <w:rFonts w:asciiTheme="majorBidi" w:hAnsiTheme="majorBidi" w:cstheme="majorBidi"/>
          <w:sz w:val="28"/>
          <w:szCs w:val="28"/>
        </w:rPr>
      </w:pPr>
      <w:r w:rsidRPr="0090473B">
        <w:rPr>
          <w:rFonts w:asciiTheme="majorBidi" w:hAnsiTheme="majorBidi" w:cstheme="majorBidi"/>
          <w:sz w:val="28"/>
          <w:szCs w:val="28"/>
        </w:rPr>
        <w:t>Where:</w:t>
      </w:r>
    </w:p>
    <w:p w14:paraId="4EA44A83" w14:textId="77777777" w:rsidR="0090473B" w:rsidRPr="0090473B" w:rsidRDefault="009C0EF5" w:rsidP="0090473B">
      <w:pPr>
        <w:spacing w:line="360" w:lineRule="auto"/>
        <w:jc w:val="both"/>
        <w:rPr>
          <w:rFonts w:asciiTheme="majorBidi" w:hAnsiTheme="majorBidi" w:cstheme="majorBidi"/>
          <w:sz w:val="28"/>
          <w:szCs w:val="28"/>
        </w:rPr>
      </w:pPr>
      <m:oMath>
        <m:sSub>
          <m:sSubPr>
            <m:ctrlPr>
              <w:rPr>
                <w:rFonts w:ascii="Cambria Math" w:hAnsi="Cambria Math" w:cstheme="minorBidi"/>
                <w:i/>
                <w:sz w:val="28"/>
                <w:szCs w:val="28"/>
              </w:rPr>
            </m:ctrlPr>
          </m:sSubPr>
          <m:e>
            <m:r>
              <w:rPr>
                <w:rFonts w:ascii="Cambria Math" w:hAnsi="Cambria Math"/>
                <w:sz w:val="28"/>
                <w:szCs w:val="28"/>
              </w:rPr>
              <m:t>y</m:t>
            </m:r>
            <m:ctrlPr>
              <w:rPr>
                <w:rFonts w:ascii="Cambria Math" w:hAnsi="Cambria Math"/>
                <w:i/>
                <w:sz w:val="28"/>
                <w:szCs w:val="28"/>
              </w:rPr>
            </m:ctrlPr>
          </m:e>
          <m:sub>
            <m:r>
              <w:rPr>
                <w:rFonts w:ascii="Cambria Math" w:hAnsi="Cambria Math"/>
                <w:sz w:val="28"/>
                <w:szCs w:val="28"/>
              </w:rPr>
              <m:t>g</m:t>
            </m:r>
          </m:sub>
        </m:sSub>
        <m:r>
          <w:rPr>
            <w:rFonts w:ascii="Cambria Math" w:hAnsi="Cambria Math" w:cstheme="minorBidi"/>
            <w:sz w:val="28"/>
            <w:szCs w:val="28"/>
          </w:rPr>
          <m:t>:</m:t>
        </m:r>
      </m:oMath>
      <w:r w:rsidR="0090473B" w:rsidRPr="0090473B">
        <w:rPr>
          <w:rFonts w:asciiTheme="majorBidi" w:hAnsiTheme="majorBidi" w:cstheme="majorBidi"/>
          <w:sz w:val="28"/>
          <w:szCs w:val="28"/>
        </w:rPr>
        <w:t xml:space="preserve"> Height of the gate opening [m].</w:t>
      </w:r>
    </w:p>
    <w:p w14:paraId="0FCB54BE" w14:textId="77777777" w:rsidR="0090473B" w:rsidRPr="0090473B" w:rsidRDefault="0090473B" w:rsidP="0090473B">
      <w:pPr>
        <w:spacing w:line="360" w:lineRule="auto"/>
        <w:jc w:val="both"/>
        <w:rPr>
          <w:rFonts w:asciiTheme="majorBidi" w:hAnsiTheme="majorBidi" w:cstheme="majorBidi"/>
          <w:sz w:val="28"/>
          <w:szCs w:val="28"/>
        </w:rPr>
      </w:pPr>
      <m:oMath>
        <m:r>
          <w:rPr>
            <w:rFonts w:ascii="Cambria Math" w:hAnsi="Cambria Math"/>
            <w:sz w:val="28"/>
            <w:szCs w:val="28"/>
          </w:rPr>
          <m:t>b:</m:t>
        </m:r>
      </m:oMath>
      <w:r w:rsidRPr="0090473B">
        <w:rPr>
          <w:rFonts w:asciiTheme="majorBidi" w:hAnsiTheme="majorBidi" w:cstheme="majorBidi"/>
          <w:sz w:val="28"/>
          <w:szCs w:val="28"/>
        </w:rPr>
        <w:t xml:space="preserve"> Gate width [m].</w:t>
      </w:r>
    </w:p>
    <w:p w14:paraId="067EA5A3" w14:textId="77777777" w:rsidR="0090473B" w:rsidRPr="0090473B" w:rsidRDefault="0090473B" w:rsidP="0090473B">
      <w:pPr>
        <w:spacing w:line="360" w:lineRule="auto"/>
        <w:jc w:val="both"/>
        <w:rPr>
          <w:rFonts w:asciiTheme="majorBidi" w:hAnsiTheme="majorBidi" w:cstheme="majorBidi"/>
          <w:sz w:val="28"/>
          <w:szCs w:val="28"/>
        </w:rPr>
      </w:pPr>
    </w:p>
    <w:p w14:paraId="43A522ED" w14:textId="77777777" w:rsidR="0090473B" w:rsidRPr="0090473B" w:rsidRDefault="0090473B" w:rsidP="0090473B">
      <w:pPr>
        <w:spacing w:line="360" w:lineRule="auto"/>
        <w:jc w:val="both"/>
        <w:rPr>
          <w:rFonts w:asciiTheme="majorBidi" w:hAnsiTheme="majorBidi" w:cstheme="majorBidi"/>
          <w:sz w:val="28"/>
          <w:szCs w:val="28"/>
        </w:rPr>
      </w:pPr>
      <w:r w:rsidRPr="0090473B">
        <w:rPr>
          <w:rFonts w:asciiTheme="majorBidi" w:hAnsiTheme="majorBidi" w:cstheme="majorBidi"/>
          <w:sz w:val="28"/>
          <w:szCs w:val="28"/>
        </w:rPr>
        <w:t>To calculate water’s velocity, Bernoulli’s principle is used with two points as shown in figure 7.2:</w:t>
      </w:r>
    </w:p>
    <w:p w14:paraId="3139A73B" w14:textId="77777777" w:rsidR="0090473B" w:rsidRPr="0090473B" w:rsidRDefault="0090473B" w:rsidP="0090473B">
      <w:pPr>
        <w:spacing w:line="360" w:lineRule="auto"/>
        <w:jc w:val="both"/>
        <w:rPr>
          <w:rFonts w:asciiTheme="majorBidi" w:hAnsiTheme="majorBidi" w:cstheme="majorBidi"/>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4230"/>
        <w:gridCol w:w="2450"/>
      </w:tblGrid>
      <w:tr w:rsidR="0090473B" w:rsidRPr="0090473B" w14:paraId="39596E6D" w14:textId="77777777" w:rsidTr="00516B12">
        <w:trPr>
          <w:jc w:val="center"/>
        </w:trPr>
        <w:tc>
          <w:tcPr>
            <w:tcW w:w="2340" w:type="dxa"/>
          </w:tcPr>
          <w:p w14:paraId="0BD140B4" w14:textId="77777777" w:rsidR="0090473B" w:rsidRPr="0090473B" w:rsidRDefault="0090473B" w:rsidP="0090473B">
            <w:pPr>
              <w:rPr>
                <w:sz w:val="28"/>
                <w:szCs w:val="28"/>
              </w:rPr>
            </w:pPr>
          </w:p>
        </w:tc>
        <w:tc>
          <w:tcPr>
            <w:tcW w:w="4230" w:type="dxa"/>
            <w:vAlign w:val="center"/>
          </w:tcPr>
          <w:p w14:paraId="75ABEAB1" w14:textId="77777777" w:rsidR="0090473B" w:rsidRPr="0090473B" w:rsidRDefault="009C0EF5" w:rsidP="0090473B">
            <w:pPr>
              <w:jc w:val="center"/>
              <w:rPr>
                <w:sz w:val="28"/>
                <w:szCs w:val="28"/>
              </w:rPr>
            </w:pPr>
            <m:oMathPara>
              <m:oMathParaPr>
                <m:jc m:val="center"/>
              </m:oMathParaPr>
              <m:oMath>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2</m:t>
                        </m:r>
                      </m:sub>
                    </m:sSub>
                  </m:num>
                  <m:den>
                    <m:r>
                      <w:rPr>
                        <w:rFonts w:ascii="Cambria Math" w:hAnsi="Cambria Math"/>
                        <w:sz w:val="28"/>
                        <w:szCs w:val="28"/>
                      </w:rPr>
                      <m:t>ρ</m:t>
                    </m:r>
                  </m:den>
                </m:f>
                <m:r>
                  <w:rPr>
                    <w:rFonts w:ascii="Cambria Math" w:hAnsi="Cambria Math"/>
                    <w:sz w:val="28"/>
                    <w:szCs w:val="28"/>
                  </w:rPr>
                  <m:t>+</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rPr>
                          <m:t>V</m:t>
                        </m:r>
                      </m:e>
                      <m:sub>
                        <m:r>
                          <w:rPr>
                            <w:rFonts w:ascii="Cambria Math" w:hAnsi="Cambria Math"/>
                            <w:sz w:val="28"/>
                            <w:szCs w:val="28"/>
                          </w:rPr>
                          <m:t>2</m:t>
                        </m:r>
                      </m:sub>
                      <m:sup>
                        <m:r>
                          <w:rPr>
                            <w:rFonts w:ascii="Cambria Math" w:hAnsi="Cambria Math"/>
                            <w:sz w:val="28"/>
                            <w:szCs w:val="28"/>
                          </w:rPr>
                          <m:t>2</m:t>
                        </m:r>
                      </m:sup>
                    </m:sSubSup>
                  </m:num>
                  <m:den>
                    <m:r>
                      <w:rPr>
                        <w:rFonts w:ascii="Cambria Math" w:hAnsi="Cambria Math"/>
                        <w:sz w:val="28"/>
                        <w:szCs w:val="28"/>
                      </w:rPr>
                      <m:t>2g</m:t>
                    </m:r>
                  </m:den>
                </m:f>
                <m:r>
                  <w:rPr>
                    <w:rFonts w:ascii="Cambria Math" w:hAnsi="Cambria Math"/>
                    <w:sz w:val="28"/>
                    <w:szCs w:val="28"/>
                  </w:rPr>
                  <m:t>+0=</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1</m:t>
                        </m:r>
                      </m:sub>
                    </m:sSub>
                  </m:num>
                  <m:den>
                    <m:r>
                      <w:rPr>
                        <w:rFonts w:ascii="Cambria Math" w:hAnsi="Cambria Math"/>
                        <w:sz w:val="28"/>
                        <w:szCs w:val="28"/>
                      </w:rPr>
                      <m:t>ρ</m:t>
                    </m:r>
                  </m:den>
                </m:f>
                <m:r>
                  <w:rPr>
                    <w:rFonts w:ascii="Cambria Math" w:hAnsi="Cambria Math"/>
                    <w:sz w:val="28"/>
                    <w:szCs w:val="28"/>
                  </w:rPr>
                  <m:t>+</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rPr>
                          <m:t>V</m:t>
                        </m:r>
                      </m:e>
                      <m:sub>
                        <m:r>
                          <w:rPr>
                            <w:rFonts w:ascii="Cambria Math" w:hAnsi="Cambria Math"/>
                            <w:sz w:val="28"/>
                            <w:szCs w:val="28"/>
                          </w:rPr>
                          <m:t>1</m:t>
                        </m:r>
                      </m:sub>
                      <m:sup>
                        <m:r>
                          <w:rPr>
                            <w:rFonts w:ascii="Cambria Math" w:hAnsi="Cambria Math"/>
                            <w:sz w:val="28"/>
                            <w:szCs w:val="28"/>
                          </w:rPr>
                          <m:t>2</m:t>
                        </m:r>
                      </m:sup>
                    </m:sSubSup>
                  </m:num>
                  <m:den>
                    <m:r>
                      <w:rPr>
                        <w:rFonts w:ascii="Cambria Math" w:hAnsi="Cambria Math"/>
                        <w:sz w:val="28"/>
                        <w:szCs w:val="28"/>
                      </w:rPr>
                      <m:t>2g</m:t>
                    </m:r>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o</m:t>
                    </m:r>
                  </m:sub>
                </m:sSub>
              </m:oMath>
            </m:oMathPara>
          </w:p>
        </w:tc>
        <w:tc>
          <w:tcPr>
            <w:tcW w:w="2450" w:type="dxa"/>
            <w:vAlign w:val="center"/>
          </w:tcPr>
          <w:p w14:paraId="5F577612" w14:textId="0A26964C" w:rsidR="0090473B" w:rsidRPr="0090473B" w:rsidRDefault="0090473B" w:rsidP="006572BA">
            <w:pPr>
              <w:jc w:val="right"/>
              <w:rPr>
                <w:rFonts w:asciiTheme="majorBidi" w:hAnsiTheme="majorBidi" w:cstheme="majorBidi"/>
                <w:sz w:val="28"/>
                <w:szCs w:val="28"/>
              </w:rPr>
            </w:pPr>
            <w:r w:rsidRPr="0090473B">
              <w:rPr>
                <w:rFonts w:asciiTheme="majorBidi" w:hAnsiTheme="majorBidi" w:cstheme="majorBidi"/>
                <w:sz w:val="28"/>
                <w:szCs w:val="28"/>
              </w:rPr>
              <w:t>(</w:t>
            </w:r>
            <w:r w:rsidR="006572BA">
              <w:rPr>
                <w:rFonts w:asciiTheme="majorBidi" w:hAnsiTheme="majorBidi" w:cstheme="majorBidi"/>
                <w:sz w:val="28"/>
                <w:szCs w:val="28"/>
              </w:rPr>
              <w:t>3</w:t>
            </w:r>
            <w:r w:rsidRPr="0090473B">
              <w:rPr>
                <w:rFonts w:asciiTheme="majorBidi" w:hAnsiTheme="majorBidi" w:cstheme="majorBidi"/>
                <w:sz w:val="28"/>
                <w:szCs w:val="28"/>
              </w:rPr>
              <w:t>)</w:t>
            </w:r>
          </w:p>
        </w:tc>
      </w:tr>
    </w:tbl>
    <w:p w14:paraId="36EE15ED" w14:textId="77777777" w:rsidR="0090473B" w:rsidRPr="0090473B" w:rsidRDefault="0090473B" w:rsidP="0090473B">
      <w:pPr>
        <w:spacing w:line="360" w:lineRule="auto"/>
        <w:jc w:val="both"/>
        <w:rPr>
          <w:rFonts w:asciiTheme="majorBidi" w:hAnsiTheme="majorBidi" w:cstheme="majorBidi"/>
          <w:sz w:val="28"/>
          <w:szCs w:val="28"/>
        </w:rPr>
      </w:pPr>
    </w:p>
    <w:p w14:paraId="66CC0621" w14:textId="77777777" w:rsidR="0090473B" w:rsidRPr="0090473B" w:rsidRDefault="0090473B" w:rsidP="0090473B">
      <w:pPr>
        <w:spacing w:line="360" w:lineRule="auto"/>
        <w:jc w:val="both"/>
        <w:rPr>
          <w:rFonts w:asciiTheme="majorBidi" w:hAnsiTheme="majorBidi" w:cstheme="majorBidi"/>
          <w:sz w:val="28"/>
          <w:szCs w:val="28"/>
        </w:rPr>
      </w:pPr>
      <w:r w:rsidRPr="0090473B">
        <w:rPr>
          <w:rFonts w:asciiTheme="majorBidi" w:hAnsiTheme="majorBidi" w:cstheme="majorBidi"/>
          <w:sz w:val="28"/>
          <w:szCs w:val="28"/>
        </w:rPr>
        <w:t xml:space="preserve">Where: </w:t>
      </w:r>
    </w:p>
    <w:p w14:paraId="3C140272" w14:textId="77777777" w:rsidR="0090473B" w:rsidRPr="0090473B" w:rsidRDefault="009C0EF5" w:rsidP="0090473B">
      <w:pPr>
        <w:spacing w:line="360" w:lineRule="auto"/>
        <w:jc w:val="both"/>
        <w:rPr>
          <w:rFonts w:asciiTheme="majorBidi" w:hAnsiTheme="majorBidi" w:cstheme="majorBidi"/>
          <w:sz w:val="28"/>
          <w:szCs w:val="28"/>
        </w:rPr>
      </w:pPr>
      <m:oMath>
        <m:sSub>
          <m:sSubPr>
            <m:ctrlPr>
              <w:rPr>
                <w:rFonts w:ascii="Cambria Math" w:hAnsi="Cambria Math" w:cstheme="minorBidi"/>
                <w:i/>
                <w:sz w:val="28"/>
                <w:szCs w:val="28"/>
              </w:rPr>
            </m:ctrlPr>
          </m:sSubPr>
          <m:e>
            <m:r>
              <w:rPr>
                <w:rFonts w:ascii="Cambria Math" w:hAnsi="Cambria Math"/>
                <w:sz w:val="28"/>
                <w:szCs w:val="28"/>
              </w:rPr>
              <m:t>P</m:t>
            </m:r>
            <m:ctrlPr>
              <w:rPr>
                <w:rFonts w:ascii="Cambria Math" w:hAnsi="Cambria Math"/>
                <w:i/>
                <w:sz w:val="28"/>
                <w:szCs w:val="28"/>
              </w:rPr>
            </m:ctrlPr>
          </m:e>
          <m:sub>
            <m:r>
              <w:rPr>
                <w:rFonts w:ascii="Cambria Math" w:hAnsi="Cambria Math"/>
                <w:sz w:val="28"/>
                <w:szCs w:val="28"/>
              </w:rPr>
              <m:t>1</m:t>
            </m:r>
          </m:sub>
        </m:sSub>
        <m:r>
          <w:rPr>
            <w:rFonts w:ascii="Cambria Math" w:hAnsi="Cambria Math" w:cstheme="minorBidi"/>
            <w:sz w:val="28"/>
            <w:szCs w:val="28"/>
          </w:rPr>
          <m:t xml:space="preserve">: </m:t>
        </m:r>
      </m:oMath>
      <w:r w:rsidR="0090473B" w:rsidRPr="0090473B">
        <w:rPr>
          <w:rFonts w:asciiTheme="majorBidi" w:hAnsiTheme="majorBidi" w:cstheme="majorBidi"/>
          <w:sz w:val="28"/>
          <w:szCs w:val="28"/>
        </w:rPr>
        <w:t>Pressure at point 1 [kPa].</w:t>
      </w:r>
    </w:p>
    <w:p w14:paraId="66AE9CD0" w14:textId="77777777" w:rsidR="0090473B" w:rsidRPr="0090473B" w:rsidRDefault="009C0EF5" w:rsidP="0090473B">
      <w:pPr>
        <w:spacing w:line="360" w:lineRule="auto"/>
        <w:jc w:val="both"/>
        <w:rPr>
          <w:rFonts w:asciiTheme="majorBidi" w:hAnsiTheme="majorBidi" w:cstheme="majorBidi"/>
          <w:sz w:val="28"/>
          <w:szCs w:val="28"/>
        </w:rPr>
      </w:pPr>
      <m:oMath>
        <m:sSub>
          <m:sSubPr>
            <m:ctrlPr>
              <w:rPr>
                <w:rFonts w:ascii="Cambria Math" w:hAnsi="Cambria Math" w:cstheme="minorBidi"/>
                <w:i/>
                <w:sz w:val="28"/>
                <w:szCs w:val="28"/>
              </w:rPr>
            </m:ctrlPr>
          </m:sSubPr>
          <m:e>
            <m:r>
              <w:rPr>
                <w:rFonts w:ascii="Cambria Math" w:hAnsi="Cambria Math"/>
                <w:sz w:val="28"/>
                <w:szCs w:val="28"/>
              </w:rPr>
              <m:t>P</m:t>
            </m:r>
            <m:ctrlPr>
              <w:rPr>
                <w:rFonts w:ascii="Cambria Math" w:hAnsi="Cambria Math"/>
                <w:i/>
                <w:sz w:val="28"/>
                <w:szCs w:val="28"/>
              </w:rPr>
            </m:ctrlPr>
          </m:e>
          <m:sub>
            <m:r>
              <w:rPr>
                <w:rFonts w:ascii="Cambria Math" w:hAnsi="Cambria Math"/>
                <w:sz w:val="28"/>
                <w:szCs w:val="28"/>
              </w:rPr>
              <m:t>2</m:t>
            </m:r>
          </m:sub>
        </m:sSub>
      </m:oMath>
      <w:r w:rsidR="0090473B" w:rsidRPr="0090473B">
        <w:rPr>
          <w:rFonts w:asciiTheme="majorBidi" w:hAnsiTheme="majorBidi" w:cstheme="majorBidi"/>
          <w:sz w:val="28"/>
          <w:szCs w:val="28"/>
        </w:rPr>
        <w:t>: Pressure at point 2 [kPa].</w:t>
      </w:r>
    </w:p>
    <w:p w14:paraId="53C2C9C1" w14:textId="77777777" w:rsidR="0090473B" w:rsidRPr="0090473B" w:rsidRDefault="009C0EF5" w:rsidP="0090473B">
      <w:pPr>
        <w:spacing w:line="360" w:lineRule="auto"/>
        <w:jc w:val="both"/>
        <w:rPr>
          <w:rFonts w:asciiTheme="majorBidi" w:hAnsiTheme="majorBidi" w:cstheme="majorBidi"/>
          <w:sz w:val="28"/>
          <w:szCs w:val="28"/>
        </w:rPr>
      </w:pPr>
      <m:oMath>
        <m:sSub>
          <m:sSubPr>
            <m:ctrlPr>
              <w:rPr>
                <w:rFonts w:ascii="Cambria Math" w:hAnsi="Cambria Math" w:cstheme="minorBidi"/>
                <w:i/>
                <w:sz w:val="28"/>
                <w:szCs w:val="28"/>
              </w:rPr>
            </m:ctrlPr>
          </m:sSubPr>
          <m:e>
            <m:r>
              <w:rPr>
                <w:rFonts w:ascii="Cambria Math" w:hAnsi="Cambria Math" w:cstheme="minorBidi"/>
                <w:sz w:val="28"/>
                <w:szCs w:val="28"/>
              </w:rPr>
              <m:t>V</m:t>
            </m:r>
          </m:e>
          <m:sub>
            <m:r>
              <w:rPr>
                <w:rFonts w:ascii="Cambria Math" w:hAnsi="Cambria Math" w:cstheme="minorBidi"/>
                <w:sz w:val="28"/>
                <w:szCs w:val="28"/>
              </w:rPr>
              <m:t>1</m:t>
            </m:r>
          </m:sub>
        </m:sSub>
      </m:oMath>
      <w:r w:rsidR="0090473B" w:rsidRPr="0090473B">
        <w:rPr>
          <w:rFonts w:asciiTheme="majorBidi" w:hAnsiTheme="majorBidi" w:cstheme="majorBidi"/>
          <w:sz w:val="28"/>
          <w:szCs w:val="28"/>
        </w:rPr>
        <w:t>: Water velocity at point 1 [m/s].</w:t>
      </w:r>
    </w:p>
    <w:p w14:paraId="72C2C40E" w14:textId="77777777" w:rsidR="0090473B" w:rsidRPr="0090473B" w:rsidRDefault="009C0EF5" w:rsidP="0090473B">
      <w:pPr>
        <w:spacing w:line="360" w:lineRule="auto"/>
        <w:jc w:val="both"/>
        <w:rPr>
          <w:sz w:val="28"/>
          <w:szCs w:val="24"/>
        </w:rPr>
      </w:pPr>
      <m:oMath>
        <m:sSub>
          <m:sSubPr>
            <m:ctrlPr>
              <w:rPr>
                <w:rFonts w:ascii="Cambria Math" w:hAnsi="Cambria Math" w:cstheme="minorBidi"/>
                <w:i/>
                <w:sz w:val="28"/>
                <w:szCs w:val="28"/>
              </w:rPr>
            </m:ctrlPr>
          </m:sSubPr>
          <m:e>
            <m:r>
              <w:rPr>
                <w:rFonts w:ascii="Cambria Math" w:hAnsi="Cambria Math" w:cstheme="minorBidi"/>
                <w:sz w:val="28"/>
                <w:szCs w:val="28"/>
              </w:rPr>
              <m:t>V</m:t>
            </m:r>
          </m:e>
          <m:sub>
            <m:r>
              <w:rPr>
                <w:rFonts w:ascii="Cambria Math" w:hAnsi="Cambria Math" w:cstheme="minorBidi"/>
                <w:sz w:val="28"/>
                <w:szCs w:val="28"/>
              </w:rPr>
              <m:t>2</m:t>
            </m:r>
          </m:sub>
        </m:sSub>
      </m:oMath>
      <w:r w:rsidR="0090473B" w:rsidRPr="0090473B">
        <w:rPr>
          <w:rFonts w:asciiTheme="majorBidi" w:hAnsiTheme="majorBidi" w:cstheme="majorBidi"/>
          <w:sz w:val="28"/>
          <w:szCs w:val="28"/>
        </w:rPr>
        <w:t>:</w:t>
      </w:r>
      <w:r w:rsidR="0090473B" w:rsidRPr="0090473B">
        <w:rPr>
          <w:sz w:val="28"/>
          <w:szCs w:val="24"/>
        </w:rPr>
        <w:t xml:space="preserve"> </w:t>
      </w:r>
      <w:r w:rsidR="0090473B" w:rsidRPr="0090473B">
        <w:rPr>
          <w:rFonts w:asciiTheme="majorBidi" w:hAnsiTheme="majorBidi" w:cstheme="majorBidi"/>
          <w:sz w:val="28"/>
          <w:szCs w:val="28"/>
        </w:rPr>
        <w:t>Water velocity at point 2 [m/s].</w:t>
      </w:r>
    </w:p>
    <w:p w14:paraId="34E85036" w14:textId="77777777" w:rsidR="0090473B" w:rsidRPr="0090473B" w:rsidRDefault="0090473B" w:rsidP="0090473B">
      <w:pPr>
        <w:spacing w:line="360" w:lineRule="auto"/>
        <w:jc w:val="both"/>
        <w:rPr>
          <w:rFonts w:asciiTheme="majorBidi" w:hAnsiTheme="majorBidi" w:cstheme="majorBidi"/>
          <w:sz w:val="28"/>
          <w:szCs w:val="28"/>
        </w:rPr>
      </w:pPr>
      <m:oMath>
        <m:r>
          <w:rPr>
            <w:rFonts w:ascii="Cambria Math" w:hAnsi="Cambria Math"/>
            <w:sz w:val="28"/>
            <w:szCs w:val="28"/>
          </w:rPr>
          <m:t>ρ</m:t>
        </m:r>
      </m:oMath>
      <w:r w:rsidRPr="0090473B">
        <w:rPr>
          <w:rFonts w:asciiTheme="majorBidi" w:hAnsiTheme="majorBidi" w:cstheme="majorBidi"/>
          <w:sz w:val="28"/>
          <w:szCs w:val="28"/>
        </w:rPr>
        <w:t>: Water density [kg/m</w:t>
      </w:r>
      <w:r w:rsidRPr="0090473B">
        <w:rPr>
          <w:rFonts w:asciiTheme="majorBidi" w:hAnsiTheme="majorBidi" w:cstheme="majorBidi"/>
          <w:sz w:val="28"/>
          <w:szCs w:val="28"/>
          <w:vertAlign w:val="superscript"/>
        </w:rPr>
        <w:t>3</w:t>
      </w:r>
      <w:r w:rsidRPr="0090473B">
        <w:rPr>
          <w:rFonts w:asciiTheme="majorBidi" w:hAnsiTheme="majorBidi" w:cstheme="majorBidi"/>
          <w:sz w:val="28"/>
          <w:szCs w:val="28"/>
        </w:rPr>
        <w:t>].</w:t>
      </w:r>
    </w:p>
    <w:p w14:paraId="4F59FCA9" w14:textId="77777777" w:rsidR="0090473B" w:rsidRPr="0090473B" w:rsidRDefault="009C0EF5" w:rsidP="0090473B">
      <w:pPr>
        <w:spacing w:line="360" w:lineRule="auto"/>
        <w:jc w:val="both"/>
        <w:rPr>
          <w:rFonts w:asciiTheme="majorBidi" w:hAnsiTheme="majorBidi" w:cstheme="majorBidi"/>
          <w:sz w:val="28"/>
          <w:szCs w:val="28"/>
        </w:rPr>
      </w:pPr>
      <m:oMath>
        <m:sSub>
          <m:sSubPr>
            <m:ctrlPr>
              <w:rPr>
                <w:rFonts w:ascii="Cambria Math" w:hAnsi="Cambria Math" w:cstheme="minorBidi"/>
                <w:i/>
                <w:sz w:val="28"/>
                <w:szCs w:val="28"/>
              </w:rPr>
            </m:ctrlPr>
          </m:sSubPr>
          <m:e>
            <m:r>
              <w:rPr>
                <w:rFonts w:ascii="Cambria Math" w:hAnsi="Cambria Math"/>
                <w:sz w:val="28"/>
                <w:szCs w:val="28"/>
              </w:rPr>
              <m:t>y</m:t>
            </m:r>
            <m:ctrlPr>
              <w:rPr>
                <w:rFonts w:ascii="Cambria Math" w:hAnsi="Cambria Math"/>
                <w:i/>
                <w:sz w:val="28"/>
                <w:szCs w:val="28"/>
              </w:rPr>
            </m:ctrlPr>
          </m:e>
          <m:sub>
            <m:r>
              <w:rPr>
                <w:rFonts w:ascii="Cambria Math" w:hAnsi="Cambria Math"/>
                <w:sz w:val="28"/>
                <w:szCs w:val="28"/>
              </w:rPr>
              <m:t>o</m:t>
            </m:r>
          </m:sub>
        </m:sSub>
      </m:oMath>
      <w:r w:rsidR="0090473B" w:rsidRPr="0090473B">
        <w:rPr>
          <w:rFonts w:asciiTheme="majorBidi" w:hAnsiTheme="majorBidi" w:cstheme="majorBidi"/>
          <w:sz w:val="28"/>
          <w:szCs w:val="28"/>
        </w:rPr>
        <w:t>: Water depth before the gate [m].</w:t>
      </w:r>
    </w:p>
    <w:p w14:paraId="4A3EBF74" w14:textId="77777777" w:rsidR="0090473B" w:rsidRPr="0090473B" w:rsidRDefault="0090473B" w:rsidP="0090473B">
      <w:pPr>
        <w:spacing w:line="360" w:lineRule="auto"/>
        <w:jc w:val="both"/>
        <w:rPr>
          <w:rFonts w:asciiTheme="majorBidi" w:hAnsiTheme="majorBidi" w:cstheme="majorBidi"/>
          <w:sz w:val="28"/>
          <w:szCs w:val="28"/>
        </w:rPr>
      </w:pPr>
      <m:oMath>
        <m:r>
          <w:rPr>
            <w:rFonts w:ascii="Cambria Math" w:hAnsi="Cambria Math" w:cstheme="minorBidi"/>
            <w:sz w:val="28"/>
            <w:szCs w:val="28"/>
          </w:rPr>
          <m:t>g</m:t>
        </m:r>
      </m:oMath>
      <w:r w:rsidRPr="0090473B">
        <w:rPr>
          <w:rFonts w:asciiTheme="majorBidi" w:hAnsiTheme="majorBidi" w:cstheme="majorBidi"/>
          <w:sz w:val="28"/>
          <w:szCs w:val="28"/>
        </w:rPr>
        <w:t>: Acceleration due to gravity [m/s</w:t>
      </w:r>
      <w:r w:rsidRPr="0090473B">
        <w:rPr>
          <w:rFonts w:asciiTheme="majorBidi" w:hAnsiTheme="majorBidi" w:cstheme="majorBidi"/>
          <w:sz w:val="28"/>
          <w:szCs w:val="28"/>
          <w:vertAlign w:val="superscript"/>
        </w:rPr>
        <w:t>2</w:t>
      </w:r>
      <w:r w:rsidRPr="0090473B">
        <w:rPr>
          <w:rFonts w:asciiTheme="majorBidi" w:hAnsiTheme="majorBidi" w:cstheme="majorBidi"/>
          <w:sz w:val="28"/>
          <w:szCs w:val="28"/>
        </w:rPr>
        <w:t>].</w:t>
      </w:r>
    </w:p>
    <w:p w14:paraId="644399BC" w14:textId="77777777" w:rsidR="0090473B" w:rsidRPr="0090473B" w:rsidRDefault="0090473B" w:rsidP="0090473B">
      <w:pPr>
        <w:spacing w:line="360" w:lineRule="auto"/>
        <w:jc w:val="both"/>
        <w:rPr>
          <w:rFonts w:asciiTheme="majorBidi" w:hAnsiTheme="majorBidi" w:cstheme="majorBidi"/>
          <w:sz w:val="28"/>
          <w:szCs w:val="28"/>
        </w:rPr>
      </w:pPr>
    </w:p>
    <w:p w14:paraId="106D9DE9" w14:textId="77777777" w:rsidR="0090473B" w:rsidRPr="0090473B" w:rsidRDefault="0090473B" w:rsidP="0090473B">
      <w:pPr>
        <w:spacing w:line="360" w:lineRule="auto"/>
        <w:jc w:val="both"/>
        <w:rPr>
          <w:rFonts w:asciiTheme="majorBidi" w:hAnsiTheme="majorBidi" w:cstheme="majorBidi"/>
          <w:sz w:val="28"/>
          <w:szCs w:val="28"/>
        </w:rPr>
      </w:pPr>
      <w:r w:rsidRPr="0090473B">
        <w:rPr>
          <w:rFonts w:asciiTheme="majorBidi" w:hAnsiTheme="majorBidi" w:cstheme="majorBidi"/>
          <w:sz w:val="28"/>
          <w:szCs w:val="28"/>
        </w:rPr>
        <w:t>Notice that:</w:t>
      </w:r>
    </w:p>
    <w:p w14:paraId="584FBA9A" w14:textId="77777777" w:rsidR="0090473B" w:rsidRPr="0090473B" w:rsidRDefault="009C0EF5" w:rsidP="0090473B">
      <w:pPr>
        <w:spacing w:line="360" w:lineRule="auto"/>
        <w:jc w:val="both"/>
        <w:rPr>
          <w:rFonts w:asciiTheme="majorBidi" w:hAnsiTheme="majorBidi" w:cstheme="majorBidi"/>
          <w:sz w:val="28"/>
          <w:szCs w:val="28"/>
        </w:rPr>
      </w:pPr>
      <m:oMathPara>
        <m:oMathParaPr>
          <m:jc m:val="center"/>
        </m:oMathParaPr>
        <m:oMath>
          <m:sSub>
            <m:sSubPr>
              <m:ctrlPr>
                <w:rPr>
                  <w:rFonts w:ascii="Cambria Math" w:hAnsi="Cambria Math" w:cstheme="minorBidi"/>
                  <w:i/>
                  <w:sz w:val="28"/>
                  <w:szCs w:val="28"/>
                </w:rPr>
              </m:ctrlPr>
            </m:sSubPr>
            <m:e>
              <m:r>
                <w:rPr>
                  <w:rFonts w:ascii="Cambria Math" w:hAnsi="Cambria Math"/>
                  <w:sz w:val="28"/>
                  <w:szCs w:val="28"/>
                </w:rPr>
                <m:t>P</m:t>
              </m:r>
              <m:ctrlPr>
                <w:rPr>
                  <w:rFonts w:ascii="Cambria Math" w:hAnsi="Cambria Math"/>
                  <w:i/>
                  <w:sz w:val="28"/>
                  <w:szCs w:val="28"/>
                </w:rPr>
              </m:ctrlPr>
            </m:e>
            <m:sub>
              <m:r>
                <w:rPr>
                  <w:rFonts w:ascii="Cambria Math" w:hAnsi="Cambria Math"/>
                  <w:sz w:val="28"/>
                  <w:szCs w:val="28"/>
                </w:rPr>
                <m:t>2</m:t>
              </m:r>
            </m:sub>
          </m:sSub>
          <m:r>
            <w:rPr>
              <w:rFonts w:ascii="Cambria Math" w:hAnsi="Cambria Math" w:cstheme="majorBidi"/>
              <w:sz w:val="28"/>
              <w:szCs w:val="28"/>
            </w:rPr>
            <m:t>=</m:t>
          </m:r>
          <m:sSub>
            <m:sSubPr>
              <m:ctrlPr>
                <w:rPr>
                  <w:rFonts w:ascii="Cambria Math" w:hAnsi="Cambria Math" w:cstheme="minorBidi"/>
                  <w:i/>
                  <w:sz w:val="28"/>
                  <w:szCs w:val="28"/>
                </w:rPr>
              </m:ctrlPr>
            </m:sSubPr>
            <m:e>
              <m:r>
                <w:rPr>
                  <w:rFonts w:ascii="Cambria Math" w:hAnsi="Cambria Math"/>
                  <w:sz w:val="28"/>
                  <w:szCs w:val="28"/>
                </w:rPr>
                <m:t>P</m:t>
              </m:r>
              <m:ctrlPr>
                <w:rPr>
                  <w:rFonts w:ascii="Cambria Math" w:hAnsi="Cambria Math"/>
                  <w:i/>
                  <w:sz w:val="28"/>
                  <w:szCs w:val="28"/>
                </w:rPr>
              </m:ctrlPr>
            </m:e>
            <m:sub>
              <m:r>
                <w:rPr>
                  <w:rFonts w:ascii="Cambria Math" w:hAnsi="Cambria Math"/>
                  <w:sz w:val="28"/>
                  <w:szCs w:val="28"/>
                </w:rPr>
                <m:t>1</m:t>
              </m:r>
            </m:sub>
          </m:sSub>
          <m:r>
            <w:rPr>
              <w:rFonts w:ascii="Cambria Math" w:hAnsi="Cambria Math" w:cstheme="minorBidi"/>
              <w:sz w:val="28"/>
              <w:szCs w:val="28"/>
            </w:rPr>
            <m:t>=</m:t>
          </m:r>
          <m:sSub>
            <m:sSubPr>
              <m:ctrlPr>
                <w:rPr>
                  <w:rFonts w:ascii="Cambria Math" w:hAnsi="Cambria Math" w:cstheme="minorBidi"/>
                  <w:i/>
                  <w:sz w:val="28"/>
                  <w:szCs w:val="28"/>
                </w:rPr>
              </m:ctrlPr>
            </m:sSubPr>
            <m:e>
              <m:r>
                <w:rPr>
                  <w:rFonts w:ascii="Cambria Math" w:hAnsi="Cambria Math" w:cstheme="minorBidi"/>
                  <w:sz w:val="28"/>
                  <w:szCs w:val="28"/>
                </w:rPr>
                <m:t>P</m:t>
              </m:r>
            </m:e>
            <m:sub>
              <m:r>
                <w:rPr>
                  <w:rFonts w:ascii="Cambria Math" w:hAnsi="Cambria Math" w:cstheme="minorBidi"/>
                  <w:sz w:val="28"/>
                  <w:szCs w:val="28"/>
                </w:rPr>
                <m:t>atm</m:t>
              </m:r>
            </m:sub>
          </m:sSub>
        </m:oMath>
      </m:oMathPara>
    </w:p>
    <w:p w14:paraId="05B68050" w14:textId="77777777" w:rsidR="0090473B" w:rsidRPr="0090473B" w:rsidRDefault="009C0EF5" w:rsidP="0090473B">
      <w:pPr>
        <w:spacing w:line="360" w:lineRule="auto"/>
        <w:jc w:val="both"/>
        <w:rPr>
          <w:rFonts w:asciiTheme="majorBidi" w:hAnsiTheme="majorBidi" w:cstheme="majorBidi"/>
          <w:sz w:val="28"/>
          <w:szCs w:val="28"/>
        </w:rPr>
      </w:pPr>
      <m:oMath>
        <m:sSub>
          <m:sSubPr>
            <m:ctrlPr>
              <w:rPr>
                <w:rFonts w:ascii="Cambria Math" w:hAnsi="Cambria Math" w:cstheme="minorBidi"/>
                <w:i/>
                <w:sz w:val="28"/>
                <w:szCs w:val="28"/>
              </w:rPr>
            </m:ctrlPr>
          </m:sSubPr>
          <m:e>
            <m:r>
              <w:rPr>
                <w:rFonts w:ascii="Cambria Math" w:hAnsi="Cambria Math" w:cstheme="minorBidi"/>
                <w:sz w:val="28"/>
                <w:szCs w:val="28"/>
              </w:rPr>
              <m:t>V</m:t>
            </m:r>
          </m:e>
          <m:sub>
            <m:r>
              <w:rPr>
                <w:rFonts w:ascii="Cambria Math" w:hAnsi="Cambria Math" w:cstheme="minorBidi"/>
                <w:sz w:val="28"/>
                <w:szCs w:val="28"/>
              </w:rPr>
              <m:t>2</m:t>
            </m:r>
          </m:sub>
        </m:sSub>
      </m:oMath>
      <w:r w:rsidR="0090473B" w:rsidRPr="0090473B">
        <w:rPr>
          <w:rFonts w:asciiTheme="majorBidi" w:hAnsiTheme="majorBidi" w:cstheme="majorBidi"/>
          <w:sz w:val="28"/>
          <w:szCs w:val="28"/>
        </w:rPr>
        <w:t xml:space="preserve"> is assumed to be zero since the channel area is much larger than the gate opening.</w:t>
      </w:r>
    </w:p>
    <w:p w14:paraId="456532C9" w14:textId="77777777" w:rsidR="0090473B" w:rsidRPr="0090473B" w:rsidRDefault="0090473B" w:rsidP="0090473B">
      <w:pPr>
        <w:spacing w:line="360" w:lineRule="auto"/>
        <w:jc w:val="both"/>
        <w:rPr>
          <w:rFonts w:asciiTheme="majorBidi" w:hAnsiTheme="majorBidi" w:cstheme="majorBidi"/>
          <w:sz w:val="28"/>
          <w:szCs w:val="28"/>
        </w:rPr>
      </w:pPr>
    </w:p>
    <w:p w14:paraId="2CCC2607" w14:textId="77777777" w:rsidR="001C0087" w:rsidRDefault="001C0087" w:rsidP="0090473B">
      <w:pPr>
        <w:spacing w:line="360" w:lineRule="auto"/>
        <w:jc w:val="both"/>
        <w:rPr>
          <w:rFonts w:asciiTheme="majorBidi" w:hAnsiTheme="majorBidi" w:cstheme="majorBidi"/>
          <w:sz w:val="28"/>
          <w:szCs w:val="28"/>
        </w:rPr>
      </w:pPr>
    </w:p>
    <w:p w14:paraId="5C53F3F2" w14:textId="4D180031" w:rsidR="0090473B" w:rsidRPr="0090473B" w:rsidRDefault="0090473B" w:rsidP="0090473B">
      <w:pPr>
        <w:spacing w:line="360" w:lineRule="auto"/>
        <w:jc w:val="both"/>
        <w:rPr>
          <w:rFonts w:asciiTheme="majorBidi" w:hAnsiTheme="majorBidi" w:cstheme="majorBidi"/>
          <w:sz w:val="28"/>
          <w:szCs w:val="28"/>
        </w:rPr>
      </w:pPr>
      <w:r w:rsidRPr="0090473B">
        <w:rPr>
          <w:rFonts w:asciiTheme="majorBidi" w:hAnsiTheme="majorBidi" w:cstheme="majorBidi"/>
          <w:sz w:val="28"/>
          <w:szCs w:val="28"/>
        </w:rPr>
        <w:t xml:space="preserve">Eqn. 3 becomes: </w:t>
      </w:r>
    </w:p>
    <w:p w14:paraId="1BC26462" w14:textId="77777777" w:rsidR="0090473B" w:rsidRPr="0090473B" w:rsidRDefault="0090473B" w:rsidP="0090473B">
      <w:pPr>
        <w:spacing w:line="360" w:lineRule="auto"/>
        <w:jc w:val="both"/>
        <w:rPr>
          <w:rFonts w:asciiTheme="majorBidi" w:hAnsiTheme="majorBidi" w:cstheme="majorBidi"/>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6"/>
        <w:gridCol w:w="3007"/>
        <w:gridCol w:w="3007"/>
      </w:tblGrid>
      <w:tr w:rsidR="0090473B" w:rsidRPr="0090473B" w14:paraId="700E027E" w14:textId="77777777" w:rsidTr="00516B12">
        <w:trPr>
          <w:jc w:val="center"/>
        </w:trPr>
        <w:tc>
          <w:tcPr>
            <w:tcW w:w="3006" w:type="dxa"/>
          </w:tcPr>
          <w:p w14:paraId="0B91B26F" w14:textId="77777777" w:rsidR="0090473B" w:rsidRPr="0090473B" w:rsidRDefault="0090473B" w:rsidP="0090473B">
            <w:pPr>
              <w:rPr>
                <w:sz w:val="28"/>
                <w:szCs w:val="28"/>
              </w:rPr>
            </w:pPr>
          </w:p>
        </w:tc>
        <w:tc>
          <w:tcPr>
            <w:tcW w:w="3007" w:type="dxa"/>
            <w:vAlign w:val="center"/>
          </w:tcPr>
          <w:p w14:paraId="6F7713F4" w14:textId="77777777" w:rsidR="0090473B" w:rsidRPr="0090473B" w:rsidRDefault="009C0EF5" w:rsidP="0090473B">
            <w:pPr>
              <w:jc w:val="center"/>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1</m:t>
                    </m:r>
                  </m:sub>
                </m:sSub>
                <m:r>
                  <w:rPr>
                    <w:rFonts w:ascii="Cambria Math" w:hAnsi="Cambria Math"/>
                    <w:sz w:val="28"/>
                    <w:szCs w:val="28"/>
                  </w:rPr>
                  <m:t>=</m:t>
                </m:r>
                <m:rad>
                  <m:radPr>
                    <m:degHide m:val="1"/>
                    <m:ctrlPr>
                      <w:rPr>
                        <w:rFonts w:ascii="Cambria Math" w:hAnsi="Cambria Math"/>
                        <w:i/>
                        <w:sz w:val="28"/>
                        <w:szCs w:val="28"/>
                      </w:rPr>
                    </m:ctrlPr>
                  </m:radPr>
                  <m:deg/>
                  <m:e>
                    <m:r>
                      <w:rPr>
                        <w:rFonts w:ascii="Cambria Math" w:hAnsi="Cambria Math"/>
                        <w:sz w:val="28"/>
                        <w:szCs w:val="28"/>
                      </w:rPr>
                      <m:t xml:space="preserve">2 g </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o</m:t>
                        </m:r>
                      </m:sub>
                    </m:sSub>
                  </m:e>
                </m:rad>
              </m:oMath>
            </m:oMathPara>
          </w:p>
        </w:tc>
        <w:tc>
          <w:tcPr>
            <w:tcW w:w="3007" w:type="dxa"/>
            <w:vAlign w:val="center"/>
          </w:tcPr>
          <w:p w14:paraId="46456A5B" w14:textId="7A68F71F" w:rsidR="0090473B" w:rsidRPr="0090473B" w:rsidRDefault="0090473B" w:rsidP="006572BA">
            <w:pPr>
              <w:jc w:val="right"/>
              <w:rPr>
                <w:rFonts w:asciiTheme="majorBidi" w:hAnsiTheme="majorBidi" w:cstheme="majorBidi"/>
                <w:sz w:val="28"/>
                <w:szCs w:val="28"/>
              </w:rPr>
            </w:pPr>
            <w:r w:rsidRPr="0090473B">
              <w:rPr>
                <w:rFonts w:asciiTheme="majorBidi" w:hAnsiTheme="majorBidi" w:cstheme="majorBidi"/>
                <w:sz w:val="28"/>
                <w:szCs w:val="28"/>
              </w:rPr>
              <w:t>(</w:t>
            </w:r>
            <w:r w:rsidR="006572BA">
              <w:rPr>
                <w:rFonts w:asciiTheme="majorBidi" w:hAnsiTheme="majorBidi" w:cstheme="majorBidi"/>
                <w:sz w:val="28"/>
                <w:szCs w:val="28"/>
              </w:rPr>
              <w:t>4</w:t>
            </w:r>
            <w:r w:rsidRPr="0090473B">
              <w:rPr>
                <w:rFonts w:asciiTheme="majorBidi" w:hAnsiTheme="majorBidi" w:cstheme="majorBidi"/>
                <w:sz w:val="28"/>
                <w:szCs w:val="28"/>
              </w:rPr>
              <w:t>)</w:t>
            </w:r>
          </w:p>
        </w:tc>
      </w:tr>
    </w:tbl>
    <w:p w14:paraId="64828904" w14:textId="77777777" w:rsidR="0090473B" w:rsidRPr="0090473B" w:rsidRDefault="0090473B" w:rsidP="0090473B">
      <w:pPr>
        <w:spacing w:line="360" w:lineRule="auto"/>
        <w:jc w:val="both"/>
        <w:rPr>
          <w:rFonts w:hAnsiTheme="majorBidi" w:cstheme="majorBidi"/>
          <w:sz w:val="28"/>
          <w:szCs w:val="28"/>
        </w:rPr>
      </w:pPr>
    </w:p>
    <w:p w14:paraId="7ECF585C" w14:textId="77777777" w:rsidR="0090473B" w:rsidRPr="0090473B" w:rsidRDefault="0090473B" w:rsidP="0090473B">
      <w:pPr>
        <w:spacing w:line="360" w:lineRule="auto"/>
        <w:jc w:val="both"/>
        <w:rPr>
          <w:rFonts w:hAnsiTheme="majorBidi" w:cstheme="majorBidi"/>
          <w:sz w:val="28"/>
          <w:szCs w:val="28"/>
        </w:rPr>
      </w:pPr>
      <w:r w:rsidRPr="0090473B">
        <w:rPr>
          <w:rFonts w:hAnsiTheme="majorBidi" w:cstheme="majorBidi"/>
          <w:sz w:val="28"/>
          <w:szCs w:val="28"/>
        </w:rPr>
        <w:t>Back to Eqn.1:</w:t>
      </w:r>
    </w:p>
    <w:p w14:paraId="737DAF90" w14:textId="77777777" w:rsidR="0090473B" w:rsidRPr="0090473B" w:rsidRDefault="0090473B" w:rsidP="0090473B">
      <w:pPr>
        <w:spacing w:line="360" w:lineRule="auto"/>
        <w:jc w:val="both"/>
        <w:rPr>
          <w:rFonts w:hAnsiTheme="majorBidi" w:cstheme="majorBidi"/>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6"/>
        <w:gridCol w:w="3007"/>
        <w:gridCol w:w="3007"/>
      </w:tblGrid>
      <w:tr w:rsidR="0090473B" w:rsidRPr="0090473B" w14:paraId="3E5B0CB1" w14:textId="77777777" w:rsidTr="00516B12">
        <w:trPr>
          <w:jc w:val="center"/>
        </w:trPr>
        <w:tc>
          <w:tcPr>
            <w:tcW w:w="3006" w:type="dxa"/>
          </w:tcPr>
          <w:p w14:paraId="37C5281D" w14:textId="77777777" w:rsidR="0090473B" w:rsidRPr="0090473B" w:rsidRDefault="0090473B" w:rsidP="0090473B">
            <w:pPr>
              <w:rPr>
                <w:sz w:val="28"/>
                <w:szCs w:val="28"/>
              </w:rPr>
            </w:pPr>
          </w:p>
        </w:tc>
        <w:tc>
          <w:tcPr>
            <w:tcW w:w="3007" w:type="dxa"/>
            <w:vAlign w:val="center"/>
          </w:tcPr>
          <w:p w14:paraId="21A0C3AB" w14:textId="77777777" w:rsidR="0090473B" w:rsidRPr="0090473B" w:rsidRDefault="0090473B" w:rsidP="0090473B">
            <w:pPr>
              <w:jc w:val="center"/>
              <w:rPr>
                <w:sz w:val="28"/>
                <w:szCs w:val="28"/>
              </w:rPr>
            </w:pPr>
            <m:oMathPara>
              <m:oMathParaPr>
                <m:jc m:val="center"/>
              </m:oMathParaPr>
              <m:oMath>
                <m:r>
                  <w:rPr>
                    <w:rFonts w:ascii="Cambria Math" w:hAnsi="Cambria Math"/>
                    <w:sz w:val="28"/>
                    <w:szCs w:val="28"/>
                  </w:rPr>
                  <m:t>Q=</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g</m:t>
                    </m:r>
                  </m:sub>
                </m:sSub>
                <m:r>
                  <w:rPr>
                    <w:rFonts w:ascii="Cambria Math" w:hAnsi="Cambria Math"/>
                    <w:sz w:val="28"/>
                    <w:szCs w:val="28"/>
                  </w:rPr>
                  <m:t xml:space="preserve"> b</m:t>
                </m:r>
                <m:rad>
                  <m:radPr>
                    <m:degHide m:val="1"/>
                    <m:ctrlPr>
                      <w:rPr>
                        <w:rFonts w:ascii="Cambria Math" w:hAnsi="Cambria Math"/>
                        <w:i/>
                        <w:sz w:val="28"/>
                        <w:szCs w:val="28"/>
                      </w:rPr>
                    </m:ctrlPr>
                  </m:radPr>
                  <m:deg/>
                  <m:e>
                    <m:r>
                      <w:rPr>
                        <w:rFonts w:ascii="Cambria Math" w:hAnsi="Cambria Math"/>
                        <w:sz w:val="28"/>
                        <w:szCs w:val="28"/>
                      </w:rPr>
                      <m:t xml:space="preserve">2 g </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o</m:t>
                        </m:r>
                      </m:sub>
                    </m:sSub>
                  </m:e>
                </m:rad>
              </m:oMath>
            </m:oMathPara>
          </w:p>
        </w:tc>
        <w:tc>
          <w:tcPr>
            <w:tcW w:w="3007" w:type="dxa"/>
            <w:vAlign w:val="center"/>
          </w:tcPr>
          <w:p w14:paraId="2F7F3683" w14:textId="58E34E2A" w:rsidR="0090473B" w:rsidRPr="0090473B" w:rsidRDefault="0090473B" w:rsidP="006572BA">
            <w:pPr>
              <w:jc w:val="right"/>
              <w:rPr>
                <w:rFonts w:asciiTheme="majorBidi" w:hAnsiTheme="majorBidi" w:cstheme="majorBidi"/>
                <w:sz w:val="28"/>
                <w:szCs w:val="28"/>
              </w:rPr>
            </w:pPr>
            <w:r w:rsidRPr="0090473B">
              <w:rPr>
                <w:rFonts w:asciiTheme="majorBidi" w:hAnsiTheme="majorBidi" w:cstheme="majorBidi"/>
                <w:sz w:val="28"/>
                <w:szCs w:val="28"/>
              </w:rPr>
              <w:t>(</w:t>
            </w:r>
            <w:r w:rsidR="006572BA">
              <w:rPr>
                <w:rFonts w:asciiTheme="majorBidi" w:hAnsiTheme="majorBidi" w:cstheme="majorBidi"/>
                <w:sz w:val="28"/>
                <w:szCs w:val="28"/>
              </w:rPr>
              <w:t>5</w:t>
            </w:r>
            <w:r w:rsidRPr="0090473B">
              <w:rPr>
                <w:rFonts w:asciiTheme="majorBidi" w:hAnsiTheme="majorBidi" w:cstheme="majorBidi"/>
                <w:sz w:val="28"/>
                <w:szCs w:val="28"/>
              </w:rPr>
              <w:t>)</w:t>
            </w:r>
          </w:p>
        </w:tc>
      </w:tr>
    </w:tbl>
    <w:p w14:paraId="4602B89E" w14:textId="77777777" w:rsidR="0090473B" w:rsidRPr="0090473B" w:rsidRDefault="0090473B" w:rsidP="0090473B">
      <w:pPr>
        <w:rPr>
          <w:sz w:val="28"/>
          <w:szCs w:val="24"/>
        </w:rPr>
      </w:pPr>
    </w:p>
    <w:p w14:paraId="717168D3" w14:textId="77777777" w:rsidR="0090473B" w:rsidRPr="0090473B" w:rsidRDefault="0090473B" w:rsidP="0090473B">
      <w:pPr>
        <w:rPr>
          <w:sz w:val="28"/>
          <w:szCs w:val="24"/>
        </w:rPr>
      </w:pPr>
    </w:p>
    <w:p w14:paraId="26CF6848" w14:textId="77777777" w:rsidR="0090473B" w:rsidRPr="0090473B" w:rsidRDefault="0090473B" w:rsidP="0090473B">
      <w:pPr>
        <w:spacing w:after="200"/>
        <w:jc w:val="center"/>
      </w:pPr>
      <w:r w:rsidRPr="0090473B">
        <w:rPr>
          <w:noProof/>
          <w:lang w:bidi="ar-SA"/>
        </w:rPr>
        <w:drawing>
          <wp:inline distT="0" distB="0" distL="0" distR="0" wp14:anchorId="6232946B" wp14:editId="4974B5D8">
            <wp:extent cx="4843248" cy="28956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847001" cy="2897844"/>
                    </a:xfrm>
                    <a:prstGeom prst="rect">
                      <a:avLst/>
                    </a:prstGeom>
                  </pic:spPr>
                </pic:pic>
              </a:graphicData>
            </a:graphic>
          </wp:inline>
        </w:drawing>
      </w:r>
    </w:p>
    <w:p w14:paraId="7DE04EEB" w14:textId="77777777" w:rsidR="0090473B" w:rsidRPr="0090473B" w:rsidRDefault="0090473B" w:rsidP="0090473B">
      <w:pPr>
        <w:spacing w:after="200"/>
        <w:jc w:val="center"/>
        <w:rPr>
          <w:rtl/>
        </w:rPr>
      </w:pPr>
      <w:r w:rsidRPr="0090473B">
        <w:t>Figure 7.2</w:t>
      </w:r>
      <w:r w:rsidRPr="0090473B">
        <w:rPr>
          <w:rFonts w:asciiTheme="majorBidi" w:hAnsiTheme="majorBidi" w:cstheme="majorBidi"/>
        </w:rPr>
        <w:t xml:space="preserve">: </w:t>
      </w:r>
      <w:r w:rsidRPr="0090473B">
        <w:t>Sluice gate diagram</w:t>
      </w:r>
    </w:p>
    <w:p w14:paraId="188D203E" w14:textId="77777777" w:rsidR="007C7E9F" w:rsidRDefault="007C7E9F" w:rsidP="0090473B">
      <w:pPr>
        <w:spacing w:line="360" w:lineRule="auto"/>
        <w:jc w:val="both"/>
        <w:rPr>
          <w:rFonts w:asciiTheme="majorBidi" w:hAnsiTheme="majorBidi" w:cstheme="majorBidi"/>
          <w:sz w:val="28"/>
          <w:szCs w:val="28"/>
        </w:rPr>
      </w:pPr>
    </w:p>
    <w:p w14:paraId="464D1DA9" w14:textId="6BB84DCA" w:rsidR="0090473B" w:rsidRPr="0090473B" w:rsidRDefault="0090473B" w:rsidP="0090473B">
      <w:pPr>
        <w:spacing w:line="360" w:lineRule="auto"/>
        <w:jc w:val="both"/>
        <w:rPr>
          <w:rFonts w:asciiTheme="majorBidi" w:hAnsiTheme="majorBidi" w:cstheme="majorBidi"/>
          <w:sz w:val="28"/>
          <w:szCs w:val="28"/>
        </w:rPr>
      </w:pPr>
      <w:r w:rsidRPr="0090473B">
        <w:rPr>
          <w:rFonts w:asciiTheme="majorBidi" w:hAnsiTheme="majorBidi" w:cstheme="majorBidi"/>
          <w:sz w:val="28"/>
          <w:szCs w:val="28"/>
        </w:rPr>
        <w:t xml:space="preserve">The coefficient of discharge </w:t>
      </w:r>
      <m:oMath>
        <m:sSub>
          <m:sSubPr>
            <m:ctrlPr>
              <w:rPr>
                <w:rFonts w:ascii="Cambria Math" w:hAnsi="Cambria Math" w:cstheme="majorBidi"/>
                <w:i/>
                <w:sz w:val="28"/>
                <w:szCs w:val="28"/>
              </w:rPr>
            </m:ctrlPr>
          </m:sSubPr>
          <m:e>
            <m:r>
              <w:rPr>
                <w:rFonts w:ascii="Cambria Math" w:hAnsi="Cambria Math" w:cstheme="majorBidi"/>
                <w:sz w:val="28"/>
                <w:szCs w:val="28"/>
              </w:rPr>
              <m:t>C</m:t>
            </m:r>
          </m:e>
          <m:sub>
            <m:r>
              <w:rPr>
                <w:rFonts w:ascii="Cambria Math" w:hAnsi="Cambria Math" w:cstheme="majorBidi"/>
                <w:sz w:val="28"/>
                <w:szCs w:val="28"/>
              </w:rPr>
              <m:t>d</m:t>
            </m:r>
          </m:sub>
        </m:sSub>
        <m:r>
          <w:rPr>
            <w:rFonts w:ascii="Cambria Math" w:hAnsi="Cambria Math" w:cstheme="majorBidi"/>
            <w:sz w:val="28"/>
            <w:szCs w:val="28"/>
          </w:rPr>
          <m:t xml:space="preserve"> </m:t>
        </m:r>
      </m:oMath>
      <w:r w:rsidRPr="0090473B">
        <w:rPr>
          <w:rFonts w:asciiTheme="majorBidi" w:hAnsiTheme="majorBidi" w:cstheme="majorBidi"/>
          <w:sz w:val="28"/>
          <w:szCs w:val="28"/>
        </w:rPr>
        <w:t>for the gate is: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6"/>
        <w:gridCol w:w="3007"/>
        <w:gridCol w:w="3007"/>
      </w:tblGrid>
      <w:tr w:rsidR="0090473B" w:rsidRPr="0090473B" w14:paraId="123729FA" w14:textId="77777777" w:rsidTr="00516B12">
        <w:trPr>
          <w:jc w:val="center"/>
        </w:trPr>
        <w:tc>
          <w:tcPr>
            <w:tcW w:w="3006" w:type="dxa"/>
          </w:tcPr>
          <w:p w14:paraId="68267B7E" w14:textId="77777777" w:rsidR="0090473B" w:rsidRPr="0090473B" w:rsidRDefault="0090473B" w:rsidP="0090473B">
            <w:pPr>
              <w:rPr>
                <w:sz w:val="28"/>
                <w:szCs w:val="28"/>
              </w:rPr>
            </w:pPr>
          </w:p>
        </w:tc>
        <w:tc>
          <w:tcPr>
            <w:tcW w:w="3007" w:type="dxa"/>
            <w:vAlign w:val="center"/>
          </w:tcPr>
          <w:p w14:paraId="275C6CCA" w14:textId="77777777" w:rsidR="0090473B" w:rsidRPr="0090473B" w:rsidRDefault="009C0EF5" w:rsidP="0090473B">
            <w:pPr>
              <w:jc w:val="center"/>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d</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c</m:t>
                    </m:r>
                  </m:sub>
                </m:sSub>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v</m:t>
                    </m:r>
                  </m:sub>
                </m:sSub>
              </m:oMath>
            </m:oMathPara>
          </w:p>
        </w:tc>
        <w:tc>
          <w:tcPr>
            <w:tcW w:w="3007" w:type="dxa"/>
            <w:vAlign w:val="center"/>
          </w:tcPr>
          <w:p w14:paraId="1FC636F5" w14:textId="6ECE33DC" w:rsidR="0090473B" w:rsidRPr="0090473B" w:rsidRDefault="0090473B" w:rsidP="006572BA">
            <w:pPr>
              <w:jc w:val="right"/>
              <w:rPr>
                <w:rFonts w:asciiTheme="majorBidi" w:hAnsiTheme="majorBidi" w:cstheme="majorBidi"/>
                <w:sz w:val="28"/>
                <w:szCs w:val="28"/>
              </w:rPr>
            </w:pPr>
            <w:r w:rsidRPr="0090473B">
              <w:rPr>
                <w:rFonts w:asciiTheme="majorBidi" w:hAnsiTheme="majorBidi" w:cstheme="majorBidi"/>
                <w:sz w:val="28"/>
                <w:szCs w:val="28"/>
              </w:rPr>
              <w:t>(</w:t>
            </w:r>
            <w:r w:rsidR="006572BA">
              <w:rPr>
                <w:rFonts w:asciiTheme="majorBidi" w:hAnsiTheme="majorBidi" w:cstheme="majorBidi"/>
                <w:sz w:val="28"/>
                <w:szCs w:val="28"/>
              </w:rPr>
              <w:t>6</w:t>
            </w:r>
            <w:r w:rsidRPr="0090473B">
              <w:rPr>
                <w:rFonts w:asciiTheme="majorBidi" w:hAnsiTheme="majorBidi" w:cstheme="majorBidi"/>
                <w:sz w:val="28"/>
                <w:szCs w:val="28"/>
              </w:rPr>
              <w:t>)</w:t>
            </w:r>
          </w:p>
        </w:tc>
      </w:tr>
    </w:tbl>
    <w:p w14:paraId="69520E8B" w14:textId="77777777" w:rsidR="0090473B" w:rsidRPr="0090473B" w:rsidRDefault="0090473B" w:rsidP="0090473B">
      <w:pPr>
        <w:spacing w:line="360" w:lineRule="auto"/>
        <w:jc w:val="both"/>
        <w:rPr>
          <w:rFonts w:asciiTheme="majorBidi" w:hAnsiTheme="majorBidi" w:cstheme="majorBidi"/>
          <w:sz w:val="28"/>
          <w:szCs w:val="28"/>
        </w:rPr>
      </w:pPr>
    </w:p>
    <w:p w14:paraId="0C04E994" w14:textId="77777777" w:rsidR="0090473B" w:rsidRPr="0090473B" w:rsidRDefault="0090473B" w:rsidP="0090473B">
      <w:pPr>
        <w:spacing w:line="360" w:lineRule="auto"/>
        <w:jc w:val="both"/>
        <w:rPr>
          <w:rFonts w:asciiTheme="majorBidi" w:hAnsiTheme="majorBidi" w:cstheme="majorBidi"/>
          <w:sz w:val="28"/>
          <w:szCs w:val="28"/>
        </w:rPr>
      </w:pPr>
      <w:r w:rsidRPr="0090473B">
        <w:rPr>
          <w:rFonts w:asciiTheme="majorBidi" w:hAnsiTheme="majorBidi" w:cstheme="majorBidi"/>
          <w:sz w:val="28"/>
          <w:szCs w:val="28"/>
        </w:rPr>
        <w:t>Where:</w:t>
      </w:r>
    </w:p>
    <w:p w14:paraId="338188A4" w14:textId="77777777" w:rsidR="0090473B" w:rsidRPr="0090473B" w:rsidRDefault="009C0EF5" w:rsidP="0090473B">
      <w:pPr>
        <w:spacing w:line="360" w:lineRule="auto"/>
        <w:jc w:val="both"/>
        <w:rPr>
          <w:rFonts w:asciiTheme="majorBidi" w:hAnsiTheme="majorBidi" w:cstheme="majorBidi"/>
          <w:sz w:val="28"/>
          <w:szCs w:val="28"/>
        </w:rPr>
      </w:pPr>
      <m:oMath>
        <m:sSub>
          <m:sSubPr>
            <m:ctrlPr>
              <w:rPr>
                <w:rFonts w:ascii="Cambria Math" w:hAnsi="Cambria Math" w:cstheme="minorBidi"/>
                <w:i/>
                <w:sz w:val="28"/>
                <w:szCs w:val="28"/>
              </w:rPr>
            </m:ctrlPr>
          </m:sSubPr>
          <m:e>
            <m:r>
              <w:rPr>
                <w:rFonts w:ascii="Cambria Math" w:hAnsi="Cambria Math"/>
                <w:sz w:val="28"/>
                <w:szCs w:val="28"/>
              </w:rPr>
              <m:t>C</m:t>
            </m:r>
            <m:ctrlPr>
              <w:rPr>
                <w:rFonts w:ascii="Cambria Math" w:hAnsi="Cambria Math"/>
                <w:i/>
                <w:sz w:val="28"/>
                <w:szCs w:val="28"/>
              </w:rPr>
            </m:ctrlPr>
          </m:e>
          <m:sub>
            <m:r>
              <w:rPr>
                <w:rFonts w:ascii="Cambria Math" w:hAnsi="Cambria Math"/>
                <w:sz w:val="28"/>
                <w:szCs w:val="28"/>
              </w:rPr>
              <m:t>c</m:t>
            </m:r>
          </m:sub>
        </m:sSub>
        <m:r>
          <w:rPr>
            <w:rFonts w:ascii="Cambria Math" w:hAnsi="Cambria Math" w:cstheme="minorBidi"/>
            <w:sz w:val="28"/>
            <w:szCs w:val="28"/>
          </w:rPr>
          <m:t>:</m:t>
        </m:r>
      </m:oMath>
      <w:r w:rsidR="0090473B" w:rsidRPr="0090473B">
        <w:rPr>
          <w:rFonts w:asciiTheme="majorBidi" w:hAnsiTheme="majorBidi" w:cstheme="majorBidi"/>
          <w:sz w:val="28"/>
          <w:szCs w:val="28"/>
        </w:rPr>
        <w:t xml:space="preserve"> Contraction coefficient.</w:t>
      </w:r>
    </w:p>
    <w:p w14:paraId="0B63C60F" w14:textId="77777777" w:rsidR="0090473B" w:rsidRPr="0090473B" w:rsidRDefault="009C0EF5" w:rsidP="0090473B">
      <w:pPr>
        <w:spacing w:line="360" w:lineRule="auto"/>
        <w:jc w:val="both"/>
        <w:rPr>
          <w:rFonts w:asciiTheme="majorBidi" w:hAnsiTheme="majorBidi" w:cstheme="majorBidi"/>
          <w:sz w:val="28"/>
          <w:szCs w:val="28"/>
        </w:rPr>
      </w:pPr>
      <m:oMath>
        <m:sSub>
          <m:sSubPr>
            <m:ctrlPr>
              <w:rPr>
                <w:rFonts w:ascii="Cambria Math" w:hAnsi="Cambria Math" w:cstheme="minorBidi"/>
                <w:i/>
                <w:sz w:val="28"/>
                <w:szCs w:val="28"/>
              </w:rPr>
            </m:ctrlPr>
          </m:sSubPr>
          <m:e>
            <m:r>
              <w:rPr>
                <w:rFonts w:ascii="Cambria Math" w:hAnsi="Cambria Math"/>
                <w:sz w:val="28"/>
                <w:szCs w:val="28"/>
              </w:rPr>
              <m:t>C</m:t>
            </m:r>
            <m:ctrlPr>
              <w:rPr>
                <w:rFonts w:ascii="Cambria Math" w:hAnsi="Cambria Math"/>
                <w:i/>
                <w:sz w:val="28"/>
                <w:szCs w:val="28"/>
              </w:rPr>
            </m:ctrlPr>
          </m:e>
          <m:sub>
            <m:r>
              <w:rPr>
                <w:rFonts w:ascii="Cambria Math" w:hAnsi="Cambria Math"/>
                <w:sz w:val="28"/>
                <w:szCs w:val="28"/>
              </w:rPr>
              <m:t>v</m:t>
            </m:r>
          </m:sub>
        </m:sSub>
        <m:r>
          <w:rPr>
            <w:rFonts w:ascii="Cambria Math" w:hAnsi="Cambria Math" w:cstheme="minorBidi"/>
            <w:sz w:val="28"/>
            <w:szCs w:val="28"/>
          </w:rPr>
          <m:t>:</m:t>
        </m:r>
      </m:oMath>
      <w:r w:rsidR="0090473B" w:rsidRPr="0090473B">
        <w:rPr>
          <w:rFonts w:asciiTheme="majorBidi" w:hAnsiTheme="majorBidi" w:cstheme="majorBidi"/>
          <w:sz w:val="28"/>
          <w:szCs w:val="28"/>
        </w:rPr>
        <w:t xml:space="preserve"> Velocity coefficient.</w:t>
      </w:r>
    </w:p>
    <w:p w14:paraId="0DB1F60F" w14:textId="77777777" w:rsidR="0090473B" w:rsidRPr="0090473B" w:rsidRDefault="0090473B" w:rsidP="0090473B">
      <w:pPr>
        <w:spacing w:line="360" w:lineRule="auto"/>
        <w:jc w:val="both"/>
        <w:rPr>
          <w:rFonts w:asciiTheme="majorBidi" w:hAnsiTheme="majorBidi" w:cstheme="majorBidi"/>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6"/>
        <w:gridCol w:w="3007"/>
        <w:gridCol w:w="3007"/>
      </w:tblGrid>
      <w:tr w:rsidR="0090473B" w:rsidRPr="0090473B" w14:paraId="795C691C" w14:textId="77777777" w:rsidTr="00516B12">
        <w:trPr>
          <w:jc w:val="center"/>
        </w:trPr>
        <w:tc>
          <w:tcPr>
            <w:tcW w:w="3006" w:type="dxa"/>
          </w:tcPr>
          <w:p w14:paraId="7F39514C" w14:textId="77777777" w:rsidR="0090473B" w:rsidRPr="0090473B" w:rsidRDefault="0090473B" w:rsidP="0090473B">
            <w:pPr>
              <w:rPr>
                <w:sz w:val="28"/>
                <w:szCs w:val="28"/>
              </w:rPr>
            </w:pPr>
          </w:p>
        </w:tc>
        <w:tc>
          <w:tcPr>
            <w:tcW w:w="3007" w:type="dxa"/>
            <w:vAlign w:val="center"/>
          </w:tcPr>
          <w:p w14:paraId="54F0C51F" w14:textId="77777777" w:rsidR="0090473B" w:rsidRPr="0090473B" w:rsidRDefault="009C0EF5" w:rsidP="0090473B">
            <w:pPr>
              <w:jc w:val="center"/>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v</m:t>
                    </m:r>
                  </m:sub>
                </m:sSub>
                <m:r>
                  <w:rPr>
                    <w:rFonts w:ascii="Cambria Math" w:hAnsi="Cambria Math"/>
                    <w:sz w:val="28"/>
                    <w:szCs w:val="28"/>
                  </w:rPr>
                  <m:t>=</m:t>
                </m:r>
                <m:rad>
                  <m:radPr>
                    <m:degHide m:val="1"/>
                    <m:ctrlPr>
                      <w:rPr>
                        <w:rFonts w:ascii="Cambria Math" w:hAnsi="Cambria Math"/>
                        <w:i/>
                        <w:sz w:val="28"/>
                        <w:szCs w:val="28"/>
                      </w:rPr>
                    </m:ctrlPr>
                  </m:radPr>
                  <m:deg/>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c</m:t>
                            </m:r>
                          </m:sub>
                        </m:sSub>
                      </m:num>
                      <m:den>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o</m:t>
                            </m:r>
                          </m:sub>
                        </m:sSub>
                      </m:den>
                    </m:f>
                  </m:e>
                </m:rad>
              </m:oMath>
            </m:oMathPara>
          </w:p>
        </w:tc>
        <w:tc>
          <w:tcPr>
            <w:tcW w:w="3007" w:type="dxa"/>
            <w:vAlign w:val="center"/>
          </w:tcPr>
          <w:p w14:paraId="33C7217C" w14:textId="1978AED1" w:rsidR="0090473B" w:rsidRPr="0090473B" w:rsidRDefault="0090473B" w:rsidP="00E347D7">
            <w:pPr>
              <w:jc w:val="right"/>
              <w:rPr>
                <w:rFonts w:asciiTheme="majorBidi" w:hAnsiTheme="majorBidi" w:cstheme="majorBidi"/>
                <w:sz w:val="28"/>
                <w:szCs w:val="28"/>
              </w:rPr>
            </w:pPr>
            <w:r w:rsidRPr="0090473B">
              <w:rPr>
                <w:rFonts w:asciiTheme="majorBidi" w:hAnsiTheme="majorBidi" w:cstheme="majorBidi"/>
                <w:sz w:val="28"/>
                <w:szCs w:val="28"/>
              </w:rPr>
              <w:t>(</w:t>
            </w:r>
            <w:r w:rsidR="00E347D7">
              <w:rPr>
                <w:rFonts w:asciiTheme="majorBidi" w:hAnsiTheme="majorBidi" w:cstheme="majorBidi"/>
                <w:sz w:val="28"/>
                <w:szCs w:val="28"/>
              </w:rPr>
              <w:t>7</w:t>
            </w:r>
            <w:r w:rsidRPr="0090473B">
              <w:rPr>
                <w:rFonts w:asciiTheme="majorBidi" w:hAnsiTheme="majorBidi" w:cstheme="majorBidi"/>
                <w:sz w:val="28"/>
                <w:szCs w:val="28"/>
              </w:rPr>
              <w:t>)</w:t>
            </w:r>
          </w:p>
        </w:tc>
      </w:tr>
    </w:tbl>
    <w:p w14:paraId="693959EB" w14:textId="77777777" w:rsidR="0090473B" w:rsidRPr="0090473B" w:rsidRDefault="0090473B" w:rsidP="0090473B">
      <w:pPr>
        <w:spacing w:line="360" w:lineRule="auto"/>
        <w:jc w:val="both"/>
        <w:rPr>
          <w:rFonts w:asciiTheme="majorBidi" w:hAnsiTheme="majorBidi" w:cstheme="majorBidi"/>
          <w:sz w:val="28"/>
          <w:szCs w:val="28"/>
        </w:rPr>
      </w:pPr>
    </w:p>
    <w:p w14:paraId="583B8B39" w14:textId="77777777" w:rsidR="0090473B" w:rsidRPr="0090473B" w:rsidRDefault="0090473B" w:rsidP="0090473B">
      <w:pPr>
        <w:spacing w:line="360" w:lineRule="auto"/>
        <w:jc w:val="both"/>
        <w:rPr>
          <w:rFonts w:asciiTheme="majorBidi" w:hAnsiTheme="majorBidi" w:cstheme="majorBidi"/>
          <w:sz w:val="28"/>
          <w:szCs w:val="28"/>
        </w:rPr>
      </w:pPr>
      <w:r w:rsidRPr="0090473B">
        <w:rPr>
          <w:rFonts w:asciiTheme="majorBidi" w:hAnsiTheme="majorBidi" w:cstheme="majorBidi"/>
          <w:sz w:val="28"/>
          <w:szCs w:val="28"/>
        </w:rPr>
        <w:t>Where:</w:t>
      </w:r>
    </w:p>
    <w:p w14:paraId="7F58F766" w14:textId="77777777" w:rsidR="0090473B" w:rsidRPr="0090473B" w:rsidRDefault="009C0EF5" w:rsidP="0090473B">
      <w:pPr>
        <w:spacing w:line="360" w:lineRule="auto"/>
        <w:jc w:val="both"/>
        <w:rPr>
          <w:rFonts w:asciiTheme="majorBidi" w:hAnsiTheme="majorBidi" w:cstheme="majorBidi"/>
          <w:sz w:val="28"/>
          <w:szCs w:val="28"/>
        </w:rPr>
      </w:pPr>
      <m:oMath>
        <m:sSub>
          <m:sSubPr>
            <m:ctrlPr>
              <w:rPr>
                <w:rFonts w:ascii="Cambria Math" w:hAnsi="Cambria Math" w:cstheme="minorBidi"/>
                <w:i/>
                <w:sz w:val="28"/>
                <w:szCs w:val="28"/>
              </w:rPr>
            </m:ctrlPr>
          </m:sSubPr>
          <m:e>
            <m:r>
              <w:rPr>
                <w:rFonts w:ascii="Cambria Math" w:hAnsi="Cambria Math"/>
                <w:sz w:val="28"/>
                <w:szCs w:val="28"/>
              </w:rPr>
              <m:t>H</m:t>
            </m:r>
            <m:ctrlPr>
              <w:rPr>
                <w:rFonts w:ascii="Cambria Math" w:hAnsi="Cambria Math"/>
                <w:i/>
                <w:sz w:val="28"/>
                <w:szCs w:val="28"/>
              </w:rPr>
            </m:ctrlPr>
          </m:e>
          <m:sub>
            <m:r>
              <w:rPr>
                <w:rFonts w:ascii="Cambria Math" w:hAnsi="Cambria Math"/>
                <w:sz w:val="28"/>
                <w:szCs w:val="28"/>
              </w:rPr>
              <m:t>c</m:t>
            </m:r>
          </m:sub>
        </m:sSub>
        <m:r>
          <w:rPr>
            <w:rFonts w:ascii="Cambria Math" w:hAnsi="Cambria Math" w:cstheme="minorBidi"/>
            <w:sz w:val="28"/>
            <w:szCs w:val="28"/>
          </w:rPr>
          <m:t>:</m:t>
        </m:r>
      </m:oMath>
      <w:r w:rsidR="0090473B" w:rsidRPr="0090473B">
        <w:rPr>
          <w:rFonts w:asciiTheme="majorBidi" w:hAnsiTheme="majorBidi" w:cstheme="majorBidi"/>
          <w:sz w:val="28"/>
          <w:szCs w:val="28"/>
        </w:rPr>
        <w:t xml:space="preserve"> Total head at discharge point [m].</w:t>
      </w:r>
    </w:p>
    <w:p w14:paraId="13180143" w14:textId="77777777" w:rsidR="0090473B" w:rsidRPr="0090473B" w:rsidRDefault="0090473B" w:rsidP="0090473B">
      <w:pPr>
        <w:spacing w:line="360" w:lineRule="auto"/>
        <w:jc w:val="both"/>
        <w:rPr>
          <w:rFonts w:asciiTheme="majorBidi" w:hAnsiTheme="majorBidi" w:cstheme="majorBidi"/>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6"/>
        <w:gridCol w:w="3007"/>
        <w:gridCol w:w="3007"/>
      </w:tblGrid>
      <w:tr w:rsidR="0090473B" w:rsidRPr="0090473B" w14:paraId="34110006" w14:textId="77777777" w:rsidTr="00516B12">
        <w:trPr>
          <w:jc w:val="center"/>
        </w:trPr>
        <w:tc>
          <w:tcPr>
            <w:tcW w:w="3006" w:type="dxa"/>
          </w:tcPr>
          <w:p w14:paraId="1AF52EE6" w14:textId="77777777" w:rsidR="0090473B" w:rsidRPr="0090473B" w:rsidRDefault="0090473B" w:rsidP="0090473B">
            <w:pPr>
              <w:rPr>
                <w:sz w:val="28"/>
                <w:szCs w:val="28"/>
              </w:rPr>
            </w:pPr>
          </w:p>
        </w:tc>
        <w:tc>
          <w:tcPr>
            <w:tcW w:w="3007" w:type="dxa"/>
            <w:vAlign w:val="center"/>
          </w:tcPr>
          <w:p w14:paraId="4B14F2F0" w14:textId="77777777" w:rsidR="0090473B" w:rsidRPr="0090473B" w:rsidRDefault="009C0EF5" w:rsidP="0090473B">
            <w:pPr>
              <w:jc w:val="center"/>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c</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1</m:t>
                        </m:r>
                      </m:sub>
                    </m:sSub>
                  </m:num>
                  <m:den>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g</m:t>
                        </m:r>
                      </m:sub>
                    </m:sSub>
                  </m:den>
                </m:f>
              </m:oMath>
            </m:oMathPara>
          </w:p>
        </w:tc>
        <w:tc>
          <w:tcPr>
            <w:tcW w:w="3007" w:type="dxa"/>
            <w:vAlign w:val="center"/>
          </w:tcPr>
          <w:p w14:paraId="7DB8C2AA" w14:textId="25B44B1C" w:rsidR="0090473B" w:rsidRPr="0090473B" w:rsidRDefault="0090473B" w:rsidP="006572BA">
            <w:pPr>
              <w:jc w:val="right"/>
              <w:rPr>
                <w:rFonts w:asciiTheme="majorBidi" w:hAnsiTheme="majorBidi" w:cstheme="majorBidi"/>
                <w:sz w:val="28"/>
                <w:szCs w:val="28"/>
              </w:rPr>
            </w:pPr>
            <w:r w:rsidRPr="0090473B">
              <w:rPr>
                <w:rFonts w:asciiTheme="majorBidi" w:hAnsiTheme="majorBidi" w:cstheme="majorBidi"/>
                <w:sz w:val="28"/>
                <w:szCs w:val="28"/>
              </w:rPr>
              <w:t>(</w:t>
            </w:r>
            <w:r w:rsidR="006572BA">
              <w:rPr>
                <w:rFonts w:asciiTheme="majorBidi" w:hAnsiTheme="majorBidi" w:cstheme="majorBidi"/>
                <w:sz w:val="28"/>
                <w:szCs w:val="28"/>
              </w:rPr>
              <w:t>8</w:t>
            </w:r>
            <w:r w:rsidRPr="0090473B">
              <w:rPr>
                <w:rFonts w:asciiTheme="majorBidi" w:hAnsiTheme="majorBidi" w:cstheme="majorBidi"/>
                <w:sz w:val="28"/>
                <w:szCs w:val="28"/>
              </w:rPr>
              <w:t>)</w:t>
            </w:r>
          </w:p>
        </w:tc>
      </w:tr>
    </w:tbl>
    <w:p w14:paraId="0B3AC139" w14:textId="77777777" w:rsidR="0090473B" w:rsidRPr="0090473B" w:rsidRDefault="0090473B" w:rsidP="0090473B">
      <w:pPr>
        <w:spacing w:line="360" w:lineRule="auto"/>
        <w:jc w:val="both"/>
        <w:rPr>
          <w:rFonts w:asciiTheme="majorBidi" w:hAnsiTheme="majorBidi" w:cstheme="majorBidi"/>
          <w:iCs/>
          <w:sz w:val="28"/>
          <w:szCs w:val="28"/>
        </w:rPr>
      </w:pPr>
      <w:r w:rsidRPr="0090473B">
        <w:rPr>
          <w:rFonts w:asciiTheme="majorBidi" w:hAnsiTheme="majorBidi" w:cstheme="majorBidi"/>
          <w:iCs/>
          <w:sz w:val="28"/>
          <w:szCs w:val="28"/>
        </w:rPr>
        <w:t>Where:</w:t>
      </w:r>
    </w:p>
    <w:p w14:paraId="68134F6B" w14:textId="77777777" w:rsidR="0090473B" w:rsidRPr="0090473B" w:rsidRDefault="009C0EF5" w:rsidP="0090473B">
      <w:pPr>
        <w:rPr>
          <w:i/>
          <w:iCs/>
          <w:sz w:val="28"/>
          <w:szCs w:val="28"/>
        </w:rPr>
      </w:pPr>
      <m:oMath>
        <m:sSub>
          <m:sSubPr>
            <m:ctrlPr>
              <w:rPr>
                <w:rFonts w:ascii="Cambria Math" w:hAnsi="Cambria Math" w:cstheme="minorBidi"/>
                <w:i/>
                <w:sz w:val="28"/>
                <w:szCs w:val="28"/>
              </w:rPr>
            </m:ctrlPr>
          </m:sSubPr>
          <m:e>
            <m:r>
              <w:rPr>
                <w:rFonts w:ascii="Cambria Math" w:hAnsi="Cambria Math"/>
                <w:sz w:val="28"/>
                <w:szCs w:val="28"/>
              </w:rPr>
              <m:t>y</m:t>
            </m:r>
            <m:ctrlPr>
              <w:rPr>
                <w:rFonts w:ascii="Cambria Math" w:hAnsi="Cambria Math"/>
                <w:i/>
                <w:sz w:val="28"/>
                <w:szCs w:val="28"/>
              </w:rPr>
            </m:ctrlPr>
          </m:e>
          <m:sub>
            <m:r>
              <w:rPr>
                <w:rFonts w:ascii="Cambria Math" w:hAnsi="Cambria Math"/>
                <w:sz w:val="28"/>
                <w:szCs w:val="28"/>
              </w:rPr>
              <m:t>1</m:t>
            </m:r>
          </m:sub>
        </m:sSub>
        <m:r>
          <m:rPr>
            <m:sty m:val="p"/>
          </m:rPr>
          <w:rPr>
            <w:rFonts w:ascii="Cambria Math" w:hAnsi="Cambria Math" w:cstheme="minorBidi"/>
            <w:sz w:val="28"/>
            <w:szCs w:val="28"/>
          </w:rPr>
          <m:t>:</m:t>
        </m:r>
      </m:oMath>
      <w:r w:rsidR="0090473B" w:rsidRPr="0090473B">
        <w:rPr>
          <w:i/>
          <w:sz w:val="28"/>
          <w:szCs w:val="28"/>
        </w:rPr>
        <w:t xml:space="preserve"> </w:t>
      </w:r>
      <w:r w:rsidR="0090473B" w:rsidRPr="0090473B">
        <w:rPr>
          <w:sz w:val="28"/>
          <w:szCs w:val="28"/>
        </w:rPr>
        <w:t>Water depth after the gate [m].</w:t>
      </w:r>
    </w:p>
    <w:p w14:paraId="47DAA00D" w14:textId="77777777" w:rsidR="0090473B" w:rsidRPr="0090473B" w:rsidRDefault="0090473B" w:rsidP="0090473B">
      <w:pPr>
        <w:rPr>
          <w:sz w:val="28"/>
          <w:szCs w:val="24"/>
        </w:rPr>
      </w:pPr>
    </w:p>
    <w:p w14:paraId="293AE6F2" w14:textId="77777777" w:rsidR="0090473B" w:rsidRPr="0090473B" w:rsidRDefault="0090473B" w:rsidP="0090473B">
      <w:pPr>
        <w:rPr>
          <w:sz w:val="28"/>
          <w:szCs w:val="24"/>
        </w:rPr>
      </w:pPr>
      <w:r w:rsidRPr="0090473B">
        <w:rPr>
          <w:sz w:val="28"/>
          <w:szCs w:val="24"/>
        </w:rPr>
        <w:t xml:space="preserve">To calculate the thrust affecting the sluice gate (shown in figure 7.3) </w:t>
      </w:r>
      <w:r w:rsidRPr="0090473B">
        <w:rPr>
          <w:sz w:val="28"/>
          <w:szCs w:val="24"/>
          <w:vertAlign w:val="superscript"/>
        </w:rPr>
        <w:footnoteReference w:id="1"/>
      </w:r>
      <w:r w:rsidRPr="0090473B">
        <w:rPr>
          <w:sz w:val="28"/>
          <w:szCs w:val="24"/>
        </w:rPr>
        <w:t>:</w:t>
      </w:r>
    </w:p>
    <w:p w14:paraId="53BA8BAF" w14:textId="77777777" w:rsidR="0090473B" w:rsidRPr="0090473B" w:rsidRDefault="0090473B" w:rsidP="0090473B">
      <w:pPr>
        <w:rPr>
          <w:sz w:val="28"/>
          <w:szCs w:val="24"/>
        </w:rPr>
      </w:pPr>
    </w:p>
    <w:p w14:paraId="368D9423" w14:textId="77777777" w:rsidR="0090473B" w:rsidRPr="0090473B" w:rsidRDefault="0090473B" w:rsidP="0090473B">
      <w:pPr>
        <w:rPr>
          <w:sz w:val="28"/>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0"/>
        <w:gridCol w:w="5670"/>
        <w:gridCol w:w="1730"/>
      </w:tblGrid>
      <w:tr w:rsidR="0090473B" w:rsidRPr="0090473B" w14:paraId="2A84D6BA" w14:textId="77777777" w:rsidTr="00516B12">
        <w:trPr>
          <w:jc w:val="center"/>
        </w:trPr>
        <w:tc>
          <w:tcPr>
            <w:tcW w:w="1620" w:type="dxa"/>
          </w:tcPr>
          <w:p w14:paraId="7078DB34" w14:textId="77777777" w:rsidR="0090473B" w:rsidRPr="0090473B" w:rsidRDefault="0090473B" w:rsidP="0090473B">
            <w:pPr>
              <w:rPr>
                <w:sz w:val="28"/>
                <w:szCs w:val="28"/>
              </w:rPr>
            </w:pPr>
          </w:p>
        </w:tc>
        <w:tc>
          <w:tcPr>
            <w:tcW w:w="5670" w:type="dxa"/>
            <w:vAlign w:val="center"/>
          </w:tcPr>
          <w:p w14:paraId="677E4795" w14:textId="77777777" w:rsidR="0090473B" w:rsidRPr="0090473B" w:rsidRDefault="009C0EF5" w:rsidP="0090473B">
            <w:pPr>
              <w:spacing w:line="360" w:lineRule="auto"/>
              <w:rPr>
                <w:rFonts w:asciiTheme="majorBidi" w:eastAsiaTheme="minorEastAsia" w:hAnsiTheme="majorBidi" w:cstheme="majorBidi"/>
                <w:sz w:val="28"/>
                <w:szCs w:val="28"/>
              </w:rPr>
            </w:pPr>
            <m:oMathPara>
              <m:oMath>
                <m:sSub>
                  <m:sSubPr>
                    <m:ctrlPr>
                      <w:rPr>
                        <w:rFonts w:ascii="Cambria Math" w:hAnsi="Cambria Math" w:cstheme="majorBidi"/>
                        <w:i/>
                        <w:sz w:val="28"/>
                        <w:szCs w:val="28"/>
                      </w:rPr>
                    </m:ctrlPr>
                  </m:sSubPr>
                  <m:e>
                    <m:r>
                      <w:rPr>
                        <w:rFonts w:ascii="Cambria Math" w:hAnsi="Cambria Math" w:cstheme="majorBidi"/>
                        <w:sz w:val="28"/>
                        <w:szCs w:val="28"/>
                      </w:rPr>
                      <m:t>F</m:t>
                    </m:r>
                  </m:e>
                  <m:sub>
                    <m:r>
                      <w:rPr>
                        <w:rFonts w:ascii="Cambria Math" w:hAnsi="Cambria Math" w:cstheme="majorBidi"/>
                        <w:sz w:val="28"/>
                        <w:szCs w:val="28"/>
                      </w:rPr>
                      <m:t>g</m:t>
                    </m:r>
                  </m:sub>
                </m:sSub>
                <m:r>
                  <w:rPr>
                    <w:rFonts w:ascii="Cambria Math" w:hAnsi="Cambria Math" w:cstheme="majorBidi"/>
                    <w:sz w:val="28"/>
                    <w:szCs w:val="28"/>
                  </w:rPr>
                  <m:t>=</m:t>
                </m:r>
                <m:sSub>
                  <m:sSubPr>
                    <m:ctrlPr>
                      <w:rPr>
                        <w:rFonts w:ascii="Cambria Math" w:hAnsi="Cambria Math" w:cstheme="majorBidi"/>
                        <w:i/>
                        <w:sz w:val="28"/>
                        <w:szCs w:val="28"/>
                      </w:rPr>
                    </m:ctrlPr>
                  </m:sSubPr>
                  <m:e>
                    <m:r>
                      <w:rPr>
                        <w:rFonts w:ascii="Cambria Math" w:hAnsi="Cambria Math" w:cstheme="majorBidi"/>
                        <w:sz w:val="28"/>
                        <w:szCs w:val="28"/>
                      </w:rPr>
                      <m:t>F</m:t>
                    </m:r>
                  </m:e>
                  <m:sub>
                    <m:r>
                      <w:rPr>
                        <w:rFonts w:ascii="Cambria Math" w:hAnsi="Cambria Math" w:cstheme="majorBidi"/>
                        <w:sz w:val="28"/>
                        <w:szCs w:val="28"/>
                      </w:rPr>
                      <m:t>1</m:t>
                    </m:r>
                  </m:sub>
                </m:sSub>
                <m:r>
                  <w:rPr>
                    <w:rFonts w:ascii="Cambria Math" w:hAnsi="Cambria Math" w:cstheme="majorBidi"/>
                    <w:sz w:val="28"/>
                    <w:szCs w:val="28"/>
                  </w:rPr>
                  <m:t>-</m:t>
                </m:r>
                <m:sSub>
                  <m:sSubPr>
                    <m:ctrlPr>
                      <w:rPr>
                        <w:rFonts w:ascii="Cambria Math" w:hAnsi="Cambria Math" w:cstheme="majorBidi"/>
                        <w:i/>
                        <w:sz w:val="28"/>
                        <w:szCs w:val="28"/>
                      </w:rPr>
                    </m:ctrlPr>
                  </m:sSubPr>
                  <m:e>
                    <m:r>
                      <w:rPr>
                        <w:rFonts w:ascii="Cambria Math" w:hAnsi="Cambria Math" w:cstheme="majorBidi"/>
                        <w:sz w:val="28"/>
                        <w:szCs w:val="28"/>
                      </w:rPr>
                      <m:t>F</m:t>
                    </m:r>
                  </m:e>
                  <m:sub>
                    <m:r>
                      <w:rPr>
                        <w:rFonts w:ascii="Cambria Math" w:hAnsi="Cambria Math" w:cstheme="majorBidi"/>
                        <w:sz w:val="28"/>
                        <w:szCs w:val="28"/>
                      </w:rPr>
                      <m:t>2</m:t>
                    </m:r>
                  </m:sub>
                </m:sSub>
              </m:oMath>
            </m:oMathPara>
          </w:p>
        </w:tc>
        <w:tc>
          <w:tcPr>
            <w:tcW w:w="1730" w:type="dxa"/>
            <w:vAlign w:val="center"/>
          </w:tcPr>
          <w:p w14:paraId="728D1C55" w14:textId="4C0D04A3" w:rsidR="0090473B" w:rsidRPr="0090473B" w:rsidRDefault="006572BA" w:rsidP="0090473B">
            <w:pPr>
              <w:jc w:val="right"/>
              <w:rPr>
                <w:rFonts w:asciiTheme="majorBidi" w:hAnsiTheme="majorBidi" w:cstheme="majorBidi"/>
                <w:sz w:val="28"/>
                <w:szCs w:val="28"/>
              </w:rPr>
            </w:pPr>
            <w:r>
              <w:rPr>
                <w:rFonts w:asciiTheme="majorBidi" w:hAnsiTheme="majorBidi" w:cstheme="majorBidi"/>
                <w:sz w:val="28"/>
                <w:szCs w:val="28"/>
              </w:rPr>
              <w:t>9</w:t>
            </w:r>
            <w:r w:rsidR="0090473B" w:rsidRPr="0090473B">
              <w:rPr>
                <w:rFonts w:asciiTheme="majorBidi" w:hAnsiTheme="majorBidi" w:cstheme="majorBidi"/>
                <w:sz w:val="28"/>
                <w:szCs w:val="28"/>
              </w:rPr>
              <w:t>)</w:t>
            </w:r>
          </w:p>
        </w:tc>
      </w:tr>
    </w:tbl>
    <w:p w14:paraId="452E5C23" w14:textId="77777777" w:rsidR="0090473B" w:rsidRPr="0090473B" w:rsidRDefault="0090473B" w:rsidP="0090473B">
      <w:pPr>
        <w:rPr>
          <w:sz w:val="28"/>
          <w:szCs w:val="24"/>
        </w:rPr>
      </w:pPr>
    </w:p>
    <w:p w14:paraId="1E9177E5" w14:textId="77777777" w:rsidR="0090473B" w:rsidRPr="0090473B" w:rsidRDefault="0090473B" w:rsidP="0090473B">
      <w:pPr>
        <w:rPr>
          <w:sz w:val="28"/>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0"/>
        <w:gridCol w:w="5670"/>
        <w:gridCol w:w="1730"/>
      </w:tblGrid>
      <w:tr w:rsidR="0090473B" w:rsidRPr="0090473B" w14:paraId="6A087B44" w14:textId="77777777" w:rsidTr="00516B12">
        <w:trPr>
          <w:jc w:val="center"/>
        </w:trPr>
        <w:tc>
          <w:tcPr>
            <w:tcW w:w="1620" w:type="dxa"/>
          </w:tcPr>
          <w:p w14:paraId="4DB1431D" w14:textId="77777777" w:rsidR="0090473B" w:rsidRPr="0090473B" w:rsidRDefault="0090473B" w:rsidP="0090473B">
            <w:pPr>
              <w:rPr>
                <w:sz w:val="28"/>
                <w:szCs w:val="28"/>
              </w:rPr>
            </w:pPr>
          </w:p>
        </w:tc>
        <w:tc>
          <w:tcPr>
            <w:tcW w:w="5670" w:type="dxa"/>
            <w:vAlign w:val="center"/>
          </w:tcPr>
          <w:p w14:paraId="24688ED9" w14:textId="77777777" w:rsidR="0090473B" w:rsidRPr="0090473B" w:rsidRDefault="009C0EF5" w:rsidP="0090473B">
            <w:pPr>
              <w:spacing w:line="360" w:lineRule="auto"/>
              <w:rPr>
                <w:rFonts w:asciiTheme="majorBidi" w:eastAsiaTheme="minorEastAsia" w:hAnsiTheme="majorBidi" w:cstheme="majorBidi"/>
                <w:sz w:val="28"/>
                <w:szCs w:val="28"/>
              </w:rPr>
            </w:pPr>
            <m:oMathPara>
              <m:oMath>
                <m:sSub>
                  <m:sSubPr>
                    <m:ctrlPr>
                      <w:rPr>
                        <w:rFonts w:ascii="Cambria Math" w:hAnsi="Cambria Math" w:cstheme="majorBidi"/>
                        <w:i/>
                        <w:sz w:val="28"/>
                        <w:szCs w:val="28"/>
                      </w:rPr>
                    </m:ctrlPr>
                  </m:sSubPr>
                  <m:e>
                    <m:r>
                      <w:rPr>
                        <w:rFonts w:ascii="Cambria Math" w:hAnsi="Cambria Math" w:cstheme="majorBidi"/>
                        <w:sz w:val="28"/>
                        <w:szCs w:val="28"/>
                      </w:rPr>
                      <m:t>F</m:t>
                    </m:r>
                  </m:e>
                  <m:sub>
                    <m:r>
                      <w:rPr>
                        <w:rFonts w:ascii="Cambria Math" w:hAnsi="Cambria Math" w:cstheme="majorBidi"/>
                        <w:sz w:val="28"/>
                        <w:szCs w:val="28"/>
                      </w:rPr>
                      <m:t>g</m:t>
                    </m:r>
                  </m:sub>
                </m:sSub>
                <m:r>
                  <w:rPr>
                    <w:rFonts w:ascii="Cambria Math" w:hAnsi="Cambria Math" w:cstheme="majorBidi"/>
                    <w:sz w:val="28"/>
                    <w:szCs w:val="28"/>
                  </w:rPr>
                  <m:t>=</m:t>
                </m:r>
                <m:f>
                  <m:fPr>
                    <m:ctrlPr>
                      <w:rPr>
                        <w:rFonts w:ascii="Cambria Math" w:hAnsi="Cambria Math" w:cstheme="majorBidi"/>
                        <w:i/>
                        <w:sz w:val="28"/>
                        <w:szCs w:val="28"/>
                      </w:rPr>
                    </m:ctrlPr>
                  </m:fPr>
                  <m:num>
                    <m:r>
                      <w:rPr>
                        <w:rFonts w:ascii="Cambria Math" w:hAnsi="Cambria Math" w:cstheme="majorBidi"/>
                        <w:sz w:val="28"/>
                        <w:szCs w:val="28"/>
                      </w:rPr>
                      <m:t>1</m:t>
                    </m:r>
                  </m:num>
                  <m:den>
                    <m:r>
                      <w:rPr>
                        <w:rFonts w:ascii="Cambria Math" w:hAnsi="Cambria Math" w:cstheme="majorBidi"/>
                        <w:sz w:val="28"/>
                        <w:szCs w:val="28"/>
                      </w:rPr>
                      <m:t>2</m:t>
                    </m:r>
                  </m:den>
                </m:f>
                <m:r>
                  <w:rPr>
                    <w:rFonts w:ascii="Cambria Math" w:hAnsi="Cambria Math" w:cstheme="majorBidi"/>
                    <w:sz w:val="28"/>
                    <w:szCs w:val="28"/>
                  </w:rPr>
                  <m:t>ρg</m:t>
                </m:r>
                <m:sSubSup>
                  <m:sSubSupPr>
                    <m:ctrlPr>
                      <w:rPr>
                        <w:rFonts w:ascii="Cambria Math" w:hAnsi="Cambria Math" w:cstheme="majorBidi"/>
                        <w:i/>
                        <w:sz w:val="28"/>
                        <w:szCs w:val="28"/>
                      </w:rPr>
                    </m:ctrlPr>
                  </m:sSubSupPr>
                  <m:e>
                    <m:r>
                      <w:rPr>
                        <w:rFonts w:ascii="Cambria Math" w:hAnsi="Cambria Math" w:cstheme="majorBidi"/>
                        <w:sz w:val="28"/>
                        <w:szCs w:val="28"/>
                      </w:rPr>
                      <m:t>y</m:t>
                    </m:r>
                  </m:e>
                  <m:sub>
                    <m:r>
                      <w:rPr>
                        <w:rFonts w:ascii="Cambria Math" w:hAnsi="Cambria Math" w:cstheme="majorBidi"/>
                        <w:sz w:val="28"/>
                        <w:szCs w:val="28"/>
                      </w:rPr>
                      <m:t>1</m:t>
                    </m:r>
                  </m:sub>
                  <m:sup>
                    <m:r>
                      <w:rPr>
                        <w:rFonts w:ascii="Cambria Math" w:hAnsi="Cambria Math" w:cstheme="majorBidi"/>
                        <w:sz w:val="28"/>
                        <w:szCs w:val="28"/>
                      </w:rPr>
                      <m:t>2</m:t>
                    </m:r>
                  </m:sup>
                </m:sSubSup>
                <m:d>
                  <m:dPr>
                    <m:begChr m:val="["/>
                    <m:endChr m:val="]"/>
                    <m:ctrlPr>
                      <w:rPr>
                        <w:rFonts w:ascii="Cambria Math" w:hAnsi="Cambria Math" w:cstheme="majorBidi"/>
                        <w:i/>
                        <w:sz w:val="28"/>
                        <w:szCs w:val="28"/>
                      </w:rPr>
                    </m:ctrlPr>
                  </m:dPr>
                  <m:e>
                    <m:f>
                      <m:fPr>
                        <m:ctrlPr>
                          <w:rPr>
                            <w:rFonts w:ascii="Cambria Math" w:hAnsi="Cambria Math" w:cstheme="majorBidi"/>
                            <w:i/>
                            <w:sz w:val="28"/>
                            <w:szCs w:val="28"/>
                          </w:rPr>
                        </m:ctrlPr>
                      </m:fPr>
                      <m:num>
                        <m:sSubSup>
                          <m:sSubSupPr>
                            <m:ctrlPr>
                              <w:rPr>
                                <w:rFonts w:ascii="Cambria Math" w:hAnsi="Cambria Math" w:cstheme="majorBidi"/>
                                <w:i/>
                                <w:sz w:val="28"/>
                                <w:szCs w:val="28"/>
                              </w:rPr>
                            </m:ctrlPr>
                          </m:sSubSupPr>
                          <m:e>
                            <m:r>
                              <w:rPr>
                                <w:rFonts w:ascii="Cambria Math" w:hAnsi="Cambria Math" w:cstheme="majorBidi"/>
                                <w:sz w:val="28"/>
                                <w:szCs w:val="28"/>
                              </w:rPr>
                              <m:t>y</m:t>
                            </m:r>
                          </m:e>
                          <m:sub>
                            <m:r>
                              <w:rPr>
                                <w:rFonts w:ascii="Cambria Math" w:hAnsi="Cambria Math" w:cstheme="majorBidi"/>
                                <w:sz w:val="28"/>
                                <w:szCs w:val="28"/>
                              </w:rPr>
                              <m:t>o</m:t>
                            </m:r>
                          </m:sub>
                          <m:sup>
                            <m:r>
                              <w:rPr>
                                <w:rFonts w:ascii="Cambria Math" w:hAnsi="Cambria Math" w:cstheme="majorBidi"/>
                                <w:sz w:val="28"/>
                                <w:szCs w:val="28"/>
                              </w:rPr>
                              <m:t>2</m:t>
                            </m:r>
                          </m:sup>
                        </m:sSubSup>
                      </m:num>
                      <m:den>
                        <m:sSubSup>
                          <m:sSubSupPr>
                            <m:ctrlPr>
                              <w:rPr>
                                <w:rFonts w:ascii="Cambria Math" w:hAnsi="Cambria Math" w:cstheme="majorBidi"/>
                                <w:i/>
                                <w:sz w:val="28"/>
                                <w:szCs w:val="28"/>
                              </w:rPr>
                            </m:ctrlPr>
                          </m:sSubSupPr>
                          <m:e>
                            <m:r>
                              <w:rPr>
                                <w:rFonts w:ascii="Cambria Math" w:hAnsi="Cambria Math" w:cstheme="majorBidi"/>
                                <w:sz w:val="28"/>
                                <w:szCs w:val="28"/>
                              </w:rPr>
                              <m:t>y</m:t>
                            </m:r>
                          </m:e>
                          <m:sub>
                            <m:r>
                              <w:rPr>
                                <w:rFonts w:ascii="Cambria Math" w:hAnsi="Cambria Math" w:cstheme="majorBidi"/>
                                <w:sz w:val="28"/>
                                <w:szCs w:val="28"/>
                              </w:rPr>
                              <m:t>1</m:t>
                            </m:r>
                          </m:sub>
                          <m:sup>
                            <m:r>
                              <w:rPr>
                                <w:rFonts w:ascii="Cambria Math" w:hAnsi="Cambria Math" w:cstheme="majorBidi"/>
                                <w:sz w:val="28"/>
                                <w:szCs w:val="28"/>
                              </w:rPr>
                              <m:t>2</m:t>
                            </m:r>
                          </m:sup>
                        </m:sSubSup>
                      </m:den>
                    </m:f>
                    <m:r>
                      <w:rPr>
                        <w:rFonts w:ascii="Cambria Math" w:hAnsi="Cambria Math" w:cstheme="majorBidi"/>
                        <w:sz w:val="28"/>
                        <w:szCs w:val="28"/>
                      </w:rPr>
                      <m:t>-1</m:t>
                    </m:r>
                  </m:e>
                </m:d>
                <m:r>
                  <w:rPr>
                    <w:rFonts w:ascii="Cambria Math" w:hAnsi="Cambria Math" w:cstheme="majorBidi"/>
                    <w:sz w:val="28"/>
                    <w:szCs w:val="28"/>
                  </w:rPr>
                  <m:t>-</m:t>
                </m:r>
                <m:f>
                  <m:fPr>
                    <m:ctrlPr>
                      <w:rPr>
                        <w:rFonts w:ascii="Cambria Math" w:hAnsi="Cambria Math" w:cstheme="majorBidi"/>
                        <w:i/>
                        <w:sz w:val="28"/>
                        <w:szCs w:val="28"/>
                      </w:rPr>
                    </m:ctrlPr>
                  </m:fPr>
                  <m:num>
                    <m:r>
                      <w:rPr>
                        <w:rFonts w:ascii="Cambria Math" w:hAnsi="Cambria Math" w:cstheme="majorBidi"/>
                        <w:sz w:val="28"/>
                        <w:szCs w:val="28"/>
                      </w:rPr>
                      <m:t>ρ</m:t>
                    </m:r>
                    <m:sSup>
                      <m:sSupPr>
                        <m:ctrlPr>
                          <w:rPr>
                            <w:rFonts w:ascii="Cambria Math" w:hAnsi="Cambria Math" w:cstheme="majorBidi"/>
                            <w:i/>
                            <w:sz w:val="28"/>
                            <w:szCs w:val="28"/>
                          </w:rPr>
                        </m:ctrlPr>
                      </m:sSupPr>
                      <m:e>
                        <m:r>
                          <w:rPr>
                            <w:rFonts w:ascii="Cambria Math" w:hAnsi="Cambria Math" w:cstheme="majorBidi"/>
                            <w:sz w:val="28"/>
                            <w:szCs w:val="28"/>
                          </w:rPr>
                          <m:t>Q</m:t>
                        </m:r>
                      </m:e>
                      <m:sup>
                        <m:r>
                          <w:rPr>
                            <w:rFonts w:ascii="Cambria Math" w:hAnsi="Cambria Math" w:cstheme="majorBidi"/>
                            <w:sz w:val="28"/>
                            <w:szCs w:val="28"/>
                          </w:rPr>
                          <m:t>2</m:t>
                        </m:r>
                      </m:sup>
                    </m:sSup>
                  </m:num>
                  <m:den>
                    <m:sSup>
                      <m:sSupPr>
                        <m:ctrlPr>
                          <w:rPr>
                            <w:rFonts w:ascii="Cambria Math" w:hAnsi="Cambria Math" w:cstheme="majorBidi"/>
                            <w:i/>
                            <w:sz w:val="28"/>
                            <w:szCs w:val="28"/>
                          </w:rPr>
                        </m:ctrlPr>
                      </m:sSupPr>
                      <m:e>
                        <m:r>
                          <w:rPr>
                            <w:rFonts w:ascii="Cambria Math" w:hAnsi="Cambria Math" w:cstheme="majorBidi"/>
                            <w:sz w:val="28"/>
                            <w:szCs w:val="28"/>
                          </w:rPr>
                          <m:t>b</m:t>
                        </m:r>
                      </m:e>
                      <m:sup>
                        <m:r>
                          <w:rPr>
                            <w:rFonts w:ascii="Cambria Math" w:hAnsi="Cambria Math" w:cstheme="majorBidi"/>
                            <w:sz w:val="28"/>
                            <w:szCs w:val="28"/>
                          </w:rPr>
                          <m:t>2</m:t>
                        </m:r>
                      </m:sup>
                    </m:sSup>
                    <m:sSub>
                      <m:sSubPr>
                        <m:ctrlPr>
                          <w:rPr>
                            <w:rFonts w:ascii="Cambria Math" w:hAnsi="Cambria Math" w:cstheme="majorBidi"/>
                            <w:i/>
                            <w:sz w:val="28"/>
                            <w:szCs w:val="28"/>
                          </w:rPr>
                        </m:ctrlPr>
                      </m:sSubPr>
                      <m:e>
                        <m:r>
                          <w:rPr>
                            <w:rFonts w:ascii="Cambria Math" w:hAnsi="Cambria Math" w:cstheme="majorBidi"/>
                            <w:sz w:val="28"/>
                            <w:szCs w:val="28"/>
                          </w:rPr>
                          <m:t>y</m:t>
                        </m:r>
                      </m:e>
                      <m:sub>
                        <m:r>
                          <w:rPr>
                            <w:rFonts w:ascii="Cambria Math" w:hAnsi="Cambria Math" w:cstheme="majorBidi"/>
                            <w:sz w:val="28"/>
                            <w:szCs w:val="28"/>
                          </w:rPr>
                          <m:t>1</m:t>
                        </m:r>
                      </m:sub>
                    </m:sSub>
                  </m:den>
                </m:f>
                <m:d>
                  <m:dPr>
                    <m:begChr m:val="["/>
                    <m:endChr m:val="]"/>
                    <m:ctrlPr>
                      <w:rPr>
                        <w:rFonts w:ascii="Cambria Math" w:hAnsi="Cambria Math" w:cstheme="majorBidi"/>
                        <w:i/>
                        <w:sz w:val="28"/>
                        <w:szCs w:val="28"/>
                      </w:rPr>
                    </m:ctrlPr>
                  </m:dPr>
                  <m:e>
                    <m:r>
                      <w:rPr>
                        <w:rFonts w:ascii="Cambria Math" w:hAnsi="Cambria Math" w:cstheme="majorBidi"/>
                        <w:sz w:val="28"/>
                        <w:szCs w:val="28"/>
                      </w:rPr>
                      <m:t>1-</m:t>
                    </m:r>
                    <m:f>
                      <m:fPr>
                        <m:ctrlPr>
                          <w:rPr>
                            <w:rFonts w:ascii="Cambria Math" w:hAnsi="Cambria Math" w:cstheme="majorBidi"/>
                            <w:i/>
                            <w:sz w:val="28"/>
                            <w:szCs w:val="28"/>
                          </w:rPr>
                        </m:ctrlPr>
                      </m:fPr>
                      <m:num>
                        <m:sSub>
                          <m:sSubPr>
                            <m:ctrlPr>
                              <w:rPr>
                                <w:rFonts w:ascii="Cambria Math" w:hAnsi="Cambria Math" w:cstheme="majorBidi"/>
                                <w:i/>
                                <w:sz w:val="28"/>
                                <w:szCs w:val="28"/>
                              </w:rPr>
                            </m:ctrlPr>
                          </m:sSubPr>
                          <m:e>
                            <m:r>
                              <w:rPr>
                                <w:rFonts w:ascii="Cambria Math" w:hAnsi="Cambria Math" w:cstheme="majorBidi"/>
                                <w:sz w:val="28"/>
                                <w:szCs w:val="28"/>
                              </w:rPr>
                              <m:t>y</m:t>
                            </m:r>
                          </m:e>
                          <m:sub>
                            <m:r>
                              <w:rPr>
                                <w:rFonts w:ascii="Cambria Math" w:hAnsi="Cambria Math" w:cstheme="majorBidi"/>
                                <w:sz w:val="28"/>
                                <w:szCs w:val="28"/>
                              </w:rPr>
                              <m:t>1</m:t>
                            </m:r>
                          </m:sub>
                        </m:sSub>
                      </m:num>
                      <m:den>
                        <m:sSub>
                          <m:sSubPr>
                            <m:ctrlPr>
                              <w:rPr>
                                <w:rFonts w:ascii="Cambria Math" w:hAnsi="Cambria Math" w:cstheme="majorBidi"/>
                                <w:i/>
                                <w:sz w:val="28"/>
                                <w:szCs w:val="28"/>
                              </w:rPr>
                            </m:ctrlPr>
                          </m:sSubPr>
                          <m:e>
                            <m:r>
                              <w:rPr>
                                <w:rFonts w:ascii="Cambria Math" w:hAnsi="Cambria Math" w:cstheme="majorBidi"/>
                                <w:sz w:val="28"/>
                                <w:szCs w:val="28"/>
                              </w:rPr>
                              <m:t>y</m:t>
                            </m:r>
                          </m:e>
                          <m:sub>
                            <m:r>
                              <w:rPr>
                                <w:rFonts w:ascii="Cambria Math" w:hAnsi="Cambria Math" w:cstheme="majorBidi"/>
                                <w:sz w:val="28"/>
                                <w:szCs w:val="28"/>
                              </w:rPr>
                              <m:t>o</m:t>
                            </m:r>
                          </m:sub>
                        </m:sSub>
                      </m:den>
                    </m:f>
                  </m:e>
                </m:d>
              </m:oMath>
            </m:oMathPara>
          </w:p>
        </w:tc>
        <w:tc>
          <w:tcPr>
            <w:tcW w:w="1730" w:type="dxa"/>
            <w:vAlign w:val="center"/>
          </w:tcPr>
          <w:p w14:paraId="5A3CD01B" w14:textId="279B3821" w:rsidR="0090473B" w:rsidRPr="0090473B" w:rsidRDefault="006572BA" w:rsidP="0090473B">
            <w:pPr>
              <w:jc w:val="right"/>
              <w:rPr>
                <w:rFonts w:asciiTheme="majorBidi" w:hAnsiTheme="majorBidi" w:cstheme="majorBidi"/>
                <w:sz w:val="28"/>
                <w:szCs w:val="28"/>
              </w:rPr>
            </w:pPr>
            <w:r>
              <w:rPr>
                <w:rFonts w:asciiTheme="majorBidi" w:hAnsiTheme="majorBidi" w:cstheme="majorBidi"/>
                <w:sz w:val="28"/>
                <w:szCs w:val="28"/>
              </w:rPr>
              <w:t xml:space="preserve">  (10</w:t>
            </w:r>
            <w:r w:rsidR="0090473B" w:rsidRPr="0090473B">
              <w:rPr>
                <w:rFonts w:asciiTheme="majorBidi" w:hAnsiTheme="majorBidi" w:cstheme="majorBidi"/>
                <w:sz w:val="28"/>
                <w:szCs w:val="28"/>
              </w:rPr>
              <w:t>)</w:t>
            </w:r>
          </w:p>
        </w:tc>
      </w:tr>
    </w:tbl>
    <w:p w14:paraId="626DC946" w14:textId="77777777" w:rsidR="0090473B" w:rsidRPr="0090473B" w:rsidRDefault="0090473B" w:rsidP="0090473B">
      <w:pPr>
        <w:rPr>
          <w:sz w:val="28"/>
          <w:szCs w:val="24"/>
        </w:rPr>
      </w:pPr>
    </w:p>
    <w:p w14:paraId="28CF8003" w14:textId="77777777" w:rsidR="0090473B" w:rsidRPr="0090473B" w:rsidRDefault="0090473B" w:rsidP="0090473B">
      <w:pPr>
        <w:rPr>
          <w:sz w:val="28"/>
          <w:szCs w:val="24"/>
        </w:rPr>
      </w:pPr>
    </w:p>
    <w:p w14:paraId="3B6EB70D" w14:textId="77777777" w:rsidR="0090473B" w:rsidRPr="0090473B" w:rsidRDefault="0090473B" w:rsidP="0090473B">
      <w:pPr>
        <w:rPr>
          <w:sz w:val="28"/>
          <w:szCs w:val="24"/>
        </w:rPr>
      </w:pPr>
      <w:r w:rsidRPr="0090473B">
        <w:rPr>
          <w:sz w:val="28"/>
          <w:szCs w:val="24"/>
        </w:rPr>
        <w:t>To calculate the resultant hydrostatic thrust:</w:t>
      </w:r>
    </w:p>
    <w:p w14:paraId="21713DE6" w14:textId="77777777" w:rsidR="0090473B" w:rsidRPr="0090473B" w:rsidRDefault="0090473B" w:rsidP="0090473B">
      <w:pPr>
        <w:rPr>
          <w:sz w:val="28"/>
          <w:szCs w:val="24"/>
        </w:rPr>
      </w:pPr>
    </w:p>
    <w:p w14:paraId="106061AC" w14:textId="77777777" w:rsidR="0090473B" w:rsidRPr="0090473B" w:rsidRDefault="0090473B" w:rsidP="0090473B">
      <w:pPr>
        <w:rPr>
          <w:sz w:val="28"/>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0"/>
        <w:gridCol w:w="5670"/>
        <w:gridCol w:w="1730"/>
      </w:tblGrid>
      <w:tr w:rsidR="0090473B" w:rsidRPr="0090473B" w14:paraId="3C213E63" w14:textId="77777777" w:rsidTr="00516B12">
        <w:trPr>
          <w:jc w:val="center"/>
        </w:trPr>
        <w:tc>
          <w:tcPr>
            <w:tcW w:w="1620" w:type="dxa"/>
          </w:tcPr>
          <w:p w14:paraId="5C8FB10A" w14:textId="77777777" w:rsidR="0090473B" w:rsidRPr="0090473B" w:rsidRDefault="0090473B" w:rsidP="0090473B">
            <w:pPr>
              <w:rPr>
                <w:sz w:val="28"/>
                <w:szCs w:val="28"/>
              </w:rPr>
            </w:pPr>
          </w:p>
        </w:tc>
        <w:tc>
          <w:tcPr>
            <w:tcW w:w="5670" w:type="dxa"/>
            <w:vAlign w:val="center"/>
          </w:tcPr>
          <w:p w14:paraId="0F87B742" w14:textId="77777777" w:rsidR="0090473B" w:rsidRPr="0090473B" w:rsidRDefault="009C0EF5" w:rsidP="0090473B">
            <w:pPr>
              <w:spacing w:line="360" w:lineRule="auto"/>
              <w:rPr>
                <w:rFonts w:asciiTheme="majorBidi" w:eastAsiaTheme="minorEastAsia" w:hAnsiTheme="majorBidi" w:cstheme="majorBidi"/>
                <w:sz w:val="28"/>
                <w:szCs w:val="28"/>
              </w:rPr>
            </w:pPr>
            <m:oMathPara>
              <m:oMath>
                <m:sSub>
                  <m:sSubPr>
                    <m:ctrlPr>
                      <w:rPr>
                        <w:rFonts w:ascii="Cambria Math" w:hAnsi="Cambria Math" w:cstheme="majorBidi"/>
                        <w:i/>
                        <w:sz w:val="28"/>
                        <w:szCs w:val="28"/>
                      </w:rPr>
                    </m:ctrlPr>
                  </m:sSubPr>
                  <m:e>
                    <m:r>
                      <w:rPr>
                        <w:rFonts w:ascii="Cambria Math" w:hAnsi="Cambria Math" w:cstheme="majorBidi"/>
                        <w:sz w:val="28"/>
                        <w:szCs w:val="28"/>
                      </w:rPr>
                      <m:t>F</m:t>
                    </m:r>
                  </m:e>
                  <m:sub>
                    <m:r>
                      <w:rPr>
                        <w:rFonts w:ascii="Cambria Math" w:hAnsi="Cambria Math" w:cstheme="majorBidi"/>
                        <w:sz w:val="28"/>
                        <w:szCs w:val="28"/>
                      </w:rPr>
                      <m:t>H</m:t>
                    </m:r>
                  </m:sub>
                </m:sSub>
                <m:r>
                  <w:rPr>
                    <w:rFonts w:ascii="Cambria Math" w:hAnsi="Cambria Math" w:cstheme="majorBidi"/>
                    <w:sz w:val="28"/>
                    <w:szCs w:val="28"/>
                  </w:rPr>
                  <m:t>=</m:t>
                </m:r>
                <m:f>
                  <m:fPr>
                    <m:ctrlPr>
                      <w:rPr>
                        <w:rFonts w:ascii="Cambria Math" w:hAnsi="Cambria Math" w:cstheme="majorBidi"/>
                        <w:i/>
                        <w:sz w:val="28"/>
                        <w:szCs w:val="28"/>
                      </w:rPr>
                    </m:ctrlPr>
                  </m:fPr>
                  <m:num>
                    <m:r>
                      <w:rPr>
                        <w:rFonts w:ascii="Cambria Math" w:hAnsi="Cambria Math" w:cstheme="majorBidi"/>
                        <w:sz w:val="28"/>
                        <w:szCs w:val="28"/>
                      </w:rPr>
                      <m:t>1</m:t>
                    </m:r>
                  </m:num>
                  <m:den>
                    <m:r>
                      <w:rPr>
                        <w:rFonts w:ascii="Cambria Math" w:hAnsi="Cambria Math" w:cstheme="majorBidi"/>
                        <w:sz w:val="28"/>
                        <w:szCs w:val="28"/>
                      </w:rPr>
                      <m:t>2</m:t>
                    </m:r>
                  </m:den>
                </m:f>
                <m:r>
                  <w:rPr>
                    <w:rFonts w:ascii="Cambria Math" w:hAnsi="Cambria Math" w:cstheme="majorBidi"/>
                    <w:sz w:val="28"/>
                    <w:szCs w:val="28"/>
                  </w:rPr>
                  <m:t>ρg</m:t>
                </m:r>
                <m:sSup>
                  <m:sSupPr>
                    <m:ctrlPr>
                      <w:rPr>
                        <w:rFonts w:ascii="Cambria Math" w:hAnsi="Cambria Math" w:cstheme="majorBidi"/>
                        <w:i/>
                        <w:sz w:val="28"/>
                        <w:szCs w:val="28"/>
                      </w:rPr>
                    </m:ctrlPr>
                  </m:sSupPr>
                  <m:e>
                    <m:d>
                      <m:dPr>
                        <m:ctrlPr>
                          <w:rPr>
                            <w:rFonts w:ascii="Cambria Math" w:hAnsi="Cambria Math" w:cstheme="majorBidi"/>
                            <w:i/>
                            <w:sz w:val="28"/>
                            <w:szCs w:val="28"/>
                          </w:rPr>
                        </m:ctrlPr>
                      </m:dPr>
                      <m:e>
                        <m:sSub>
                          <m:sSubPr>
                            <m:ctrlPr>
                              <w:rPr>
                                <w:rFonts w:ascii="Cambria Math" w:hAnsi="Cambria Math" w:cstheme="majorBidi"/>
                                <w:i/>
                                <w:sz w:val="28"/>
                                <w:szCs w:val="28"/>
                              </w:rPr>
                            </m:ctrlPr>
                          </m:sSubPr>
                          <m:e>
                            <m:r>
                              <w:rPr>
                                <w:rFonts w:ascii="Cambria Math" w:hAnsi="Cambria Math" w:cstheme="majorBidi"/>
                                <w:sz w:val="28"/>
                                <w:szCs w:val="28"/>
                              </w:rPr>
                              <m:t>y</m:t>
                            </m:r>
                          </m:e>
                          <m:sub>
                            <m:r>
                              <w:rPr>
                                <w:rFonts w:ascii="Cambria Math" w:hAnsi="Cambria Math" w:cstheme="majorBidi"/>
                                <w:sz w:val="28"/>
                                <w:szCs w:val="28"/>
                              </w:rPr>
                              <m:t>o</m:t>
                            </m:r>
                          </m:sub>
                        </m:sSub>
                        <m:r>
                          <w:rPr>
                            <w:rFonts w:ascii="Cambria Math" w:hAnsi="Cambria Math" w:cstheme="majorBidi"/>
                            <w:sz w:val="28"/>
                            <w:szCs w:val="28"/>
                          </w:rPr>
                          <m:t>-</m:t>
                        </m:r>
                        <m:sSub>
                          <m:sSubPr>
                            <m:ctrlPr>
                              <w:rPr>
                                <w:rFonts w:ascii="Cambria Math" w:hAnsi="Cambria Math" w:cstheme="majorBidi"/>
                                <w:i/>
                                <w:sz w:val="28"/>
                                <w:szCs w:val="28"/>
                              </w:rPr>
                            </m:ctrlPr>
                          </m:sSubPr>
                          <m:e>
                            <m:r>
                              <w:rPr>
                                <w:rFonts w:ascii="Cambria Math" w:hAnsi="Cambria Math" w:cstheme="majorBidi"/>
                                <w:sz w:val="28"/>
                                <w:szCs w:val="28"/>
                              </w:rPr>
                              <m:t>y</m:t>
                            </m:r>
                          </m:e>
                          <m:sub>
                            <m:r>
                              <w:rPr>
                                <w:rFonts w:ascii="Cambria Math" w:hAnsi="Cambria Math" w:cstheme="majorBidi"/>
                                <w:sz w:val="28"/>
                                <w:szCs w:val="28"/>
                              </w:rPr>
                              <m:t>g</m:t>
                            </m:r>
                          </m:sub>
                        </m:sSub>
                      </m:e>
                    </m:d>
                  </m:e>
                  <m:sup>
                    <m:r>
                      <w:rPr>
                        <w:rFonts w:ascii="Cambria Math" w:hAnsi="Cambria Math" w:cstheme="majorBidi"/>
                        <w:sz w:val="28"/>
                        <w:szCs w:val="28"/>
                      </w:rPr>
                      <m:t>2</m:t>
                    </m:r>
                  </m:sup>
                </m:sSup>
              </m:oMath>
            </m:oMathPara>
          </w:p>
        </w:tc>
        <w:tc>
          <w:tcPr>
            <w:tcW w:w="1730" w:type="dxa"/>
            <w:vAlign w:val="center"/>
          </w:tcPr>
          <w:p w14:paraId="648E24A8" w14:textId="53622CD7" w:rsidR="0090473B" w:rsidRPr="0090473B" w:rsidRDefault="0090473B" w:rsidP="006572BA">
            <w:pPr>
              <w:jc w:val="right"/>
              <w:rPr>
                <w:rFonts w:asciiTheme="majorBidi" w:hAnsiTheme="majorBidi" w:cstheme="majorBidi"/>
                <w:sz w:val="28"/>
                <w:szCs w:val="28"/>
              </w:rPr>
            </w:pPr>
            <w:r w:rsidRPr="0090473B">
              <w:rPr>
                <w:rFonts w:asciiTheme="majorBidi" w:hAnsiTheme="majorBidi" w:cstheme="majorBidi"/>
                <w:sz w:val="28"/>
                <w:szCs w:val="28"/>
              </w:rPr>
              <w:t>(</w:t>
            </w:r>
            <w:r w:rsidR="006572BA">
              <w:rPr>
                <w:rFonts w:asciiTheme="majorBidi" w:hAnsiTheme="majorBidi" w:cstheme="majorBidi"/>
                <w:sz w:val="28"/>
                <w:szCs w:val="28"/>
              </w:rPr>
              <w:t>11</w:t>
            </w:r>
            <w:r w:rsidRPr="0090473B">
              <w:rPr>
                <w:rFonts w:asciiTheme="majorBidi" w:hAnsiTheme="majorBidi" w:cstheme="majorBidi"/>
                <w:sz w:val="28"/>
                <w:szCs w:val="28"/>
              </w:rPr>
              <w:t>)</w:t>
            </w:r>
          </w:p>
        </w:tc>
      </w:tr>
    </w:tbl>
    <w:p w14:paraId="62633162" w14:textId="77777777" w:rsidR="0090473B" w:rsidRPr="0090473B" w:rsidRDefault="0090473B" w:rsidP="0090473B">
      <w:pPr>
        <w:rPr>
          <w:sz w:val="28"/>
          <w:szCs w:val="24"/>
        </w:rPr>
      </w:pPr>
    </w:p>
    <w:p w14:paraId="126A5924" w14:textId="77777777" w:rsidR="0090473B" w:rsidRPr="0090473B" w:rsidRDefault="0090473B" w:rsidP="0090473B">
      <w:pPr>
        <w:spacing w:line="360" w:lineRule="auto"/>
        <w:jc w:val="center"/>
      </w:pPr>
      <w:r w:rsidRPr="0090473B">
        <w:rPr>
          <w:noProof/>
          <w:lang w:bidi="ar-SA"/>
        </w:rPr>
        <w:lastRenderedPageBreak/>
        <w:drawing>
          <wp:inline distT="0" distB="0" distL="0" distR="0" wp14:anchorId="1D710BAB" wp14:editId="14D95DB0">
            <wp:extent cx="5212080" cy="2771423"/>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23651" cy="2777576"/>
                    </a:xfrm>
                    <a:prstGeom prst="rect">
                      <a:avLst/>
                    </a:prstGeom>
                  </pic:spPr>
                </pic:pic>
              </a:graphicData>
            </a:graphic>
          </wp:inline>
        </w:drawing>
      </w:r>
    </w:p>
    <w:p w14:paraId="14EA7A12" w14:textId="77777777" w:rsidR="0090473B" w:rsidRPr="006572BA" w:rsidRDefault="0090473B" w:rsidP="0090473B">
      <w:pPr>
        <w:spacing w:after="200" w:line="360" w:lineRule="auto"/>
        <w:jc w:val="center"/>
        <w:rPr>
          <w:sz w:val="28"/>
          <w:szCs w:val="28"/>
        </w:rPr>
      </w:pPr>
      <w:r w:rsidRPr="006572BA">
        <w:rPr>
          <w:sz w:val="28"/>
          <w:szCs w:val="28"/>
        </w:rPr>
        <w:t>Figure 7.3</w:t>
      </w:r>
      <w:r w:rsidRPr="006572BA">
        <w:rPr>
          <w:rFonts w:asciiTheme="majorBidi" w:hAnsiTheme="majorBidi" w:cstheme="majorBidi"/>
          <w:sz w:val="28"/>
          <w:szCs w:val="28"/>
        </w:rPr>
        <w:t xml:space="preserve">: </w:t>
      </w:r>
      <w:r w:rsidRPr="006572BA">
        <w:rPr>
          <w:sz w:val="28"/>
          <w:szCs w:val="28"/>
        </w:rPr>
        <w:t>Sluice gate force analysis.</w:t>
      </w:r>
    </w:p>
    <w:p w14:paraId="0259BCAA" w14:textId="77777777" w:rsidR="0090473B" w:rsidRPr="0090473B" w:rsidRDefault="0090473B" w:rsidP="0090473B">
      <w:pPr>
        <w:spacing w:line="360" w:lineRule="auto"/>
      </w:pPr>
    </w:p>
    <w:p w14:paraId="47A77B1B" w14:textId="77777777" w:rsidR="0090473B" w:rsidRPr="0090473B" w:rsidRDefault="0090473B" w:rsidP="0090473B">
      <w:pPr>
        <w:spacing w:line="360" w:lineRule="auto"/>
      </w:pPr>
    </w:p>
    <w:p w14:paraId="7F2AA13C" w14:textId="77777777" w:rsidR="0090473B" w:rsidRPr="0090473B" w:rsidRDefault="0090473B" w:rsidP="0090473B"/>
    <w:p w14:paraId="21787741" w14:textId="77777777" w:rsidR="0090473B" w:rsidRPr="0090473B" w:rsidRDefault="0090473B" w:rsidP="0090473B"/>
    <w:p w14:paraId="2583C737" w14:textId="77777777" w:rsidR="0090473B" w:rsidRPr="0090473B" w:rsidRDefault="0090473B" w:rsidP="0090473B"/>
    <w:p w14:paraId="4B7E5136" w14:textId="77777777" w:rsidR="0090473B" w:rsidRPr="0090473B" w:rsidRDefault="0090473B" w:rsidP="0090473B"/>
    <w:p w14:paraId="47FE625A" w14:textId="77777777" w:rsidR="0090473B" w:rsidRPr="0090473B" w:rsidRDefault="0090473B" w:rsidP="0090473B"/>
    <w:p w14:paraId="050FF974" w14:textId="77777777" w:rsidR="0090473B" w:rsidRPr="0090473B" w:rsidRDefault="0090473B" w:rsidP="0090473B"/>
    <w:p w14:paraId="50E19A0D" w14:textId="77777777" w:rsidR="0090473B" w:rsidRPr="0090473B" w:rsidRDefault="0090473B" w:rsidP="0090473B"/>
    <w:p w14:paraId="79DFC66D" w14:textId="77777777" w:rsidR="0090473B" w:rsidRPr="0090473B" w:rsidRDefault="0090473B" w:rsidP="0090473B"/>
    <w:p w14:paraId="18CC3E68" w14:textId="77777777" w:rsidR="0090473B" w:rsidRPr="0090473B" w:rsidRDefault="0090473B" w:rsidP="0090473B"/>
    <w:p w14:paraId="6E82EA87" w14:textId="77777777" w:rsidR="0090473B" w:rsidRPr="0090473B" w:rsidRDefault="0090473B" w:rsidP="0090473B"/>
    <w:p w14:paraId="2F6C3993" w14:textId="77777777" w:rsidR="0090473B" w:rsidRPr="0090473B" w:rsidRDefault="0090473B" w:rsidP="0090473B"/>
    <w:p w14:paraId="65E9920B" w14:textId="77777777" w:rsidR="0090473B" w:rsidRPr="0090473B" w:rsidRDefault="0090473B" w:rsidP="0090473B"/>
    <w:p w14:paraId="4C94A170" w14:textId="77777777" w:rsidR="0090473B" w:rsidRPr="0090473B" w:rsidRDefault="0090473B" w:rsidP="0090473B"/>
    <w:p w14:paraId="7D021FAC" w14:textId="77777777" w:rsidR="0090473B" w:rsidRPr="0090473B" w:rsidRDefault="0090473B" w:rsidP="0090473B"/>
    <w:p w14:paraId="55860F75" w14:textId="77777777" w:rsidR="0090473B" w:rsidRPr="0090473B" w:rsidRDefault="0090473B" w:rsidP="0090473B"/>
    <w:p w14:paraId="130BCCA8" w14:textId="77777777" w:rsidR="0090473B" w:rsidRPr="0090473B" w:rsidRDefault="0090473B" w:rsidP="0090473B"/>
    <w:p w14:paraId="46B6F1A4" w14:textId="77777777" w:rsidR="0090473B" w:rsidRPr="0090473B" w:rsidRDefault="0090473B" w:rsidP="0090473B"/>
    <w:p w14:paraId="73610BA6" w14:textId="77777777" w:rsidR="0090473B" w:rsidRPr="0090473B" w:rsidRDefault="0090473B" w:rsidP="0090473B"/>
    <w:p w14:paraId="6D08CECC" w14:textId="77777777" w:rsidR="0090473B" w:rsidRPr="0090473B" w:rsidRDefault="0090473B" w:rsidP="0090473B"/>
    <w:p w14:paraId="05F24CBE" w14:textId="77777777" w:rsidR="0090473B" w:rsidRPr="0090473B" w:rsidRDefault="0090473B" w:rsidP="0090473B"/>
    <w:p w14:paraId="3B76C667" w14:textId="77777777" w:rsidR="0090473B" w:rsidRPr="0090473B" w:rsidRDefault="0090473B" w:rsidP="0090473B">
      <w:pPr>
        <w:widowControl/>
        <w:autoSpaceDE/>
        <w:autoSpaceDN/>
        <w:spacing w:after="160" w:line="259" w:lineRule="auto"/>
      </w:pPr>
      <w:r w:rsidRPr="0090473B">
        <w:br w:type="page"/>
      </w:r>
    </w:p>
    <w:p w14:paraId="56A62BCB" w14:textId="77777777" w:rsidR="0090473B" w:rsidRPr="0090473B" w:rsidRDefault="0090473B" w:rsidP="0090473B">
      <w:pPr>
        <w:pStyle w:val="Heading1"/>
      </w:pPr>
      <w:r w:rsidRPr="0090473B">
        <w:lastRenderedPageBreak/>
        <w:t>Experimental Procedure</w:t>
      </w:r>
    </w:p>
    <w:p w14:paraId="3FEAE470" w14:textId="77777777" w:rsidR="0090473B" w:rsidRPr="0090473B" w:rsidRDefault="0090473B" w:rsidP="00A11C39">
      <w:pPr>
        <w:numPr>
          <w:ilvl w:val="0"/>
          <w:numId w:val="22"/>
        </w:numPr>
        <w:spacing w:line="360" w:lineRule="auto"/>
        <w:jc w:val="both"/>
        <w:rPr>
          <w:sz w:val="28"/>
          <w:szCs w:val="28"/>
        </w:rPr>
      </w:pPr>
      <w:r w:rsidRPr="0090473B">
        <w:rPr>
          <w:sz w:val="28"/>
          <w:szCs w:val="28"/>
        </w:rPr>
        <w:t xml:space="preserve">Adjust the bottom edge of the sluice gate </w:t>
      </w:r>
      <m:oMath>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g</m:t>
            </m:r>
          </m:sub>
        </m:sSub>
      </m:oMath>
      <w:r w:rsidRPr="0090473B">
        <w:rPr>
          <w:sz w:val="28"/>
          <w:szCs w:val="28"/>
        </w:rPr>
        <w:t xml:space="preserve"> to 20 mm.</w:t>
      </w:r>
    </w:p>
    <w:p w14:paraId="314A606D" w14:textId="77777777" w:rsidR="0090473B" w:rsidRPr="0090473B" w:rsidRDefault="0090473B" w:rsidP="00A11C39">
      <w:pPr>
        <w:numPr>
          <w:ilvl w:val="0"/>
          <w:numId w:val="22"/>
        </w:numPr>
        <w:spacing w:line="360" w:lineRule="auto"/>
        <w:jc w:val="both"/>
        <w:rPr>
          <w:sz w:val="28"/>
          <w:szCs w:val="28"/>
        </w:rPr>
      </w:pPr>
      <w:r w:rsidRPr="0090473B">
        <w:rPr>
          <w:sz w:val="28"/>
          <w:szCs w:val="28"/>
        </w:rPr>
        <w:t>Switch On the pump admitting water into the flume.</w:t>
      </w:r>
    </w:p>
    <w:p w14:paraId="0D61F0DF" w14:textId="77777777" w:rsidR="0090473B" w:rsidRPr="0090473B" w:rsidRDefault="0090473B" w:rsidP="00A11C39">
      <w:pPr>
        <w:numPr>
          <w:ilvl w:val="0"/>
          <w:numId w:val="22"/>
        </w:numPr>
        <w:spacing w:line="360" w:lineRule="auto"/>
        <w:jc w:val="both"/>
        <w:rPr>
          <w:sz w:val="28"/>
          <w:szCs w:val="28"/>
        </w:rPr>
      </w:pPr>
      <w:r w:rsidRPr="0090473B">
        <w:rPr>
          <w:sz w:val="28"/>
          <w:szCs w:val="28"/>
        </w:rPr>
        <w:t>Wait enough time for water to stabilize.</w:t>
      </w:r>
    </w:p>
    <w:p w14:paraId="01624221" w14:textId="77777777" w:rsidR="0090473B" w:rsidRPr="0090473B" w:rsidRDefault="0090473B" w:rsidP="00A11C39">
      <w:pPr>
        <w:numPr>
          <w:ilvl w:val="0"/>
          <w:numId w:val="22"/>
        </w:numPr>
        <w:spacing w:line="360" w:lineRule="auto"/>
        <w:jc w:val="both"/>
        <w:rPr>
          <w:sz w:val="28"/>
          <w:szCs w:val="28"/>
        </w:rPr>
      </w:pPr>
      <w:r w:rsidRPr="0090473B">
        <w:rPr>
          <w:sz w:val="28"/>
          <w:szCs w:val="28"/>
        </w:rPr>
        <w:t xml:space="preserve">Record the values of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c</m:t>
            </m:r>
          </m:sub>
        </m:sSub>
      </m:oMath>
      <w:r w:rsidRPr="0090473B">
        <w:rPr>
          <w:sz w:val="28"/>
          <w:szCs w:val="28"/>
        </w:rPr>
        <w:t xml:space="preserve"> (cm) from manometer, </w:t>
      </w:r>
      <m:oMath>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o</m:t>
            </m:r>
          </m:sub>
        </m:sSub>
      </m:oMath>
      <w:r w:rsidRPr="0090473B">
        <w:rPr>
          <w:sz w:val="28"/>
          <w:szCs w:val="28"/>
        </w:rPr>
        <w:t xml:space="preserve"> (mm) and </w:t>
      </w:r>
      <m:oMath>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1</m:t>
            </m:r>
          </m:sub>
        </m:sSub>
      </m:oMath>
      <w:r w:rsidRPr="0090473B">
        <w:rPr>
          <w:sz w:val="28"/>
          <w:szCs w:val="28"/>
        </w:rPr>
        <w:t xml:space="preserve"> (mm).</w:t>
      </w:r>
    </w:p>
    <w:p w14:paraId="318F986C" w14:textId="77777777" w:rsidR="0090473B" w:rsidRPr="0090473B" w:rsidRDefault="0090473B" w:rsidP="00A11C39">
      <w:pPr>
        <w:numPr>
          <w:ilvl w:val="0"/>
          <w:numId w:val="22"/>
        </w:numPr>
        <w:spacing w:line="360" w:lineRule="auto"/>
        <w:jc w:val="both"/>
        <w:rPr>
          <w:sz w:val="28"/>
          <w:szCs w:val="28"/>
        </w:rPr>
      </w:pPr>
      <w:r w:rsidRPr="0090473B">
        <w:rPr>
          <w:sz w:val="28"/>
          <w:szCs w:val="28"/>
        </w:rPr>
        <w:t>Raise the sluice gate bottom edge by 5 mm increments with constant flow rate and Repeat steps 3 and 4.</w:t>
      </w:r>
    </w:p>
    <w:p w14:paraId="1741C617" w14:textId="680453A8" w:rsidR="0090473B" w:rsidRPr="0090473B" w:rsidRDefault="0090473B" w:rsidP="0090473B">
      <w:pPr>
        <w:pStyle w:val="Style2"/>
      </w:pPr>
      <w:r w:rsidRPr="0090473B">
        <w:t>Data Given</w:t>
      </w:r>
    </w:p>
    <w:p w14:paraId="51591A20" w14:textId="77777777" w:rsidR="0090473B" w:rsidRPr="0090473B" w:rsidRDefault="0090473B" w:rsidP="0090473B">
      <w:pPr>
        <w:ind w:left="542"/>
        <w:outlineLvl w:val="3"/>
        <w:rPr>
          <w:b/>
          <w:bCs/>
          <w:sz w:val="30"/>
          <w:szCs w:val="30"/>
        </w:rPr>
      </w:pPr>
    </w:p>
    <w:tbl>
      <w:tblPr>
        <w:tblStyle w:val="TableGrid"/>
        <w:tblW w:w="2933" w:type="dxa"/>
        <w:jc w:val="center"/>
        <w:tblLook w:val="04A0" w:firstRow="1" w:lastRow="0" w:firstColumn="1" w:lastColumn="0" w:noHBand="0" w:noVBand="1"/>
      </w:tblPr>
      <w:tblGrid>
        <w:gridCol w:w="2417"/>
        <w:gridCol w:w="516"/>
      </w:tblGrid>
      <w:tr w:rsidR="0090473B" w:rsidRPr="0090473B" w14:paraId="6E0257CA" w14:textId="77777777" w:rsidTr="00516B12">
        <w:trPr>
          <w:trHeight w:val="778"/>
          <w:jc w:val="center"/>
        </w:trPr>
        <w:tc>
          <w:tcPr>
            <w:tcW w:w="0" w:type="auto"/>
            <w:shd w:val="clear" w:color="auto" w:fill="auto"/>
            <w:vAlign w:val="center"/>
          </w:tcPr>
          <w:p w14:paraId="624C1930" w14:textId="77777777" w:rsidR="0090473B" w:rsidRPr="0090473B" w:rsidRDefault="0090473B" w:rsidP="0090473B">
            <w:pPr>
              <w:jc w:val="center"/>
              <w:rPr>
                <w:rFonts w:asciiTheme="majorBidi" w:hAnsiTheme="majorBidi" w:cstheme="majorBidi"/>
                <w:sz w:val="28"/>
                <w:szCs w:val="28"/>
              </w:rPr>
            </w:pPr>
            <w:r w:rsidRPr="0090473B">
              <w:rPr>
                <w:rFonts w:asciiTheme="majorBidi" w:hAnsiTheme="majorBidi" w:cstheme="majorBidi"/>
                <w:sz w:val="28"/>
                <w:szCs w:val="28"/>
              </w:rPr>
              <w:t>Gate Width b (cm)</w:t>
            </w:r>
          </w:p>
        </w:tc>
        <w:tc>
          <w:tcPr>
            <w:tcW w:w="0" w:type="auto"/>
            <w:shd w:val="clear" w:color="auto" w:fill="auto"/>
            <w:vAlign w:val="center"/>
          </w:tcPr>
          <w:p w14:paraId="1C6F1EEE" w14:textId="77777777" w:rsidR="0090473B" w:rsidRPr="0090473B" w:rsidRDefault="0090473B" w:rsidP="0090473B">
            <w:pPr>
              <w:jc w:val="center"/>
              <w:rPr>
                <w:rFonts w:asciiTheme="majorBidi" w:hAnsiTheme="majorBidi" w:cstheme="majorBidi"/>
                <w:sz w:val="28"/>
                <w:szCs w:val="28"/>
              </w:rPr>
            </w:pPr>
            <w:r w:rsidRPr="0090473B">
              <w:rPr>
                <w:rFonts w:asciiTheme="majorBidi" w:hAnsiTheme="majorBidi" w:cstheme="majorBidi"/>
                <w:sz w:val="28"/>
                <w:szCs w:val="28"/>
              </w:rPr>
              <w:t>30</w:t>
            </w:r>
          </w:p>
        </w:tc>
      </w:tr>
    </w:tbl>
    <w:p w14:paraId="6AEEDD96" w14:textId="77777777" w:rsidR="0090473B" w:rsidRPr="0090473B" w:rsidRDefault="0090473B" w:rsidP="0090473B">
      <w:pPr>
        <w:rPr>
          <w:sz w:val="28"/>
          <w:szCs w:val="24"/>
        </w:rPr>
      </w:pPr>
    </w:p>
    <w:p w14:paraId="68B7B169" w14:textId="6EEBC079" w:rsidR="0090473B" w:rsidRDefault="0090473B">
      <w:pPr>
        <w:widowControl/>
        <w:autoSpaceDE/>
        <w:autoSpaceDN/>
        <w:spacing w:after="160" w:line="259" w:lineRule="auto"/>
        <w:rPr>
          <w:rFonts w:asciiTheme="majorBidi" w:hAnsiTheme="majorBidi" w:cstheme="majorBidi"/>
          <w:sz w:val="28"/>
          <w:szCs w:val="28"/>
        </w:rPr>
      </w:pPr>
      <w:r>
        <w:rPr>
          <w:rFonts w:asciiTheme="majorBidi" w:hAnsiTheme="majorBidi" w:cstheme="majorBidi"/>
          <w:sz w:val="28"/>
          <w:szCs w:val="28"/>
        </w:rPr>
        <w:br w:type="page"/>
      </w:r>
    </w:p>
    <w:p w14:paraId="6543DC9D" w14:textId="77777777" w:rsidR="0090473B" w:rsidRPr="0090473B" w:rsidRDefault="0090473B" w:rsidP="0090473B">
      <w:pPr>
        <w:tabs>
          <w:tab w:val="left" w:pos="1222"/>
        </w:tabs>
        <w:spacing w:line="360" w:lineRule="auto"/>
        <w:jc w:val="both"/>
        <w:rPr>
          <w:rFonts w:asciiTheme="majorBidi" w:hAnsiTheme="majorBidi" w:cstheme="majorBidi"/>
          <w:sz w:val="28"/>
          <w:szCs w:val="28"/>
        </w:rPr>
        <w:sectPr w:rsidR="0090473B" w:rsidRPr="0090473B" w:rsidSect="00F833B1">
          <w:type w:val="continuous"/>
          <w:pgSz w:w="12240" w:h="15840" w:code="1"/>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6A1DF4F7" w14:textId="77777777" w:rsidR="0090473B" w:rsidRPr="0090473B" w:rsidRDefault="0090473B" w:rsidP="0090473B">
      <w:pPr>
        <w:pStyle w:val="Heading1"/>
      </w:pPr>
      <w:r w:rsidRPr="0090473B">
        <w:lastRenderedPageBreak/>
        <w:t xml:space="preserve">Analysis </w:t>
      </w:r>
    </w:p>
    <w:p w14:paraId="1A4B902F" w14:textId="1B96DC84" w:rsidR="0090473B" w:rsidRPr="0090473B" w:rsidRDefault="0090473B" w:rsidP="001D083C">
      <w:pPr>
        <w:numPr>
          <w:ilvl w:val="0"/>
          <w:numId w:val="23"/>
        </w:numPr>
        <w:spacing w:line="360" w:lineRule="auto"/>
        <w:rPr>
          <w:rFonts w:asciiTheme="majorBidi" w:hAnsiTheme="majorBidi" w:cstheme="majorBidi"/>
          <w:bCs/>
          <w:iCs/>
          <w:sz w:val="28"/>
          <w:szCs w:val="28"/>
        </w:rPr>
      </w:pPr>
      <w:r w:rsidRPr="0090473B">
        <w:rPr>
          <w:rFonts w:asciiTheme="majorBidi" w:hAnsiTheme="majorBidi" w:cstheme="majorBidi"/>
          <w:bCs/>
          <w:iCs/>
          <w:sz w:val="28"/>
          <w:szCs w:val="28"/>
        </w:rPr>
        <w:t xml:space="preserve">Calculate </w:t>
      </w:r>
      <m:oMath>
        <m:r>
          <w:rPr>
            <w:rFonts w:ascii="Cambria Math" w:hAnsi="Cambria Math" w:cstheme="majorBidi"/>
            <w:sz w:val="28"/>
            <w:szCs w:val="28"/>
          </w:rPr>
          <m:t>Q</m:t>
        </m:r>
      </m:oMath>
      <w:r w:rsidRPr="0090473B">
        <w:rPr>
          <w:rFonts w:asciiTheme="majorBidi" w:hAnsiTheme="majorBidi" w:cstheme="majorBidi"/>
          <w:bCs/>
          <w:iCs/>
          <w:sz w:val="28"/>
          <w:szCs w:val="28"/>
        </w:rPr>
        <w:t xml:space="preserve"> and </w:t>
      </w:r>
      <m:oMath>
        <m:sSub>
          <m:sSubPr>
            <m:ctrlPr>
              <w:rPr>
                <w:rFonts w:ascii="Cambria Math" w:hAnsi="Cambria Math" w:cstheme="majorBidi"/>
                <w:bCs/>
                <w:i/>
                <w:iCs/>
                <w:sz w:val="28"/>
                <w:szCs w:val="28"/>
              </w:rPr>
            </m:ctrlPr>
          </m:sSubPr>
          <m:e>
            <m:r>
              <w:rPr>
                <w:rFonts w:ascii="Cambria Math" w:hAnsi="Cambria Math" w:cstheme="majorBidi"/>
                <w:sz w:val="28"/>
                <w:szCs w:val="28"/>
              </w:rPr>
              <m:t>C</m:t>
            </m:r>
          </m:e>
          <m:sub>
            <m:r>
              <w:rPr>
                <w:rFonts w:ascii="Cambria Math" w:hAnsi="Cambria Math" w:cstheme="majorBidi"/>
                <w:sz w:val="28"/>
                <w:szCs w:val="28"/>
              </w:rPr>
              <m:t>d</m:t>
            </m:r>
          </m:sub>
        </m:sSub>
      </m:oMath>
      <w:r w:rsidRPr="0090473B">
        <w:rPr>
          <w:rFonts w:asciiTheme="majorBidi" w:hAnsiTheme="majorBidi" w:cstheme="majorBidi"/>
          <w:bCs/>
          <w:iCs/>
          <w:sz w:val="28"/>
          <w:szCs w:val="28"/>
        </w:rPr>
        <w:t xml:space="preserve"> for </w:t>
      </w:r>
      <w:r w:rsidR="001D083C">
        <w:rPr>
          <w:rFonts w:asciiTheme="majorBidi" w:hAnsiTheme="majorBidi" w:cstheme="majorBidi"/>
          <w:bCs/>
          <w:iCs/>
          <w:sz w:val="28"/>
          <w:szCs w:val="28"/>
        </w:rPr>
        <w:t>all runs</w:t>
      </w:r>
      <w:r w:rsidRPr="0090473B">
        <w:rPr>
          <w:rFonts w:asciiTheme="majorBidi" w:hAnsiTheme="majorBidi" w:cstheme="majorBidi"/>
          <w:bCs/>
          <w:iCs/>
          <w:sz w:val="28"/>
          <w:szCs w:val="28"/>
        </w:rPr>
        <w:t>.</w:t>
      </w:r>
    </w:p>
    <w:p w14:paraId="5FE7167E" w14:textId="77777777" w:rsidR="0090473B" w:rsidRPr="0090473B" w:rsidRDefault="0090473B" w:rsidP="00A11C39">
      <w:pPr>
        <w:numPr>
          <w:ilvl w:val="0"/>
          <w:numId w:val="23"/>
        </w:numPr>
        <w:spacing w:line="360" w:lineRule="auto"/>
        <w:rPr>
          <w:rFonts w:asciiTheme="majorBidi" w:hAnsiTheme="majorBidi" w:cstheme="majorBidi"/>
          <w:bCs/>
          <w:iCs/>
          <w:sz w:val="28"/>
          <w:szCs w:val="28"/>
        </w:rPr>
      </w:pPr>
      <w:r w:rsidRPr="0090473B">
        <w:rPr>
          <w:sz w:val="28"/>
        </w:rPr>
        <w:t>Calculate the velocity of the stream after the Gate</w:t>
      </w:r>
    </w:p>
    <w:p w14:paraId="3F56BB30" w14:textId="77777777" w:rsidR="0090473B" w:rsidRPr="0090473B" w:rsidRDefault="0090473B" w:rsidP="00A11C39">
      <w:pPr>
        <w:numPr>
          <w:ilvl w:val="0"/>
          <w:numId w:val="23"/>
        </w:numPr>
        <w:spacing w:line="360" w:lineRule="auto"/>
        <w:rPr>
          <w:rFonts w:asciiTheme="majorBidi" w:hAnsiTheme="majorBidi" w:cstheme="majorBidi"/>
          <w:bCs/>
          <w:iCs/>
          <w:sz w:val="28"/>
          <w:szCs w:val="28"/>
        </w:rPr>
      </w:pPr>
      <w:r w:rsidRPr="0090473B">
        <w:rPr>
          <w:rFonts w:asciiTheme="majorBidi" w:hAnsiTheme="majorBidi" w:cstheme="majorBidi"/>
          <w:bCs/>
          <w:iCs/>
          <w:sz w:val="28"/>
          <w:szCs w:val="28"/>
        </w:rPr>
        <w:t xml:space="preserve">Calculate </w:t>
      </w:r>
      <m:oMath>
        <m:sSub>
          <m:sSubPr>
            <m:ctrlPr>
              <w:rPr>
                <w:rFonts w:ascii="Cambria Math" w:hAnsi="Cambria Math" w:cstheme="majorBidi"/>
                <w:bCs/>
                <w:i/>
                <w:iCs/>
                <w:sz w:val="28"/>
                <w:szCs w:val="28"/>
              </w:rPr>
            </m:ctrlPr>
          </m:sSubPr>
          <m:e>
            <m:r>
              <w:rPr>
                <w:rFonts w:ascii="Cambria Math" w:hAnsi="Cambria Math" w:cstheme="majorBidi"/>
                <w:sz w:val="28"/>
                <w:szCs w:val="28"/>
              </w:rPr>
              <m:t>F</m:t>
            </m:r>
          </m:e>
          <m:sub>
            <m:r>
              <w:rPr>
                <w:rFonts w:ascii="Cambria Math" w:hAnsi="Cambria Math" w:cstheme="majorBidi"/>
                <w:sz w:val="28"/>
                <w:szCs w:val="28"/>
              </w:rPr>
              <m:t>g</m:t>
            </m:r>
          </m:sub>
        </m:sSub>
      </m:oMath>
      <w:r w:rsidRPr="0090473B">
        <w:rPr>
          <w:rFonts w:asciiTheme="majorBidi" w:hAnsiTheme="majorBidi" w:cstheme="majorBidi"/>
          <w:bCs/>
          <w:iCs/>
          <w:sz w:val="28"/>
          <w:szCs w:val="28"/>
        </w:rPr>
        <w:t xml:space="preserve"> and </w:t>
      </w:r>
      <m:oMath>
        <m:sSub>
          <m:sSubPr>
            <m:ctrlPr>
              <w:rPr>
                <w:rFonts w:ascii="Cambria Math" w:hAnsi="Cambria Math" w:cstheme="majorBidi"/>
                <w:bCs/>
                <w:i/>
                <w:iCs/>
                <w:sz w:val="28"/>
                <w:szCs w:val="28"/>
              </w:rPr>
            </m:ctrlPr>
          </m:sSubPr>
          <m:e>
            <m:r>
              <w:rPr>
                <w:rFonts w:ascii="Cambria Math" w:hAnsi="Cambria Math" w:cstheme="majorBidi"/>
                <w:sz w:val="28"/>
                <w:szCs w:val="28"/>
              </w:rPr>
              <m:t>F</m:t>
            </m:r>
          </m:e>
          <m:sub>
            <m:r>
              <w:rPr>
                <w:rFonts w:ascii="Cambria Math" w:hAnsi="Cambria Math" w:cstheme="majorBidi"/>
                <w:sz w:val="28"/>
                <w:szCs w:val="28"/>
              </w:rPr>
              <m:t>H</m:t>
            </m:r>
          </m:sub>
        </m:sSub>
      </m:oMath>
      <w:r w:rsidRPr="0090473B">
        <w:rPr>
          <w:rFonts w:asciiTheme="majorBidi" w:hAnsiTheme="majorBidi" w:cstheme="majorBidi"/>
          <w:bCs/>
          <w:iCs/>
          <w:sz w:val="28"/>
          <w:szCs w:val="28"/>
        </w:rPr>
        <w:t xml:space="preserve"> and compare between them.</w:t>
      </w:r>
    </w:p>
    <w:p w14:paraId="7D57EAFD" w14:textId="77777777" w:rsidR="0090473B" w:rsidRPr="0090473B" w:rsidRDefault="0090473B" w:rsidP="00A11C39">
      <w:pPr>
        <w:numPr>
          <w:ilvl w:val="0"/>
          <w:numId w:val="23"/>
        </w:numPr>
        <w:spacing w:line="360" w:lineRule="auto"/>
        <w:rPr>
          <w:rFonts w:asciiTheme="majorBidi" w:hAnsiTheme="majorBidi" w:cstheme="majorBidi"/>
          <w:bCs/>
          <w:iCs/>
          <w:sz w:val="28"/>
          <w:szCs w:val="28"/>
        </w:rPr>
      </w:pPr>
      <w:r w:rsidRPr="0090473B">
        <w:rPr>
          <w:rFonts w:asciiTheme="majorBidi" w:hAnsiTheme="majorBidi" w:cstheme="majorBidi"/>
          <w:bCs/>
          <w:iCs/>
          <w:sz w:val="28"/>
          <w:szCs w:val="28"/>
        </w:rPr>
        <w:t>Plot the ratio</w:t>
      </w:r>
      <w:r w:rsidRPr="0090473B">
        <w:rPr>
          <w:rFonts w:asciiTheme="majorBidi" w:hAnsiTheme="majorBidi" w:cstheme="majorBidi"/>
          <w:bCs/>
          <w:iCs/>
          <w:sz w:val="36"/>
          <w:szCs w:val="36"/>
        </w:rPr>
        <w:t xml:space="preserve"> </w:t>
      </w:r>
      <m:oMath>
        <m:f>
          <m:fPr>
            <m:ctrlPr>
              <w:rPr>
                <w:rFonts w:ascii="Cambria Math" w:hAnsi="Cambria Math" w:cstheme="majorBidi"/>
                <w:bCs/>
                <w:i/>
                <w:iCs/>
                <w:sz w:val="36"/>
                <w:szCs w:val="36"/>
              </w:rPr>
            </m:ctrlPr>
          </m:fPr>
          <m:num>
            <m:r>
              <m:rPr>
                <m:sty m:val="p"/>
              </m:rPr>
              <w:rPr>
                <w:rFonts w:ascii="Cambria Math" w:hAnsi="Cambria Math" w:cstheme="majorBidi"/>
                <w:sz w:val="36"/>
                <w:szCs w:val="36"/>
              </w:rPr>
              <m:t xml:space="preserve"> </m:t>
            </m:r>
            <m:sSub>
              <m:sSubPr>
                <m:ctrlPr>
                  <w:rPr>
                    <w:rFonts w:ascii="Cambria Math" w:hAnsi="Cambria Math" w:cstheme="majorBidi"/>
                    <w:bCs/>
                    <w:i/>
                    <w:iCs/>
                    <w:sz w:val="36"/>
                    <w:szCs w:val="36"/>
                  </w:rPr>
                </m:ctrlPr>
              </m:sSubPr>
              <m:e>
                <m:r>
                  <w:rPr>
                    <w:rFonts w:ascii="Cambria Math" w:hAnsi="Cambria Math" w:cstheme="majorBidi"/>
                    <w:sz w:val="36"/>
                    <w:szCs w:val="36"/>
                  </w:rPr>
                  <m:t>F</m:t>
                </m:r>
              </m:e>
              <m:sub>
                <m:r>
                  <w:rPr>
                    <w:rFonts w:ascii="Cambria Math" w:hAnsi="Cambria Math" w:cstheme="majorBidi"/>
                    <w:sz w:val="36"/>
                    <w:szCs w:val="36"/>
                  </w:rPr>
                  <m:t>g</m:t>
                </m:r>
              </m:sub>
            </m:sSub>
          </m:num>
          <m:den>
            <m:sSub>
              <m:sSubPr>
                <m:ctrlPr>
                  <w:rPr>
                    <w:rFonts w:ascii="Cambria Math" w:hAnsi="Cambria Math" w:cstheme="majorBidi"/>
                    <w:bCs/>
                    <w:i/>
                    <w:iCs/>
                    <w:sz w:val="36"/>
                    <w:szCs w:val="36"/>
                  </w:rPr>
                </m:ctrlPr>
              </m:sSubPr>
              <m:e>
                <m:r>
                  <w:rPr>
                    <w:rFonts w:ascii="Cambria Math" w:hAnsi="Cambria Math" w:cstheme="majorBidi"/>
                    <w:sz w:val="36"/>
                    <w:szCs w:val="36"/>
                  </w:rPr>
                  <m:t>F</m:t>
                </m:r>
              </m:e>
              <m:sub>
                <m:r>
                  <w:rPr>
                    <w:rFonts w:ascii="Cambria Math" w:hAnsi="Cambria Math" w:cstheme="majorBidi"/>
                    <w:sz w:val="36"/>
                    <w:szCs w:val="36"/>
                  </w:rPr>
                  <m:t>H</m:t>
                </m:r>
              </m:sub>
            </m:sSub>
          </m:den>
        </m:f>
      </m:oMath>
      <w:r w:rsidRPr="0090473B">
        <w:rPr>
          <w:rFonts w:asciiTheme="majorBidi" w:hAnsiTheme="majorBidi" w:cstheme="majorBidi"/>
          <w:bCs/>
          <w:iCs/>
          <w:sz w:val="36"/>
          <w:szCs w:val="36"/>
        </w:rPr>
        <w:t xml:space="preserve"> </w:t>
      </w:r>
      <w:r w:rsidRPr="0090473B">
        <w:rPr>
          <w:rFonts w:asciiTheme="majorBidi" w:hAnsiTheme="majorBidi" w:cstheme="majorBidi"/>
          <w:bCs/>
          <w:iCs/>
          <w:sz w:val="28"/>
          <w:szCs w:val="28"/>
        </w:rPr>
        <w:t xml:space="preserve">against </w:t>
      </w:r>
      <m:oMath>
        <m:f>
          <m:fPr>
            <m:ctrlPr>
              <w:rPr>
                <w:rFonts w:ascii="Cambria Math" w:hAnsi="Cambria Math" w:cstheme="majorBidi"/>
                <w:bCs/>
                <w:i/>
                <w:iCs/>
                <w:sz w:val="36"/>
                <w:szCs w:val="36"/>
              </w:rPr>
            </m:ctrlPr>
          </m:fPr>
          <m:num>
            <m:r>
              <m:rPr>
                <m:sty m:val="p"/>
              </m:rPr>
              <w:rPr>
                <w:rFonts w:ascii="Cambria Math" w:hAnsi="Cambria Math" w:cstheme="majorBidi"/>
                <w:sz w:val="36"/>
                <w:szCs w:val="36"/>
              </w:rPr>
              <m:t xml:space="preserve"> </m:t>
            </m:r>
            <m:sSub>
              <m:sSubPr>
                <m:ctrlPr>
                  <w:rPr>
                    <w:rFonts w:ascii="Cambria Math" w:hAnsi="Cambria Math" w:cstheme="majorBidi"/>
                    <w:bCs/>
                    <w:i/>
                    <w:iCs/>
                    <w:sz w:val="36"/>
                    <w:szCs w:val="36"/>
                  </w:rPr>
                </m:ctrlPr>
              </m:sSubPr>
              <m:e>
                <m:r>
                  <w:rPr>
                    <w:rFonts w:ascii="Cambria Math" w:hAnsi="Cambria Math" w:cstheme="majorBidi"/>
                    <w:sz w:val="36"/>
                    <w:szCs w:val="36"/>
                  </w:rPr>
                  <m:t>y</m:t>
                </m:r>
              </m:e>
              <m:sub>
                <m:r>
                  <w:rPr>
                    <w:rFonts w:ascii="Cambria Math" w:hAnsi="Cambria Math" w:cstheme="majorBidi"/>
                    <w:sz w:val="36"/>
                    <w:szCs w:val="36"/>
                  </w:rPr>
                  <m:t>g</m:t>
                </m:r>
              </m:sub>
            </m:sSub>
          </m:num>
          <m:den>
            <m:sSub>
              <m:sSubPr>
                <m:ctrlPr>
                  <w:rPr>
                    <w:rFonts w:ascii="Cambria Math" w:hAnsi="Cambria Math" w:cstheme="majorBidi"/>
                    <w:bCs/>
                    <w:i/>
                    <w:iCs/>
                    <w:sz w:val="36"/>
                    <w:szCs w:val="36"/>
                  </w:rPr>
                </m:ctrlPr>
              </m:sSubPr>
              <m:e>
                <m:r>
                  <w:rPr>
                    <w:rFonts w:ascii="Cambria Math" w:hAnsi="Cambria Math" w:cstheme="majorBidi"/>
                    <w:sz w:val="36"/>
                    <w:szCs w:val="36"/>
                  </w:rPr>
                  <m:t>y</m:t>
                </m:r>
              </m:e>
              <m:sub>
                <m:r>
                  <w:rPr>
                    <w:rFonts w:ascii="Cambria Math" w:hAnsi="Cambria Math" w:cstheme="majorBidi"/>
                    <w:sz w:val="36"/>
                    <w:szCs w:val="36"/>
                  </w:rPr>
                  <m:t>o</m:t>
                </m:r>
              </m:sub>
            </m:sSub>
          </m:den>
        </m:f>
      </m:oMath>
    </w:p>
    <w:p w14:paraId="30DEE1D9" w14:textId="397FCEAE" w:rsidR="0090473B" w:rsidRDefault="0090473B">
      <w:pPr>
        <w:widowControl/>
        <w:autoSpaceDE/>
        <w:autoSpaceDN/>
        <w:spacing w:after="160" w:line="259" w:lineRule="auto"/>
        <w:rPr>
          <w:rFonts w:asciiTheme="majorBidi" w:hAnsiTheme="majorBidi" w:cstheme="majorBidi"/>
          <w:b/>
          <w:bCs/>
          <w:sz w:val="28"/>
          <w:szCs w:val="28"/>
          <w:u w:val="single"/>
        </w:rPr>
      </w:pPr>
      <w:r>
        <w:rPr>
          <w:rFonts w:asciiTheme="majorBidi" w:hAnsiTheme="majorBidi" w:cstheme="majorBidi"/>
          <w:b/>
          <w:bCs/>
          <w:sz w:val="28"/>
          <w:szCs w:val="28"/>
          <w:u w:val="single"/>
        </w:rPr>
        <w:br w:type="page"/>
      </w:r>
    </w:p>
    <w:p w14:paraId="5BB0A0DF" w14:textId="77777777" w:rsidR="0090473B" w:rsidRPr="0090473B" w:rsidRDefault="0090473B" w:rsidP="0090473B">
      <w:pPr>
        <w:jc w:val="center"/>
        <w:rPr>
          <w:b/>
          <w:iCs/>
          <w:sz w:val="36"/>
          <w:szCs w:val="36"/>
        </w:rPr>
      </w:pPr>
      <w:r w:rsidRPr="0090473B">
        <w:rPr>
          <w:b/>
          <w:bCs/>
          <w:sz w:val="36"/>
          <w:szCs w:val="36"/>
        </w:rPr>
        <w:lastRenderedPageBreak/>
        <w:t>Part 2: Characteristics of flow over a " V " notch weir</w:t>
      </w:r>
    </w:p>
    <w:p w14:paraId="22187C01" w14:textId="77777777" w:rsidR="0090473B" w:rsidRPr="0090473B" w:rsidRDefault="0090473B" w:rsidP="0090473B">
      <w:pPr>
        <w:rPr>
          <w:b/>
          <w:bCs/>
          <w:sz w:val="36"/>
          <w:szCs w:val="36"/>
        </w:rPr>
      </w:pPr>
    </w:p>
    <w:p w14:paraId="205A08E8" w14:textId="77777777" w:rsidR="0090473B" w:rsidRPr="0090473B" w:rsidRDefault="0090473B" w:rsidP="00A11C39">
      <w:pPr>
        <w:pStyle w:val="Heading1"/>
        <w:numPr>
          <w:ilvl w:val="0"/>
          <w:numId w:val="26"/>
        </w:numPr>
        <w:tabs>
          <w:tab w:val="num" w:pos="360"/>
        </w:tabs>
        <w:spacing w:before="120" w:after="120"/>
      </w:pPr>
      <w:r w:rsidRPr="0090473B">
        <w:t>Introduction</w:t>
      </w:r>
    </w:p>
    <w:p w14:paraId="39147E41" w14:textId="77777777" w:rsidR="0090473B" w:rsidRPr="0090473B" w:rsidRDefault="0090473B" w:rsidP="0090473B">
      <w:pPr>
        <w:pStyle w:val="Style2"/>
        <w:rPr>
          <w:bCs/>
          <w:sz w:val="36"/>
          <w:szCs w:val="36"/>
        </w:rPr>
      </w:pPr>
      <w:r w:rsidRPr="0090473B">
        <w:t>Overview</w:t>
      </w:r>
    </w:p>
    <w:p w14:paraId="623C5283" w14:textId="77777777" w:rsidR="0090473B" w:rsidRPr="0090473B" w:rsidRDefault="0090473B" w:rsidP="0090473B">
      <w:pPr>
        <w:spacing w:line="360" w:lineRule="auto"/>
        <w:ind w:firstLine="360"/>
        <w:jc w:val="both"/>
        <w:rPr>
          <w:sz w:val="28"/>
          <w:szCs w:val="28"/>
        </w:rPr>
      </w:pPr>
      <w:r w:rsidRPr="0090473B">
        <w:rPr>
          <w:sz w:val="28"/>
          <w:szCs w:val="28"/>
        </w:rPr>
        <w:t>This part studies the real-time flow of water through a V-Notch with free flow conditions.</w:t>
      </w:r>
    </w:p>
    <w:p w14:paraId="3F364FB2" w14:textId="77777777" w:rsidR="0090473B" w:rsidRPr="0090473B" w:rsidRDefault="0090473B" w:rsidP="0090473B">
      <w:pPr>
        <w:pStyle w:val="Style2"/>
        <w:rPr>
          <w:sz w:val="28"/>
          <w:szCs w:val="28"/>
        </w:rPr>
      </w:pPr>
      <w:r w:rsidRPr="0090473B">
        <w:t>Description of apparatus</w:t>
      </w:r>
    </w:p>
    <w:p w14:paraId="219C2CEB" w14:textId="77777777" w:rsidR="0090473B" w:rsidRPr="0090473B" w:rsidRDefault="0090473B" w:rsidP="0090473B">
      <w:pPr>
        <w:jc w:val="center"/>
      </w:pPr>
      <w:r w:rsidRPr="0090473B">
        <w:rPr>
          <w:noProof/>
          <w:lang w:bidi="ar-SA"/>
        </w:rPr>
        <w:drawing>
          <wp:inline distT="0" distB="0" distL="0" distR="0" wp14:anchorId="3093782C" wp14:editId="24760A93">
            <wp:extent cx="3604895" cy="2505711"/>
            <wp:effectExtent l="0" t="0" r="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627617" cy="2521505"/>
                    </a:xfrm>
                    <a:prstGeom prst="rect">
                      <a:avLst/>
                    </a:prstGeom>
                  </pic:spPr>
                </pic:pic>
              </a:graphicData>
            </a:graphic>
          </wp:inline>
        </w:drawing>
      </w:r>
    </w:p>
    <w:p w14:paraId="7F73F142" w14:textId="77777777" w:rsidR="0090473B" w:rsidRPr="0090473B" w:rsidRDefault="0090473B" w:rsidP="0090473B">
      <w:pPr>
        <w:jc w:val="center"/>
      </w:pPr>
    </w:p>
    <w:p w14:paraId="1DFB7288" w14:textId="60E38FAF" w:rsidR="0090473B" w:rsidRPr="006A0DDC" w:rsidRDefault="0090473B" w:rsidP="0090473B">
      <w:pPr>
        <w:jc w:val="center"/>
        <w:rPr>
          <w:rFonts w:asciiTheme="majorBidi" w:hAnsiTheme="majorBidi" w:cstheme="majorBidi"/>
          <w:sz w:val="28"/>
          <w:szCs w:val="28"/>
        </w:rPr>
      </w:pPr>
      <w:r w:rsidRPr="006A0DDC">
        <w:rPr>
          <w:sz w:val="28"/>
          <w:szCs w:val="28"/>
        </w:rPr>
        <w:t>Figure 7.4</w:t>
      </w:r>
      <w:r w:rsidRPr="006A0DDC">
        <w:rPr>
          <w:rFonts w:asciiTheme="majorBidi" w:hAnsiTheme="majorBidi" w:cstheme="majorBidi"/>
          <w:sz w:val="28"/>
          <w:szCs w:val="28"/>
        </w:rPr>
        <w:t>: V – Notch</w:t>
      </w:r>
    </w:p>
    <w:p w14:paraId="52658121" w14:textId="77777777" w:rsidR="0090473B" w:rsidRPr="0090473B" w:rsidRDefault="0090473B" w:rsidP="0090473B"/>
    <w:p w14:paraId="1B17B1E5" w14:textId="77777777" w:rsidR="0090473B" w:rsidRPr="0090473B" w:rsidRDefault="0090473B" w:rsidP="0090473B"/>
    <w:p w14:paraId="77106F09" w14:textId="77777777" w:rsidR="0090473B" w:rsidRPr="0090473B" w:rsidRDefault="0090473B" w:rsidP="00A11C39">
      <w:pPr>
        <w:keepNext/>
        <w:keepLines/>
        <w:numPr>
          <w:ilvl w:val="0"/>
          <w:numId w:val="10"/>
        </w:numPr>
        <w:tabs>
          <w:tab w:val="num" w:pos="360"/>
        </w:tabs>
        <w:spacing w:before="120" w:after="120"/>
        <w:outlineLvl w:val="0"/>
        <w:rPr>
          <w:rFonts w:eastAsiaTheme="majorEastAsia" w:cstheme="majorBidi"/>
          <w:b/>
          <w:color w:val="000000" w:themeColor="text1"/>
          <w:sz w:val="36"/>
          <w:szCs w:val="36"/>
        </w:rPr>
      </w:pPr>
      <w:r w:rsidRPr="0090473B">
        <w:rPr>
          <w:rFonts w:eastAsiaTheme="majorEastAsia" w:cstheme="majorBidi"/>
          <w:b/>
          <w:color w:val="000000" w:themeColor="text1"/>
          <w:sz w:val="36"/>
          <w:szCs w:val="36"/>
        </w:rPr>
        <w:t>Theory</w:t>
      </w:r>
    </w:p>
    <w:p w14:paraId="7F57106C" w14:textId="6D9E695A" w:rsidR="0090473B" w:rsidRPr="0090473B" w:rsidRDefault="0090473B" w:rsidP="0090473B">
      <w:pPr>
        <w:pStyle w:val="Style2"/>
      </w:pPr>
      <w:r w:rsidRPr="0090473B">
        <w:t>Principles</w:t>
      </w:r>
    </w:p>
    <w:p w14:paraId="4A1DFB2A" w14:textId="77777777" w:rsidR="0090473B" w:rsidRPr="0090473B" w:rsidRDefault="0090473B" w:rsidP="0090473B">
      <w:pPr>
        <w:spacing w:line="360" w:lineRule="auto"/>
        <w:ind w:left="360" w:firstLine="360"/>
        <w:jc w:val="both"/>
        <w:rPr>
          <w:sz w:val="28"/>
          <w:szCs w:val="24"/>
        </w:rPr>
      </w:pPr>
      <w:r w:rsidRPr="0090473B">
        <w:rPr>
          <w:sz w:val="28"/>
          <w:szCs w:val="24"/>
        </w:rPr>
        <w:t>A V – Notch is used to measure water flow in a channel. The head of the water over the V - notch crest is measured to obtain the water flow rate. It is suitable for low flow rate measurements.</w:t>
      </w:r>
    </w:p>
    <w:p w14:paraId="7B3964E1" w14:textId="77777777" w:rsidR="0090473B" w:rsidRPr="0090473B" w:rsidRDefault="0090473B" w:rsidP="0090473B"/>
    <w:p w14:paraId="63DFF7C8" w14:textId="77777777" w:rsidR="0090473B" w:rsidRPr="0090473B" w:rsidRDefault="0090473B" w:rsidP="0090473B">
      <w:pPr>
        <w:tabs>
          <w:tab w:val="left" w:pos="1740"/>
        </w:tabs>
      </w:pPr>
    </w:p>
    <w:p w14:paraId="2231B12A" w14:textId="77777777" w:rsidR="0090473B" w:rsidRPr="0090473B" w:rsidRDefault="0090473B" w:rsidP="0090473B">
      <w:pPr>
        <w:jc w:val="center"/>
        <w:rPr>
          <w:sz w:val="28"/>
          <w:szCs w:val="24"/>
        </w:rPr>
      </w:pPr>
      <w:r w:rsidRPr="0090473B">
        <w:rPr>
          <w:noProof/>
          <w:sz w:val="28"/>
          <w:szCs w:val="24"/>
          <w:lang w:bidi="ar-SA"/>
        </w:rPr>
        <w:lastRenderedPageBreak/>
        <w:drawing>
          <wp:inline distT="0" distB="0" distL="0" distR="0" wp14:anchorId="5F807408" wp14:editId="1A33D599">
            <wp:extent cx="3454956" cy="2723026"/>
            <wp:effectExtent l="0" t="0" r="889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BEBA8EAE-BF5A-486C-A8C5-ECC9F3942E4B}">
                          <a14:imgProps xmlns:a14="http://schemas.microsoft.com/office/drawing/2010/main">
                            <a14:imgLayer r:embed="rId63">
                              <a14:imgEffect>
                                <a14:sharpenSoften amount="25000"/>
                              </a14:imgEffect>
                            </a14:imgLayer>
                          </a14:imgProps>
                        </a:ext>
                      </a:extLst>
                    </a:blip>
                    <a:stretch>
                      <a:fillRect/>
                    </a:stretch>
                  </pic:blipFill>
                  <pic:spPr>
                    <a:xfrm>
                      <a:off x="0" y="0"/>
                      <a:ext cx="3454956" cy="2723026"/>
                    </a:xfrm>
                    <a:prstGeom prst="rect">
                      <a:avLst/>
                    </a:prstGeom>
                  </pic:spPr>
                </pic:pic>
              </a:graphicData>
            </a:graphic>
          </wp:inline>
        </w:drawing>
      </w:r>
    </w:p>
    <w:p w14:paraId="6766553F" w14:textId="77777777" w:rsidR="0090473B" w:rsidRPr="0090473B" w:rsidRDefault="0090473B" w:rsidP="0090473B">
      <w:pPr>
        <w:jc w:val="center"/>
        <w:rPr>
          <w:sz w:val="28"/>
          <w:szCs w:val="24"/>
        </w:rPr>
      </w:pPr>
    </w:p>
    <w:p w14:paraId="5BE14C8B" w14:textId="212D45C9" w:rsidR="0090473B" w:rsidRPr="00E347D7" w:rsidRDefault="0090473B" w:rsidP="0090473B">
      <w:pPr>
        <w:spacing w:after="200"/>
        <w:jc w:val="center"/>
        <w:rPr>
          <w:sz w:val="28"/>
          <w:szCs w:val="28"/>
        </w:rPr>
      </w:pPr>
      <w:r w:rsidRPr="00E347D7">
        <w:rPr>
          <w:sz w:val="28"/>
          <w:szCs w:val="28"/>
        </w:rPr>
        <w:t>Figure 7.5</w:t>
      </w:r>
      <w:r w:rsidRPr="00E347D7">
        <w:rPr>
          <w:rFonts w:asciiTheme="majorBidi" w:hAnsiTheme="majorBidi" w:cstheme="majorBidi"/>
          <w:sz w:val="28"/>
          <w:szCs w:val="28"/>
        </w:rPr>
        <w:t xml:space="preserve">: </w:t>
      </w:r>
      <w:r w:rsidRPr="00E347D7">
        <w:rPr>
          <w:sz w:val="28"/>
          <w:szCs w:val="28"/>
        </w:rPr>
        <w:t>3D diagram for flow over a V-Notch.</w:t>
      </w:r>
    </w:p>
    <w:p w14:paraId="6D425798" w14:textId="77777777" w:rsidR="0090473B" w:rsidRPr="0090473B" w:rsidRDefault="0090473B" w:rsidP="0090473B">
      <w:pPr>
        <w:rPr>
          <w:noProof/>
          <w:lang w:bidi="ar-SA"/>
        </w:rPr>
      </w:pPr>
    </w:p>
    <w:p w14:paraId="25276006" w14:textId="77777777" w:rsidR="0090473B" w:rsidRPr="0090473B" w:rsidRDefault="0090473B" w:rsidP="0090473B">
      <w:pPr>
        <w:keepNext/>
        <w:keepLines/>
        <w:numPr>
          <w:ilvl w:val="1"/>
          <w:numId w:val="0"/>
        </w:numPr>
        <w:spacing w:before="280" w:after="240"/>
        <w:ind w:left="360"/>
        <w:outlineLvl w:val="1"/>
        <w:rPr>
          <w:rFonts w:asciiTheme="majorBidi" w:eastAsiaTheme="majorEastAsia" w:hAnsiTheme="majorBidi" w:cstheme="majorBidi"/>
          <w:b/>
          <w:color w:val="000000" w:themeColor="text1"/>
          <w:sz w:val="32"/>
          <w:szCs w:val="26"/>
        </w:rPr>
      </w:pPr>
      <w:r w:rsidRPr="0090473B">
        <w:rPr>
          <w:rFonts w:asciiTheme="majorBidi" w:eastAsiaTheme="majorEastAsia" w:hAnsiTheme="majorBidi" w:cstheme="majorBidi"/>
          <w:b/>
          <w:color w:val="000000" w:themeColor="text1"/>
          <w:sz w:val="32"/>
          <w:szCs w:val="26"/>
        </w:rPr>
        <w:t xml:space="preserve">Calculations </w:t>
      </w:r>
    </w:p>
    <w:p w14:paraId="729B9F1E" w14:textId="77777777" w:rsidR="0090473B" w:rsidRPr="0090473B" w:rsidRDefault="0090473B" w:rsidP="0090473B">
      <w:pPr>
        <w:spacing w:line="360" w:lineRule="auto"/>
        <w:rPr>
          <w:sz w:val="28"/>
          <w:szCs w:val="24"/>
        </w:rPr>
      </w:pPr>
      <w:r w:rsidRPr="0090473B">
        <w:rPr>
          <w:sz w:val="28"/>
          <w:szCs w:val="24"/>
        </w:rPr>
        <w:t xml:space="preserve">To calculate the water flow rate </w:t>
      </w:r>
      <m:oMath>
        <m:r>
          <w:rPr>
            <w:rFonts w:ascii="Cambria Math" w:hAnsi="Cambria Math"/>
            <w:sz w:val="28"/>
            <w:szCs w:val="24"/>
          </w:rPr>
          <m:t>Q</m:t>
        </m:r>
      </m:oMath>
      <w:r w:rsidRPr="0090473B">
        <w:rPr>
          <w:sz w:val="28"/>
          <w:szCs w:val="24"/>
        </w:rPr>
        <w:t xml:space="preserve"> through the V – Notch </w:t>
      </w:r>
      <w:r w:rsidRPr="0090473B">
        <w:rPr>
          <w:sz w:val="28"/>
          <w:szCs w:val="24"/>
          <w:vertAlign w:val="superscript"/>
        </w:rPr>
        <w:footnoteReference w:id="2"/>
      </w:r>
      <w:r w:rsidRPr="0090473B">
        <w:rPr>
          <w:sz w:val="28"/>
          <w:szCs w:val="24"/>
        </w:rPr>
        <w:t>:</w:t>
      </w:r>
    </w:p>
    <w:p w14:paraId="5734330A" w14:textId="77777777" w:rsidR="0090473B" w:rsidRPr="0090473B" w:rsidRDefault="0090473B" w:rsidP="0090473B">
      <w:pPr>
        <w:spacing w:line="360" w:lineRule="auto"/>
        <w:rPr>
          <w:sz w:val="28"/>
          <w:szCs w:val="24"/>
        </w:rPr>
      </w:pP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0"/>
        <w:gridCol w:w="5850"/>
        <w:gridCol w:w="1640"/>
      </w:tblGrid>
      <w:tr w:rsidR="0090473B" w:rsidRPr="0090473B" w14:paraId="6B264329" w14:textId="77777777" w:rsidTr="00516B12">
        <w:trPr>
          <w:jc w:val="center"/>
        </w:trPr>
        <w:tc>
          <w:tcPr>
            <w:tcW w:w="1530" w:type="dxa"/>
          </w:tcPr>
          <w:p w14:paraId="0896EB44" w14:textId="77777777" w:rsidR="0090473B" w:rsidRPr="0090473B" w:rsidRDefault="0090473B" w:rsidP="0090473B">
            <w:pPr>
              <w:rPr>
                <w:i/>
                <w:iCs/>
                <w:color w:val="44546A" w:themeColor="text2"/>
                <w:sz w:val="28"/>
                <w:szCs w:val="24"/>
              </w:rPr>
            </w:pPr>
          </w:p>
        </w:tc>
        <w:tc>
          <w:tcPr>
            <w:tcW w:w="5850" w:type="dxa"/>
            <w:vAlign w:val="center"/>
          </w:tcPr>
          <w:p w14:paraId="20CC4102" w14:textId="40CE108C" w:rsidR="0090473B" w:rsidRPr="0090473B" w:rsidRDefault="006572BA" w:rsidP="0090473B">
            <w:pPr>
              <w:spacing w:line="360" w:lineRule="auto"/>
              <w:jc w:val="center"/>
              <w:rPr>
                <w:i/>
                <w:iCs/>
                <w:color w:val="0D0D0D" w:themeColor="text1" w:themeTint="F2"/>
                <w:sz w:val="28"/>
                <w:szCs w:val="28"/>
              </w:rPr>
            </w:pPr>
            <m:oMathPara>
              <m:oMathParaPr>
                <m:jc m:val="center"/>
              </m:oMathParaPr>
              <m:oMath>
                <m:r>
                  <w:rPr>
                    <w:rFonts w:ascii="Cambria Math" w:hAnsi="Cambria Math"/>
                    <w:color w:val="0D0D0D" w:themeColor="text1" w:themeTint="F2"/>
                    <w:sz w:val="28"/>
                    <w:szCs w:val="28"/>
                  </w:rPr>
                  <m:t>Q=</m:t>
                </m:r>
                <m:sSub>
                  <m:sSubPr>
                    <m:ctrlPr>
                      <w:rPr>
                        <w:rFonts w:ascii="Cambria Math" w:hAnsi="Cambria Math"/>
                        <w:i/>
                        <w:iCs/>
                        <w:color w:val="0D0D0D" w:themeColor="text1" w:themeTint="F2"/>
                        <w:sz w:val="28"/>
                        <w:szCs w:val="28"/>
                      </w:rPr>
                    </m:ctrlPr>
                  </m:sSubPr>
                  <m:e>
                    <m:r>
                      <w:rPr>
                        <w:rFonts w:ascii="Cambria Math" w:hAnsi="Cambria Math"/>
                        <w:color w:val="0D0D0D" w:themeColor="text1" w:themeTint="F2"/>
                        <w:sz w:val="28"/>
                        <w:szCs w:val="28"/>
                      </w:rPr>
                      <m:t>C</m:t>
                    </m:r>
                  </m:e>
                  <m:sub>
                    <m:r>
                      <w:rPr>
                        <w:rFonts w:ascii="Cambria Math" w:hAnsi="Cambria Math"/>
                        <w:color w:val="0D0D0D" w:themeColor="text1" w:themeTint="F2"/>
                        <w:sz w:val="28"/>
                        <w:szCs w:val="28"/>
                      </w:rPr>
                      <m:t>d</m:t>
                    </m:r>
                  </m:sub>
                </m:sSub>
                <m:f>
                  <m:fPr>
                    <m:ctrlPr>
                      <w:rPr>
                        <w:rFonts w:ascii="Cambria Math" w:hAnsi="Cambria Math"/>
                        <w:i/>
                        <w:iCs/>
                        <w:color w:val="0D0D0D" w:themeColor="text1" w:themeTint="F2"/>
                        <w:sz w:val="28"/>
                        <w:szCs w:val="28"/>
                      </w:rPr>
                    </m:ctrlPr>
                  </m:fPr>
                  <m:num>
                    <m:r>
                      <w:rPr>
                        <w:rFonts w:ascii="Cambria Math" w:hAnsi="Cambria Math"/>
                        <w:color w:val="0D0D0D" w:themeColor="text1" w:themeTint="F2"/>
                        <w:sz w:val="28"/>
                        <w:szCs w:val="28"/>
                      </w:rPr>
                      <m:t>8</m:t>
                    </m:r>
                  </m:num>
                  <m:den>
                    <m:r>
                      <w:rPr>
                        <w:rFonts w:ascii="Cambria Math" w:hAnsi="Cambria Math"/>
                        <w:color w:val="0D0D0D" w:themeColor="text1" w:themeTint="F2"/>
                        <w:sz w:val="28"/>
                        <w:szCs w:val="28"/>
                      </w:rPr>
                      <m:t>15</m:t>
                    </m:r>
                  </m:den>
                </m:f>
                <m:func>
                  <m:funcPr>
                    <m:ctrlPr>
                      <w:rPr>
                        <w:rFonts w:ascii="Cambria Math" w:hAnsi="Cambria Math"/>
                        <w:i/>
                        <w:iCs/>
                        <w:color w:val="0D0D0D" w:themeColor="text1" w:themeTint="F2"/>
                        <w:sz w:val="28"/>
                        <w:szCs w:val="28"/>
                      </w:rPr>
                    </m:ctrlPr>
                  </m:funcPr>
                  <m:fName>
                    <m:r>
                      <w:rPr>
                        <w:rFonts w:ascii="Cambria Math" w:hAnsi="Cambria Math"/>
                        <w:color w:val="0D0D0D" w:themeColor="text1" w:themeTint="F2"/>
                        <w:sz w:val="28"/>
                        <w:szCs w:val="28"/>
                      </w:rPr>
                      <m:t>tan</m:t>
                    </m:r>
                  </m:fName>
                  <m:e>
                    <m:f>
                      <m:fPr>
                        <m:ctrlPr>
                          <w:rPr>
                            <w:rFonts w:ascii="Cambria Math" w:hAnsi="Cambria Math"/>
                            <w:i/>
                            <w:iCs/>
                            <w:color w:val="0D0D0D" w:themeColor="text1" w:themeTint="F2"/>
                            <w:sz w:val="28"/>
                            <w:szCs w:val="28"/>
                          </w:rPr>
                        </m:ctrlPr>
                      </m:fPr>
                      <m:num>
                        <m:r>
                          <w:rPr>
                            <w:rFonts w:ascii="Cambria Math" w:hAnsi="Cambria Math"/>
                            <w:color w:val="0D0D0D" w:themeColor="text1" w:themeTint="F2"/>
                            <w:sz w:val="28"/>
                            <w:szCs w:val="28"/>
                          </w:rPr>
                          <m:t>θ</m:t>
                        </m:r>
                      </m:num>
                      <m:den>
                        <m:r>
                          <w:rPr>
                            <w:rFonts w:ascii="Cambria Math" w:hAnsi="Cambria Math"/>
                            <w:color w:val="0D0D0D" w:themeColor="text1" w:themeTint="F2"/>
                            <w:sz w:val="28"/>
                            <w:szCs w:val="28"/>
                          </w:rPr>
                          <m:t>2</m:t>
                        </m:r>
                      </m:den>
                    </m:f>
                    <m:r>
                      <w:rPr>
                        <w:rFonts w:ascii="Cambria Math" w:hAnsi="Cambria Math"/>
                        <w:color w:val="0D0D0D" w:themeColor="text1" w:themeTint="F2"/>
                        <w:sz w:val="28"/>
                        <w:szCs w:val="28"/>
                      </w:rPr>
                      <m:t xml:space="preserve"> </m:t>
                    </m:r>
                    <m:sSup>
                      <m:sSupPr>
                        <m:ctrlPr>
                          <w:rPr>
                            <w:rFonts w:ascii="Cambria Math" w:hAnsi="Cambria Math"/>
                            <w:i/>
                            <w:iCs/>
                            <w:color w:val="0D0D0D" w:themeColor="text1" w:themeTint="F2"/>
                            <w:sz w:val="28"/>
                            <w:szCs w:val="28"/>
                          </w:rPr>
                        </m:ctrlPr>
                      </m:sSupPr>
                      <m:e>
                        <m:r>
                          <w:rPr>
                            <w:rFonts w:ascii="Cambria Math" w:hAnsi="Cambria Math"/>
                            <w:color w:val="0D0D0D" w:themeColor="text1" w:themeTint="F2"/>
                            <w:sz w:val="28"/>
                            <w:szCs w:val="28"/>
                          </w:rPr>
                          <m:t>H</m:t>
                        </m:r>
                      </m:e>
                      <m:sup>
                        <m:f>
                          <m:fPr>
                            <m:ctrlPr>
                              <w:rPr>
                                <w:rFonts w:ascii="Cambria Math" w:hAnsi="Cambria Math"/>
                                <w:i/>
                                <w:iCs/>
                                <w:color w:val="0D0D0D" w:themeColor="text1" w:themeTint="F2"/>
                                <w:sz w:val="28"/>
                                <w:szCs w:val="28"/>
                              </w:rPr>
                            </m:ctrlPr>
                          </m:fPr>
                          <m:num>
                            <m:r>
                              <w:rPr>
                                <w:rFonts w:ascii="Cambria Math" w:hAnsi="Cambria Math"/>
                                <w:color w:val="0D0D0D" w:themeColor="text1" w:themeTint="F2"/>
                                <w:sz w:val="28"/>
                                <w:szCs w:val="28"/>
                              </w:rPr>
                              <m:t>5</m:t>
                            </m:r>
                          </m:num>
                          <m:den>
                            <m:r>
                              <w:rPr>
                                <w:rFonts w:ascii="Cambria Math" w:hAnsi="Cambria Math"/>
                                <w:color w:val="0D0D0D" w:themeColor="text1" w:themeTint="F2"/>
                                <w:sz w:val="28"/>
                                <w:szCs w:val="28"/>
                              </w:rPr>
                              <m:t>2</m:t>
                            </m:r>
                          </m:den>
                        </m:f>
                      </m:sup>
                    </m:sSup>
                  </m:e>
                </m:func>
                <m:rad>
                  <m:radPr>
                    <m:degHide m:val="1"/>
                    <m:ctrlPr>
                      <w:rPr>
                        <w:rFonts w:ascii="Cambria Math" w:hAnsi="Cambria Math"/>
                        <w:i/>
                        <w:iCs/>
                        <w:color w:val="0D0D0D" w:themeColor="text1" w:themeTint="F2"/>
                        <w:sz w:val="28"/>
                        <w:szCs w:val="28"/>
                      </w:rPr>
                    </m:ctrlPr>
                  </m:radPr>
                  <m:deg/>
                  <m:e>
                    <m:r>
                      <w:rPr>
                        <w:rFonts w:ascii="Cambria Math" w:hAnsi="Cambria Math"/>
                        <w:color w:val="0D0D0D" w:themeColor="text1" w:themeTint="F2"/>
                        <w:sz w:val="28"/>
                        <w:szCs w:val="28"/>
                      </w:rPr>
                      <m:t>2 g</m:t>
                    </m:r>
                  </m:e>
                </m:rad>
              </m:oMath>
            </m:oMathPara>
          </w:p>
        </w:tc>
        <w:tc>
          <w:tcPr>
            <w:tcW w:w="1640" w:type="dxa"/>
            <w:vAlign w:val="center"/>
          </w:tcPr>
          <w:p w14:paraId="56E6B122" w14:textId="05DEBDBD" w:rsidR="0090473B" w:rsidRPr="006572BA" w:rsidRDefault="0090473B" w:rsidP="006572BA">
            <w:pPr>
              <w:spacing w:line="360" w:lineRule="auto"/>
              <w:jc w:val="right"/>
              <w:rPr>
                <w:rFonts w:asciiTheme="majorBidi" w:hAnsiTheme="majorBidi" w:cstheme="majorBidi"/>
                <w:color w:val="44546A" w:themeColor="text2"/>
                <w:sz w:val="28"/>
                <w:szCs w:val="28"/>
              </w:rPr>
            </w:pPr>
            <w:r w:rsidRPr="006572BA">
              <w:rPr>
                <w:rFonts w:asciiTheme="majorBidi" w:hAnsiTheme="majorBidi" w:cstheme="majorBidi"/>
                <w:color w:val="44546A" w:themeColor="text2"/>
                <w:sz w:val="28"/>
                <w:szCs w:val="28"/>
              </w:rPr>
              <w:t>(</w:t>
            </w:r>
            <w:r w:rsidR="006572BA" w:rsidRPr="006572BA">
              <w:rPr>
                <w:rFonts w:asciiTheme="majorBidi" w:hAnsiTheme="majorBidi" w:cstheme="majorBidi"/>
                <w:color w:val="44546A" w:themeColor="text2"/>
                <w:sz w:val="28"/>
                <w:szCs w:val="28"/>
              </w:rPr>
              <w:t>12</w:t>
            </w:r>
            <w:r w:rsidRPr="006572BA">
              <w:rPr>
                <w:rFonts w:asciiTheme="majorBidi" w:hAnsiTheme="majorBidi" w:cstheme="majorBidi"/>
                <w:color w:val="44546A" w:themeColor="text2"/>
                <w:sz w:val="28"/>
                <w:szCs w:val="28"/>
              </w:rPr>
              <w:t>)</w:t>
            </w:r>
          </w:p>
        </w:tc>
      </w:tr>
    </w:tbl>
    <w:p w14:paraId="35EB659F" w14:textId="77777777" w:rsidR="0090473B" w:rsidRPr="0090473B" w:rsidRDefault="0090473B" w:rsidP="0090473B">
      <w:pPr>
        <w:rPr>
          <w:rFonts w:asciiTheme="majorBidi" w:hAnsiTheme="majorBidi" w:cstheme="majorBidi"/>
          <w:sz w:val="28"/>
          <w:szCs w:val="24"/>
        </w:rPr>
      </w:pPr>
    </w:p>
    <w:p w14:paraId="22A643A1" w14:textId="77777777" w:rsidR="0090473B" w:rsidRPr="0090473B" w:rsidRDefault="0090473B" w:rsidP="0090473B">
      <w:pPr>
        <w:rPr>
          <w:rFonts w:asciiTheme="majorBidi" w:hAnsiTheme="majorBidi" w:cstheme="majorBidi"/>
          <w:sz w:val="28"/>
          <w:szCs w:val="24"/>
        </w:rPr>
      </w:pPr>
      <w:r w:rsidRPr="0090473B">
        <w:rPr>
          <w:rFonts w:asciiTheme="majorBidi" w:hAnsiTheme="majorBidi" w:cstheme="majorBidi"/>
          <w:sz w:val="28"/>
          <w:szCs w:val="24"/>
        </w:rPr>
        <w:t>Where:</w:t>
      </w:r>
    </w:p>
    <w:p w14:paraId="5F7D3A2C" w14:textId="77777777" w:rsidR="0090473B" w:rsidRPr="0090473B" w:rsidRDefault="0090473B" w:rsidP="0090473B">
      <w:pPr>
        <w:rPr>
          <w:sz w:val="28"/>
          <w:szCs w:val="24"/>
        </w:rPr>
      </w:pPr>
    </w:p>
    <w:p w14:paraId="622D9D26" w14:textId="77777777" w:rsidR="0090473B" w:rsidRPr="0090473B" w:rsidRDefault="0090473B" w:rsidP="0090473B">
      <w:pPr>
        <w:spacing w:line="360" w:lineRule="auto"/>
        <w:rPr>
          <w:sz w:val="28"/>
          <w:szCs w:val="28"/>
        </w:rPr>
      </w:pPr>
      <m:oMath>
        <m:r>
          <w:rPr>
            <w:rFonts w:ascii="Cambria Math" w:hAnsi="Cambria Math"/>
            <w:sz w:val="28"/>
            <w:szCs w:val="28"/>
          </w:rPr>
          <m:t xml:space="preserve">θ: </m:t>
        </m:r>
      </m:oMath>
      <w:r w:rsidRPr="0090473B">
        <w:rPr>
          <w:sz w:val="28"/>
          <w:szCs w:val="28"/>
        </w:rPr>
        <w:t>Enclosed angle of the V – Notch [Degrees].</w:t>
      </w:r>
    </w:p>
    <w:p w14:paraId="0AF29B9E" w14:textId="77777777" w:rsidR="0090473B" w:rsidRPr="0090473B" w:rsidRDefault="0090473B" w:rsidP="0090473B">
      <w:pPr>
        <w:spacing w:line="360" w:lineRule="auto"/>
        <w:rPr>
          <w:sz w:val="28"/>
          <w:szCs w:val="28"/>
        </w:rPr>
      </w:pPr>
      <m:oMath>
        <m:r>
          <w:rPr>
            <w:rFonts w:ascii="Cambria Math" w:hAnsi="Cambria Math"/>
            <w:sz w:val="28"/>
            <w:szCs w:val="28"/>
          </w:rPr>
          <m:t>H:</m:t>
        </m:r>
      </m:oMath>
      <w:r w:rsidRPr="0090473B">
        <w:rPr>
          <w:sz w:val="28"/>
          <w:szCs w:val="28"/>
        </w:rPr>
        <w:t xml:space="preserve"> Head above the bottom of the V – Notch [m].</w:t>
      </w:r>
    </w:p>
    <w:p w14:paraId="1848A397" w14:textId="77777777" w:rsidR="0090473B" w:rsidRPr="0090473B" w:rsidRDefault="0090473B" w:rsidP="0090473B">
      <w:pPr>
        <w:spacing w:line="360" w:lineRule="auto"/>
        <w:rPr>
          <w:sz w:val="28"/>
          <w:szCs w:val="28"/>
        </w:rPr>
      </w:pPr>
    </w:p>
    <w:p w14:paraId="35B88B42" w14:textId="77777777" w:rsidR="0090473B" w:rsidRPr="0090473B" w:rsidRDefault="0090473B" w:rsidP="0090473B">
      <w:pPr>
        <w:spacing w:line="360" w:lineRule="auto"/>
        <w:rPr>
          <w:sz w:val="28"/>
          <w:szCs w:val="28"/>
        </w:rPr>
      </w:pPr>
    </w:p>
    <w:p w14:paraId="03C32DAF" w14:textId="77777777" w:rsidR="0090473B" w:rsidRPr="0090473B" w:rsidRDefault="0090473B" w:rsidP="0090473B">
      <w:pPr>
        <w:spacing w:line="360" w:lineRule="auto"/>
        <w:jc w:val="center"/>
      </w:pPr>
      <w:r w:rsidRPr="0090473B">
        <w:rPr>
          <w:noProof/>
          <w:lang w:bidi="ar-SA"/>
        </w:rPr>
        <w:lastRenderedPageBreak/>
        <w:drawing>
          <wp:inline distT="0" distB="0" distL="0" distR="0" wp14:anchorId="620C66BF" wp14:editId="7098AE3A">
            <wp:extent cx="5120640" cy="2908261"/>
            <wp:effectExtent l="0" t="0" r="3810"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120640" cy="2908261"/>
                    </a:xfrm>
                    <a:prstGeom prst="rect">
                      <a:avLst/>
                    </a:prstGeom>
                  </pic:spPr>
                </pic:pic>
              </a:graphicData>
            </a:graphic>
          </wp:inline>
        </w:drawing>
      </w:r>
    </w:p>
    <w:p w14:paraId="71BC49B8" w14:textId="07C7B740" w:rsidR="0090473B" w:rsidRPr="00E347D7" w:rsidRDefault="0090473B" w:rsidP="0090473B">
      <w:pPr>
        <w:spacing w:after="200" w:line="360" w:lineRule="auto"/>
        <w:jc w:val="center"/>
        <w:rPr>
          <w:rFonts w:asciiTheme="majorBidi" w:hAnsiTheme="majorBidi" w:cstheme="majorBidi"/>
          <w:sz w:val="28"/>
          <w:szCs w:val="28"/>
        </w:rPr>
      </w:pPr>
      <w:r w:rsidRPr="00E347D7">
        <w:rPr>
          <w:sz w:val="28"/>
          <w:szCs w:val="28"/>
        </w:rPr>
        <w:t xml:space="preserve">Figure 7.6: </w:t>
      </w:r>
      <w:r w:rsidRPr="00E347D7">
        <w:rPr>
          <w:rFonts w:asciiTheme="majorBidi" w:hAnsiTheme="majorBidi" w:cstheme="majorBidi"/>
          <w:sz w:val="28"/>
          <w:szCs w:val="28"/>
        </w:rPr>
        <w:t>2D diagram for flow over a V – Notch.</w:t>
      </w:r>
    </w:p>
    <w:p w14:paraId="5F650C0E" w14:textId="77777777" w:rsidR="0090473B" w:rsidRPr="0090473B" w:rsidRDefault="0090473B" w:rsidP="0090473B"/>
    <w:p w14:paraId="428C6ACC" w14:textId="77777777" w:rsidR="0090473B" w:rsidRPr="0090473B" w:rsidRDefault="0090473B" w:rsidP="0090473B"/>
    <w:p w14:paraId="1FE9FBAA" w14:textId="77777777" w:rsidR="0090473B" w:rsidRPr="0090473B" w:rsidRDefault="0090473B" w:rsidP="0090473B"/>
    <w:p w14:paraId="6E685D48" w14:textId="77777777" w:rsidR="0090473B" w:rsidRPr="0090473B" w:rsidRDefault="0090473B" w:rsidP="0090473B"/>
    <w:p w14:paraId="34CF79A9" w14:textId="77777777" w:rsidR="0090473B" w:rsidRPr="0090473B" w:rsidRDefault="0090473B" w:rsidP="0090473B">
      <w:pPr>
        <w:widowControl/>
        <w:autoSpaceDE/>
        <w:autoSpaceDN/>
        <w:spacing w:after="160" w:line="259" w:lineRule="auto"/>
      </w:pPr>
      <w:r w:rsidRPr="0090473B">
        <w:br w:type="page"/>
      </w:r>
    </w:p>
    <w:p w14:paraId="167B0E75" w14:textId="004C12E9" w:rsidR="0090473B" w:rsidRPr="0090473B" w:rsidRDefault="0090473B" w:rsidP="00AE4458">
      <w:pPr>
        <w:keepNext/>
        <w:keepLines/>
        <w:numPr>
          <w:ilvl w:val="0"/>
          <w:numId w:val="10"/>
        </w:numPr>
        <w:tabs>
          <w:tab w:val="num" w:pos="360"/>
        </w:tabs>
        <w:spacing w:before="120" w:after="120" w:line="360" w:lineRule="auto"/>
        <w:outlineLvl w:val="0"/>
        <w:rPr>
          <w:rFonts w:eastAsiaTheme="majorEastAsia" w:cstheme="majorBidi"/>
          <w:b/>
          <w:color w:val="000000" w:themeColor="text1"/>
          <w:sz w:val="36"/>
          <w:szCs w:val="32"/>
        </w:rPr>
      </w:pPr>
      <w:r w:rsidRPr="0090473B">
        <w:rPr>
          <w:rFonts w:eastAsiaTheme="majorEastAsia" w:cstheme="majorBidi"/>
          <w:b/>
          <w:color w:val="000000" w:themeColor="text1"/>
          <w:sz w:val="36"/>
          <w:szCs w:val="32"/>
        </w:rPr>
        <w:lastRenderedPageBreak/>
        <w:t xml:space="preserve">Experimental </w:t>
      </w:r>
      <w:r w:rsidR="00AE4458">
        <w:rPr>
          <w:rFonts w:eastAsiaTheme="majorEastAsia" w:cstheme="majorBidi"/>
          <w:b/>
          <w:color w:val="000000" w:themeColor="text1"/>
          <w:sz w:val="36"/>
          <w:szCs w:val="32"/>
        </w:rPr>
        <w:t>P</w:t>
      </w:r>
      <w:r w:rsidRPr="0090473B">
        <w:rPr>
          <w:rFonts w:eastAsiaTheme="majorEastAsia" w:cstheme="majorBidi"/>
          <w:b/>
          <w:color w:val="000000" w:themeColor="text1"/>
          <w:sz w:val="36"/>
          <w:szCs w:val="32"/>
        </w:rPr>
        <w:t>rocedure</w:t>
      </w:r>
    </w:p>
    <w:p w14:paraId="09E64B9D" w14:textId="77777777" w:rsidR="0090473B" w:rsidRPr="0090473B" w:rsidRDefault="0090473B" w:rsidP="00A11C39">
      <w:pPr>
        <w:numPr>
          <w:ilvl w:val="0"/>
          <w:numId w:val="24"/>
        </w:numPr>
        <w:spacing w:line="360" w:lineRule="auto"/>
        <w:jc w:val="both"/>
        <w:rPr>
          <w:sz w:val="28"/>
          <w:szCs w:val="28"/>
        </w:rPr>
      </w:pPr>
      <w:r w:rsidRPr="0090473B">
        <w:rPr>
          <w:sz w:val="28"/>
          <w:szCs w:val="28"/>
        </w:rPr>
        <w:t>Position the V-notch weir and introduce water until it discharges over the weir plate.</w:t>
      </w:r>
    </w:p>
    <w:p w14:paraId="62EF86D9" w14:textId="77777777" w:rsidR="0090473B" w:rsidRPr="0090473B" w:rsidRDefault="0090473B" w:rsidP="00A11C39">
      <w:pPr>
        <w:numPr>
          <w:ilvl w:val="0"/>
          <w:numId w:val="24"/>
        </w:numPr>
        <w:spacing w:line="360" w:lineRule="auto"/>
        <w:jc w:val="both"/>
        <w:rPr>
          <w:sz w:val="28"/>
          <w:szCs w:val="28"/>
        </w:rPr>
      </w:pPr>
      <w:r w:rsidRPr="0090473B">
        <w:rPr>
          <w:sz w:val="28"/>
          <w:szCs w:val="28"/>
        </w:rPr>
        <w:t xml:space="preserve">Adjust flow of water into the flume to obtain heads increasing in about 10 mm steps. For each step measure </w:t>
      </w:r>
      <m:oMath>
        <m:r>
          <w:rPr>
            <w:rFonts w:ascii="Cambria Math" w:hAnsi="Cambria Math"/>
            <w:sz w:val="28"/>
            <w:szCs w:val="28"/>
          </w:rPr>
          <m:t>Q</m:t>
        </m:r>
      </m:oMath>
      <w:r w:rsidRPr="0090473B">
        <w:rPr>
          <w:sz w:val="28"/>
          <w:szCs w:val="28"/>
        </w:rPr>
        <w:t xml:space="preserve"> (using the digital flowmeter) and the head </w:t>
      </w:r>
      <m:oMath>
        <m:r>
          <w:rPr>
            <w:rFonts w:ascii="Cambria Math" w:hAnsi="Cambria Math"/>
            <w:sz w:val="28"/>
            <w:szCs w:val="28"/>
          </w:rPr>
          <m:t>H</m:t>
        </m:r>
      </m:oMath>
      <w:r w:rsidRPr="0090473B">
        <w:rPr>
          <w:sz w:val="28"/>
          <w:szCs w:val="28"/>
        </w:rPr>
        <w:t>.</w:t>
      </w:r>
    </w:p>
    <w:p w14:paraId="1A15113F" w14:textId="77777777" w:rsidR="0090473B" w:rsidRPr="0090473B" w:rsidRDefault="0090473B" w:rsidP="0090473B">
      <w:pPr>
        <w:tabs>
          <w:tab w:val="left" w:pos="1262"/>
        </w:tabs>
        <w:spacing w:line="360" w:lineRule="auto"/>
        <w:jc w:val="both"/>
        <w:rPr>
          <w:rFonts w:asciiTheme="majorBidi" w:hAnsiTheme="majorBidi" w:cstheme="majorBidi"/>
          <w:sz w:val="28"/>
          <w:szCs w:val="28"/>
        </w:rPr>
        <w:sectPr w:rsidR="0090473B" w:rsidRPr="0090473B" w:rsidSect="00F833B1">
          <w:type w:val="continuous"/>
          <w:pgSz w:w="12240" w:h="15840" w:code="1"/>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35434C45" w14:textId="77777777" w:rsidR="0090473B" w:rsidRPr="0090473B" w:rsidRDefault="0090473B" w:rsidP="00A11C39">
      <w:pPr>
        <w:keepNext/>
        <w:keepLines/>
        <w:numPr>
          <w:ilvl w:val="0"/>
          <w:numId w:val="10"/>
        </w:numPr>
        <w:tabs>
          <w:tab w:val="num" w:pos="360"/>
        </w:tabs>
        <w:spacing w:before="120" w:after="120" w:line="360" w:lineRule="auto"/>
        <w:outlineLvl w:val="0"/>
        <w:rPr>
          <w:rFonts w:eastAsiaTheme="majorEastAsia" w:cstheme="majorBidi"/>
          <w:b/>
          <w:color w:val="000000" w:themeColor="text1"/>
          <w:sz w:val="36"/>
          <w:szCs w:val="32"/>
        </w:rPr>
      </w:pPr>
      <w:r w:rsidRPr="0090473B">
        <w:rPr>
          <w:rFonts w:eastAsiaTheme="majorEastAsia" w:cstheme="majorBidi"/>
          <w:b/>
          <w:color w:val="000000" w:themeColor="text1"/>
          <w:sz w:val="36"/>
          <w:szCs w:val="32"/>
        </w:rPr>
        <w:lastRenderedPageBreak/>
        <w:t>Analysis</w:t>
      </w:r>
    </w:p>
    <w:p w14:paraId="71D1B740" w14:textId="77777777" w:rsidR="0090473B" w:rsidRPr="0090473B" w:rsidRDefault="0090473B" w:rsidP="00A11C39">
      <w:pPr>
        <w:numPr>
          <w:ilvl w:val="0"/>
          <w:numId w:val="25"/>
        </w:numPr>
        <w:spacing w:line="360" w:lineRule="auto"/>
        <w:jc w:val="both"/>
        <w:rPr>
          <w:sz w:val="28"/>
          <w:szCs w:val="28"/>
        </w:rPr>
      </w:pPr>
      <w:r w:rsidRPr="0090473B">
        <w:rPr>
          <w:sz w:val="28"/>
          <w:szCs w:val="28"/>
        </w:rPr>
        <w:t>Calculate the discharge coefficient for each reading.</w:t>
      </w:r>
    </w:p>
    <w:p w14:paraId="156FF755" w14:textId="77777777" w:rsidR="0090473B" w:rsidRPr="0090473B" w:rsidRDefault="0090473B" w:rsidP="00A11C39">
      <w:pPr>
        <w:numPr>
          <w:ilvl w:val="0"/>
          <w:numId w:val="25"/>
        </w:numPr>
        <w:spacing w:line="360" w:lineRule="auto"/>
        <w:jc w:val="both"/>
        <w:rPr>
          <w:sz w:val="28"/>
          <w:szCs w:val="28"/>
        </w:rPr>
      </w:pPr>
      <w:r w:rsidRPr="0090473B">
        <w:rPr>
          <w:sz w:val="28"/>
          <w:szCs w:val="28"/>
        </w:rPr>
        <w:t xml:space="preserve">Plot </w:t>
      </w:r>
      <m:oMath>
        <m:sSup>
          <m:sSupPr>
            <m:ctrlPr>
              <w:rPr>
                <w:rFonts w:ascii="Cambria Math" w:hAnsi="Cambria Math"/>
                <w:i/>
                <w:sz w:val="28"/>
                <w:szCs w:val="28"/>
              </w:rPr>
            </m:ctrlPr>
          </m:sSupPr>
          <m:e>
            <m:r>
              <w:rPr>
                <w:rFonts w:ascii="Cambria Math" w:hAnsi="Cambria Math"/>
                <w:sz w:val="28"/>
                <w:szCs w:val="28"/>
              </w:rPr>
              <m:t>Q</m:t>
            </m:r>
          </m:e>
          <m:sup>
            <m:r>
              <w:rPr>
                <w:rFonts w:ascii="Cambria Math" w:hAnsi="Cambria Math"/>
                <w:sz w:val="28"/>
                <w:szCs w:val="28"/>
              </w:rPr>
              <m:t>2/5</m:t>
            </m:r>
          </m:sup>
        </m:sSup>
      </m:oMath>
      <w:r w:rsidRPr="0090473B">
        <w:rPr>
          <w:sz w:val="28"/>
          <w:szCs w:val="28"/>
        </w:rPr>
        <w:t xml:space="preserve"> vs. </w:t>
      </w:r>
      <m:oMath>
        <m:r>
          <w:rPr>
            <w:rFonts w:ascii="Cambria Math" w:hAnsi="Cambria Math"/>
            <w:sz w:val="28"/>
            <w:szCs w:val="28"/>
          </w:rPr>
          <m:t>H</m:t>
        </m:r>
      </m:oMath>
      <w:r w:rsidRPr="0090473B">
        <w:rPr>
          <w:sz w:val="28"/>
          <w:szCs w:val="28"/>
        </w:rPr>
        <w:t xml:space="preserve"> and find </w:t>
      </w: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d</m:t>
            </m:r>
          </m:sub>
        </m:sSub>
      </m:oMath>
      <w:r w:rsidRPr="0090473B">
        <w:rPr>
          <w:sz w:val="28"/>
          <w:szCs w:val="28"/>
        </w:rPr>
        <w:t xml:space="preserve"> from the slope of the graph, Comment on the value of </w:t>
      </w: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d</m:t>
            </m:r>
          </m:sub>
        </m:sSub>
      </m:oMath>
      <w:r w:rsidRPr="0090473B">
        <w:rPr>
          <w:sz w:val="28"/>
          <w:szCs w:val="28"/>
        </w:rPr>
        <w:t>.</w:t>
      </w:r>
    </w:p>
    <w:p w14:paraId="03702CB5" w14:textId="77777777" w:rsidR="0090473B" w:rsidRPr="0090473B" w:rsidRDefault="0090473B" w:rsidP="00A11C39">
      <w:pPr>
        <w:numPr>
          <w:ilvl w:val="0"/>
          <w:numId w:val="25"/>
        </w:numPr>
        <w:spacing w:line="360" w:lineRule="auto"/>
        <w:jc w:val="both"/>
        <w:rPr>
          <w:sz w:val="28"/>
          <w:szCs w:val="24"/>
        </w:rPr>
      </w:pPr>
      <w:r w:rsidRPr="0090473B">
        <w:rPr>
          <w:sz w:val="28"/>
          <w:szCs w:val="24"/>
        </w:rPr>
        <w:t xml:space="preserve">Plot </w:t>
      </w:r>
      <m:oMath>
        <m:sSub>
          <m:sSubPr>
            <m:ctrlPr>
              <w:rPr>
                <w:rFonts w:ascii="Cambria Math" w:hAnsi="Cambria Math"/>
                <w:i/>
                <w:sz w:val="28"/>
                <w:szCs w:val="24"/>
              </w:rPr>
            </m:ctrlPr>
          </m:sSubPr>
          <m:e>
            <m:r>
              <w:rPr>
                <w:rFonts w:ascii="Cambria Math" w:hAnsi="Cambria Math"/>
                <w:sz w:val="28"/>
                <w:szCs w:val="24"/>
              </w:rPr>
              <m:t>C</m:t>
            </m:r>
          </m:e>
          <m:sub>
            <m:r>
              <w:rPr>
                <w:rFonts w:ascii="Cambria Math" w:hAnsi="Cambria Math"/>
                <w:position w:val="-4"/>
                <w:sz w:val="28"/>
                <w:szCs w:val="24"/>
              </w:rPr>
              <m:t>d</m:t>
            </m:r>
          </m:sub>
        </m:sSub>
        <m:r>
          <w:rPr>
            <w:rFonts w:ascii="Cambria Math" w:hAnsi="Cambria Math"/>
            <w:position w:val="-4"/>
            <w:sz w:val="28"/>
            <w:szCs w:val="24"/>
          </w:rPr>
          <m:t xml:space="preserve"> </m:t>
        </m:r>
      </m:oMath>
      <w:r w:rsidRPr="0090473B">
        <w:rPr>
          <w:sz w:val="28"/>
          <w:szCs w:val="24"/>
        </w:rPr>
        <w:t xml:space="preserve">vs. </w:t>
      </w:r>
      <m:oMath>
        <m:r>
          <w:rPr>
            <w:rFonts w:ascii="Cambria Math" w:hAnsi="Cambria Math"/>
            <w:sz w:val="28"/>
            <w:szCs w:val="24"/>
          </w:rPr>
          <m:t>Q</m:t>
        </m:r>
      </m:oMath>
      <w:r w:rsidRPr="0090473B">
        <w:rPr>
          <w:sz w:val="28"/>
          <w:szCs w:val="24"/>
        </w:rPr>
        <w:t xml:space="preserve"> and comment on the</w:t>
      </w:r>
      <w:r w:rsidRPr="0090473B">
        <w:rPr>
          <w:spacing w:val="-6"/>
          <w:sz w:val="28"/>
          <w:szCs w:val="24"/>
        </w:rPr>
        <w:t xml:space="preserve"> </w:t>
      </w:r>
      <w:r w:rsidRPr="0090473B">
        <w:rPr>
          <w:sz w:val="28"/>
          <w:szCs w:val="24"/>
        </w:rPr>
        <w:t>results.</w:t>
      </w:r>
    </w:p>
    <w:p w14:paraId="016FD168" w14:textId="77777777" w:rsidR="0090473B" w:rsidRPr="0090473B" w:rsidRDefault="0090473B" w:rsidP="0090473B">
      <w:pPr>
        <w:widowControl/>
        <w:autoSpaceDE/>
        <w:autoSpaceDN/>
        <w:spacing w:after="160" w:line="259" w:lineRule="auto"/>
        <w:rPr>
          <w:sz w:val="28"/>
          <w:szCs w:val="24"/>
        </w:rPr>
      </w:pPr>
      <w:r w:rsidRPr="0090473B">
        <w:br w:type="page"/>
      </w:r>
    </w:p>
    <w:p w14:paraId="39C1385B" w14:textId="77777777" w:rsidR="0090473B" w:rsidRPr="0090473B" w:rsidRDefault="0090473B" w:rsidP="00A11C39">
      <w:pPr>
        <w:numPr>
          <w:ilvl w:val="0"/>
          <w:numId w:val="25"/>
        </w:numPr>
        <w:spacing w:line="360" w:lineRule="auto"/>
        <w:jc w:val="both"/>
        <w:rPr>
          <w:sz w:val="28"/>
          <w:szCs w:val="28"/>
        </w:rPr>
        <w:sectPr w:rsidR="0090473B" w:rsidRPr="0090473B" w:rsidSect="00F833B1">
          <w:pgSz w:w="12240" w:h="15840"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449BD007" w14:textId="77777777" w:rsidR="0090473B" w:rsidRPr="0090473B" w:rsidRDefault="0090473B" w:rsidP="00A11C39">
      <w:pPr>
        <w:keepNext/>
        <w:keepLines/>
        <w:numPr>
          <w:ilvl w:val="0"/>
          <w:numId w:val="10"/>
        </w:numPr>
        <w:tabs>
          <w:tab w:val="num" w:pos="360"/>
        </w:tabs>
        <w:spacing w:before="120" w:after="240" w:line="360" w:lineRule="auto"/>
        <w:jc w:val="both"/>
        <w:outlineLvl w:val="0"/>
        <w:rPr>
          <w:rFonts w:eastAsiaTheme="majorEastAsia" w:cstheme="majorBidi"/>
          <w:b/>
          <w:color w:val="000000" w:themeColor="text1"/>
          <w:sz w:val="36"/>
          <w:szCs w:val="32"/>
        </w:rPr>
      </w:pPr>
      <w:r w:rsidRPr="0090473B">
        <w:rPr>
          <w:rFonts w:eastAsiaTheme="majorEastAsia" w:cstheme="majorBidi"/>
          <w:b/>
          <w:color w:val="000000" w:themeColor="text1"/>
          <w:sz w:val="36"/>
          <w:szCs w:val="32"/>
        </w:rPr>
        <w:lastRenderedPageBreak/>
        <w:t>Data sheet</w:t>
      </w:r>
    </w:p>
    <w:p w14:paraId="28888119" w14:textId="77777777" w:rsidR="0090473B" w:rsidRPr="0090473B" w:rsidRDefault="0090473B" w:rsidP="0090473B">
      <w:pPr>
        <w:keepNext/>
        <w:keepLines/>
        <w:numPr>
          <w:ilvl w:val="1"/>
          <w:numId w:val="0"/>
        </w:numPr>
        <w:spacing w:before="280" w:after="240"/>
        <w:ind w:left="360"/>
        <w:outlineLvl w:val="1"/>
        <w:rPr>
          <w:rFonts w:asciiTheme="majorBidi" w:eastAsiaTheme="majorEastAsia" w:hAnsiTheme="majorBidi" w:cstheme="majorBidi"/>
          <w:b/>
          <w:color w:val="000000" w:themeColor="text1"/>
          <w:sz w:val="32"/>
          <w:szCs w:val="26"/>
        </w:rPr>
      </w:pPr>
      <w:r w:rsidRPr="0090473B">
        <w:rPr>
          <w:rFonts w:asciiTheme="majorBidi" w:eastAsiaTheme="majorEastAsia" w:hAnsiTheme="majorBidi" w:cstheme="majorBidi"/>
          <w:b/>
          <w:color w:val="000000" w:themeColor="text1"/>
          <w:sz w:val="32"/>
          <w:szCs w:val="26"/>
        </w:rPr>
        <w:t xml:space="preserve">Part 1 </w:t>
      </w:r>
    </w:p>
    <w:tbl>
      <w:tblPr>
        <w:tblW w:w="0" w:type="auto"/>
        <w:tblInd w:w="5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89"/>
        <w:gridCol w:w="1889"/>
        <w:gridCol w:w="2150"/>
        <w:gridCol w:w="2148"/>
      </w:tblGrid>
      <w:tr w:rsidR="0090473B" w:rsidRPr="0090473B" w14:paraId="645CE55A" w14:textId="77777777" w:rsidTr="00516B12">
        <w:trPr>
          <w:trHeight w:val="512"/>
        </w:trPr>
        <w:tc>
          <w:tcPr>
            <w:tcW w:w="1889" w:type="dxa"/>
            <w:vAlign w:val="center"/>
          </w:tcPr>
          <w:p w14:paraId="17CD6CC8" w14:textId="77777777" w:rsidR="0090473B" w:rsidRPr="0090473B" w:rsidRDefault="0090473B" w:rsidP="0090473B">
            <w:pPr>
              <w:spacing w:before="116" w:line="304" w:lineRule="exact"/>
              <w:jc w:val="center"/>
              <w:rPr>
                <w:b/>
                <w:position w:val="2"/>
                <w:sz w:val="28"/>
                <w:szCs w:val="28"/>
              </w:rPr>
            </w:pPr>
            <w:r w:rsidRPr="0090473B">
              <w:rPr>
                <w:b/>
                <w:position w:val="2"/>
                <w:sz w:val="28"/>
                <w:szCs w:val="28"/>
              </w:rPr>
              <w:t>Y</w:t>
            </w:r>
            <w:r w:rsidRPr="0090473B">
              <w:rPr>
                <w:b/>
                <w:sz w:val="28"/>
                <w:szCs w:val="28"/>
                <w:vertAlign w:val="subscript"/>
              </w:rPr>
              <w:t>g</w:t>
            </w:r>
            <w:r w:rsidRPr="0090473B">
              <w:rPr>
                <w:b/>
                <w:sz w:val="28"/>
                <w:szCs w:val="28"/>
              </w:rPr>
              <w:t xml:space="preserve"> </w:t>
            </w:r>
            <w:r w:rsidRPr="0090473B">
              <w:rPr>
                <w:b/>
                <w:position w:val="2"/>
                <w:sz w:val="28"/>
                <w:szCs w:val="28"/>
              </w:rPr>
              <w:t>(mm)</w:t>
            </w:r>
          </w:p>
        </w:tc>
        <w:tc>
          <w:tcPr>
            <w:tcW w:w="1889" w:type="dxa"/>
            <w:vAlign w:val="center"/>
          </w:tcPr>
          <w:p w14:paraId="3ED3002F" w14:textId="77777777" w:rsidR="0090473B" w:rsidRPr="0090473B" w:rsidRDefault="0090473B" w:rsidP="0090473B">
            <w:pPr>
              <w:spacing w:before="116" w:line="304" w:lineRule="exact"/>
              <w:jc w:val="center"/>
              <w:rPr>
                <w:b/>
                <w:sz w:val="28"/>
                <w:szCs w:val="28"/>
              </w:rPr>
            </w:pPr>
            <w:r w:rsidRPr="0090473B">
              <w:rPr>
                <w:b/>
                <w:position w:val="2"/>
                <w:sz w:val="28"/>
                <w:szCs w:val="28"/>
              </w:rPr>
              <w:t>Y</w:t>
            </w:r>
            <w:r w:rsidRPr="0090473B">
              <w:rPr>
                <w:b/>
                <w:sz w:val="28"/>
                <w:szCs w:val="28"/>
                <w:vertAlign w:val="subscript"/>
              </w:rPr>
              <w:t>0</w:t>
            </w:r>
            <w:r w:rsidRPr="0090473B">
              <w:rPr>
                <w:b/>
                <w:sz w:val="28"/>
                <w:szCs w:val="28"/>
              </w:rPr>
              <w:t xml:space="preserve"> </w:t>
            </w:r>
            <w:r w:rsidRPr="0090473B">
              <w:rPr>
                <w:b/>
                <w:position w:val="2"/>
                <w:sz w:val="28"/>
                <w:szCs w:val="28"/>
              </w:rPr>
              <w:t>(mm)</w:t>
            </w:r>
          </w:p>
        </w:tc>
        <w:tc>
          <w:tcPr>
            <w:tcW w:w="2150" w:type="dxa"/>
            <w:vAlign w:val="center"/>
          </w:tcPr>
          <w:p w14:paraId="3FBAE883" w14:textId="77777777" w:rsidR="0090473B" w:rsidRPr="0090473B" w:rsidRDefault="0090473B" w:rsidP="0090473B">
            <w:pPr>
              <w:spacing w:before="116" w:line="304" w:lineRule="exact"/>
              <w:jc w:val="center"/>
              <w:rPr>
                <w:b/>
                <w:sz w:val="28"/>
                <w:szCs w:val="28"/>
              </w:rPr>
            </w:pPr>
            <w:r w:rsidRPr="0090473B">
              <w:rPr>
                <w:b/>
                <w:position w:val="2"/>
                <w:sz w:val="28"/>
                <w:szCs w:val="28"/>
              </w:rPr>
              <w:t>Y</w:t>
            </w:r>
            <w:r w:rsidRPr="0090473B">
              <w:rPr>
                <w:b/>
                <w:sz w:val="28"/>
                <w:szCs w:val="28"/>
                <w:vertAlign w:val="subscript"/>
              </w:rPr>
              <w:t>1</w:t>
            </w:r>
            <w:r w:rsidRPr="0090473B">
              <w:rPr>
                <w:b/>
                <w:sz w:val="28"/>
                <w:szCs w:val="28"/>
              </w:rPr>
              <w:t xml:space="preserve"> </w:t>
            </w:r>
            <w:r w:rsidRPr="0090473B">
              <w:rPr>
                <w:b/>
                <w:position w:val="2"/>
                <w:sz w:val="28"/>
                <w:szCs w:val="28"/>
              </w:rPr>
              <w:t>(mm)</w:t>
            </w:r>
          </w:p>
        </w:tc>
        <w:tc>
          <w:tcPr>
            <w:tcW w:w="2148" w:type="dxa"/>
            <w:vAlign w:val="center"/>
          </w:tcPr>
          <w:p w14:paraId="0076B07A" w14:textId="77777777" w:rsidR="0090473B" w:rsidRPr="0090473B" w:rsidRDefault="0090473B" w:rsidP="0090473B">
            <w:pPr>
              <w:spacing w:before="116" w:line="304" w:lineRule="exact"/>
              <w:jc w:val="center"/>
              <w:rPr>
                <w:b/>
                <w:sz w:val="28"/>
                <w:szCs w:val="28"/>
              </w:rPr>
            </w:pPr>
            <w:r w:rsidRPr="0090473B">
              <w:rPr>
                <w:b/>
                <w:position w:val="2"/>
                <w:sz w:val="28"/>
                <w:szCs w:val="28"/>
              </w:rPr>
              <w:t>H</w:t>
            </w:r>
            <w:r w:rsidRPr="0090473B">
              <w:rPr>
                <w:b/>
                <w:sz w:val="28"/>
                <w:szCs w:val="28"/>
                <w:vertAlign w:val="subscript"/>
              </w:rPr>
              <w:t>c</w:t>
            </w:r>
            <w:r w:rsidRPr="0090473B">
              <w:rPr>
                <w:b/>
                <w:sz w:val="28"/>
                <w:szCs w:val="28"/>
              </w:rPr>
              <w:t xml:space="preserve"> </w:t>
            </w:r>
            <w:r w:rsidRPr="0090473B">
              <w:rPr>
                <w:b/>
                <w:position w:val="2"/>
                <w:sz w:val="28"/>
                <w:szCs w:val="28"/>
              </w:rPr>
              <w:t>(cm H</w:t>
            </w:r>
            <w:r w:rsidRPr="0090473B">
              <w:rPr>
                <w:b/>
                <w:sz w:val="28"/>
                <w:szCs w:val="28"/>
              </w:rPr>
              <w:t>2</w:t>
            </w:r>
            <w:r w:rsidRPr="0090473B">
              <w:rPr>
                <w:b/>
                <w:position w:val="2"/>
                <w:sz w:val="28"/>
                <w:szCs w:val="28"/>
              </w:rPr>
              <w:t>O)</w:t>
            </w:r>
          </w:p>
        </w:tc>
      </w:tr>
      <w:tr w:rsidR="0090473B" w:rsidRPr="0090473B" w14:paraId="3B7585EF" w14:textId="77777777" w:rsidTr="00516B12">
        <w:trPr>
          <w:trHeight w:val="515"/>
        </w:trPr>
        <w:tc>
          <w:tcPr>
            <w:tcW w:w="1889" w:type="dxa"/>
            <w:vAlign w:val="center"/>
          </w:tcPr>
          <w:p w14:paraId="5AD78DE7" w14:textId="77777777" w:rsidR="0090473B" w:rsidRPr="0090473B" w:rsidRDefault="0090473B" w:rsidP="0090473B">
            <w:pPr>
              <w:jc w:val="center"/>
              <w:rPr>
                <w:bCs/>
                <w:sz w:val="28"/>
                <w:szCs w:val="28"/>
              </w:rPr>
            </w:pPr>
            <w:r w:rsidRPr="0090473B">
              <w:rPr>
                <w:bCs/>
                <w:sz w:val="28"/>
                <w:szCs w:val="28"/>
              </w:rPr>
              <w:t>20</w:t>
            </w:r>
          </w:p>
        </w:tc>
        <w:tc>
          <w:tcPr>
            <w:tcW w:w="1889" w:type="dxa"/>
            <w:vAlign w:val="center"/>
          </w:tcPr>
          <w:p w14:paraId="1A6BC4EA" w14:textId="77777777" w:rsidR="0090473B" w:rsidRPr="0090473B" w:rsidRDefault="0090473B" w:rsidP="0090473B">
            <w:pPr>
              <w:jc w:val="center"/>
              <w:rPr>
                <w:bCs/>
                <w:sz w:val="28"/>
                <w:szCs w:val="28"/>
              </w:rPr>
            </w:pPr>
          </w:p>
        </w:tc>
        <w:tc>
          <w:tcPr>
            <w:tcW w:w="2150" w:type="dxa"/>
            <w:vAlign w:val="center"/>
          </w:tcPr>
          <w:p w14:paraId="336E115C" w14:textId="77777777" w:rsidR="0090473B" w:rsidRPr="0090473B" w:rsidRDefault="0090473B" w:rsidP="0090473B">
            <w:pPr>
              <w:jc w:val="center"/>
              <w:rPr>
                <w:bCs/>
                <w:sz w:val="28"/>
                <w:szCs w:val="28"/>
              </w:rPr>
            </w:pPr>
          </w:p>
        </w:tc>
        <w:tc>
          <w:tcPr>
            <w:tcW w:w="2148" w:type="dxa"/>
            <w:vAlign w:val="center"/>
          </w:tcPr>
          <w:p w14:paraId="209CD3C9" w14:textId="77777777" w:rsidR="0090473B" w:rsidRPr="0090473B" w:rsidRDefault="0090473B" w:rsidP="0090473B">
            <w:pPr>
              <w:jc w:val="center"/>
              <w:rPr>
                <w:bCs/>
                <w:sz w:val="28"/>
                <w:szCs w:val="28"/>
              </w:rPr>
            </w:pPr>
          </w:p>
        </w:tc>
      </w:tr>
      <w:tr w:rsidR="0090473B" w:rsidRPr="0090473B" w14:paraId="73F8160C" w14:textId="77777777" w:rsidTr="00516B12">
        <w:trPr>
          <w:trHeight w:val="512"/>
        </w:trPr>
        <w:tc>
          <w:tcPr>
            <w:tcW w:w="1889" w:type="dxa"/>
            <w:vAlign w:val="center"/>
          </w:tcPr>
          <w:p w14:paraId="269FF958" w14:textId="77777777" w:rsidR="0090473B" w:rsidRPr="0090473B" w:rsidRDefault="0090473B" w:rsidP="0090473B">
            <w:pPr>
              <w:jc w:val="center"/>
              <w:rPr>
                <w:bCs/>
                <w:sz w:val="28"/>
                <w:szCs w:val="28"/>
              </w:rPr>
            </w:pPr>
            <w:r w:rsidRPr="0090473B">
              <w:rPr>
                <w:bCs/>
                <w:sz w:val="28"/>
                <w:szCs w:val="28"/>
              </w:rPr>
              <w:t>25</w:t>
            </w:r>
          </w:p>
        </w:tc>
        <w:tc>
          <w:tcPr>
            <w:tcW w:w="1889" w:type="dxa"/>
            <w:vAlign w:val="center"/>
          </w:tcPr>
          <w:p w14:paraId="622D5E70" w14:textId="77777777" w:rsidR="0090473B" w:rsidRPr="0090473B" w:rsidRDefault="0090473B" w:rsidP="0090473B">
            <w:pPr>
              <w:jc w:val="center"/>
              <w:rPr>
                <w:bCs/>
                <w:sz w:val="28"/>
                <w:szCs w:val="28"/>
              </w:rPr>
            </w:pPr>
          </w:p>
        </w:tc>
        <w:tc>
          <w:tcPr>
            <w:tcW w:w="2150" w:type="dxa"/>
            <w:vAlign w:val="center"/>
          </w:tcPr>
          <w:p w14:paraId="018CD4BE" w14:textId="77777777" w:rsidR="0090473B" w:rsidRPr="0090473B" w:rsidRDefault="0090473B" w:rsidP="0090473B">
            <w:pPr>
              <w:jc w:val="center"/>
              <w:rPr>
                <w:bCs/>
                <w:sz w:val="28"/>
                <w:szCs w:val="28"/>
              </w:rPr>
            </w:pPr>
          </w:p>
        </w:tc>
        <w:tc>
          <w:tcPr>
            <w:tcW w:w="2148" w:type="dxa"/>
            <w:vAlign w:val="center"/>
          </w:tcPr>
          <w:p w14:paraId="12CA3FA3" w14:textId="77777777" w:rsidR="0090473B" w:rsidRPr="0090473B" w:rsidRDefault="0090473B" w:rsidP="0090473B">
            <w:pPr>
              <w:jc w:val="center"/>
              <w:rPr>
                <w:bCs/>
                <w:sz w:val="28"/>
                <w:szCs w:val="28"/>
              </w:rPr>
            </w:pPr>
          </w:p>
        </w:tc>
      </w:tr>
      <w:tr w:rsidR="0090473B" w:rsidRPr="0090473B" w14:paraId="583CFF77" w14:textId="77777777" w:rsidTr="00516B12">
        <w:trPr>
          <w:trHeight w:val="512"/>
        </w:trPr>
        <w:tc>
          <w:tcPr>
            <w:tcW w:w="1889" w:type="dxa"/>
            <w:vAlign w:val="center"/>
          </w:tcPr>
          <w:p w14:paraId="0F72BACB" w14:textId="77777777" w:rsidR="0090473B" w:rsidRPr="0090473B" w:rsidRDefault="0090473B" w:rsidP="0090473B">
            <w:pPr>
              <w:jc w:val="center"/>
              <w:rPr>
                <w:bCs/>
                <w:sz w:val="28"/>
                <w:szCs w:val="28"/>
              </w:rPr>
            </w:pPr>
            <w:r w:rsidRPr="0090473B">
              <w:rPr>
                <w:bCs/>
                <w:sz w:val="28"/>
                <w:szCs w:val="28"/>
              </w:rPr>
              <w:t>30</w:t>
            </w:r>
          </w:p>
        </w:tc>
        <w:tc>
          <w:tcPr>
            <w:tcW w:w="1889" w:type="dxa"/>
            <w:vAlign w:val="center"/>
          </w:tcPr>
          <w:p w14:paraId="3F74B352" w14:textId="77777777" w:rsidR="0090473B" w:rsidRPr="0090473B" w:rsidRDefault="0090473B" w:rsidP="0090473B">
            <w:pPr>
              <w:jc w:val="center"/>
              <w:rPr>
                <w:bCs/>
                <w:sz w:val="28"/>
                <w:szCs w:val="28"/>
              </w:rPr>
            </w:pPr>
          </w:p>
        </w:tc>
        <w:tc>
          <w:tcPr>
            <w:tcW w:w="2150" w:type="dxa"/>
            <w:vAlign w:val="center"/>
          </w:tcPr>
          <w:p w14:paraId="7B1025C1" w14:textId="77777777" w:rsidR="0090473B" w:rsidRPr="0090473B" w:rsidRDefault="0090473B" w:rsidP="0090473B">
            <w:pPr>
              <w:jc w:val="center"/>
              <w:rPr>
                <w:bCs/>
                <w:sz w:val="28"/>
                <w:szCs w:val="28"/>
              </w:rPr>
            </w:pPr>
          </w:p>
        </w:tc>
        <w:tc>
          <w:tcPr>
            <w:tcW w:w="2148" w:type="dxa"/>
            <w:vAlign w:val="center"/>
          </w:tcPr>
          <w:p w14:paraId="35855C91" w14:textId="77777777" w:rsidR="0090473B" w:rsidRPr="0090473B" w:rsidRDefault="0090473B" w:rsidP="0090473B">
            <w:pPr>
              <w:jc w:val="center"/>
              <w:rPr>
                <w:bCs/>
                <w:sz w:val="28"/>
                <w:szCs w:val="28"/>
              </w:rPr>
            </w:pPr>
          </w:p>
        </w:tc>
      </w:tr>
      <w:tr w:rsidR="0090473B" w:rsidRPr="0090473B" w14:paraId="4256B685" w14:textId="77777777" w:rsidTr="00516B12">
        <w:trPr>
          <w:trHeight w:val="515"/>
        </w:trPr>
        <w:tc>
          <w:tcPr>
            <w:tcW w:w="1889" w:type="dxa"/>
            <w:vAlign w:val="center"/>
          </w:tcPr>
          <w:p w14:paraId="37215B70" w14:textId="77777777" w:rsidR="0090473B" w:rsidRPr="0090473B" w:rsidRDefault="0090473B" w:rsidP="0090473B">
            <w:pPr>
              <w:jc w:val="center"/>
              <w:rPr>
                <w:bCs/>
                <w:sz w:val="28"/>
                <w:szCs w:val="28"/>
              </w:rPr>
            </w:pPr>
            <w:r w:rsidRPr="0090473B">
              <w:rPr>
                <w:bCs/>
                <w:sz w:val="28"/>
                <w:szCs w:val="28"/>
              </w:rPr>
              <w:t>35</w:t>
            </w:r>
          </w:p>
        </w:tc>
        <w:tc>
          <w:tcPr>
            <w:tcW w:w="1889" w:type="dxa"/>
            <w:vAlign w:val="center"/>
          </w:tcPr>
          <w:p w14:paraId="15BD9E0C" w14:textId="77777777" w:rsidR="0090473B" w:rsidRPr="0090473B" w:rsidRDefault="0090473B" w:rsidP="0090473B">
            <w:pPr>
              <w:jc w:val="center"/>
              <w:rPr>
                <w:bCs/>
                <w:sz w:val="28"/>
                <w:szCs w:val="28"/>
              </w:rPr>
            </w:pPr>
          </w:p>
        </w:tc>
        <w:tc>
          <w:tcPr>
            <w:tcW w:w="2150" w:type="dxa"/>
            <w:vAlign w:val="center"/>
          </w:tcPr>
          <w:p w14:paraId="2664FB57" w14:textId="77777777" w:rsidR="0090473B" w:rsidRPr="0090473B" w:rsidRDefault="0090473B" w:rsidP="0090473B">
            <w:pPr>
              <w:jc w:val="center"/>
              <w:rPr>
                <w:bCs/>
                <w:sz w:val="28"/>
                <w:szCs w:val="28"/>
              </w:rPr>
            </w:pPr>
          </w:p>
        </w:tc>
        <w:tc>
          <w:tcPr>
            <w:tcW w:w="2148" w:type="dxa"/>
            <w:vAlign w:val="center"/>
          </w:tcPr>
          <w:p w14:paraId="0B0B0F4D" w14:textId="77777777" w:rsidR="0090473B" w:rsidRPr="0090473B" w:rsidRDefault="0090473B" w:rsidP="0090473B">
            <w:pPr>
              <w:jc w:val="center"/>
              <w:rPr>
                <w:bCs/>
                <w:sz w:val="28"/>
                <w:szCs w:val="28"/>
              </w:rPr>
            </w:pPr>
          </w:p>
        </w:tc>
      </w:tr>
      <w:tr w:rsidR="0090473B" w:rsidRPr="0090473B" w14:paraId="7AB6EEE3" w14:textId="77777777" w:rsidTr="00516B12">
        <w:trPr>
          <w:trHeight w:val="512"/>
        </w:trPr>
        <w:tc>
          <w:tcPr>
            <w:tcW w:w="1889" w:type="dxa"/>
            <w:vAlign w:val="center"/>
          </w:tcPr>
          <w:p w14:paraId="13A4D2FA" w14:textId="77777777" w:rsidR="0090473B" w:rsidRPr="0090473B" w:rsidRDefault="0090473B" w:rsidP="0090473B">
            <w:pPr>
              <w:jc w:val="center"/>
              <w:rPr>
                <w:bCs/>
                <w:sz w:val="28"/>
                <w:szCs w:val="28"/>
              </w:rPr>
            </w:pPr>
            <w:r w:rsidRPr="0090473B">
              <w:rPr>
                <w:bCs/>
                <w:sz w:val="28"/>
                <w:szCs w:val="28"/>
              </w:rPr>
              <w:t>40</w:t>
            </w:r>
          </w:p>
        </w:tc>
        <w:tc>
          <w:tcPr>
            <w:tcW w:w="1889" w:type="dxa"/>
            <w:vAlign w:val="center"/>
          </w:tcPr>
          <w:p w14:paraId="353E7F50" w14:textId="77777777" w:rsidR="0090473B" w:rsidRPr="0090473B" w:rsidRDefault="0090473B" w:rsidP="0090473B">
            <w:pPr>
              <w:jc w:val="center"/>
              <w:rPr>
                <w:bCs/>
                <w:sz w:val="28"/>
                <w:szCs w:val="28"/>
              </w:rPr>
            </w:pPr>
          </w:p>
        </w:tc>
        <w:tc>
          <w:tcPr>
            <w:tcW w:w="2150" w:type="dxa"/>
            <w:vAlign w:val="center"/>
          </w:tcPr>
          <w:p w14:paraId="39A6E645" w14:textId="77777777" w:rsidR="0090473B" w:rsidRPr="0090473B" w:rsidRDefault="0090473B" w:rsidP="0090473B">
            <w:pPr>
              <w:jc w:val="center"/>
              <w:rPr>
                <w:bCs/>
                <w:sz w:val="28"/>
                <w:szCs w:val="28"/>
              </w:rPr>
            </w:pPr>
          </w:p>
        </w:tc>
        <w:tc>
          <w:tcPr>
            <w:tcW w:w="2148" w:type="dxa"/>
            <w:vAlign w:val="center"/>
          </w:tcPr>
          <w:p w14:paraId="52DCC679" w14:textId="77777777" w:rsidR="0090473B" w:rsidRPr="0090473B" w:rsidRDefault="0090473B" w:rsidP="0090473B">
            <w:pPr>
              <w:jc w:val="center"/>
              <w:rPr>
                <w:bCs/>
                <w:sz w:val="28"/>
                <w:szCs w:val="28"/>
              </w:rPr>
            </w:pPr>
          </w:p>
        </w:tc>
      </w:tr>
      <w:tr w:rsidR="0090473B" w:rsidRPr="0090473B" w14:paraId="42D45CA6" w14:textId="77777777" w:rsidTr="00516B12">
        <w:trPr>
          <w:trHeight w:val="512"/>
        </w:trPr>
        <w:tc>
          <w:tcPr>
            <w:tcW w:w="1889" w:type="dxa"/>
            <w:vAlign w:val="center"/>
          </w:tcPr>
          <w:p w14:paraId="56F77FFC" w14:textId="77777777" w:rsidR="0090473B" w:rsidRPr="0090473B" w:rsidRDefault="0090473B" w:rsidP="0090473B">
            <w:pPr>
              <w:jc w:val="center"/>
              <w:rPr>
                <w:bCs/>
                <w:sz w:val="28"/>
                <w:szCs w:val="28"/>
              </w:rPr>
            </w:pPr>
            <w:r w:rsidRPr="0090473B">
              <w:rPr>
                <w:bCs/>
                <w:sz w:val="28"/>
                <w:szCs w:val="28"/>
              </w:rPr>
              <w:t>45</w:t>
            </w:r>
          </w:p>
        </w:tc>
        <w:tc>
          <w:tcPr>
            <w:tcW w:w="1889" w:type="dxa"/>
            <w:vAlign w:val="center"/>
          </w:tcPr>
          <w:p w14:paraId="6FF5DAC2" w14:textId="77777777" w:rsidR="0090473B" w:rsidRPr="0090473B" w:rsidRDefault="0090473B" w:rsidP="0090473B">
            <w:pPr>
              <w:jc w:val="center"/>
              <w:rPr>
                <w:bCs/>
                <w:sz w:val="28"/>
                <w:szCs w:val="28"/>
              </w:rPr>
            </w:pPr>
          </w:p>
        </w:tc>
        <w:tc>
          <w:tcPr>
            <w:tcW w:w="2150" w:type="dxa"/>
            <w:vAlign w:val="center"/>
          </w:tcPr>
          <w:p w14:paraId="45D63A1D" w14:textId="77777777" w:rsidR="0090473B" w:rsidRPr="0090473B" w:rsidRDefault="0090473B" w:rsidP="0090473B">
            <w:pPr>
              <w:jc w:val="center"/>
              <w:rPr>
                <w:bCs/>
                <w:sz w:val="28"/>
                <w:szCs w:val="28"/>
              </w:rPr>
            </w:pPr>
          </w:p>
        </w:tc>
        <w:tc>
          <w:tcPr>
            <w:tcW w:w="2148" w:type="dxa"/>
            <w:vAlign w:val="center"/>
          </w:tcPr>
          <w:p w14:paraId="46804B44" w14:textId="77777777" w:rsidR="0090473B" w:rsidRPr="0090473B" w:rsidRDefault="0090473B" w:rsidP="0090473B">
            <w:pPr>
              <w:jc w:val="center"/>
              <w:rPr>
                <w:bCs/>
                <w:sz w:val="28"/>
                <w:szCs w:val="28"/>
              </w:rPr>
            </w:pPr>
          </w:p>
        </w:tc>
      </w:tr>
    </w:tbl>
    <w:p w14:paraId="67F32A30" w14:textId="77777777" w:rsidR="0090473B" w:rsidRPr="0090473B" w:rsidRDefault="0090473B" w:rsidP="0090473B">
      <w:pPr>
        <w:rPr>
          <w:sz w:val="28"/>
          <w:szCs w:val="24"/>
        </w:rPr>
      </w:pPr>
    </w:p>
    <w:p w14:paraId="76A66420" w14:textId="77777777" w:rsidR="0090473B" w:rsidRPr="0090473B" w:rsidRDefault="0090473B" w:rsidP="0090473B">
      <w:pPr>
        <w:spacing w:line="360" w:lineRule="auto"/>
        <w:jc w:val="both"/>
        <w:rPr>
          <w:rFonts w:asciiTheme="majorBidi" w:hAnsiTheme="majorBidi" w:cstheme="majorBidi"/>
          <w:sz w:val="28"/>
          <w:szCs w:val="28"/>
        </w:rPr>
      </w:pPr>
    </w:p>
    <w:p w14:paraId="685C2705" w14:textId="77777777" w:rsidR="0090473B" w:rsidRPr="0090473B" w:rsidRDefault="0090473B" w:rsidP="0090473B">
      <w:pPr>
        <w:keepNext/>
        <w:keepLines/>
        <w:numPr>
          <w:ilvl w:val="1"/>
          <w:numId w:val="0"/>
        </w:numPr>
        <w:spacing w:before="280" w:after="240"/>
        <w:ind w:left="360"/>
        <w:outlineLvl w:val="1"/>
        <w:rPr>
          <w:rFonts w:asciiTheme="majorBidi" w:eastAsiaTheme="majorEastAsia" w:hAnsiTheme="majorBidi" w:cstheme="majorBidi"/>
          <w:b/>
          <w:color w:val="000000" w:themeColor="text1"/>
          <w:sz w:val="32"/>
          <w:szCs w:val="26"/>
        </w:rPr>
        <w:sectPr w:rsidR="0090473B" w:rsidRPr="0090473B" w:rsidSect="00F833B1">
          <w:type w:val="continuous"/>
          <w:pgSz w:w="12240" w:h="15840" w:code="1"/>
          <w:pgMar w:top="1440" w:right="1440" w:bottom="1440" w:left="1440" w:header="0" w:footer="1109"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3251CD59" w14:textId="77777777" w:rsidR="0090473B" w:rsidRPr="0090473B" w:rsidRDefault="0090473B" w:rsidP="0090473B">
      <w:pPr>
        <w:keepNext/>
        <w:keepLines/>
        <w:numPr>
          <w:ilvl w:val="1"/>
          <w:numId w:val="0"/>
        </w:numPr>
        <w:spacing w:before="280" w:after="240"/>
        <w:ind w:left="360"/>
        <w:outlineLvl w:val="1"/>
        <w:rPr>
          <w:rFonts w:asciiTheme="majorBidi" w:eastAsiaTheme="majorEastAsia" w:hAnsiTheme="majorBidi" w:cstheme="majorBidi"/>
          <w:b/>
          <w:color w:val="000000" w:themeColor="text1"/>
          <w:sz w:val="32"/>
          <w:szCs w:val="26"/>
        </w:rPr>
      </w:pPr>
      <w:r w:rsidRPr="0090473B">
        <w:rPr>
          <w:rFonts w:asciiTheme="majorBidi" w:eastAsiaTheme="majorEastAsia" w:hAnsiTheme="majorBidi" w:cstheme="majorBidi"/>
          <w:b/>
          <w:color w:val="000000" w:themeColor="text1"/>
          <w:sz w:val="32"/>
          <w:szCs w:val="26"/>
        </w:rPr>
        <w:t>Part 2</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79"/>
        <w:gridCol w:w="2849"/>
      </w:tblGrid>
      <w:tr w:rsidR="0090473B" w:rsidRPr="0090473B" w14:paraId="2875AA67" w14:textId="77777777" w:rsidTr="00516B12">
        <w:trPr>
          <w:trHeight w:val="430"/>
          <w:jc w:val="center"/>
        </w:trPr>
        <w:tc>
          <w:tcPr>
            <w:tcW w:w="2779" w:type="dxa"/>
            <w:vAlign w:val="center"/>
          </w:tcPr>
          <w:p w14:paraId="073FA3B5" w14:textId="77777777" w:rsidR="0090473B" w:rsidRPr="0090473B" w:rsidRDefault="0090473B" w:rsidP="0090473B">
            <w:pPr>
              <w:spacing w:line="301" w:lineRule="exact"/>
              <w:jc w:val="center"/>
              <w:rPr>
                <w:b/>
                <w:sz w:val="28"/>
              </w:rPr>
            </w:pPr>
            <w:r w:rsidRPr="0090473B">
              <w:rPr>
                <w:b/>
                <w:sz w:val="28"/>
              </w:rPr>
              <w:t>Q (m</w:t>
            </w:r>
            <w:r w:rsidRPr="0090473B">
              <w:rPr>
                <w:b/>
                <w:sz w:val="28"/>
                <w:vertAlign w:val="superscript"/>
              </w:rPr>
              <w:t>3</w:t>
            </w:r>
            <w:r w:rsidRPr="0090473B">
              <w:rPr>
                <w:b/>
                <w:sz w:val="28"/>
              </w:rPr>
              <w:t>/h)</w:t>
            </w:r>
          </w:p>
        </w:tc>
        <w:tc>
          <w:tcPr>
            <w:tcW w:w="2849" w:type="dxa"/>
            <w:vAlign w:val="center"/>
          </w:tcPr>
          <w:p w14:paraId="2F77F819" w14:textId="77777777" w:rsidR="0090473B" w:rsidRPr="0090473B" w:rsidRDefault="0090473B" w:rsidP="0090473B">
            <w:pPr>
              <w:spacing w:line="301" w:lineRule="exact"/>
              <w:jc w:val="center"/>
              <w:rPr>
                <w:b/>
                <w:sz w:val="28"/>
              </w:rPr>
            </w:pPr>
            <w:r w:rsidRPr="0090473B">
              <w:rPr>
                <w:b/>
                <w:sz w:val="28"/>
              </w:rPr>
              <w:t>H (mm)</w:t>
            </w:r>
          </w:p>
        </w:tc>
      </w:tr>
      <w:tr w:rsidR="0090473B" w:rsidRPr="0090473B" w14:paraId="5646CE91" w14:textId="77777777" w:rsidTr="00516B12">
        <w:trPr>
          <w:trHeight w:val="430"/>
          <w:jc w:val="center"/>
        </w:trPr>
        <w:tc>
          <w:tcPr>
            <w:tcW w:w="2779" w:type="dxa"/>
            <w:vAlign w:val="center"/>
          </w:tcPr>
          <w:p w14:paraId="45170AA8" w14:textId="77777777" w:rsidR="0090473B" w:rsidRPr="0090473B" w:rsidRDefault="0090473B" w:rsidP="0090473B">
            <w:pPr>
              <w:jc w:val="center"/>
              <w:rPr>
                <w:sz w:val="24"/>
              </w:rPr>
            </w:pPr>
          </w:p>
        </w:tc>
        <w:tc>
          <w:tcPr>
            <w:tcW w:w="2849" w:type="dxa"/>
            <w:vAlign w:val="center"/>
          </w:tcPr>
          <w:p w14:paraId="2000B5AF" w14:textId="77777777" w:rsidR="0090473B" w:rsidRPr="0090473B" w:rsidRDefault="0090473B" w:rsidP="0090473B">
            <w:pPr>
              <w:jc w:val="center"/>
              <w:rPr>
                <w:sz w:val="24"/>
              </w:rPr>
            </w:pPr>
          </w:p>
        </w:tc>
      </w:tr>
      <w:tr w:rsidR="0090473B" w:rsidRPr="0090473B" w14:paraId="659FC1ED" w14:textId="77777777" w:rsidTr="00516B12">
        <w:trPr>
          <w:trHeight w:val="433"/>
          <w:jc w:val="center"/>
        </w:trPr>
        <w:tc>
          <w:tcPr>
            <w:tcW w:w="2779" w:type="dxa"/>
            <w:vAlign w:val="center"/>
          </w:tcPr>
          <w:p w14:paraId="756F8244" w14:textId="77777777" w:rsidR="0090473B" w:rsidRPr="0090473B" w:rsidRDefault="0090473B" w:rsidP="0090473B">
            <w:pPr>
              <w:jc w:val="center"/>
              <w:rPr>
                <w:sz w:val="24"/>
              </w:rPr>
            </w:pPr>
          </w:p>
        </w:tc>
        <w:tc>
          <w:tcPr>
            <w:tcW w:w="2849" w:type="dxa"/>
            <w:vAlign w:val="center"/>
          </w:tcPr>
          <w:p w14:paraId="51E552A1" w14:textId="77777777" w:rsidR="0090473B" w:rsidRPr="0090473B" w:rsidRDefault="0090473B" w:rsidP="0090473B">
            <w:pPr>
              <w:jc w:val="center"/>
              <w:rPr>
                <w:sz w:val="24"/>
              </w:rPr>
            </w:pPr>
          </w:p>
        </w:tc>
      </w:tr>
      <w:tr w:rsidR="0090473B" w:rsidRPr="0090473B" w14:paraId="7B5FAAC0" w14:textId="77777777" w:rsidTr="00516B12">
        <w:trPr>
          <w:trHeight w:val="430"/>
          <w:jc w:val="center"/>
        </w:trPr>
        <w:tc>
          <w:tcPr>
            <w:tcW w:w="2779" w:type="dxa"/>
            <w:vAlign w:val="center"/>
          </w:tcPr>
          <w:p w14:paraId="3CDFA054" w14:textId="77777777" w:rsidR="0090473B" w:rsidRPr="0090473B" w:rsidRDefault="0090473B" w:rsidP="0090473B">
            <w:pPr>
              <w:jc w:val="center"/>
              <w:rPr>
                <w:sz w:val="24"/>
              </w:rPr>
            </w:pPr>
          </w:p>
        </w:tc>
        <w:tc>
          <w:tcPr>
            <w:tcW w:w="2849" w:type="dxa"/>
            <w:vAlign w:val="center"/>
          </w:tcPr>
          <w:p w14:paraId="6A167A53" w14:textId="77777777" w:rsidR="0090473B" w:rsidRPr="0090473B" w:rsidRDefault="0090473B" w:rsidP="0090473B">
            <w:pPr>
              <w:jc w:val="center"/>
              <w:rPr>
                <w:sz w:val="24"/>
              </w:rPr>
            </w:pPr>
          </w:p>
        </w:tc>
      </w:tr>
      <w:tr w:rsidR="0090473B" w:rsidRPr="0090473B" w14:paraId="75004F60" w14:textId="77777777" w:rsidTr="00516B12">
        <w:trPr>
          <w:trHeight w:val="430"/>
          <w:jc w:val="center"/>
        </w:trPr>
        <w:tc>
          <w:tcPr>
            <w:tcW w:w="2779" w:type="dxa"/>
            <w:vAlign w:val="center"/>
          </w:tcPr>
          <w:p w14:paraId="20267778" w14:textId="77777777" w:rsidR="0090473B" w:rsidRPr="0090473B" w:rsidRDefault="0090473B" w:rsidP="0090473B">
            <w:pPr>
              <w:jc w:val="center"/>
              <w:rPr>
                <w:sz w:val="24"/>
              </w:rPr>
            </w:pPr>
          </w:p>
        </w:tc>
        <w:tc>
          <w:tcPr>
            <w:tcW w:w="2849" w:type="dxa"/>
            <w:vAlign w:val="center"/>
          </w:tcPr>
          <w:p w14:paraId="7EC209D6" w14:textId="77777777" w:rsidR="0090473B" w:rsidRPr="0090473B" w:rsidRDefault="0090473B" w:rsidP="0090473B">
            <w:pPr>
              <w:jc w:val="center"/>
              <w:rPr>
                <w:sz w:val="24"/>
              </w:rPr>
            </w:pPr>
          </w:p>
        </w:tc>
      </w:tr>
      <w:tr w:rsidR="0090473B" w:rsidRPr="0090473B" w14:paraId="74060D7F" w14:textId="77777777" w:rsidTr="00516B12">
        <w:trPr>
          <w:trHeight w:val="433"/>
          <w:jc w:val="center"/>
        </w:trPr>
        <w:tc>
          <w:tcPr>
            <w:tcW w:w="2779" w:type="dxa"/>
            <w:vAlign w:val="center"/>
          </w:tcPr>
          <w:p w14:paraId="27F200CD" w14:textId="77777777" w:rsidR="0090473B" w:rsidRPr="0090473B" w:rsidRDefault="0090473B" w:rsidP="0090473B">
            <w:pPr>
              <w:jc w:val="center"/>
              <w:rPr>
                <w:sz w:val="24"/>
              </w:rPr>
            </w:pPr>
          </w:p>
        </w:tc>
        <w:tc>
          <w:tcPr>
            <w:tcW w:w="2849" w:type="dxa"/>
            <w:vAlign w:val="center"/>
          </w:tcPr>
          <w:p w14:paraId="0A1573BF" w14:textId="77777777" w:rsidR="0090473B" w:rsidRPr="0090473B" w:rsidRDefault="0090473B" w:rsidP="0090473B">
            <w:pPr>
              <w:jc w:val="center"/>
              <w:rPr>
                <w:sz w:val="24"/>
              </w:rPr>
            </w:pPr>
          </w:p>
        </w:tc>
      </w:tr>
      <w:tr w:rsidR="0090473B" w:rsidRPr="0090473B" w14:paraId="6B7A9354" w14:textId="77777777" w:rsidTr="00516B12">
        <w:trPr>
          <w:trHeight w:val="430"/>
          <w:jc w:val="center"/>
        </w:trPr>
        <w:tc>
          <w:tcPr>
            <w:tcW w:w="2779" w:type="dxa"/>
            <w:vAlign w:val="center"/>
          </w:tcPr>
          <w:p w14:paraId="2740BA4C" w14:textId="77777777" w:rsidR="0090473B" w:rsidRPr="0090473B" w:rsidRDefault="0090473B" w:rsidP="0090473B">
            <w:pPr>
              <w:jc w:val="center"/>
              <w:rPr>
                <w:sz w:val="24"/>
              </w:rPr>
            </w:pPr>
          </w:p>
        </w:tc>
        <w:tc>
          <w:tcPr>
            <w:tcW w:w="2849" w:type="dxa"/>
            <w:vAlign w:val="center"/>
          </w:tcPr>
          <w:p w14:paraId="7937C481" w14:textId="77777777" w:rsidR="0090473B" w:rsidRPr="0090473B" w:rsidRDefault="0090473B" w:rsidP="0090473B">
            <w:pPr>
              <w:jc w:val="center"/>
              <w:rPr>
                <w:sz w:val="24"/>
              </w:rPr>
            </w:pPr>
          </w:p>
        </w:tc>
      </w:tr>
    </w:tbl>
    <w:p w14:paraId="5872F121" w14:textId="77777777" w:rsidR="0090473B" w:rsidRPr="0090473B" w:rsidRDefault="0090473B" w:rsidP="0090473B">
      <w:pPr>
        <w:rPr>
          <w:sz w:val="28"/>
          <w:szCs w:val="24"/>
        </w:rPr>
      </w:pPr>
    </w:p>
    <w:p w14:paraId="4C996351" w14:textId="77777777" w:rsidR="0090473B" w:rsidRPr="0090473B" w:rsidRDefault="0090473B" w:rsidP="0090473B">
      <w:pPr>
        <w:rPr>
          <w:sz w:val="28"/>
          <w:szCs w:val="24"/>
        </w:rPr>
      </w:pPr>
    </w:p>
    <w:p w14:paraId="689C463D" w14:textId="61A5757E" w:rsidR="0090473B" w:rsidRDefault="0090473B">
      <w:pPr>
        <w:widowControl/>
        <w:autoSpaceDE/>
        <w:autoSpaceDN/>
        <w:spacing w:after="160" w:line="259" w:lineRule="auto"/>
        <w:rPr>
          <w:sz w:val="28"/>
          <w:szCs w:val="24"/>
        </w:rPr>
      </w:pPr>
      <w:r>
        <w:rPr>
          <w:sz w:val="28"/>
          <w:szCs w:val="24"/>
        </w:rPr>
        <w:br w:type="page"/>
      </w:r>
    </w:p>
    <w:p w14:paraId="4F39DAF6" w14:textId="77777777" w:rsidR="0090473B" w:rsidRPr="0090473B" w:rsidRDefault="0090473B" w:rsidP="0090473B">
      <w:pPr>
        <w:tabs>
          <w:tab w:val="left" w:pos="450"/>
        </w:tabs>
        <w:spacing w:line="360" w:lineRule="auto"/>
        <w:ind w:left="630"/>
        <w:jc w:val="both"/>
        <w:rPr>
          <w:rFonts w:asciiTheme="majorBidi" w:hAnsiTheme="majorBidi" w:cstheme="majorBidi"/>
          <w:b/>
          <w:iCs/>
          <w:sz w:val="28"/>
          <w:szCs w:val="28"/>
          <w:u w:val="single"/>
        </w:rPr>
      </w:pPr>
      <w:r w:rsidRPr="0090473B">
        <w:rPr>
          <w:rFonts w:asciiTheme="majorBidi" w:hAnsiTheme="majorBidi" w:cstheme="majorBidi"/>
          <w:noProof/>
          <w:sz w:val="28"/>
          <w:szCs w:val="28"/>
          <w:lang w:bidi="ar-SA"/>
        </w:rPr>
        <w:lastRenderedPageBreak/>
        <mc:AlternateContent>
          <mc:Choice Requires="wps">
            <w:drawing>
              <wp:inline distT="0" distB="0" distL="0" distR="0" wp14:anchorId="56ACAE08" wp14:editId="399D4153">
                <wp:extent cx="5086350" cy="1123950"/>
                <wp:effectExtent l="0" t="0" r="19050" b="19050"/>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0" cy="1123950"/>
                        </a:xfrm>
                        <a:prstGeom prst="rect">
                          <a:avLst/>
                        </a:prstGeom>
                        <a:noFill/>
                        <a:ln w="9525">
                          <a:solidFill>
                            <a:srgbClr val="000000"/>
                          </a:solidFill>
                          <a:miter lim="800000"/>
                          <a:headEnd/>
                          <a:tailEnd/>
                        </a:ln>
                      </wps:spPr>
                      <wps:txbx>
                        <w:txbxContent>
                          <w:p w14:paraId="37A86FB9" w14:textId="59419029" w:rsidR="00A5640A" w:rsidRDefault="00A5640A" w:rsidP="0090473B">
                            <w:pPr>
                              <w:spacing w:line="360" w:lineRule="auto"/>
                              <w:jc w:val="center"/>
                              <w:rPr>
                                <w:b/>
                                <w:iCs/>
                                <w:sz w:val="36"/>
                                <w:szCs w:val="36"/>
                              </w:rPr>
                            </w:pPr>
                            <w:r w:rsidRPr="00CD4133">
                              <w:rPr>
                                <w:b/>
                                <w:iCs/>
                                <w:sz w:val="36"/>
                                <w:szCs w:val="36"/>
                              </w:rPr>
                              <w:t>Experiment No.</w:t>
                            </w:r>
                            <w:r>
                              <w:rPr>
                                <w:b/>
                                <w:iCs/>
                                <w:sz w:val="36"/>
                                <w:szCs w:val="36"/>
                              </w:rPr>
                              <w:t xml:space="preserve"> (8a</w:t>
                            </w:r>
                            <w:r w:rsidRPr="00CD4133">
                              <w:rPr>
                                <w:b/>
                                <w:iCs/>
                                <w:sz w:val="36"/>
                                <w:szCs w:val="36"/>
                              </w:rPr>
                              <w:t>)</w:t>
                            </w:r>
                          </w:p>
                          <w:p w14:paraId="53D2D7E2" w14:textId="77777777" w:rsidR="00A5640A" w:rsidRPr="007B13F9" w:rsidRDefault="00A5640A" w:rsidP="0090473B">
                            <w:pPr>
                              <w:jc w:val="center"/>
                              <w:rPr>
                                <w:b/>
                                <w:iCs/>
                                <w:sz w:val="36"/>
                                <w:szCs w:val="36"/>
                              </w:rPr>
                            </w:pPr>
                            <w:r>
                              <w:rPr>
                                <w:b/>
                                <w:iCs/>
                                <w:sz w:val="36"/>
                                <w:szCs w:val="36"/>
                              </w:rPr>
                              <w:t>Centrifugal Pump Power Measurements</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56ACAE08" id="Text Box 38" o:spid="_x0000_s1036" type="#_x0000_t202" style="width:400.5pt;height:8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" filled="f">
                <v:textbox>
                  <w:txbxContent>
                    <w:p w14:paraId="37A86FB9" w14:textId="59419029" w:rsidR="00A5640A" w:rsidRDefault="00A5640A" w:rsidP="0090473B">
                      <w:pPr>
                        <w:spacing w:line="360" w:lineRule="auto"/>
                        <w:jc w:val="center"/>
                        <w:rPr>
                          <w:b/>
                          <w:iCs/>
                          <w:sz w:val="36"/>
                          <w:szCs w:val="36"/>
                        </w:rPr>
                      </w:pPr>
                      <w:r w:rsidRPr="00CD4133">
                        <w:rPr>
                          <w:b/>
                          <w:iCs/>
                          <w:sz w:val="36"/>
                          <w:szCs w:val="36"/>
                        </w:rPr>
                        <w:t>Experiment No.</w:t>
                      </w:r>
                      <w:r>
                        <w:rPr>
                          <w:b/>
                          <w:iCs/>
                          <w:sz w:val="36"/>
                          <w:szCs w:val="36"/>
                        </w:rPr>
                        <w:t xml:space="preserve"> (8a</w:t>
                      </w:r>
                      <w:r w:rsidRPr="00CD4133">
                        <w:rPr>
                          <w:b/>
                          <w:iCs/>
                          <w:sz w:val="36"/>
                          <w:szCs w:val="36"/>
                        </w:rPr>
                        <w:t>)</w:t>
                      </w:r>
                    </w:p>
                    <w:p w14:paraId="53D2D7E2" w14:textId="77777777" w:rsidR="00A5640A" w:rsidRPr="007B13F9" w:rsidRDefault="00A5640A" w:rsidP="0090473B">
                      <w:pPr>
                        <w:jc w:val="center"/>
                        <w:rPr>
                          <w:b/>
                          <w:iCs/>
                          <w:sz w:val="36"/>
                          <w:szCs w:val="36"/>
                        </w:rPr>
                      </w:pPr>
                      <w:r>
                        <w:rPr>
                          <w:b/>
                          <w:iCs/>
                          <w:sz w:val="36"/>
                          <w:szCs w:val="36"/>
                        </w:rPr>
                        <w:t>Centrifugal Pump Power Measurements</w:t>
                      </w:r>
                    </w:p>
                  </w:txbxContent>
                </v:textbox>
                <w10:anchorlock/>
              </v:shape>
            </w:pict>
          </mc:Fallback>
        </mc:AlternateContent>
      </w:r>
    </w:p>
    <w:p w14:paraId="7991E382" w14:textId="77777777" w:rsidR="0090473B" w:rsidRPr="0090473B" w:rsidRDefault="0090473B" w:rsidP="00A11C39">
      <w:pPr>
        <w:pStyle w:val="Heading1"/>
        <w:numPr>
          <w:ilvl w:val="0"/>
          <w:numId w:val="29"/>
        </w:numPr>
        <w:tabs>
          <w:tab w:val="num" w:pos="360"/>
        </w:tabs>
        <w:spacing w:before="120" w:after="120" w:line="360" w:lineRule="auto"/>
        <w:jc w:val="both"/>
      </w:pPr>
      <w:r w:rsidRPr="0090473B">
        <w:t xml:space="preserve">Introduction </w:t>
      </w:r>
    </w:p>
    <w:p w14:paraId="6CD1F1C1" w14:textId="77777777" w:rsidR="0090473B" w:rsidRPr="0090473B" w:rsidRDefault="0090473B" w:rsidP="0090473B">
      <w:pPr>
        <w:pStyle w:val="Style2"/>
      </w:pPr>
      <w:r w:rsidRPr="0090473B">
        <w:t>Overview</w:t>
      </w:r>
    </w:p>
    <w:p w14:paraId="4D3458F2" w14:textId="77777777" w:rsidR="0090473B" w:rsidRPr="0090473B" w:rsidRDefault="0090473B" w:rsidP="0090473B">
      <w:pPr>
        <w:spacing w:line="360" w:lineRule="auto"/>
        <w:ind w:firstLine="360"/>
        <w:rPr>
          <w:sz w:val="28"/>
          <w:szCs w:val="28"/>
        </w:rPr>
      </w:pPr>
      <w:r w:rsidRPr="0090473B">
        <w:rPr>
          <w:sz w:val="28"/>
          <w:szCs w:val="28"/>
        </w:rPr>
        <w:t xml:space="preserve">Centrifugal pumps are devices used to transport a fluid by converting rotational kinetic energy to hydrodynamic energy. </w:t>
      </w:r>
    </w:p>
    <w:p w14:paraId="6C45220A" w14:textId="77777777" w:rsidR="0090473B" w:rsidRPr="0090473B" w:rsidRDefault="0090473B" w:rsidP="0090473B">
      <w:pPr>
        <w:pStyle w:val="Style2"/>
        <w:rPr>
          <w:sz w:val="30"/>
        </w:rPr>
      </w:pPr>
      <w:r w:rsidRPr="0090473B">
        <w:t>Description of apparatus</w:t>
      </w:r>
    </w:p>
    <w:p w14:paraId="3337C994" w14:textId="77777777" w:rsidR="0090473B" w:rsidRPr="0090473B" w:rsidRDefault="0090473B" w:rsidP="0090473B">
      <w:pPr>
        <w:spacing w:after="160"/>
        <w:jc w:val="center"/>
      </w:pPr>
      <w:r w:rsidRPr="0090473B">
        <w:rPr>
          <w:noProof/>
          <w:lang w:bidi="ar-SA"/>
        </w:rPr>
        <w:drawing>
          <wp:inline distT="0" distB="0" distL="0" distR="0" wp14:anchorId="60DFCD84" wp14:editId="04DC1BEC">
            <wp:extent cx="5293840" cy="3574473"/>
            <wp:effectExtent l="0" t="0" r="2540"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314770" cy="3588605"/>
                    </a:xfrm>
                    <a:prstGeom prst="rect">
                      <a:avLst/>
                    </a:prstGeom>
                  </pic:spPr>
                </pic:pic>
              </a:graphicData>
            </a:graphic>
          </wp:inline>
        </w:drawing>
      </w:r>
    </w:p>
    <w:p w14:paraId="7E3CF4A0" w14:textId="77777777" w:rsidR="0090473B" w:rsidRPr="0090473B" w:rsidRDefault="0090473B" w:rsidP="0090473B">
      <w:pPr>
        <w:spacing w:before="89" w:line="360" w:lineRule="auto"/>
        <w:jc w:val="center"/>
        <w:rPr>
          <w:iCs/>
        </w:rPr>
        <w:sectPr w:rsidR="0090473B" w:rsidRPr="0090473B" w:rsidSect="00F833B1">
          <w:type w:val="continuous"/>
          <w:pgSz w:w="12240" w:h="15840"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0381915E" w14:textId="7B02FDC3" w:rsidR="0090473B" w:rsidRPr="002B6B2F" w:rsidRDefault="0090473B" w:rsidP="0090473B">
      <w:pPr>
        <w:spacing w:after="200"/>
        <w:jc w:val="center"/>
        <w:rPr>
          <w:rFonts w:asciiTheme="majorBidi" w:hAnsiTheme="majorBidi" w:cstheme="majorBidi"/>
          <w:iCs/>
          <w:sz w:val="28"/>
          <w:szCs w:val="28"/>
        </w:rPr>
      </w:pPr>
      <w:r w:rsidRPr="002B6B2F">
        <w:rPr>
          <w:iCs/>
          <w:sz w:val="28"/>
          <w:szCs w:val="28"/>
        </w:rPr>
        <w:t>Figure 8.</w:t>
      </w:r>
      <w:r w:rsidRPr="002B6B2F">
        <w:rPr>
          <w:iCs/>
          <w:sz w:val="28"/>
          <w:szCs w:val="28"/>
        </w:rPr>
        <w:fldChar w:fldCharType="begin"/>
      </w:r>
      <w:r w:rsidRPr="002B6B2F">
        <w:rPr>
          <w:iCs/>
          <w:sz w:val="28"/>
          <w:szCs w:val="28"/>
        </w:rPr>
        <w:instrText xml:space="preserve"> SEQ Figure \* ARABIC </w:instrText>
      </w:r>
      <w:r w:rsidRPr="002B6B2F">
        <w:rPr>
          <w:iCs/>
          <w:sz w:val="28"/>
          <w:szCs w:val="28"/>
        </w:rPr>
        <w:fldChar w:fldCharType="separate"/>
      </w:r>
      <w:r w:rsidR="00724300">
        <w:rPr>
          <w:iCs/>
          <w:noProof/>
          <w:sz w:val="28"/>
          <w:szCs w:val="28"/>
        </w:rPr>
        <w:t>22</w:t>
      </w:r>
      <w:r w:rsidRPr="002B6B2F">
        <w:rPr>
          <w:iCs/>
          <w:sz w:val="28"/>
          <w:szCs w:val="28"/>
        </w:rPr>
        <w:fldChar w:fldCharType="end"/>
      </w:r>
      <w:r w:rsidRPr="002B6B2F">
        <w:rPr>
          <w:rFonts w:asciiTheme="majorBidi" w:hAnsiTheme="majorBidi" w:cstheme="majorBidi"/>
          <w:iCs/>
          <w:sz w:val="28"/>
          <w:szCs w:val="28"/>
        </w:rPr>
        <w:t>: Centrifugal Pump Apparatus.</w:t>
      </w:r>
    </w:p>
    <w:p w14:paraId="1CB284B7" w14:textId="77777777" w:rsidR="0090473B" w:rsidRPr="0090473B" w:rsidRDefault="0090473B" w:rsidP="0090473B">
      <w:pPr>
        <w:spacing w:before="89" w:line="360" w:lineRule="auto"/>
        <w:jc w:val="center"/>
        <w:rPr>
          <w:sz w:val="28"/>
        </w:rPr>
      </w:pPr>
    </w:p>
    <w:p w14:paraId="079A117D" w14:textId="77777777" w:rsidR="0090473B" w:rsidRPr="0090473B" w:rsidRDefault="0090473B" w:rsidP="0090473B">
      <w:pPr>
        <w:tabs>
          <w:tab w:val="center" w:pos="4680"/>
        </w:tabs>
        <w:rPr>
          <w:sz w:val="28"/>
        </w:rPr>
        <w:sectPr w:rsidR="0090473B" w:rsidRPr="0090473B" w:rsidSect="00F833B1">
          <w:type w:val="continuous"/>
          <w:pgSz w:w="12240" w:h="15840"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3C9D93F2" w14:textId="77777777" w:rsidR="0090473B" w:rsidRPr="0090473B" w:rsidRDefault="0090473B" w:rsidP="0090473B">
      <w:pPr>
        <w:tabs>
          <w:tab w:val="left" w:pos="720"/>
        </w:tabs>
        <w:spacing w:line="360" w:lineRule="auto"/>
        <w:rPr>
          <w:rFonts w:asciiTheme="majorBidi" w:hAnsiTheme="majorBidi" w:cstheme="majorBidi"/>
          <w:iCs/>
        </w:rPr>
        <w:sectPr w:rsidR="0090473B" w:rsidRPr="0090473B" w:rsidSect="00F833B1">
          <w:type w:val="continuous"/>
          <w:pgSz w:w="12240" w:h="15840" w:code="1"/>
          <w:pgMar w:top="1440" w:right="1440" w:bottom="1440" w:left="1440" w:header="0" w:footer="1109"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044172D9" w14:textId="77777777" w:rsidR="0090473B" w:rsidRPr="0090473B" w:rsidRDefault="0090473B" w:rsidP="0090473B">
      <w:pPr>
        <w:tabs>
          <w:tab w:val="left" w:pos="720"/>
        </w:tabs>
        <w:spacing w:line="360" w:lineRule="auto"/>
        <w:rPr>
          <w:rFonts w:asciiTheme="majorBidi" w:hAnsiTheme="majorBidi" w:cstheme="majorBidi"/>
          <w:iCs/>
        </w:rPr>
        <w:sectPr w:rsidR="0090473B" w:rsidRPr="0090473B" w:rsidSect="00F833B1">
          <w:type w:val="continuous"/>
          <w:pgSz w:w="12240" w:h="15840" w:code="1"/>
          <w:pgMar w:top="1440" w:right="1440" w:bottom="1440" w:left="1440" w:header="0" w:footer="1109"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5DDFB0B1" w14:textId="77777777" w:rsidR="0090473B" w:rsidRPr="0090473B" w:rsidRDefault="0090473B" w:rsidP="0090473B">
      <w:pPr>
        <w:tabs>
          <w:tab w:val="left" w:pos="360"/>
          <w:tab w:val="left" w:pos="720"/>
        </w:tabs>
        <w:spacing w:line="360" w:lineRule="auto"/>
        <w:jc w:val="center"/>
        <w:rPr>
          <w:sz w:val="28"/>
        </w:rPr>
      </w:pPr>
      <w:r w:rsidRPr="0090473B">
        <w:rPr>
          <w:noProof/>
          <w:lang w:bidi="ar-SA"/>
        </w:rPr>
        <w:lastRenderedPageBreak/>
        <w:drawing>
          <wp:inline distT="0" distB="0" distL="0" distR="0" wp14:anchorId="0B27CD7B" wp14:editId="1102A9A0">
            <wp:extent cx="2971800" cy="3141617"/>
            <wp:effectExtent l="0" t="0" r="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2974782" cy="3144769"/>
                    </a:xfrm>
                    <a:prstGeom prst="rect">
                      <a:avLst/>
                    </a:prstGeom>
                  </pic:spPr>
                </pic:pic>
              </a:graphicData>
            </a:graphic>
          </wp:inline>
        </w:drawing>
      </w:r>
    </w:p>
    <w:p w14:paraId="698A698A" w14:textId="0B5BA3EC" w:rsidR="0090473B" w:rsidRPr="006A0DDC" w:rsidRDefault="0090473B" w:rsidP="0090473B">
      <w:pPr>
        <w:spacing w:after="200" w:line="360" w:lineRule="auto"/>
        <w:jc w:val="center"/>
        <w:rPr>
          <w:rFonts w:asciiTheme="majorBidi" w:hAnsiTheme="majorBidi" w:cstheme="majorBidi"/>
          <w:iCs/>
          <w:sz w:val="28"/>
          <w:szCs w:val="28"/>
        </w:rPr>
      </w:pPr>
      <w:r w:rsidRPr="006A0DDC">
        <w:rPr>
          <w:iCs/>
          <w:sz w:val="28"/>
          <w:szCs w:val="28"/>
        </w:rPr>
        <w:t>Figure 8.</w:t>
      </w:r>
      <w:r w:rsidRPr="006A0DDC">
        <w:rPr>
          <w:iCs/>
          <w:sz w:val="28"/>
          <w:szCs w:val="28"/>
        </w:rPr>
        <w:fldChar w:fldCharType="begin"/>
      </w:r>
      <w:r w:rsidRPr="006A0DDC">
        <w:rPr>
          <w:iCs/>
          <w:sz w:val="28"/>
          <w:szCs w:val="28"/>
        </w:rPr>
        <w:instrText xml:space="preserve"> SEQ Figure \* ARABIC </w:instrText>
      </w:r>
      <w:r w:rsidRPr="006A0DDC">
        <w:rPr>
          <w:iCs/>
          <w:sz w:val="28"/>
          <w:szCs w:val="28"/>
        </w:rPr>
        <w:fldChar w:fldCharType="separate"/>
      </w:r>
      <w:r w:rsidR="00724300">
        <w:rPr>
          <w:iCs/>
          <w:noProof/>
          <w:sz w:val="28"/>
          <w:szCs w:val="28"/>
        </w:rPr>
        <w:t>23</w:t>
      </w:r>
      <w:r w:rsidRPr="006A0DDC">
        <w:rPr>
          <w:iCs/>
          <w:sz w:val="28"/>
          <w:szCs w:val="28"/>
        </w:rPr>
        <w:fldChar w:fldCharType="end"/>
      </w:r>
      <w:r w:rsidRPr="006A0DDC">
        <w:rPr>
          <w:rFonts w:asciiTheme="majorBidi" w:hAnsiTheme="majorBidi" w:cstheme="majorBidi"/>
          <w:iCs/>
          <w:sz w:val="28"/>
          <w:szCs w:val="28"/>
        </w:rPr>
        <w:t>: Centrifugal Pump Parts description.</w:t>
      </w:r>
    </w:p>
    <w:p w14:paraId="7DFFBAE8" w14:textId="77777777" w:rsidR="0090473B" w:rsidRPr="0090473B" w:rsidRDefault="0090473B" w:rsidP="0090473B">
      <w:pPr>
        <w:tabs>
          <w:tab w:val="left" w:pos="360"/>
          <w:tab w:val="left" w:pos="720"/>
        </w:tabs>
        <w:spacing w:line="360" w:lineRule="auto"/>
        <w:jc w:val="both"/>
        <w:rPr>
          <w:sz w:val="28"/>
        </w:rPr>
      </w:pPr>
      <w:r w:rsidRPr="0090473B">
        <w:rPr>
          <w:sz w:val="28"/>
        </w:rPr>
        <w:tab/>
        <w:t>A centrifugal pump is connected to an open tank (at atmospheric pressure), the pump has two valves, the inlet valve and the discharge valve. The flow rate of the pump is changed through a discharge valve.</w:t>
      </w:r>
    </w:p>
    <w:p w14:paraId="56B24613" w14:textId="77777777" w:rsidR="0090473B" w:rsidRPr="0090473B" w:rsidRDefault="0090473B" w:rsidP="0090473B">
      <w:pPr>
        <w:tabs>
          <w:tab w:val="left" w:pos="3216"/>
        </w:tabs>
        <w:rPr>
          <w:rFonts w:asciiTheme="majorBidi" w:hAnsiTheme="majorBidi" w:cstheme="majorBidi"/>
        </w:rPr>
      </w:pPr>
      <w:r w:rsidRPr="0090473B">
        <w:rPr>
          <w:rFonts w:asciiTheme="majorBidi" w:hAnsiTheme="majorBidi" w:cstheme="majorBidi"/>
        </w:rPr>
        <w:tab/>
      </w:r>
    </w:p>
    <w:p w14:paraId="1037210B" w14:textId="77777777" w:rsidR="0090473B" w:rsidRPr="0090473B" w:rsidRDefault="0090473B" w:rsidP="00A11C39">
      <w:pPr>
        <w:keepNext/>
        <w:keepLines/>
        <w:numPr>
          <w:ilvl w:val="0"/>
          <w:numId w:val="10"/>
        </w:numPr>
        <w:tabs>
          <w:tab w:val="num" w:pos="360"/>
        </w:tabs>
        <w:spacing w:before="120" w:after="120"/>
        <w:outlineLvl w:val="0"/>
        <w:rPr>
          <w:rFonts w:eastAsiaTheme="majorEastAsia" w:cstheme="majorBidi"/>
          <w:b/>
          <w:color w:val="000000" w:themeColor="text1"/>
          <w:sz w:val="36"/>
          <w:szCs w:val="32"/>
        </w:rPr>
      </w:pPr>
      <w:r w:rsidRPr="0090473B">
        <w:rPr>
          <w:rFonts w:eastAsiaTheme="majorEastAsia" w:cstheme="majorBidi"/>
          <w:b/>
          <w:color w:val="000000" w:themeColor="text1"/>
          <w:sz w:val="36"/>
          <w:szCs w:val="32"/>
        </w:rPr>
        <w:t>Experiment Theory</w:t>
      </w:r>
    </w:p>
    <w:p w14:paraId="2DFB6A2E" w14:textId="77777777" w:rsidR="0090473B" w:rsidRPr="0090473B" w:rsidRDefault="0090473B" w:rsidP="0090473B">
      <w:pPr>
        <w:pStyle w:val="Style2"/>
      </w:pPr>
      <w:r w:rsidRPr="0090473B">
        <w:t xml:space="preserve">Principles </w:t>
      </w:r>
    </w:p>
    <w:p w14:paraId="21252F9E" w14:textId="77777777" w:rsidR="0090473B" w:rsidRPr="0090473B" w:rsidRDefault="0090473B" w:rsidP="0090473B">
      <w:pPr>
        <w:spacing w:line="360" w:lineRule="auto"/>
        <w:ind w:firstLine="360"/>
        <w:jc w:val="both"/>
        <w:rPr>
          <w:rFonts w:asciiTheme="majorBidi" w:hAnsiTheme="majorBidi" w:cstheme="majorBidi"/>
          <w:sz w:val="28"/>
          <w:szCs w:val="28"/>
        </w:rPr>
      </w:pPr>
      <w:r w:rsidRPr="0090473B">
        <w:rPr>
          <w:rFonts w:asciiTheme="majorBidi" w:hAnsiTheme="majorBidi" w:cstheme="majorBidi"/>
          <w:sz w:val="28"/>
          <w:szCs w:val="28"/>
        </w:rPr>
        <w:t xml:space="preserve">The centrifugal pump is a dynamic pressure pump. Its mechanical energy (rotational) is generated via an electric motor connected to it. The rotational movement of its impellers results in a pressure lower than the atmospheric pressure in the inlet. Due to the pressure difference, the fluid is pushed into the pump. The centrifugal force generated by the rotational movement increases the kinetic energy of the fluid. The fluid is then directed to the involute of the pump which converts the kinetic energy to pressure energy. </w:t>
      </w:r>
    </w:p>
    <w:p w14:paraId="2AA09020" w14:textId="77777777" w:rsidR="0090473B" w:rsidRPr="0090473B" w:rsidRDefault="0090473B" w:rsidP="0090473B">
      <w:pPr>
        <w:pStyle w:val="Style2"/>
      </w:pPr>
      <w:r w:rsidRPr="0090473B">
        <w:lastRenderedPageBreak/>
        <w:t xml:space="preserve">Calculations </w:t>
      </w:r>
    </w:p>
    <w:p w14:paraId="6CC5D94A" w14:textId="3737B2DF" w:rsidR="0090473B" w:rsidRPr="007C7E9F" w:rsidRDefault="004E3704" w:rsidP="007C7E9F">
      <w:pPr>
        <w:pStyle w:val="Heading1"/>
        <w:numPr>
          <w:ilvl w:val="0"/>
          <w:numId w:val="70"/>
        </w:numPr>
        <w:rPr>
          <w:b w:val="0"/>
          <w:bCs/>
          <w:sz w:val="28"/>
          <w:szCs w:val="28"/>
        </w:rPr>
      </w:pPr>
      <w:r>
        <w:rPr>
          <w:b w:val="0"/>
          <w:bCs/>
          <w:sz w:val="28"/>
          <w:szCs w:val="28"/>
        </w:rPr>
        <w:t xml:space="preserve">To </w:t>
      </w:r>
      <w:r w:rsidR="00B96227" w:rsidRPr="007C7E9F">
        <w:rPr>
          <w:b w:val="0"/>
          <w:bCs/>
          <w:sz w:val="28"/>
          <w:szCs w:val="28"/>
        </w:rPr>
        <w:t>C</w:t>
      </w:r>
      <w:r w:rsidR="0090473B" w:rsidRPr="007C7E9F">
        <w:rPr>
          <w:b w:val="0"/>
          <w:bCs/>
          <w:sz w:val="28"/>
          <w:szCs w:val="28"/>
        </w:rPr>
        <w:t>alculate the electrical power that drives the pump:</w:t>
      </w:r>
    </w:p>
    <w:tbl>
      <w:tblPr>
        <w:tblStyle w:val="TableGrid"/>
        <w:tblW w:w="95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
        <w:gridCol w:w="7830"/>
        <w:gridCol w:w="720"/>
      </w:tblGrid>
      <w:tr w:rsidR="0090473B" w:rsidRPr="0090473B" w14:paraId="4667F6C2" w14:textId="77777777" w:rsidTr="00516B12">
        <w:trPr>
          <w:trHeight w:val="702"/>
          <w:jc w:val="center"/>
        </w:trPr>
        <w:tc>
          <w:tcPr>
            <w:tcW w:w="990" w:type="dxa"/>
            <w:vAlign w:val="center"/>
          </w:tcPr>
          <w:p w14:paraId="7D2DD887" w14:textId="77777777" w:rsidR="0090473B" w:rsidRPr="0090473B" w:rsidRDefault="0090473B" w:rsidP="0090473B">
            <w:pPr>
              <w:spacing w:line="360" w:lineRule="auto"/>
              <w:jc w:val="both"/>
              <w:rPr>
                <w:rFonts w:asciiTheme="majorBidi" w:hAnsiTheme="majorBidi" w:cstheme="majorBidi"/>
                <w:sz w:val="28"/>
                <w:szCs w:val="28"/>
              </w:rPr>
            </w:pPr>
          </w:p>
        </w:tc>
        <w:tc>
          <w:tcPr>
            <w:tcW w:w="7830" w:type="dxa"/>
            <w:vAlign w:val="center"/>
          </w:tcPr>
          <w:p w14:paraId="62D89B91" w14:textId="77777777" w:rsidR="0090473B" w:rsidRPr="0090473B" w:rsidRDefault="009C0EF5" w:rsidP="0090473B">
            <w:pPr>
              <w:spacing w:line="360" w:lineRule="auto"/>
              <w:jc w:val="both"/>
              <w:rPr>
                <w:rFonts w:asciiTheme="majorBidi" w:hAnsiTheme="majorBidi" w:cstheme="majorBidi"/>
                <w:sz w:val="28"/>
                <w:szCs w:val="28"/>
              </w:rPr>
            </w:pPr>
            <m:oMathPara>
              <m:oMathParaPr>
                <m:jc m:val="center"/>
              </m:oMathParaPr>
              <m:oMath>
                <m:sSub>
                  <m:sSubPr>
                    <m:ctrlPr>
                      <w:rPr>
                        <w:rFonts w:ascii="Cambria Math" w:hAnsi="Cambria Math" w:cstheme="majorBidi"/>
                        <w:i/>
                        <w:sz w:val="28"/>
                        <w:szCs w:val="28"/>
                      </w:rPr>
                    </m:ctrlPr>
                  </m:sSubPr>
                  <m:e>
                    <m:r>
                      <w:rPr>
                        <w:rFonts w:ascii="Cambria Math" w:hAnsi="Cambria Math" w:cstheme="majorBidi"/>
                        <w:sz w:val="28"/>
                        <w:szCs w:val="28"/>
                      </w:rPr>
                      <m:t>P</m:t>
                    </m:r>
                  </m:e>
                  <m:sub>
                    <m:r>
                      <w:rPr>
                        <w:rFonts w:ascii="Cambria Math" w:hAnsi="Cambria Math" w:cstheme="majorBidi"/>
                        <w:sz w:val="28"/>
                        <w:szCs w:val="28"/>
                      </w:rPr>
                      <m:t>Ele</m:t>
                    </m:r>
                  </m:sub>
                </m:sSub>
                <m:r>
                  <w:rPr>
                    <w:rFonts w:ascii="Cambria Math" w:hAnsi="Cambria Math" w:cstheme="majorBidi"/>
                    <w:sz w:val="28"/>
                    <w:szCs w:val="28"/>
                  </w:rPr>
                  <m:t xml:space="preserve">=V I </m:t>
                </m:r>
              </m:oMath>
            </m:oMathPara>
          </w:p>
        </w:tc>
        <w:tc>
          <w:tcPr>
            <w:tcW w:w="720" w:type="dxa"/>
            <w:vAlign w:val="center"/>
          </w:tcPr>
          <w:p w14:paraId="2AD4F281" w14:textId="1C289211" w:rsidR="0090473B" w:rsidRPr="0090473B" w:rsidRDefault="0090473B" w:rsidP="002B6B2F">
            <w:pPr>
              <w:spacing w:line="360" w:lineRule="auto"/>
              <w:jc w:val="both"/>
              <w:rPr>
                <w:rFonts w:asciiTheme="majorBidi" w:hAnsiTheme="majorBidi" w:cstheme="majorBidi"/>
                <w:sz w:val="28"/>
                <w:szCs w:val="28"/>
              </w:rPr>
            </w:pPr>
            <w:r w:rsidRPr="0090473B">
              <w:rPr>
                <w:rFonts w:asciiTheme="majorBidi" w:hAnsiTheme="majorBidi" w:cstheme="majorBidi"/>
                <w:sz w:val="28"/>
                <w:szCs w:val="28"/>
              </w:rPr>
              <w:t>(</w:t>
            </w:r>
            <w:r w:rsidR="002B6B2F">
              <w:rPr>
                <w:rFonts w:asciiTheme="majorBidi" w:hAnsiTheme="majorBidi" w:cstheme="majorBidi"/>
                <w:sz w:val="28"/>
                <w:szCs w:val="28"/>
              </w:rPr>
              <w:t>1</w:t>
            </w:r>
            <w:r w:rsidRPr="0090473B">
              <w:rPr>
                <w:rFonts w:asciiTheme="majorBidi" w:hAnsiTheme="majorBidi" w:cstheme="majorBidi"/>
                <w:sz w:val="28"/>
                <w:szCs w:val="28"/>
              </w:rPr>
              <w:t>)</w:t>
            </w:r>
          </w:p>
        </w:tc>
      </w:tr>
    </w:tbl>
    <w:p w14:paraId="1D725DA6" w14:textId="77777777" w:rsidR="0090473B" w:rsidRPr="0090473B" w:rsidRDefault="0090473B" w:rsidP="0090473B">
      <w:pPr>
        <w:spacing w:before="40" w:line="360" w:lineRule="auto"/>
        <w:jc w:val="both"/>
        <w:rPr>
          <w:rFonts w:asciiTheme="majorBidi" w:hAnsiTheme="majorBidi" w:cstheme="majorBidi"/>
          <w:sz w:val="28"/>
          <w:szCs w:val="28"/>
        </w:rPr>
      </w:pPr>
      <w:r w:rsidRPr="0090473B">
        <w:rPr>
          <w:rFonts w:asciiTheme="majorBidi" w:hAnsiTheme="majorBidi" w:cstheme="majorBidi"/>
          <w:sz w:val="28"/>
          <w:szCs w:val="28"/>
        </w:rPr>
        <w:t>Where:</w:t>
      </w:r>
    </w:p>
    <w:p w14:paraId="477F75BB" w14:textId="77777777" w:rsidR="0090473B" w:rsidRPr="0090473B" w:rsidRDefault="009C0EF5" w:rsidP="0090473B">
      <w:pPr>
        <w:spacing w:before="40" w:line="360" w:lineRule="auto"/>
        <w:jc w:val="both"/>
        <w:rPr>
          <w:rFonts w:asciiTheme="majorBidi" w:hAnsiTheme="majorBidi" w:cstheme="majorBidi"/>
          <w:sz w:val="28"/>
          <w:szCs w:val="28"/>
        </w:rPr>
      </w:pPr>
      <m:oMath>
        <m:sSub>
          <m:sSubPr>
            <m:ctrlPr>
              <w:rPr>
                <w:rFonts w:ascii="Cambria Math" w:hAnsi="Cambria Math" w:cstheme="majorBidi"/>
                <w:i/>
                <w:sz w:val="28"/>
                <w:szCs w:val="28"/>
              </w:rPr>
            </m:ctrlPr>
          </m:sSubPr>
          <m:e>
            <m:r>
              <w:rPr>
                <w:rFonts w:ascii="Cambria Math" w:hAnsi="Cambria Math" w:cstheme="majorBidi"/>
                <w:sz w:val="28"/>
                <w:szCs w:val="28"/>
              </w:rPr>
              <m:t>P</m:t>
            </m:r>
          </m:e>
          <m:sub>
            <m:r>
              <w:rPr>
                <w:rFonts w:ascii="Cambria Math" w:hAnsi="Cambria Math" w:cstheme="majorBidi"/>
                <w:sz w:val="28"/>
                <w:szCs w:val="28"/>
              </w:rPr>
              <m:t>Ele</m:t>
            </m:r>
          </m:sub>
        </m:sSub>
      </m:oMath>
      <w:r w:rsidR="0090473B" w:rsidRPr="0090473B">
        <w:rPr>
          <w:rFonts w:asciiTheme="majorBidi" w:hAnsiTheme="majorBidi" w:cstheme="majorBidi"/>
          <w:sz w:val="28"/>
          <w:szCs w:val="28"/>
        </w:rPr>
        <w:t>: Electrical Power needed to drive the pump [W].</w:t>
      </w:r>
    </w:p>
    <w:p w14:paraId="7FD46B42" w14:textId="77777777" w:rsidR="0090473B" w:rsidRPr="0090473B" w:rsidRDefault="0090473B" w:rsidP="0090473B">
      <w:pPr>
        <w:spacing w:before="40" w:line="360" w:lineRule="auto"/>
        <w:jc w:val="both"/>
        <w:rPr>
          <w:rFonts w:asciiTheme="majorBidi" w:hAnsiTheme="majorBidi" w:cstheme="majorBidi"/>
          <w:sz w:val="28"/>
          <w:szCs w:val="28"/>
        </w:rPr>
      </w:pPr>
      <m:oMath>
        <m:r>
          <w:rPr>
            <w:rFonts w:ascii="Cambria Math" w:hAnsi="Cambria Math" w:cstheme="majorBidi"/>
            <w:sz w:val="28"/>
            <w:szCs w:val="28"/>
          </w:rPr>
          <m:t>V</m:t>
        </m:r>
      </m:oMath>
      <w:r w:rsidRPr="0090473B">
        <w:rPr>
          <w:rFonts w:asciiTheme="majorBidi" w:hAnsiTheme="majorBidi" w:cstheme="majorBidi"/>
          <w:sz w:val="28"/>
          <w:szCs w:val="28"/>
        </w:rPr>
        <w:t>: Voltage [V].</w:t>
      </w:r>
    </w:p>
    <w:p w14:paraId="1323CB80" w14:textId="77777777" w:rsidR="0090473B" w:rsidRPr="0090473B" w:rsidRDefault="0090473B" w:rsidP="0090473B">
      <w:pPr>
        <w:spacing w:before="40" w:line="360" w:lineRule="auto"/>
        <w:jc w:val="both"/>
        <w:rPr>
          <w:rFonts w:asciiTheme="majorBidi" w:hAnsiTheme="majorBidi" w:cstheme="majorBidi"/>
          <w:sz w:val="28"/>
          <w:szCs w:val="28"/>
        </w:rPr>
      </w:pPr>
      <m:oMath>
        <m:r>
          <w:rPr>
            <w:rFonts w:ascii="Cambria Math" w:hAnsi="Cambria Math" w:cstheme="majorBidi"/>
            <w:sz w:val="28"/>
            <w:szCs w:val="28"/>
          </w:rPr>
          <m:t>I</m:t>
        </m:r>
      </m:oMath>
      <w:r w:rsidRPr="0090473B">
        <w:rPr>
          <w:rFonts w:asciiTheme="majorBidi" w:hAnsiTheme="majorBidi" w:cstheme="majorBidi"/>
          <w:sz w:val="28"/>
          <w:szCs w:val="28"/>
        </w:rPr>
        <w:t>: Current [A].</w:t>
      </w:r>
    </w:p>
    <w:p w14:paraId="5F429F2D" w14:textId="77777777" w:rsidR="0090473B" w:rsidRPr="0090473B" w:rsidRDefault="0090473B" w:rsidP="0090473B">
      <w:pPr>
        <w:spacing w:before="40" w:line="360" w:lineRule="auto"/>
        <w:jc w:val="both"/>
        <w:rPr>
          <w:rFonts w:asciiTheme="majorBidi" w:hAnsiTheme="majorBidi" w:cstheme="majorBidi"/>
          <w:sz w:val="28"/>
          <w:szCs w:val="28"/>
        </w:rPr>
      </w:pPr>
    </w:p>
    <w:p w14:paraId="19E16B99" w14:textId="610F2D3C" w:rsidR="0090473B" w:rsidRPr="007C7E9F" w:rsidRDefault="004E3704" w:rsidP="007C7E9F">
      <w:pPr>
        <w:pStyle w:val="ListParagraph"/>
        <w:numPr>
          <w:ilvl w:val="0"/>
          <w:numId w:val="70"/>
        </w:numPr>
        <w:spacing w:line="360" w:lineRule="auto"/>
        <w:jc w:val="both"/>
        <w:rPr>
          <w:rFonts w:asciiTheme="majorBidi" w:hAnsiTheme="majorBidi" w:cstheme="majorBidi"/>
          <w:sz w:val="28"/>
          <w:szCs w:val="28"/>
        </w:rPr>
      </w:pPr>
      <w:r>
        <w:rPr>
          <w:rFonts w:asciiTheme="majorBidi" w:hAnsiTheme="majorBidi" w:cstheme="majorBidi"/>
          <w:sz w:val="28"/>
          <w:szCs w:val="28"/>
        </w:rPr>
        <w:t xml:space="preserve">To </w:t>
      </w:r>
      <w:r w:rsidR="00B96227" w:rsidRPr="007C7E9F">
        <w:rPr>
          <w:rFonts w:asciiTheme="majorBidi" w:hAnsiTheme="majorBidi" w:cstheme="majorBidi"/>
          <w:sz w:val="28"/>
          <w:szCs w:val="28"/>
        </w:rPr>
        <w:t>C</w:t>
      </w:r>
      <w:r w:rsidR="0090473B" w:rsidRPr="007C7E9F">
        <w:rPr>
          <w:rFonts w:asciiTheme="majorBidi" w:hAnsiTheme="majorBidi" w:cstheme="majorBidi"/>
          <w:sz w:val="28"/>
          <w:szCs w:val="28"/>
        </w:rPr>
        <w:t>alculate the Mechanical power that pumps generates:</w:t>
      </w:r>
    </w:p>
    <w:tbl>
      <w:tblPr>
        <w:tblStyle w:val="TableGrid"/>
        <w:tblW w:w="954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
        <w:gridCol w:w="7830"/>
        <w:gridCol w:w="720"/>
      </w:tblGrid>
      <w:tr w:rsidR="0090473B" w:rsidRPr="0090473B" w14:paraId="16984EB3" w14:textId="77777777" w:rsidTr="00516B12">
        <w:trPr>
          <w:trHeight w:val="702"/>
        </w:trPr>
        <w:tc>
          <w:tcPr>
            <w:tcW w:w="990" w:type="dxa"/>
            <w:vAlign w:val="center"/>
          </w:tcPr>
          <w:p w14:paraId="77E995C9" w14:textId="77777777" w:rsidR="0090473B" w:rsidRPr="0090473B" w:rsidRDefault="0090473B" w:rsidP="0090473B">
            <w:pPr>
              <w:spacing w:line="360" w:lineRule="auto"/>
              <w:jc w:val="center"/>
              <w:rPr>
                <w:rFonts w:asciiTheme="majorBidi" w:hAnsiTheme="majorBidi" w:cstheme="majorBidi"/>
                <w:sz w:val="28"/>
                <w:szCs w:val="28"/>
              </w:rPr>
            </w:pPr>
          </w:p>
        </w:tc>
        <w:tc>
          <w:tcPr>
            <w:tcW w:w="7830" w:type="dxa"/>
            <w:vAlign w:val="center"/>
          </w:tcPr>
          <w:p w14:paraId="57242B9E" w14:textId="77777777" w:rsidR="0090473B" w:rsidRPr="0090473B" w:rsidRDefault="009C0EF5" w:rsidP="0090473B">
            <w:pPr>
              <w:spacing w:line="360" w:lineRule="auto"/>
              <w:jc w:val="center"/>
              <w:rPr>
                <w:rFonts w:asciiTheme="majorBidi" w:hAnsiTheme="majorBidi" w:cstheme="majorBidi"/>
                <w:sz w:val="28"/>
                <w:szCs w:val="28"/>
              </w:rPr>
            </w:pPr>
            <m:oMathPara>
              <m:oMathParaPr>
                <m:jc m:val="center"/>
              </m:oMathParaPr>
              <m:oMath>
                <m:sSub>
                  <m:sSubPr>
                    <m:ctrlPr>
                      <w:rPr>
                        <w:rFonts w:ascii="Cambria Math" w:hAnsi="Cambria Math" w:cstheme="majorBidi"/>
                        <w:i/>
                        <w:sz w:val="28"/>
                        <w:szCs w:val="28"/>
                      </w:rPr>
                    </m:ctrlPr>
                  </m:sSubPr>
                  <m:e>
                    <m:r>
                      <w:rPr>
                        <w:rFonts w:ascii="Cambria Math" w:hAnsi="Cambria Math" w:cstheme="majorBidi"/>
                        <w:sz w:val="28"/>
                        <w:szCs w:val="28"/>
                      </w:rPr>
                      <m:t>P</m:t>
                    </m:r>
                  </m:e>
                  <m:sub>
                    <m:r>
                      <w:rPr>
                        <w:rFonts w:ascii="Cambria Math" w:hAnsi="Cambria Math" w:cstheme="majorBidi"/>
                        <w:sz w:val="28"/>
                        <w:szCs w:val="28"/>
                      </w:rPr>
                      <m:t>Mech</m:t>
                    </m:r>
                  </m:sub>
                </m:sSub>
                <m:r>
                  <w:rPr>
                    <w:rFonts w:ascii="Cambria Math" w:hAnsi="Cambria Math" w:cstheme="majorBidi"/>
                    <w:sz w:val="28"/>
                    <w:szCs w:val="28"/>
                  </w:rPr>
                  <m:t>=</m:t>
                </m:r>
                <m:f>
                  <m:fPr>
                    <m:ctrlPr>
                      <w:rPr>
                        <w:rFonts w:ascii="Cambria Math" w:hAnsi="Cambria Math" w:cstheme="majorBidi"/>
                        <w:i/>
                        <w:sz w:val="28"/>
                        <w:szCs w:val="28"/>
                      </w:rPr>
                    </m:ctrlPr>
                  </m:fPr>
                  <m:num>
                    <m:r>
                      <w:rPr>
                        <w:rFonts w:ascii="Cambria Math" w:hAnsi="Cambria Math" w:cstheme="majorBidi"/>
                        <w:sz w:val="28"/>
                        <w:szCs w:val="28"/>
                      </w:rPr>
                      <m:t>2 π N T</m:t>
                    </m:r>
                  </m:num>
                  <m:den>
                    <m:r>
                      <w:rPr>
                        <w:rFonts w:ascii="Cambria Math" w:hAnsi="Cambria Math" w:cstheme="majorBidi"/>
                        <w:sz w:val="28"/>
                        <w:szCs w:val="28"/>
                      </w:rPr>
                      <m:t>60</m:t>
                    </m:r>
                  </m:den>
                </m:f>
                <m:r>
                  <w:rPr>
                    <w:rFonts w:ascii="Cambria Math" w:hAnsi="Cambria Math" w:cstheme="majorBidi"/>
                    <w:sz w:val="28"/>
                    <w:szCs w:val="28"/>
                  </w:rPr>
                  <m:t>=</m:t>
                </m:r>
                <m:f>
                  <m:fPr>
                    <m:ctrlPr>
                      <w:rPr>
                        <w:rFonts w:ascii="Cambria Math" w:hAnsi="Cambria Math" w:cstheme="majorBidi"/>
                        <w:i/>
                        <w:sz w:val="28"/>
                        <w:szCs w:val="28"/>
                      </w:rPr>
                    </m:ctrlPr>
                  </m:fPr>
                  <m:num>
                    <m:r>
                      <w:rPr>
                        <w:rFonts w:ascii="Cambria Math" w:hAnsi="Cambria Math" w:cstheme="majorBidi"/>
                        <w:sz w:val="28"/>
                        <w:szCs w:val="28"/>
                      </w:rPr>
                      <m:t>2 π N (0.165 F)</m:t>
                    </m:r>
                  </m:num>
                  <m:den>
                    <m:r>
                      <w:rPr>
                        <w:rFonts w:ascii="Cambria Math" w:hAnsi="Cambria Math" w:cstheme="majorBidi"/>
                        <w:sz w:val="28"/>
                        <w:szCs w:val="28"/>
                      </w:rPr>
                      <m:t>60</m:t>
                    </m:r>
                  </m:den>
                </m:f>
              </m:oMath>
            </m:oMathPara>
          </w:p>
        </w:tc>
        <w:tc>
          <w:tcPr>
            <w:tcW w:w="720" w:type="dxa"/>
            <w:vAlign w:val="center"/>
          </w:tcPr>
          <w:p w14:paraId="21AA1FF2" w14:textId="45FA46BC" w:rsidR="0090473B" w:rsidRPr="0090473B" w:rsidRDefault="0090473B" w:rsidP="002B6B2F">
            <w:pPr>
              <w:spacing w:line="360" w:lineRule="auto"/>
              <w:jc w:val="right"/>
              <w:rPr>
                <w:rFonts w:asciiTheme="majorBidi" w:hAnsiTheme="majorBidi" w:cstheme="majorBidi"/>
                <w:sz w:val="28"/>
                <w:szCs w:val="28"/>
              </w:rPr>
            </w:pPr>
            <w:r w:rsidRPr="0090473B">
              <w:rPr>
                <w:rFonts w:asciiTheme="majorBidi" w:hAnsiTheme="majorBidi" w:cstheme="majorBidi"/>
                <w:sz w:val="28"/>
                <w:szCs w:val="28"/>
              </w:rPr>
              <w:t>(</w:t>
            </w:r>
            <w:r w:rsidR="002B6B2F">
              <w:rPr>
                <w:rFonts w:asciiTheme="majorBidi" w:hAnsiTheme="majorBidi" w:cstheme="majorBidi"/>
                <w:sz w:val="28"/>
                <w:szCs w:val="28"/>
              </w:rPr>
              <w:t>2</w:t>
            </w:r>
            <w:r w:rsidRPr="0090473B">
              <w:rPr>
                <w:rFonts w:asciiTheme="majorBidi" w:hAnsiTheme="majorBidi" w:cstheme="majorBidi"/>
                <w:sz w:val="28"/>
                <w:szCs w:val="28"/>
              </w:rPr>
              <w:t>)</w:t>
            </w:r>
          </w:p>
        </w:tc>
      </w:tr>
    </w:tbl>
    <w:p w14:paraId="6C0FDCF3" w14:textId="77777777" w:rsidR="0090473B" w:rsidRPr="0090473B" w:rsidRDefault="0090473B" w:rsidP="0090473B">
      <w:pPr>
        <w:rPr>
          <w:sz w:val="24"/>
          <w:szCs w:val="24"/>
        </w:rPr>
      </w:pPr>
    </w:p>
    <w:p w14:paraId="379C51C3" w14:textId="77777777" w:rsidR="0090473B" w:rsidRPr="0090473B" w:rsidRDefault="0090473B" w:rsidP="0090473B">
      <w:pPr>
        <w:spacing w:line="360" w:lineRule="auto"/>
        <w:jc w:val="both"/>
        <w:outlineLvl w:val="3"/>
        <w:rPr>
          <w:rFonts w:asciiTheme="majorBidi" w:hAnsiTheme="majorBidi" w:cstheme="majorBidi"/>
          <w:sz w:val="28"/>
          <w:szCs w:val="28"/>
        </w:rPr>
      </w:pPr>
      <w:r w:rsidRPr="0090473B">
        <w:rPr>
          <w:rFonts w:asciiTheme="majorBidi" w:hAnsiTheme="majorBidi" w:cstheme="majorBidi"/>
          <w:sz w:val="28"/>
          <w:szCs w:val="28"/>
        </w:rPr>
        <w:t>Where:</w:t>
      </w:r>
    </w:p>
    <w:p w14:paraId="02F96682" w14:textId="77777777" w:rsidR="0090473B" w:rsidRPr="0090473B" w:rsidRDefault="0090473B" w:rsidP="0090473B">
      <w:pPr>
        <w:spacing w:line="360" w:lineRule="auto"/>
        <w:jc w:val="both"/>
        <w:outlineLvl w:val="3"/>
        <w:rPr>
          <w:rFonts w:asciiTheme="majorBidi" w:hAnsiTheme="majorBidi" w:cstheme="majorBidi"/>
          <w:sz w:val="28"/>
          <w:szCs w:val="28"/>
        </w:rPr>
      </w:pPr>
      <m:oMath>
        <m:r>
          <w:rPr>
            <w:rFonts w:ascii="Cambria Math" w:hAnsi="Cambria Math" w:cstheme="majorBidi"/>
            <w:sz w:val="28"/>
            <w:szCs w:val="28"/>
          </w:rPr>
          <m:t>N</m:t>
        </m:r>
      </m:oMath>
      <w:r w:rsidRPr="0090473B">
        <w:rPr>
          <w:rFonts w:asciiTheme="majorBidi" w:hAnsiTheme="majorBidi" w:cstheme="majorBidi"/>
          <w:sz w:val="28"/>
          <w:szCs w:val="28"/>
        </w:rPr>
        <w:t>: Angular speed of the pump [RPM].</w:t>
      </w:r>
    </w:p>
    <w:p w14:paraId="34DE3356" w14:textId="77777777" w:rsidR="0090473B" w:rsidRPr="0090473B" w:rsidRDefault="0090473B" w:rsidP="0090473B">
      <w:pPr>
        <w:spacing w:line="360" w:lineRule="auto"/>
        <w:jc w:val="both"/>
        <w:outlineLvl w:val="3"/>
        <w:rPr>
          <w:rFonts w:asciiTheme="majorBidi" w:hAnsiTheme="majorBidi" w:cstheme="majorBidi"/>
          <w:sz w:val="28"/>
          <w:szCs w:val="28"/>
        </w:rPr>
      </w:pPr>
      <w:r w:rsidRPr="0090473B">
        <w:rPr>
          <w:rFonts w:asciiTheme="majorBidi" w:hAnsiTheme="majorBidi" w:cstheme="majorBidi"/>
          <w:i/>
          <w:iCs/>
          <w:sz w:val="28"/>
          <w:szCs w:val="28"/>
        </w:rPr>
        <w:t>T</w:t>
      </w:r>
      <w:r w:rsidRPr="0090473B">
        <w:rPr>
          <w:rFonts w:asciiTheme="majorBidi" w:hAnsiTheme="majorBidi" w:cstheme="majorBidi"/>
          <w:sz w:val="28"/>
          <w:szCs w:val="28"/>
        </w:rPr>
        <w:t>: Pump’s Torque [N.m].</w:t>
      </w:r>
    </w:p>
    <w:p w14:paraId="4B64473B" w14:textId="77777777" w:rsidR="0090473B" w:rsidRPr="0090473B" w:rsidRDefault="0090473B" w:rsidP="0090473B">
      <w:pPr>
        <w:spacing w:line="360" w:lineRule="auto"/>
        <w:jc w:val="both"/>
        <w:outlineLvl w:val="3"/>
        <w:rPr>
          <w:sz w:val="28"/>
          <w:szCs w:val="28"/>
        </w:rPr>
      </w:pPr>
      <m:oMath>
        <m:r>
          <w:rPr>
            <w:rFonts w:ascii="Cambria Math" w:hAnsi="Cambria Math" w:cstheme="majorBidi"/>
            <w:sz w:val="28"/>
            <w:szCs w:val="28"/>
          </w:rPr>
          <m:t>F:</m:t>
        </m:r>
      </m:oMath>
      <w:r w:rsidRPr="0090473B">
        <w:rPr>
          <w:sz w:val="28"/>
          <w:szCs w:val="28"/>
        </w:rPr>
        <w:t xml:space="preserve"> Pump’s Force [N].</w:t>
      </w:r>
    </w:p>
    <w:p w14:paraId="381B4F97" w14:textId="77777777" w:rsidR="007C37CB" w:rsidRDefault="007C37CB" w:rsidP="007C37CB">
      <w:pPr>
        <w:rPr>
          <w:sz w:val="28"/>
          <w:szCs w:val="28"/>
        </w:rPr>
      </w:pPr>
    </w:p>
    <w:p w14:paraId="2C817B3C" w14:textId="4EFE6544" w:rsidR="007C37CB" w:rsidRPr="007C7E9F" w:rsidRDefault="004E3704" w:rsidP="007C7E9F">
      <w:pPr>
        <w:pStyle w:val="ListParagraph"/>
        <w:numPr>
          <w:ilvl w:val="0"/>
          <w:numId w:val="70"/>
        </w:numPr>
        <w:rPr>
          <w:sz w:val="28"/>
          <w:szCs w:val="28"/>
        </w:rPr>
      </w:pPr>
      <w:r>
        <w:rPr>
          <w:sz w:val="28"/>
          <w:szCs w:val="28"/>
        </w:rPr>
        <w:t xml:space="preserve">To </w:t>
      </w:r>
      <w:r w:rsidR="007C37CB" w:rsidRPr="007C7E9F">
        <w:rPr>
          <w:sz w:val="28"/>
          <w:szCs w:val="28"/>
        </w:rPr>
        <w:t>Calculate hydraulic power using</w:t>
      </w:r>
    </w:p>
    <w:p w14:paraId="7E6178B2" w14:textId="77777777" w:rsidR="007C37CB" w:rsidRDefault="007C37CB" w:rsidP="007C37CB">
      <w:pPr>
        <w:rPr>
          <w:sz w:val="28"/>
          <w:szCs w:val="28"/>
        </w:rPr>
      </w:pPr>
    </w:p>
    <w:p w14:paraId="7C6044F0" w14:textId="189DECB2" w:rsidR="007C37CB" w:rsidRPr="002B78E5" w:rsidRDefault="00B96227" w:rsidP="00583ACD">
      <w:pPr>
        <w:jc w:val="center"/>
        <w:rPr>
          <w:sz w:val="28"/>
          <w:szCs w:val="28"/>
        </w:rPr>
      </w:pPr>
      <m:oMath>
        <m:r>
          <w:rPr>
            <w:rFonts w:ascii="Cambria Math" w:hAnsi="Cambria Math" w:cstheme="majorBidi"/>
            <w:sz w:val="28"/>
            <w:szCs w:val="28"/>
          </w:rPr>
          <m:t xml:space="preserve">                               Phydr= Q(P2-P1</m:t>
        </m:r>
      </m:oMath>
      <w:r w:rsidR="00583ACD">
        <w:rPr>
          <w:sz w:val="28"/>
          <w:szCs w:val="28"/>
        </w:rPr>
        <w:t>)</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(3)</w:t>
      </w:r>
    </w:p>
    <w:p w14:paraId="5CBCAECD" w14:textId="77777777" w:rsidR="00583ACD" w:rsidRDefault="00583ACD" w:rsidP="007C37CB">
      <w:pPr>
        <w:rPr>
          <w:sz w:val="28"/>
          <w:szCs w:val="28"/>
        </w:rPr>
      </w:pPr>
    </w:p>
    <w:p w14:paraId="1441AA32" w14:textId="31CAF4A3" w:rsidR="007C37CB" w:rsidRPr="007C7E9F" w:rsidRDefault="004E3704" w:rsidP="007C7E9F">
      <w:pPr>
        <w:pStyle w:val="ListParagraph"/>
        <w:numPr>
          <w:ilvl w:val="0"/>
          <w:numId w:val="70"/>
        </w:numPr>
        <w:rPr>
          <w:sz w:val="28"/>
          <w:szCs w:val="28"/>
        </w:rPr>
      </w:pPr>
      <w:r>
        <w:rPr>
          <w:sz w:val="28"/>
          <w:szCs w:val="28"/>
        </w:rPr>
        <w:t xml:space="preserve">To </w:t>
      </w:r>
      <w:r w:rsidR="007C37CB" w:rsidRPr="007C7E9F">
        <w:rPr>
          <w:sz w:val="28"/>
          <w:szCs w:val="28"/>
        </w:rPr>
        <w:t>Calculate pump head as,</w:t>
      </w:r>
    </w:p>
    <w:p w14:paraId="262DF998" w14:textId="77777777" w:rsidR="00583ACD" w:rsidRDefault="00583ACD" w:rsidP="007C37CB">
      <w:pPr>
        <w:rPr>
          <w:sz w:val="28"/>
          <w:szCs w:val="28"/>
        </w:rPr>
      </w:pPr>
    </w:p>
    <w:p w14:paraId="362AEF25" w14:textId="15A55C4E" w:rsidR="007C37CB" w:rsidRPr="002B78E5" w:rsidRDefault="00B96227" w:rsidP="00B96227">
      <w:pPr>
        <w:ind w:left="1080" w:firstLine="360"/>
        <w:jc w:val="center"/>
        <w:rPr>
          <w:sz w:val="28"/>
          <w:szCs w:val="28"/>
        </w:rPr>
      </w:pPr>
      <m:oMath>
        <m:r>
          <w:rPr>
            <w:rFonts w:ascii="Cambria Math" w:hAnsi="Cambria Math" w:cstheme="majorBidi"/>
            <w:sz w:val="28"/>
            <w:szCs w:val="28"/>
          </w:rPr>
          <m:t xml:space="preserve">        H= (P2-P1)/ρ g </m:t>
        </m:r>
      </m:oMath>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(4)</w:t>
      </w:r>
    </w:p>
    <w:p w14:paraId="610D7CDF" w14:textId="77777777" w:rsidR="0090473B" w:rsidRPr="0090473B" w:rsidRDefault="0090473B" w:rsidP="0090473B">
      <w:pPr>
        <w:rPr>
          <w:sz w:val="28"/>
          <w:szCs w:val="28"/>
        </w:rPr>
      </w:pPr>
    </w:p>
    <w:p w14:paraId="22992217" w14:textId="77777777" w:rsidR="001A2955" w:rsidRDefault="001A2955" w:rsidP="0090473B">
      <w:pPr>
        <w:spacing w:line="360" w:lineRule="auto"/>
        <w:jc w:val="both"/>
        <w:rPr>
          <w:rFonts w:asciiTheme="majorBidi" w:hAnsiTheme="majorBidi" w:cstheme="majorBidi"/>
          <w:sz w:val="28"/>
          <w:szCs w:val="28"/>
        </w:rPr>
      </w:pPr>
    </w:p>
    <w:p w14:paraId="2063F1B1" w14:textId="77777777" w:rsidR="001A2955" w:rsidRDefault="001A2955" w:rsidP="0090473B">
      <w:pPr>
        <w:spacing w:line="360" w:lineRule="auto"/>
        <w:jc w:val="both"/>
        <w:rPr>
          <w:rFonts w:asciiTheme="majorBidi" w:hAnsiTheme="majorBidi" w:cstheme="majorBidi"/>
          <w:sz w:val="28"/>
          <w:szCs w:val="28"/>
        </w:rPr>
      </w:pPr>
    </w:p>
    <w:p w14:paraId="5D532F6F" w14:textId="77777777" w:rsidR="001A2955" w:rsidRDefault="001A2955" w:rsidP="0090473B">
      <w:pPr>
        <w:spacing w:line="360" w:lineRule="auto"/>
        <w:jc w:val="both"/>
        <w:rPr>
          <w:rFonts w:asciiTheme="majorBidi" w:hAnsiTheme="majorBidi" w:cstheme="majorBidi"/>
          <w:sz w:val="28"/>
          <w:szCs w:val="28"/>
        </w:rPr>
      </w:pPr>
    </w:p>
    <w:p w14:paraId="356A5BFA" w14:textId="77777777" w:rsidR="001A2955" w:rsidRDefault="001A2955" w:rsidP="0090473B">
      <w:pPr>
        <w:spacing w:line="360" w:lineRule="auto"/>
        <w:jc w:val="both"/>
        <w:rPr>
          <w:rFonts w:asciiTheme="majorBidi" w:hAnsiTheme="majorBidi" w:cstheme="majorBidi"/>
          <w:sz w:val="28"/>
          <w:szCs w:val="28"/>
        </w:rPr>
      </w:pPr>
    </w:p>
    <w:p w14:paraId="5D7C5A11" w14:textId="3F57C185" w:rsidR="0090473B" w:rsidRPr="007C7E9F" w:rsidRDefault="004E3704" w:rsidP="007C7E9F">
      <w:pPr>
        <w:pStyle w:val="ListParagraph"/>
        <w:numPr>
          <w:ilvl w:val="0"/>
          <w:numId w:val="70"/>
        </w:numPr>
        <w:spacing w:line="360" w:lineRule="auto"/>
        <w:jc w:val="both"/>
        <w:rPr>
          <w:rFonts w:asciiTheme="majorBidi" w:hAnsiTheme="majorBidi" w:cstheme="majorBidi"/>
          <w:sz w:val="28"/>
          <w:szCs w:val="28"/>
        </w:rPr>
      </w:pPr>
      <w:r>
        <w:rPr>
          <w:rFonts w:asciiTheme="majorBidi" w:hAnsiTheme="majorBidi" w:cstheme="majorBidi"/>
          <w:sz w:val="28"/>
          <w:szCs w:val="28"/>
        </w:rPr>
        <w:lastRenderedPageBreak/>
        <w:t xml:space="preserve">To </w:t>
      </w:r>
      <w:r w:rsidR="00B96227" w:rsidRPr="007C7E9F">
        <w:rPr>
          <w:rFonts w:asciiTheme="majorBidi" w:hAnsiTheme="majorBidi" w:cstheme="majorBidi"/>
          <w:sz w:val="28"/>
          <w:szCs w:val="28"/>
        </w:rPr>
        <w:t>C</w:t>
      </w:r>
      <w:r w:rsidR="0090473B" w:rsidRPr="007C7E9F">
        <w:rPr>
          <w:rFonts w:asciiTheme="majorBidi" w:hAnsiTheme="majorBidi" w:cstheme="majorBidi"/>
          <w:sz w:val="28"/>
          <w:szCs w:val="28"/>
        </w:rPr>
        <w:t xml:space="preserve">alculate </w:t>
      </w:r>
      <w:r w:rsidR="00D177D0">
        <w:rPr>
          <w:rFonts w:asciiTheme="majorBidi" w:hAnsiTheme="majorBidi" w:cstheme="majorBidi"/>
          <w:sz w:val="28"/>
          <w:szCs w:val="28"/>
        </w:rPr>
        <w:t xml:space="preserve">the </w:t>
      </w:r>
      <w:r w:rsidR="0090473B" w:rsidRPr="007C7E9F">
        <w:rPr>
          <w:rFonts w:asciiTheme="majorBidi" w:hAnsiTheme="majorBidi" w:cstheme="majorBidi"/>
          <w:sz w:val="28"/>
          <w:szCs w:val="28"/>
        </w:rPr>
        <w:t>Overall efficiency of the pump:</w:t>
      </w:r>
    </w:p>
    <w:tbl>
      <w:tblPr>
        <w:tblStyle w:val="TableGrid"/>
        <w:tblW w:w="954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
        <w:gridCol w:w="7830"/>
        <w:gridCol w:w="720"/>
      </w:tblGrid>
      <w:tr w:rsidR="0090473B" w:rsidRPr="0090473B" w14:paraId="1EE18110" w14:textId="77777777" w:rsidTr="00516B12">
        <w:trPr>
          <w:trHeight w:val="702"/>
        </w:trPr>
        <w:tc>
          <w:tcPr>
            <w:tcW w:w="990" w:type="dxa"/>
            <w:vAlign w:val="center"/>
          </w:tcPr>
          <w:p w14:paraId="06981CF7" w14:textId="77777777" w:rsidR="0090473B" w:rsidRPr="0090473B" w:rsidRDefault="0090473B" w:rsidP="0090473B">
            <w:pPr>
              <w:spacing w:line="360" w:lineRule="auto"/>
              <w:jc w:val="center"/>
              <w:rPr>
                <w:rFonts w:asciiTheme="majorBidi" w:hAnsiTheme="majorBidi" w:cstheme="majorBidi"/>
                <w:sz w:val="28"/>
                <w:szCs w:val="28"/>
              </w:rPr>
            </w:pPr>
          </w:p>
        </w:tc>
        <w:tc>
          <w:tcPr>
            <w:tcW w:w="7830" w:type="dxa"/>
            <w:vAlign w:val="center"/>
          </w:tcPr>
          <w:p w14:paraId="149BDA98" w14:textId="77777777" w:rsidR="0090473B" w:rsidRPr="0090473B" w:rsidRDefault="0090473B" w:rsidP="0090473B">
            <w:pPr>
              <w:spacing w:line="360" w:lineRule="auto"/>
              <w:jc w:val="center"/>
              <w:rPr>
                <w:rFonts w:asciiTheme="majorBidi" w:hAnsiTheme="majorBidi" w:cstheme="majorBidi"/>
                <w:sz w:val="28"/>
                <w:szCs w:val="28"/>
              </w:rPr>
            </w:pPr>
            <m:oMathPara>
              <m:oMathParaPr>
                <m:jc m:val="center"/>
              </m:oMathParaPr>
              <m:oMath>
                <m:r>
                  <w:rPr>
                    <w:rFonts w:ascii="Cambria Math" w:hAnsi="Cambria Math" w:cstheme="majorBidi"/>
                    <w:sz w:val="28"/>
                    <w:szCs w:val="28"/>
                  </w:rPr>
                  <m:t>η=</m:t>
                </m:r>
                <m:f>
                  <m:fPr>
                    <m:ctrlPr>
                      <w:rPr>
                        <w:rFonts w:ascii="Cambria Math" w:hAnsi="Cambria Math" w:cstheme="majorBidi"/>
                        <w:i/>
                        <w:sz w:val="28"/>
                        <w:szCs w:val="28"/>
                      </w:rPr>
                    </m:ctrlPr>
                  </m:fPr>
                  <m:num>
                    <m:r>
                      <w:rPr>
                        <w:rFonts w:ascii="Cambria Math" w:hAnsi="Cambria Math" w:cstheme="majorBidi"/>
                        <w:sz w:val="28"/>
                        <w:szCs w:val="28"/>
                      </w:rPr>
                      <m:t>ρ g Q H</m:t>
                    </m:r>
                  </m:num>
                  <m:den>
                    <m:sSub>
                      <m:sSubPr>
                        <m:ctrlPr>
                          <w:rPr>
                            <w:rFonts w:ascii="Cambria Math" w:hAnsi="Cambria Math" w:cstheme="majorBidi"/>
                            <w:i/>
                            <w:sz w:val="28"/>
                            <w:szCs w:val="28"/>
                          </w:rPr>
                        </m:ctrlPr>
                      </m:sSubPr>
                      <m:e>
                        <m:r>
                          <w:rPr>
                            <w:rFonts w:ascii="Cambria Math" w:hAnsi="Cambria Math" w:cstheme="majorBidi"/>
                            <w:sz w:val="28"/>
                            <w:szCs w:val="28"/>
                          </w:rPr>
                          <m:t>P</m:t>
                        </m:r>
                      </m:e>
                      <m:sub>
                        <m:r>
                          <w:rPr>
                            <w:rFonts w:ascii="Cambria Math" w:hAnsi="Cambria Math" w:cstheme="majorBidi"/>
                            <w:sz w:val="28"/>
                            <w:szCs w:val="28"/>
                          </w:rPr>
                          <m:t>Ele</m:t>
                        </m:r>
                      </m:sub>
                    </m:sSub>
                  </m:den>
                </m:f>
              </m:oMath>
            </m:oMathPara>
          </w:p>
        </w:tc>
        <w:tc>
          <w:tcPr>
            <w:tcW w:w="720" w:type="dxa"/>
            <w:vAlign w:val="center"/>
          </w:tcPr>
          <w:p w14:paraId="3A1DA8CD" w14:textId="781C6319" w:rsidR="0090473B" w:rsidRPr="0090473B" w:rsidRDefault="0090473B" w:rsidP="00583ACD">
            <w:pPr>
              <w:spacing w:line="360" w:lineRule="auto"/>
              <w:jc w:val="right"/>
              <w:rPr>
                <w:rFonts w:asciiTheme="majorBidi" w:hAnsiTheme="majorBidi" w:cstheme="majorBidi"/>
                <w:sz w:val="28"/>
                <w:szCs w:val="28"/>
              </w:rPr>
            </w:pPr>
            <w:r w:rsidRPr="0090473B">
              <w:rPr>
                <w:rFonts w:asciiTheme="majorBidi" w:hAnsiTheme="majorBidi" w:cstheme="majorBidi"/>
                <w:sz w:val="28"/>
                <w:szCs w:val="28"/>
              </w:rPr>
              <w:t>(</w:t>
            </w:r>
            <w:r w:rsidR="00583ACD">
              <w:rPr>
                <w:rFonts w:asciiTheme="majorBidi" w:hAnsiTheme="majorBidi" w:cstheme="majorBidi"/>
                <w:sz w:val="28"/>
                <w:szCs w:val="28"/>
              </w:rPr>
              <w:t>5</w:t>
            </w:r>
            <w:r w:rsidRPr="0090473B">
              <w:rPr>
                <w:rFonts w:asciiTheme="majorBidi" w:hAnsiTheme="majorBidi" w:cstheme="majorBidi"/>
                <w:sz w:val="28"/>
                <w:szCs w:val="28"/>
              </w:rPr>
              <w:t>)</w:t>
            </w:r>
          </w:p>
        </w:tc>
      </w:tr>
    </w:tbl>
    <w:p w14:paraId="02E794CB" w14:textId="77777777" w:rsidR="001A2955" w:rsidRPr="002B78E5" w:rsidRDefault="001A2955" w:rsidP="001A2955">
      <w:pPr>
        <w:spacing w:line="360" w:lineRule="auto"/>
        <w:jc w:val="center"/>
        <w:rPr>
          <w:rFonts w:asciiTheme="majorBidi" w:hAnsiTheme="majorBidi" w:cstheme="majorBidi"/>
          <w:sz w:val="28"/>
          <w:szCs w:val="28"/>
        </w:rPr>
      </w:pPr>
      <m:oMathPara>
        <m:oMathParaPr>
          <m:jc m:val="center"/>
        </m:oMathParaPr>
        <m:oMath>
          <m:r>
            <w:rPr>
              <w:rFonts w:ascii="Cambria Math" w:hAnsi="Cambria Math" w:cstheme="majorBidi"/>
              <w:sz w:val="28"/>
              <w:szCs w:val="28"/>
            </w:rPr>
            <m:t>η=</m:t>
          </m:r>
          <m:f>
            <m:fPr>
              <m:ctrlPr>
                <w:rPr>
                  <w:rFonts w:ascii="Cambria Math" w:hAnsi="Cambria Math" w:cstheme="majorBidi"/>
                  <w:i/>
                  <w:sz w:val="28"/>
                  <w:szCs w:val="28"/>
                </w:rPr>
              </m:ctrlPr>
            </m:fPr>
            <m:num>
              <m:r>
                <w:rPr>
                  <w:rFonts w:ascii="Cambria Math" w:hAnsi="Cambria Math" w:cstheme="majorBidi"/>
                  <w:sz w:val="28"/>
                  <w:szCs w:val="28"/>
                </w:rPr>
                <m:t>Phydr</m:t>
              </m:r>
            </m:num>
            <m:den>
              <m:sSub>
                <m:sSubPr>
                  <m:ctrlPr>
                    <w:rPr>
                      <w:rFonts w:ascii="Cambria Math" w:hAnsi="Cambria Math" w:cstheme="majorBidi"/>
                      <w:i/>
                      <w:sz w:val="28"/>
                      <w:szCs w:val="28"/>
                    </w:rPr>
                  </m:ctrlPr>
                </m:sSubPr>
                <m:e>
                  <m:r>
                    <w:rPr>
                      <w:rFonts w:ascii="Cambria Math" w:hAnsi="Cambria Math" w:cstheme="majorBidi"/>
                      <w:sz w:val="28"/>
                      <w:szCs w:val="28"/>
                    </w:rPr>
                    <m:t>P</m:t>
                  </m:r>
                </m:e>
                <m:sub>
                  <m:r>
                    <w:rPr>
                      <w:rFonts w:ascii="Cambria Math" w:hAnsi="Cambria Math" w:cstheme="majorBidi"/>
                      <w:sz w:val="28"/>
                      <w:szCs w:val="28"/>
                    </w:rPr>
                    <m:t>Ele</m:t>
                  </m:r>
                </m:sub>
              </m:sSub>
            </m:den>
          </m:f>
        </m:oMath>
      </m:oMathPara>
    </w:p>
    <w:p w14:paraId="18492845" w14:textId="77777777" w:rsidR="007C37CB" w:rsidRDefault="007C37CB" w:rsidP="0090473B">
      <w:pPr>
        <w:spacing w:line="360" w:lineRule="auto"/>
        <w:jc w:val="both"/>
        <w:outlineLvl w:val="3"/>
        <w:rPr>
          <w:sz w:val="24"/>
          <w:szCs w:val="24"/>
        </w:rPr>
      </w:pPr>
    </w:p>
    <w:p w14:paraId="2AE26089" w14:textId="793B3B14" w:rsidR="0090473B" w:rsidRPr="0090473B" w:rsidRDefault="0090473B" w:rsidP="0090473B">
      <w:pPr>
        <w:spacing w:line="360" w:lineRule="auto"/>
        <w:jc w:val="both"/>
        <w:outlineLvl w:val="3"/>
        <w:rPr>
          <w:rFonts w:asciiTheme="majorBidi" w:hAnsiTheme="majorBidi" w:cstheme="majorBidi"/>
          <w:sz w:val="28"/>
          <w:szCs w:val="28"/>
        </w:rPr>
      </w:pPr>
      <w:r w:rsidRPr="0090473B">
        <w:rPr>
          <w:rFonts w:asciiTheme="majorBidi" w:hAnsiTheme="majorBidi" w:cstheme="majorBidi"/>
          <w:sz w:val="28"/>
          <w:szCs w:val="28"/>
        </w:rPr>
        <w:t>Where:</w:t>
      </w:r>
    </w:p>
    <w:p w14:paraId="499E2AD5" w14:textId="77777777" w:rsidR="0090473B" w:rsidRPr="0090473B" w:rsidRDefault="0090473B" w:rsidP="0090473B">
      <w:pPr>
        <w:spacing w:line="360" w:lineRule="auto"/>
        <w:jc w:val="both"/>
        <w:outlineLvl w:val="3"/>
        <w:rPr>
          <w:rFonts w:asciiTheme="majorBidi" w:hAnsiTheme="majorBidi" w:cstheme="majorBidi"/>
          <w:sz w:val="28"/>
          <w:szCs w:val="28"/>
        </w:rPr>
      </w:pPr>
      <m:oMath>
        <m:r>
          <w:rPr>
            <w:rFonts w:ascii="Cambria Math" w:hAnsi="Cambria Math" w:cstheme="majorBidi"/>
            <w:sz w:val="28"/>
            <w:szCs w:val="28"/>
          </w:rPr>
          <m:t>ρ</m:t>
        </m:r>
      </m:oMath>
      <w:r w:rsidRPr="0090473B">
        <w:rPr>
          <w:rFonts w:asciiTheme="majorBidi" w:hAnsiTheme="majorBidi" w:cstheme="majorBidi"/>
          <w:sz w:val="28"/>
          <w:szCs w:val="28"/>
        </w:rPr>
        <w:t>: Water density [kg/m</w:t>
      </w:r>
      <w:r w:rsidRPr="0090473B">
        <w:rPr>
          <w:rFonts w:asciiTheme="majorBidi" w:hAnsiTheme="majorBidi" w:cstheme="majorBidi"/>
          <w:sz w:val="28"/>
          <w:szCs w:val="28"/>
          <w:vertAlign w:val="superscript"/>
        </w:rPr>
        <w:t>3</w:t>
      </w:r>
      <w:r w:rsidRPr="0090473B">
        <w:rPr>
          <w:rFonts w:asciiTheme="majorBidi" w:hAnsiTheme="majorBidi" w:cstheme="majorBidi"/>
          <w:sz w:val="28"/>
          <w:szCs w:val="28"/>
        </w:rPr>
        <w:t>].</w:t>
      </w:r>
    </w:p>
    <w:p w14:paraId="53DDF6A8" w14:textId="77777777" w:rsidR="0090473B" w:rsidRPr="0090473B" w:rsidRDefault="0090473B" w:rsidP="0090473B">
      <w:pPr>
        <w:spacing w:line="360" w:lineRule="auto"/>
        <w:jc w:val="both"/>
        <w:outlineLvl w:val="3"/>
        <w:rPr>
          <w:rFonts w:asciiTheme="majorBidi" w:hAnsiTheme="majorBidi" w:cstheme="majorBidi"/>
          <w:sz w:val="28"/>
          <w:szCs w:val="28"/>
        </w:rPr>
      </w:pPr>
      <m:oMath>
        <m:r>
          <w:rPr>
            <w:rFonts w:ascii="Cambria Math" w:hAnsi="Cambria Math" w:cstheme="majorBidi"/>
            <w:sz w:val="28"/>
            <w:szCs w:val="28"/>
          </w:rPr>
          <m:t>g</m:t>
        </m:r>
      </m:oMath>
      <w:r w:rsidRPr="0090473B">
        <w:rPr>
          <w:rFonts w:asciiTheme="majorBidi" w:hAnsiTheme="majorBidi" w:cstheme="majorBidi"/>
          <w:sz w:val="28"/>
          <w:szCs w:val="28"/>
        </w:rPr>
        <w:t>: Acceleration due to gravity [m/s</w:t>
      </w:r>
      <w:r w:rsidRPr="0090473B">
        <w:rPr>
          <w:rFonts w:asciiTheme="majorBidi" w:hAnsiTheme="majorBidi" w:cstheme="majorBidi"/>
          <w:sz w:val="28"/>
          <w:szCs w:val="28"/>
          <w:vertAlign w:val="superscript"/>
        </w:rPr>
        <w:t>2</w:t>
      </w:r>
      <w:r w:rsidRPr="0090473B">
        <w:rPr>
          <w:rFonts w:asciiTheme="majorBidi" w:hAnsiTheme="majorBidi" w:cstheme="majorBidi"/>
          <w:sz w:val="28"/>
          <w:szCs w:val="28"/>
        </w:rPr>
        <w:t>].</w:t>
      </w:r>
    </w:p>
    <w:p w14:paraId="054C7D9A" w14:textId="77777777" w:rsidR="0090473B" w:rsidRPr="0090473B" w:rsidRDefault="0090473B" w:rsidP="0090473B">
      <w:pPr>
        <w:spacing w:line="360" w:lineRule="auto"/>
        <w:jc w:val="both"/>
        <w:outlineLvl w:val="3"/>
        <w:rPr>
          <w:sz w:val="28"/>
          <w:szCs w:val="28"/>
        </w:rPr>
      </w:pPr>
      <m:oMath>
        <m:r>
          <w:rPr>
            <w:rFonts w:ascii="Cambria Math" w:hAnsi="Cambria Math" w:cstheme="majorBidi"/>
            <w:sz w:val="28"/>
            <w:szCs w:val="28"/>
          </w:rPr>
          <m:t>Q:</m:t>
        </m:r>
      </m:oMath>
      <w:r w:rsidRPr="0090473B">
        <w:rPr>
          <w:sz w:val="28"/>
          <w:szCs w:val="28"/>
        </w:rPr>
        <w:t xml:space="preserve"> Volume flow rate [m</w:t>
      </w:r>
      <w:r w:rsidRPr="0090473B">
        <w:rPr>
          <w:sz w:val="28"/>
          <w:szCs w:val="28"/>
          <w:vertAlign w:val="superscript"/>
        </w:rPr>
        <w:t>3</w:t>
      </w:r>
      <w:r w:rsidRPr="0090473B">
        <w:rPr>
          <w:sz w:val="28"/>
          <w:szCs w:val="28"/>
        </w:rPr>
        <w:t>/s].</w:t>
      </w:r>
    </w:p>
    <w:p w14:paraId="627B2601" w14:textId="77777777" w:rsidR="0090473B" w:rsidRPr="0090473B" w:rsidRDefault="0090473B" w:rsidP="0090473B">
      <w:pPr>
        <w:spacing w:line="360" w:lineRule="auto"/>
        <w:jc w:val="both"/>
        <w:outlineLvl w:val="3"/>
        <w:rPr>
          <w:sz w:val="28"/>
          <w:szCs w:val="28"/>
        </w:rPr>
      </w:pPr>
      <m:oMath>
        <m:r>
          <w:rPr>
            <w:rFonts w:ascii="Cambria Math" w:hAnsi="Cambria Math"/>
            <w:sz w:val="28"/>
            <w:szCs w:val="28"/>
          </w:rPr>
          <m:t>H:</m:t>
        </m:r>
      </m:oMath>
      <w:r w:rsidRPr="0090473B">
        <w:rPr>
          <w:sz w:val="28"/>
          <w:szCs w:val="28"/>
        </w:rPr>
        <w:t xml:space="preserve"> Water head [m].</w:t>
      </w:r>
    </w:p>
    <w:p w14:paraId="296DE2E2" w14:textId="77777777" w:rsidR="0090473B" w:rsidRPr="0090473B" w:rsidRDefault="0090473B" w:rsidP="0090473B">
      <w:pPr>
        <w:widowControl/>
        <w:autoSpaceDE/>
        <w:autoSpaceDN/>
        <w:spacing w:after="160" w:line="259" w:lineRule="auto"/>
        <w:rPr>
          <w:rFonts w:asciiTheme="majorBidi" w:hAnsiTheme="majorBidi" w:cstheme="majorBidi"/>
          <w:sz w:val="28"/>
          <w:szCs w:val="28"/>
        </w:rPr>
        <w:sectPr w:rsidR="0090473B" w:rsidRPr="0090473B" w:rsidSect="00F833B1">
          <w:type w:val="continuous"/>
          <w:pgSz w:w="12240" w:h="15840"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77A5CEDE" w14:textId="5B7D0F23" w:rsidR="0090473B" w:rsidRDefault="0090473B" w:rsidP="0090473B"/>
    <w:p w14:paraId="67BA893B" w14:textId="621E0559" w:rsidR="004B062C" w:rsidRDefault="004B062C" w:rsidP="0090473B"/>
    <w:p w14:paraId="34C013AE" w14:textId="26A525BF" w:rsidR="004B062C" w:rsidRDefault="004B062C" w:rsidP="0090473B"/>
    <w:p w14:paraId="28A5E475" w14:textId="2C942A99" w:rsidR="004B062C" w:rsidRDefault="004B062C" w:rsidP="0090473B"/>
    <w:p w14:paraId="4B32F869" w14:textId="4D5457CF" w:rsidR="004B062C" w:rsidRDefault="004B062C" w:rsidP="0090473B"/>
    <w:p w14:paraId="37B9910B" w14:textId="65DC9F59" w:rsidR="004B062C" w:rsidRDefault="004B062C" w:rsidP="0090473B"/>
    <w:p w14:paraId="5BDA10EB" w14:textId="438060FB" w:rsidR="004B062C" w:rsidRDefault="004B062C" w:rsidP="0090473B"/>
    <w:p w14:paraId="2F154A10" w14:textId="3552959C" w:rsidR="004B062C" w:rsidRDefault="004B062C" w:rsidP="0090473B"/>
    <w:p w14:paraId="3C424F4C" w14:textId="56996BDD" w:rsidR="004B062C" w:rsidRDefault="004B062C" w:rsidP="0090473B"/>
    <w:p w14:paraId="56CBE91B" w14:textId="690DA104" w:rsidR="004B062C" w:rsidRDefault="004B062C" w:rsidP="0090473B"/>
    <w:p w14:paraId="4AE70D5D" w14:textId="3E35009B" w:rsidR="004B062C" w:rsidRDefault="004B062C" w:rsidP="0090473B"/>
    <w:p w14:paraId="12651773" w14:textId="73D428CD" w:rsidR="004B062C" w:rsidRDefault="004B062C" w:rsidP="0090473B"/>
    <w:p w14:paraId="2D2E2CE5" w14:textId="7599EE38" w:rsidR="004B062C" w:rsidRDefault="004B062C" w:rsidP="0090473B"/>
    <w:p w14:paraId="2D54DEBE" w14:textId="49427A72" w:rsidR="004B062C" w:rsidRDefault="004B062C" w:rsidP="0090473B"/>
    <w:p w14:paraId="166042FB" w14:textId="6D0C91AD" w:rsidR="004B062C" w:rsidRDefault="004B062C" w:rsidP="0090473B"/>
    <w:p w14:paraId="163D7A82" w14:textId="538D45E0" w:rsidR="004B062C" w:rsidRDefault="004B062C" w:rsidP="0090473B"/>
    <w:p w14:paraId="6DBE78EA" w14:textId="20276C9A" w:rsidR="004B062C" w:rsidRDefault="004B062C" w:rsidP="0090473B"/>
    <w:p w14:paraId="237E1F26" w14:textId="37D13874" w:rsidR="004B062C" w:rsidRDefault="004B062C" w:rsidP="0090473B"/>
    <w:p w14:paraId="706F8C56" w14:textId="16179A31" w:rsidR="004B062C" w:rsidRDefault="004B062C" w:rsidP="0090473B"/>
    <w:p w14:paraId="22830333" w14:textId="02BB2F11" w:rsidR="004B062C" w:rsidRDefault="004B062C" w:rsidP="0090473B"/>
    <w:p w14:paraId="62094AA2" w14:textId="78488A0E" w:rsidR="004B062C" w:rsidRDefault="004B062C" w:rsidP="0090473B"/>
    <w:p w14:paraId="11E53E37" w14:textId="031A01AE" w:rsidR="004B062C" w:rsidRDefault="004B062C" w:rsidP="0090473B"/>
    <w:p w14:paraId="17BF257D" w14:textId="196FFCE2" w:rsidR="004B062C" w:rsidRDefault="004B062C" w:rsidP="0090473B"/>
    <w:p w14:paraId="784537E0" w14:textId="2151A2BF" w:rsidR="004B062C" w:rsidRDefault="004B062C" w:rsidP="0090473B"/>
    <w:p w14:paraId="53DD4A15" w14:textId="3A0EEBFE" w:rsidR="004B062C" w:rsidRDefault="004B062C" w:rsidP="0090473B"/>
    <w:p w14:paraId="698035C7" w14:textId="6D19994B" w:rsidR="004B062C" w:rsidRDefault="004B062C" w:rsidP="0090473B"/>
    <w:p w14:paraId="0A1AB169" w14:textId="77777777" w:rsidR="004B062C" w:rsidRPr="0090473B" w:rsidRDefault="004B062C" w:rsidP="0090473B"/>
    <w:p w14:paraId="2EFE0187" w14:textId="77777777" w:rsidR="0090473B" w:rsidRPr="0090473B" w:rsidRDefault="0090473B" w:rsidP="00A11C39">
      <w:pPr>
        <w:keepNext/>
        <w:keepLines/>
        <w:numPr>
          <w:ilvl w:val="0"/>
          <w:numId w:val="10"/>
        </w:numPr>
        <w:tabs>
          <w:tab w:val="num" w:pos="360"/>
        </w:tabs>
        <w:spacing w:before="120" w:after="120" w:line="360" w:lineRule="auto"/>
        <w:jc w:val="both"/>
        <w:outlineLvl w:val="0"/>
        <w:rPr>
          <w:rFonts w:eastAsiaTheme="majorEastAsia" w:cstheme="majorBidi"/>
          <w:b/>
          <w:color w:val="000000" w:themeColor="text1"/>
          <w:sz w:val="36"/>
          <w:szCs w:val="32"/>
        </w:rPr>
      </w:pPr>
      <w:r w:rsidRPr="0090473B">
        <w:rPr>
          <w:rFonts w:eastAsiaTheme="majorEastAsia" w:cstheme="majorBidi"/>
          <w:b/>
          <w:color w:val="000000" w:themeColor="text1"/>
          <w:sz w:val="36"/>
          <w:szCs w:val="32"/>
        </w:rPr>
        <w:lastRenderedPageBreak/>
        <w:t>Experimental Procedure</w:t>
      </w:r>
    </w:p>
    <w:p w14:paraId="618D5AA7" w14:textId="77777777" w:rsidR="0090473B" w:rsidRPr="0090473B" w:rsidRDefault="0090473B" w:rsidP="00A11C39">
      <w:pPr>
        <w:numPr>
          <w:ilvl w:val="0"/>
          <w:numId w:val="28"/>
        </w:numPr>
        <w:spacing w:line="360" w:lineRule="auto"/>
        <w:jc w:val="both"/>
        <w:rPr>
          <w:sz w:val="28"/>
          <w:szCs w:val="28"/>
        </w:rPr>
      </w:pPr>
      <w:r w:rsidRPr="0090473B">
        <w:rPr>
          <w:sz w:val="28"/>
          <w:szCs w:val="28"/>
        </w:rPr>
        <w:t>Make sure the inlet valve is completely open and the discharge valve is closed.</w:t>
      </w:r>
    </w:p>
    <w:p w14:paraId="06DBA4DE" w14:textId="77777777" w:rsidR="0090473B" w:rsidRPr="0090473B" w:rsidRDefault="0090473B" w:rsidP="00A11C39">
      <w:pPr>
        <w:numPr>
          <w:ilvl w:val="0"/>
          <w:numId w:val="28"/>
        </w:numPr>
        <w:spacing w:line="360" w:lineRule="auto"/>
        <w:jc w:val="both"/>
        <w:rPr>
          <w:sz w:val="28"/>
          <w:szCs w:val="28"/>
        </w:rPr>
      </w:pPr>
      <w:r w:rsidRPr="0090473B">
        <w:rPr>
          <w:sz w:val="28"/>
          <w:szCs w:val="28"/>
        </w:rPr>
        <w:t>Switch the power on.</w:t>
      </w:r>
    </w:p>
    <w:p w14:paraId="33509737" w14:textId="77777777" w:rsidR="0090473B" w:rsidRPr="0090473B" w:rsidRDefault="0090473B" w:rsidP="00A11C39">
      <w:pPr>
        <w:numPr>
          <w:ilvl w:val="0"/>
          <w:numId w:val="28"/>
        </w:numPr>
        <w:spacing w:line="360" w:lineRule="auto"/>
        <w:jc w:val="both"/>
        <w:rPr>
          <w:sz w:val="28"/>
          <w:szCs w:val="28"/>
        </w:rPr>
      </w:pPr>
      <w:r w:rsidRPr="0090473B">
        <w:rPr>
          <w:sz w:val="28"/>
          <w:szCs w:val="28"/>
        </w:rPr>
        <w:t>Run the pump at 2500 RPM.</w:t>
      </w:r>
    </w:p>
    <w:p w14:paraId="35C5E628" w14:textId="77777777" w:rsidR="0090473B" w:rsidRPr="0090473B" w:rsidRDefault="0090473B" w:rsidP="00A11C39">
      <w:pPr>
        <w:numPr>
          <w:ilvl w:val="0"/>
          <w:numId w:val="28"/>
        </w:numPr>
        <w:spacing w:line="360" w:lineRule="auto"/>
        <w:jc w:val="both"/>
        <w:rPr>
          <w:sz w:val="28"/>
          <w:szCs w:val="28"/>
        </w:rPr>
      </w:pPr>
      <w:r w:rsidRPr="0090473B">
        <w:rPr>
          <w:sz w:val="28"/>
          <w:szCs w:val="28"/>
        </w:rPr>
        <w:t>Balance the casing of the rotating shaft by the driving screw. This is achieved by having the arm fixed horizontally half way between the restrains.</w:t>
      </w:r>
    </w:p>
    <w:p w14:paraId="041B69D2" w14:textId="77777777" w:rsidR="0090473B" w:rsidRPr="0090473B" w:rsidRDefault="0090473B" w:rsidP="00A11C39">
      <w:pPr>
        <w:numPr>
          <w:ilvl w:val="0"/>
          <w:numId w:val="28"/>
        </w:numPr>
        <w:spacing w:line="360" w:lineRule="auto"/>
        <w:jc w:val="both"/>
        <w:rPr>
          <w:sz w:val="28"/>
          <w:szCs w:val="28"/>
        </w:rPr>
      </w:pPr>
      <w:r w:rsidRPr="0090473B">
        <w:rPr>
          <w:sz w:val="28"/>
          <w:szCs w:val="28"/>
        </w:rPr>
        <w:t>Wait enough time until the system is steady.</w:t>
      </w:r>
    </w:p>
    <w:p w14:paraId="2AB7563C" w14:textId="77777777" w:rsidR="0090473B" w:rsidRPr="0090473B" w:rsidRDefault="0090473B" w:rsidP="00A11C39">
      <w:pPr>
        <w:numPr>
          <w:ilvl w:val="0"/>
          <w:numId w:val="28"/>
        </w:numPr>
        <w:spacing w:line="360" w:lineRule="auto"/>
        <w:jc w:val="both"/>
        <w:rPr>
          <w:sz w:val="28"/>
          <w:szCs w:val="28"/>
        </w:rPr>
      </w:pPr>
      <w:r w:rsidRPr="0090473B">
        <w:rPr>
          <w:sz w:val="28"/>
          <w:szCs w:val="28"/>
        </w:rPr>
        <w:t>When the system is in a steady state, record the following: Force (</w:t>
      </w:r>
      <m:oMath>
        <m:r>
          <w:rPr>
            <w:rFonts w:ascii="Cambria Math" w:hAnsi="Cambria Math"/>
            <w:sz w:val="28"/>
            <w:szCs w:val="28"/>
          </w:rPr>
          <m:t>F</m:t>
        </m:r>
      </m:oMath>
      <w:r w:rsidRPr="0090473B">
        <w:rPr>
          <w:sz w:val="28"/>
          <w:szCs w:val="28"/>
        </w:rPr>
        <w:t>), voltage (</w:t>
      </w:r>
      <m:oMath>
        <m:r>
          <w:rPr>
            <w:rFonts w:ascii="Cambria Math" w:hAnsi="Cambria Math"/>
            <w:sz w:val="28"/>
            <w:szCs w:val="28"/>
          </w:rPr>
          <m:t>V</m:t>
        </m:r>
      </m:oMath>
      <w:r w:rsidRPr="0090473B">
        <w:rPr>
          <w:sz w:val="28"/>
          <w:szCs w:val="28"/>
        </w:rPr>
        <w:t>), Current (</w:t>
      </w:r>
      <m:oMath>
        <m:r>
          <w:rPr>
            <w:rFonts w:ascii="Cambria Math" w:hAnsi="Cambria Math"/>
            <w:sz w:val="28"/>
            <w:szCs w:val="28"/>
          </w:rPr>
          <m:t>I</m:t>
        </m:r>
      </m:oMath>
      <w:r w:rsidRPr="0090473B">
        <w:rPr>
          <w:sz w:val="28"/>
          <w:szCs w:val="28"/>
        </w:rPr>
        <w:t>), Inlet pressure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vertAlign w:val="subscript"/>
              </w:rPr>
              <m:t>1</m:t>
            </m:r>
          </m:sub>
        </m:sSub>
        <m:r>
          <w:rPr>
            <w:rFonts w:ascii="Cambria Math" w:hAnsi="Cambria Math"/>
            <w:sz w:val="28"/>
            <w:szCs w:val="28"/>
            <w:vertAlign w:val="subscript"/>
          </w:rPr>
          <m:t xml:space="preserve"> </m:t>
        </m:r>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vertAlign w:val="subscript"/>
              </w:rPr>
              <m:t>in</m:t>
            </m:r>
          </m:sub>
        </m:sSub>
      </m:oMath>
      <w:r w:rsidRPr="0090473B">
        <w:rPr>
          <w:sz w:val="28"/>
          <w:szCs w:val="28"/>
        </w:rPr>
        <w:t>), Outlet pressure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vertAlign w:val="subscript"/>
              </w:rPr>
              <m:t>2</m:t>
            </m:r>
          </m:sub>
        </m:sSub>
        <m:r>
          <w:rPr>
            <w:rFonts w:ascii="Cambria Math" w:hAnsi="Cambria Math"/>
            <w:sz w:val="28"/>
            <w:szCs w:val="28"/>
            <w:vertAlign w:val="subscript"/>
          </w:rPr>
          <m:t xml:space="preserve"> </m:t>
        </m:r>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vertAlign w:val="subscript"/>
              </w:rPr>
              <m:t>out</m:t>
            </m:r>
          </m:sub>
        </m:sSub>
      </m:oMath>
      <w:r w:rsidRPr="0090473B">
        <w:rPr>
          <w:sz w:val="28"/>
          <w:szCs w:val="28"/>
        </w:rPr>
        <w:t>) and the volume flow rate (</w:t>
      </w:r>
      <m:oMath>
        <m:r>
          <w:rPr>
            <w:rFonts w:ascii="Cambria Math" w:hAnsi="Cambria Math"/>
            <w:sz w:val="28"/>
            <w:szCs w:val="28"/>
          </w:rPr>
          <m:t>Q</m:t>
        </m:r>
      </m:oMath>
      <w:r w:rsidRPr="0090473B">
        <w:rPr>
          <w:sz w:val="28"/>
          <w:szCs w:val="28"/>
        </w:rPr>
        <w:t>).</w:t>
      </w:r>
    </w:p>
    <w:p w14:paraId="5674176F" w14:textId="77777777" w:rsidR="0090473B" w:rsidRPr="0090473B" w:rsidRDefault="0090473B" w:rsidP="00A11C39">
      <w:pPr>
        <w:numPr>
          <w:ilvl w:val="0"/>
          <w:numId w:val="28"/>
        </w:numPr>
        <w:spacing w:line="360" w:lineRule="auto"/>
        <w:jc w:val="both"/>
        <w:rPr>
          <w:sz w:val="28"/>
          <w:szCs w:val="28"/>
        </w:rPr>
      </w:pPr>
      <w:r w:rsidRPr="0090473B">
        <w:rPr>
          <w:sz w:val="28"/>
          <w:szCs w:val="28"/>
        </w:rPr>
        <w:t>Open the discharge valve to get a different volume flow rate (Note: This will cause the RPM to change, readjusted to 2500 RPM).</w:t>
      </w:r>
    </w:p>
    <w:p w14:paraId="3EB3DCC9" w14:textId="77777777" w:rsidR="0090473B" w:rsidRPr="0090473B" w:rsidRDefault="0090473B" w:rsidP="00A11C39">
      <w:pPr>
        <w:numPr>
          <w:ilvl w:val="0"/>
          <w:numId w:val="28"/>
        </w:numPr>
        <w:spacing w:line="360" w:lineRule="auto"/>
        <w:jc w:val="both"/>
        <w:rPr>
          <w:sz w:val="28"/>
          <w:szCs w:val="28"/>
        </w:rPr>
      </w:pPr>
      <w:r w:rsidRPr="0090473B">
        <w:rPr>
          <w:sz w:val="28"/>
          <w:szCs w:val="28"/>
        </w:rPr>
        <w:t>Repeat the procedure from 4 to 6, 8 times.</w:t>
      </w:r>
    </w:p>
    <w:p w14:paraId="1529CE3C" w14:textId="77777777" w:rsidR="0090473B" w:rsidRPr="0090473B" w:rsidRDefault="0090473B" w:rsidP="00A11C39">
      <w:pPr>
        <w:numPr>
          <w:ilvl w:val="0"/>
          <w:numId w:val="28"/>
        </w:numPr>
        <w:spacing w:line="360" w:lineRule="auto"/>
        <w:jc w:val="both"/>
        <w:rPr>
          <w:sz w:val="28"/>
          <w:szCs w:val="28"/>
        </w:rPr>
      </w:pPr>
      <w:r w:rsidRPr="0090473B">
        <w:rPr>
          <w:sz w:val="28"/>
          <w:szCs w:val="28"/>
        </w:rPr>
        <w:t>Shut down the system.</w:t>
      </w:r>
    </w:p>
    <w:p w14:paraId="7FD984A6" w14:textId="77777777" w:rsidR="0090473B" w:rsidRPr="0090473B" w:rsidRDefault="0090473B" w:rsidP="0090473B">
      <w:pPr>
        <w:spacing w:line="360" w:lineRule="auto"/>
        <w:jc w:val="both"/>
        <w:rPr>
          <w:rFonts w:asciiTheme="majorBidi" w:hAnsiTheme="majorBidi" w:cstheme="majorBidi"/>
          <w:sz w:val="28"/>
          <w:szCs w:val="28"/>
        </w:rPr>
      </w:pPr>
    </w:p>
    <w:p w14:paraId="56C2BEA0" w14:textId="77777777" w:rsidR="0090473B" w:rsidRPr="0090473B" w:rsidRDefault="0090473B" w:rsidP="0090473B">
      <w:pPr>
        <w:spacing w:line="360" w:lineRule="auto"/>
        <w:jc w:val="both"/>
        <w:rPr>
          <w:rFonts w:asciiTheme="majorBidi" w:hAnsiTheme="majorBidi" w:cstheme="majorBidi"/>
          <w:sz w:val="28"/>
          <w:szCs w:val="28"/>
        </w:rPr>
      </w:pPr>
    </w:p>
    <w:p w14:paraId="0817F6BD" w14:textId="77777777" w:rsidR="0090473B" w:rsidRPr="0090473B" w:rsidRDefault="0090473B" w:rsidP="0090473B">
      <w:pPr>
        <w:tabs>
          <w:tab w:val="left" w:pos="1262"/>
        </w:tabs>
        <w:spacing w:line="360" w:lineRule="auto"/>
        <w:jc w:val="both"/>
        <w:rPr>
          <w:rFonts w:asciiTheme="majorBidi" w:hAnsiTheme="majorBidi" w:cstheme="majorBidi"/>
          <w:sz w:val="28"/>
          <w:szCs w:val="28"/>
        </w:rPr>
        <w:sectPr w:rsidR="0090473B" w:rsidRPr="0090473B" w:rsidSect="00F833B1">
          <w:type w:val="continuous"/>
          <w:pgSz w:w="12240" w:h="15840" w:code="1"/>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1A6178BE" w14:textId="77777777" w:rsidR="0090473B" w:rsidRPr="0090473B" w:rsidRDefault="0090473B" w:rsidP="0090473B">
      <w:pPr>
        <w:tabs>
          <w:tab w:val="left" w:pos="1222"/>
        </w:tabs>
        <w:spacing w:line="360" w:lineRule="auto"/>
        <w:jc w:val="both"/>
        <w:rPr>
          <w:rFonts w:asciiTheme="majorBidi" w:hAnsiTheme="majorBidi" w:cstheme="majorBidi"/>
          <w:sz w:val="28"/>
          <w:szCs w:val="28"/>
        </w:rPr>
        <w:sectPr w:rsidR="0090473B" w:rsidRPr="0090473B" w:rsidSect="00F833B1">
          <w:type w:val="continuous"/>
          <w:pgSz w:w="12240" w:h="15840" w:code="1"/>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2861E0D3" w14:textId="77777777" w:rsidR="0090473B" w:rsidRPr="0090473B" w:rsidRDefault="0090473B" w:rsidP="00A11C39">
      <w:pPr>
        <w:keepNext/>
        <w:keepLines/>
        <w:numPr>
          <w:ilvl w:val="0"/>
          <w:numId w:val="10"/>
        </w:numPr>
        <w:tabs>
          <w:tab w:val="num" w:pos="360"/>
        </w:tabs>
        <w:spacing w:after="160" w:line="360" w:lineRule="auto"/>
        <w:jc w:val="both"/>
        <w:outlineLvl w:val="0"/>
        <w:rPr>
          <w:rFonts w:eastAsiaTheme="majorEastAsia" w:cstheme="majorBidi"/>
          <w:b/>
          <w:color w:val="000000" w:themeColor="text1"/>
          <w:sz w:val="36"/>
          <w:szCs w:val="32"/>
        </w:rPr>
      </w:pPr>
      <w:r w:rsidRPr="0090473B">
        <w:rPr>
          <w:rFonts w:eastAsiaTheme="majorEastAsia" w:cstheme="majorBidi"/>
          <w:b/>
          <w:color w:val="000000" w:themeColor="text1"/>
          <w:sz w:val="36"/>
          <w:szCs w:val="32"/>
        </w:rPr>
        <w:lastRenderedPageBreak/>
        <w:t xml:space="preserve">Analysis </w:t>
      </w:r>
    </w:p>
    <w:p w14:paraId="4DFAC349" w14:textId="6FE0D692" w:rsidR="0090473B" w:rsidRPr="00451D1B" w:rsidRDefault="0090473B" w:rsidP="00451D1B">
      <w:pPr>
        <w:pStyle w:val="Heading1"/>
        <w:numPr>
          <w:ilvl w:val="0"/>
          <w:numId w:val="66"/>
        </w:numPr>
        <w:rPr>
          <w:b w:val="0"/>
          <w:bCs/>
          <w:sz w:val="28"/>
          <w:szCs w:val="28"/>
        </w:rPr>
      </w:pPr>
      <w:r w:rsidRPr="00451D1B">
        <w:rPr>
          <w:b w:val="0"/>
          <w:bCs/>
          <w:sz w:val="28"/>
          <w:szCs w:val="28"/>
        </w:rPr>
        <w:t xml:space="preserve">Plot </w:t>
      </w:r>
      <w:r w:rsidR="00450183">
        <w:rPr>
          <w:b w:val="0"/>
          <w:bCs/>
          <w:sz w:val="28"/>
          <w:szCs w:val="28"/>
        </w:rPr>
        <w:t xml:space="preserve">electrical, </w:t>
      </w:r>
      <w:r w:rsidRPr="00451D1B">
        <w:rPr>
          <w:b w:val="0"/>
          <w:bCs/>
          <w:sz w:val="28"/>
          <w:szCs w:val="28"/>
        </w:rPr>
        <w:t>mechanical</w:t>
      </w:r>
      <w:r w:rsidR="00450183">
        <w:rPr>
          <w:b w:val="0"/>
          <w:bCs/>
          <w:sz w:val="28"/>
          <w:szCs w:val="28"/>
        </w:rPr>
        <w:t>, and hydraulic</w:t>
      </w:r>
      <w:r w:rsidRPr="00451D1B">
        <w:rPr>
          <w:b w:val="0"/>
          <w:bCs/>
          <w:sz w:val="28"/>
          <w:szCs w:val="28"/>
        </w:rPr>
        <w:t xml:space="preserve"> power Vs. the volume flow rate</w:t>
      </w:r>
      <w:r w:rsidR="00450183">
        <w:rPr>
          <w:b w:val="0"/>
          <w:bCs/>
          <w:sz w:val="28"/>
          <w:szCs w:val="28"/>
        </w:rPr>
        <w:t xml:space="preserve"> in one figure</w:t>
      </w:r>
      <w:r w:rsidRPr="00451D1B">
        <w:rPr>
          <w:b w:val="0"/>
          <w:bCs/>
          <w:sz w:val="28"/>
          <w:szCs w:val="28"/>
        </w:rPr>
        <w:t>.</w:t>
      </w:r>
    </w:p>
    <w:p w14:paraId="7FD0783D" w14:textId="77777777" w:rsidR="00451D1B" w:rsidRDefault="0090473B" w:rsidP="00451D1B">
      <w:pPr>
        <w:pStyle w:val="Heading1"/>
        <w:numPr>
          <w:ilvl w:val="0"/>
          <w:numId w:val="66"/>
        </w:numPr>
        <w:rPr>
          <w:b w:val="0"/>
          <w:bCs/>
          <w:sz w:val="28"/>
          <w:szCs w:val="28"/>
        </w:rPr>
      </w:pPr>
      <w:r w:rsidRPr="00451D1B">
        <w:rPr>
          <w:b w:val="0"/>
          <w:bCs/>
          <w:sz w:val="28"/>
          <w:szCs w:val="28"/>
        </w:rPr>
        <w:t xml:space="preserve">Plot the head and the overall efficiency Vs. the volume flow rate (On the same </w:t>
      </w:r>
      <w:r w:rsidR="00451D1B">
        <w:rPr>
          <w:b w:val="0"/>
          <w:bCs/>
          <w:sz w:val="28"/>
          <w:szCs w:val="28"/>
        </w:rPr>
        <w:t xml:space="preserve"> </w:t>
      </w:r>
    </w:p>
    <w:p w14:paraId="55C87EBF" w14:textId="43C8C053" w:rsidR="0090473B" w:rsidRPr="00451D1B" w:rsidRDefault="00451D1B" w:rsidP="00451D1B">
      <w:pPr>
        <w:pStyle w:val="Heading1"/>
        <w:numPr>
          <w:ilvl w:val="0"/>
          <w:numId w:val="0"/>
        </w:numPr>
        <w:ind w:left="90"/>
        <w:rPr>
          <w:b w:val="0"/>
          <w:bCs/>
          <w:sz w:val="28"/>
          <w:szCs w:val="28"/>
        </w:rPr>
      </w:pPr>
      <w:r>
        <w:rPr>
          <w:b w:val="0"/>
          <w:bCs/>
          <w:sz w:val="28"/>
          <w:szCs w:val="28"/>
        </w:rPr>
        <w:t xml:space="preserve">   </w:t>
      </w:r>
      <w:r w:rsidR="0090473B" w:rsidRPr="00451D1B">
        <w:rPr>
          <w:b w:val="0"/>
          <w:bCs/>
          <w:sz w:val="28"/>
          <w:szCs w:val="28"/>
        </w:rPr>
        <w:t>graph).</w:t>
      </w:r>
    </w:p>
    <w:p w14:paraId="07B33CAF" w14:textId="77777777" w:rsidR="0090473B" w:rsidRPr="00451D1B" w:rsidRDefault="0090473B" w:rsidP="00451D1B">
      <w:pPr>
        <w:pStyle w:val="Heading1"/>
        <w:numPr>
          <w:ilvl w:val="0"/>
          <w:numId w:val="66"/>
        </w:numPr>
        <w:rPr>
          <w:b w:val="0"/>
          <w:bCs/>
          <w:sz w:val="28"/>
          <w:szCs w:val="28"/>
        </w:rPr>
      </w:pPr>
      <w:r w:rsidRPr="00451D1B">
        <w:rPr>
          <w:b w:val="0"/>
          <w:bCs/>
          <w:sz w:val="28"/>
          <w:szCs w:val="28"/>
        </w:rPr>
        <w:t>In the discussion of results section, answer these questions:</w:t>
      </w:r>
    </w:p>
    <w:p w14:paraId="022BAA25" w14:textId="77777777" w:rsidR="0090473B" w:rsidRPr="0090473B" w:rsidRDefault="0090473B" w:rsidP="00A11C39">
      <w:pPr>
        <w:numPr>
          <w:ilvl w:val="0"/>
          <w:numId w:val="27"/>
        </w:numPr>
        <w:spacing w:line="360" w:lineRule="auto"/>
        <w:jc w:val="both"/>
        <w:rPr>
          <w:rFonts w:asciiTheme="majorBidi" w:hAnsiTheme="majorBidi" w:cstheme="majorBidi"/>
          <w:bCs/>
          <w:iCs/>
          <w:sz w:val="28"/>
          <w:szCs w:val="28"/>
        </w:rPr>
      </w:pPr>
      <w:r w:rsidRPr="0090473B">
        <w:rPr>
          <w:rFonts w:asciiTheme="majorBidi" w:hAnsiTheme="majorBidi" w:cstheme="majorBidi"/>
          <w:bCs/>
          <w:iCs/>
          <w:sz w:val="28"/>
          <w:szCs w:val="28"/>
        </w:rPr>
        <w:t>When does the minimum power required to drive the pump occur?</w:t>
      </w:r>
    </w:p>
    <w:p w14:paraId="602AF321" w14:textId="77777777" w:rsidR="0090473B" w:rsidRPr="0090473B" w:rsidRDefault="0090473B" w:rsidP="00A11C39">
      <w:pPr>
        <w:numPr>
          <w:ilvl w:val="0"/>
          <w:numId w:val="27"/>
        </w:numPr>
        <w:spacing w:line="360" w:lineRule="auto"/>
        <w:jc w:val="both"/>
        <w:rPr>
          <w:rFonts w:asciiTheme="majorBidi" w:hAnsiTheme="majorBidi" w:cstheme="majorBidi"/>
          <w:bCs/>
          <w:iCs/>
          <w:sz w:val="28"/>
          <w:szCs w:val="28"/>
        </w:rPr>
      </w:pPr>
      <w:r w:rsidRPr="0090473B">
        <w:rPr>
          <w:rFonts w:asciiTheme="majorBidi" w:hAnsiTheme="majorBidi" w:cstheme="majorBidi"/>
          <w:bCs/>
          <w:iCs/>
          <w:sz w:val="28"/>
          <w:szCs w:val="28"/>
        </w:rPr>
        <w:t>When does the maximum power required to drive the pump occur?</w:t>
      </w:r>
    </w:p>
    <w:p w14:paraId="6ABE20D7" w14:textId="77777777" w:rsidR="0090473B" w:rsidRPr="0090473B" w:rsidRDefault="0090473B" w:rsidP="00A11C39">
      <w:pPr>
        <w:numPr>
          <w:ilvl w:val="0"/>
          <w:numId w:val="27"/>
        </w:numPr>
        <w:spacing w:line="360" w:lineRule="auto"/>
        <w:jc w:val="both"/>
        <w:rPr>
          <w:rFonts w:asciiTheme="majorBidi" w:hAnsiTheme="majorBidi" w:cstheme="majorBidi"/>
          <w:bCs/>
          <w:iCs/>
          <w:sz w:val="28"/>
          <w:szCs w:val="28"/>
        </w:rPr>
      </w:pPr>
      <w:r w:rsidRPr="0090473B">
        <w:rPr>
          <w:rFonts w:asciiTheme="majorBidi" w:hAnsiTheme="majorBidi" w:cstheme="majorBidi"/>
          <w:bCs/>
          <w:iCs/>
          <w:sz w:val="28"/>
          <w:szCs w:val="28"/>
        </w:rPr>
        <w:t>At what point does the maximum pump efficiency occur? Will this change if the RPM is to change?</w:t>
      </w:r>
    </w:p>
    <w:p w14:paraId="1AFEBF82"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3A05AB2E"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0684CC18"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2F967A07"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3AD4390F"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7A9DB81B"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0FACE4D7"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76D3B77C"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333316C5"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49FD4DD2"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159F4B5B"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1B1AA246"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67D02474"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37136BDB"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7F1D71BE" w14:textId="77777777" w:rsidR="0090473B" w:rsidRPr="0090473B" w:rsidRDefault="0090473B" w:rsidP="0090473B">
      <w:pPr>
        <w:spacing w:line="360" w:lineRule="auto"/>
        <w:jc w:val="both"/>
        <w:rPr>
          <w:rFonts w:asciiTheme="majorBidi" w:hAnsiTheme="majorBidi" w:cstheme="majorBidi"/>
          <w:b/>
          <w:bCs/>
          <w:sz w:val="28"/>
          <w:szCs w:val="28"/>
          <w:u w:val="single"/>
        </w:rPr>
      </w:pPr>
    </w:p>
    <w:p w14:paraId="7ACF6F01" w14:textId="4E4E3371" w:rsidR="0090473B" w:rsidRPr="0090473B" w:rsidRDefault="0090473B" w:rsidP="0090473B">
      <w:pPr>
        <w:tabs>
          <w:tab w:val="left" w:pos="2880"/>
        </w:tabs>
        <w:spacing w:line="360" w:lineRule="auto"/>
        <w:jc w:val="both"/>
        <w:rPr>
          <w:rFonts w:asciiTheme="majorBidi" w:hAnsiTheme="majorBidi" w:cstheme="majorBidi"/>
          <w:b/>
          <w:bCs/>
          <w:sz w:val="36"/>
          <w:szCs w:val="36"/>
          <w:u w:val="single"/>
        </w:rPr>
        <w:sectPr w:rsidR="0090473B" w:rsidRPr="0090473B" w:rsidSect="00F833B1">
          <w:pgSz w:w="12240" w:h="15840"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02E26CC2" w14:textId="77777777" w:rsidR="0090473B" w:rsidRPr="0090473B" w:rsidRDefault="0090473B" w:rsidP="00A11C39">
      <w:pPr>
        <w:keepNext/>
        <w:keepLines/>
        <w:numPr>
          <w:ilvl w:val="0"/>
          <w:numId w:val="10"/>
        </w:numPr>
        <w:tabs>
          <w:tab w:val="num" w:pos="360"/>
        </w:tabs>
        <w:spacing w:before="120" w:after="240" w:line="360" w:lineRule="auto"/>
        <w:jc w:val="both"/>
        <w:outlineLvl w:val="0"/>
        <w:rPr>
          <w:rFonts w:eastAsiaTheme="majorEastAsia" w:cstheme="majorBidi"/>
          <w:b/>
          <w:color w:val="000000" w:themeColor="text1"/>
          <w:sz w:val="36"/>
          <w:szCs w:val="32"/>
        </w:rPr>
      </w:pPr>
      <w:r w:rsidRPr="0090473B">
        <w:rPr>
          <w:rFonts w:eastAsiaTheme="majorEastAsia" w:cstheme="majorBidi"/>
          <w:b/>
          <w:color w:val="000000" w:themeColor="text1"/>
          <w:sz w:val="36"/>
          <w:szCs w:val="32"/>
        </w:rPr>
        <w:lastRenderedPageBreak/>
        <w:t>Data sheet</w:t>
      </w:r>
    </w:p>
    <w:p w14:paraId="4372F776" w14:textId="77777777" w:rsidR="0090473B" w:rsidRPr="0090473B" w:rsidRDefault="0090473B" w:rsidP="0090473B">
      <w:pPr>
        <w:rPr>
          <w:sz w:val="28"/>
          <w:szCs w:val="28"/>
        </w:rPr>
      </w:pPr>
      <w:r w:rsidRPr="0090473B">
        <w:rPr>
          <w:sz w:val="28"/>
          <w:szCs w:val="28"/>
        </w:rPr>
        <w:t>N = 2500 RPM</w:t>
      </w:r>
    </w:p>
    <w:p w14:paraId="2C8C516C" w14:textId="77777777" w:rsidR="0090473B" w:rsidRPr="0090473B" w:rsidRDefault="0090473B" w:rsidP="0090473B">
      <w:pPr>
        <w:rPr>
          <w:sz w:val="28"/>
          <w:szCs w:val="28"/>
        </w:rPr>
      </w:pPr>
    </w:p>
    <w:p w14:paraId="1E1C67C4" w14:textId="77777777" w:rsidR="0090473B" w:rsidRPr="0090473B" w:rsidRDefault="0090473B" w:rsidP="0090473B">
      <w:pPr>
        <w:rPr>
          <w:sz w:val="28"/>
          <w:szCs w:val="28"/>
        </w:rPr>
      </w:pPr>
    </w:p>
    <w:tbl>
      <w:tblPr>
        <w:tblStyle w:val="TableGrid"/>
        <w:tblW w:w="0" w:type="auto"/>
        <w:tblLook w:val="04A0" w:firstRow="1" w:lastRow="0" w:firstColumn="1" w:lastColumn="0" w:noHBand="0" w:noVBand="1"/>
      </w:tblPr>
      <w:tblGrid>
        <w:gridCol w:w="1558"/>
        <w:gridCol w:w="1558"/>
        <w:gridCol w:w="1558"/>
        <w:gridCol w:w="1558"/>
        <w:gridCol w:w="1559"/>
        <w:gridCol w:w="1559"/>
      </w:tblGrid>
      <w:tr w:rsidR="0090473B" w:rsidRPr="0090473B" w14:paraId="170646BB" w14:textId="77777777" w:rsidTr="00516B12">
        <w:tc>
          <w:tcPr>
            <w:tcW w:w="1558" w:type="dxa"/>
            <w:vAlign w:val="center"/>
          </w:tcPr>
          <w:p w14:paraId="42C58147" w14:textId="77777777" w:rsidR="0090473B" w:rsidRPr="0090473B" w:rsidRDefault="0090473B" w:rsidP="0090473B">
            <w:pPr>
              <w:spacing w:line="360" w:lineRule="auto"/>
              <w:jc w:val="center"/>
              <w:rPr>
                <w:rFonts w:asciiTheme="majorBidi" w:hAnsiTheme="majorBidi" w:cstheme="majorBidi"/>
                <w:b/>
                <w:bCs/>
                <w:sz w:val="28"/>
                <w:szCs w:val="28"/>
              </w:rPr>
            </w:pPr>
            <w:r w:rsidRPr="0090473B">
              <w:rPr>
                <w:rFonts w:asciiTheme="majorBidi" w:hAnsiTheme="majorBidi" w:cstheme="majorBidi"/>
                <w:b/>
                <w:bCs/>
                <w:sz w:val="28"/>
                <w:szCs w:val="28"/>
              </w:rPr>
              <w:t>Run</w:t>
            </w:r>
          </w:p>
        </w:tc>
        <w:tc>
          <w:tcPr>
            <w:tcW w:w="1558" w:type="dxa"/>
            <w:vAlign w:val="center"/>
          </w:tcPr>
          <w:p w14:paraId="2DFD47AD" w14:textId="77777777" w:rsidR="0090473B" w:rsidRPr="0090473B" w:rsidRDefault="0090473B" w:rsidP="0090473B">
            <w:pPr>
              <w:spacing w:line="360" w:lineRule="auto"/>
              <w:jc w:val="center"/>
              <w:rPr>
                <w:rFonts w:asciiTheme="majorBidi" w:hAnsiTheme="majorBidi" w:cstheme="majorBidi"/>
                <w:b/>
                <w:bCs/>
                <w:sz w:val="28"/>
                <w:szCs w:val="28"/>
              </w:rPr>
            </w:pPr>
            <w:r w:rsidRPr="0090473B">
              <w:rPr>
                <w:rFonts w:asciiTheme="majorBidi" w:hAnsiTheme="majorBidi" w:cstheme="majorBidi"/>
                <w:b/>
                <w:bCs/>
                <w:sz w:val="28"/>
                <w:szCs w:val="28"/>
              </w:rPr>
              <w:t>P</w:t>
            </w:r>
            <w:r w:rsidRPr="0090473B">
              <w:rPr>
                <w:rFonts w:asciiTheme="majorBidi" w:hAnsiTheme="majorBidi" w:cstheme="majorBidi"/>
                <w:b/>
                <w:bCs/>
                <w:sz w:val="28"/>
                <w:szCs w:val="28"/>
                <w:vertAlign w:val="subscript"/>
              </w:rPr>
              <w:t>1</w:t>
            </w:r>
            <w:r w:rsidRPr="0090473B">
              <w:rPr>
                <w:rFonts w:asciiTheme="majorBidi" w:hAnsiTheme="majorBidi" w:cstheme="majorBidi"/>
                <w:b/>
                <w:bCs/>
                <w:sz w:val="28"/>
                <w:szCs w:val="28"/>
              </w:rPr>
              <w:t xml:space="preserve"> (Inlet)</w:t>
            </w:r>
          </w:p>
          <w:p w14:paraId="68B38B3E" w14:textId="77777777" w:rsidR="0090473B" w:rsidRPr="0090473B" w:rsidRDefault="0090473B" w:rsidP="0090473B">
            <w:pPr>
              <w:spacing w:line="360" w:lineRule="auto"/>
              <w:jc w:val="center"/>
              <w:rPr>
                <w:rFonts w:asciiTheme="majorBidi" w:hAnsiTheme="majorBidi" w:cstheme="majorBidi"/>
                <w:b/>
                <w:bCs/>
                <w:sz w:val="28"/>
                <w:szCs w:val="28"/>
              </w:rPr>
            </w:pPr>
            <w:r w:rsidRPr="0090473B">
              <w:rPr>
                <w:rFonts w:asciiTheme="majorBidi" w:hAnsiTheme="majorBidi" w:cstheme="majorBidi"/>
                <w:b/>
                <w:bCs/>
                <w:sz w:val="28"/>
                <w:szCs w:val="28"/>
              </w:rPr>
              <w:t>(bar)</w:t>
            </w:r>
          </w:p>
        </w:tc>
        <w:tc>
          <w:tcPr>
            <w:tcW w:w="1558" w:type="dxa"/>
            <w:vAlign w:val="center"/>
          </w:tcPr>
          <w:p w14:paraId="4AF1A9BB" w14:textId="77777777" w:rsidR="0090473B" w:rsidRPr="0090473B" w:rsidRDefault="0090473B" w:rsidP="0090473B">
            <w:pPr>
              <w:spacing w:line="360" w:lineRule="auto"/>
              <w:jc w:val="center"/>
              <w:rPr>
                <w:rFonts w:asciiTheme="majorBidi" w:hAnsiTheme="majorBidi" w:cstheme="majorBidi"/>
                <w:b/>
                <w:bCs/>
                <w:sz w:val="28"/>
                <w:szCs w:val="28"/>
              </w:rPr>
            </w:pPr>
            <w:r w:rsidRPr="0090473B">
              <w:rPr>
                <w:rFonts w:asciiTheme="majorBidi" w:hAnsiTheme="majorBidi" w:cstheme="majorBidi"/>
                <w:b/>
                <w:bCs/>
                <w:sz w:val="28"/>
                <w:szCs w:val="28"/>
              </w:rPr>
              <w:t>P</w:t>
            </w:r>
            <w:r w:rsidRPr="0090473B">
              <w:rPr>
                <w:rFonts w:asciiTheme="majorBidi" w:hAnsiTheme="majorBidi" w:cstheme="majorBidi"/>
                <w:b/>
                <w:bCs/>
                <w:sz w:val="28"/>
                <w:szCs w:val="28"/>
                <w:vertAlign w:val="subscript"/>
              </w:rPr>
              <w:t>2</w:t>
            </w:r>
            <w:r w:rsidRPr="0090473B">
              <w:rPr>
                <w:rFonts w:asciiTheme="majorBidi" w:hAnsiTheme="majorBidi" w:cstheme="majorBidi"/>
                <w:b/>
                <w:bCs/>
                <w:sz w:val="28"/>
                <w:szCs w:val="28"/>
              </w:rPr>
              <w:t xml:space="preserve"> (Outlet)</w:t>
            </w:r>
          </w:p>
          <w:p w14:paraId="34094D77" w14:textId="77777777" w:rsidR="0090473B" w:rsidRPr="0090473B" w:rsidRDefault="0090473B" w:rsidP="0090473B">
            <w:pPr>
              <w:spacing w:line="360" w:lineRule="auto"/>
              <w:jc w:val="center"/>
              <w:rPr>
                <w:rFonts w:asciiTheme="majorBidi" w:hAnsiTheme="majorBidi" w:cstheme="majorBidi"/>
                <w:b/>
                <w:bCs/>
                <w:sz w:val="28"/>
                <w:szCs w:val="28"/>
              </w:rPr>
            </w:pPr>
            <w:r w:rsidRPr="0090473B">
              <w:rPr>
                <w:rFonts w:asciiTheme="majorBidi" w:hAnsiTheme="majorBidi" w:cstheme="majorBidi"/>
                <w:b/>
                <w:bCs/>
                <w:sz w:val="28"/>
                <w:szCs w:val="28"/>
              </w:rPr>
              <w:t>(bar)</w:t>
            </w:r>
          </w:p>
        </w:tc>
        <w:tc>
          <w:tcPr>
            <w:tcW w:w="1558" w:type="dxa"/>
            <w:vAlign w:val="center"/>
          </w:tcPr>
          <w:p w14:paraId="63EDA299" w14:textId="77777777" w:rsidR="0090473B" w:rsidRPr="0090473B" w:rsidRDefault="0090473B" w:rsidP="0090473B">
            <w:pPr>
              <w:spacing w:line="360" w:lineRule="auto"/>
              <w:jc w:val="center"/>
              <w:rPr>
                <w:rFonts w:asciiTheme="majorBidi" w:hAnsiTheme="majorBidi" w:cstheme="majorBidi"/>
                <w:b/>
                <w:bCs/>
                <w:sz w:val="28"/>
                <w:szCs w:val="28"/>
              </w:rPr>
            </w:pPr>
            <w:r w:rsidRPr="0090473B">
              <w:rPr>
                <w:rFonts w:asciiTheme="majorBidi" w:hAnsiTheme="majorBidi" w:cstheme="majorBidi"/>
                <w:b/>
                <w:bCs/>
                <w:sz w:val="28"/>
                <w:szCs w:val="28"/>
              </w:rPr>
              <w:t>Q</w:t>
            </w:r>
          </w:p>
          <w:p w14:paraId="2E83B5A7" w14:textId="77777777" w:rsidR="0090473B" w:rsidRPr="0090473B" w:rsidRDefault="0090473B" w:rsidP="0090473B">
            <w:pPr>
              <w:spacing w:line="360" w:lineRule="auto"/>
              <w:jc w:val="center"/>
              <w:rPr>
                <w:rFonts w:asciiTheme="majorBidi" w:hAnsiTheme="majorBidi" w:cstheme="majorBidi"/>
                <w:b/>
                <w:bCs/>
                <w:sz w:val="28"/>
                <w:szCs w:val="28"/>
              </w:rPr>
            </w:pPr>
            <w:r w:rsidRPr="0090473B">
              <w:rPr>
                <w:rFonts w:asciiTheme="majorBidi" w:hAnsiTheme="majorBidi" w:cstheme="majorBidi"/>
                <w:b/>
                <w:bCs/>
                <w:sz w:val="28"/>
                <w:szCs w:val="28"/>
              </w:rPr>
              <w:t>(L.P.S)</w:t>
            </w:r>
          </w:p>
        </w:tc>
        <w:tc>
          <w:tcPr>
            <w:tcW w:w="1559" w:type="dxa"/>
            <w:vAlign w:val="center"/>
          </w:tcPr>
          <w:p w14:paraId="0DDC9AFE" w14:textId="77777777" w:rsidR="0090473B" w:rsidRPr="0090473B" w:rsidRDefault="0090473B" w:rsidP="0090473B">
            <w:pPr>
              <w:spacing w:line="360" w:lineRule="auto"/>
              <w:jc w:val="center"/>
              <w:rPr>
                <w:rFonts w:asciiTheme="majorBidi" w:hAnsiTheme="majorBidi" w:cstheme="majorBidi"/>
                <w:b/>
                <w:bCs/>
                <w:sz w:val="28"/>
                <w:szCs w:val="28"/>
              </w:rPr>
            </w:pPr>
            <w:r w:rsidRPr="0090473B">
              <w:rPr>
                <w:rFonts w:asciiTheme="majorBidi" w:hAnsiTheme="majorBidi" w:cstheme="majorBidi"/>
                <w:b/>
                <w:bCs/>
                <w:sz w:val="28"/>
                <w:szCs w:val="28"/>
              </w:rPr>
              <w:t>F</w:t>
            </w:r>
          </w:p>
          <w:p w14:paraId="6332B526" w14:textId="77777777" w:rsidR="0090473B" w:rsidRPr="0090473B" w:rsidRDefault="0090473B" w:rsidP="0090473B">
            <w:pPr>
              <w:spacing w:line="360" w:lineRule="auto"/>
              <w:jc w:val="center"/>
              <w:rPr>
                <w:rFonts w:asciiTheme="majorBidi" w:hAnsiTheme="majorBidi" w:cstheme="majorBidi"/>
                <w:b/>
                <w:bCs/>
                <w:sz w:val="28"/>
                <w:szCs w:val="28"/>
              </w:rPr>
            </w:pPr>
            <w:r w:rsidRPr="0090473B">
              <w:rPr>
                <w:rFonts w:asciiTheme="majorBidi" w:hAnsiTheme="majorBidi" w:cstheme="majorBidi"/>
                <w:b/>
                <w:bCs/>
                <w:sz w:val="28"/>
                <w:szCs w:val="28"/>
              </w:rPr>
              <w:t>(N)</w:t>
            </w:r>
          </w:p>
        </w:tc>
        <w:tc>
          <w:tcPr>
            <w:tcW w:w="1559" w:type="dxa"/>
            <w:vAlign w:val="center"/>
          </w:tcPr>
          <w:p w14:paraId="2B5C5975" w14:textId="77777777" w:rsidR="0090473B" w:rsidRPr="0090473B" w:rsidRDefault="0090473B" w:rsidP="0090473B">
            <w:pPr>
              <w:spacing w:line="360" w:lineRule="auto"/>
              <w:jc w:val="center"/>
              <w:rPr>
                <w:rFonts w:asciiTheme="majorBidi" w:hAnsiTheme="majorBidi" w:cstheme="majorBidi"/>
                <w:b/>
                <w:bCs/>
                <w:sz w:val="28"/>
                <w:szCs w:val="28"/>
              </w:rPr>
            </w:pPr>
            <w:r w:rsidRPr="0090473B">
              <w:rPr>
                <w:rFonts w:asciiTheme="majorBidi" w:hAnsiTheme="majorBidi" w:cstheme="majorBidi"/>
                <w:b/>
                <w:bCs/>
                <w:sz w:val="28"/>
                <w:szCs w:val="28"/>
              </w:rPr>
              <w:t>Current</w:t>
            </w:r>
          </w:p>
          <w:p w14:paraId="10E0B180" w14:textId="77777777" w:rsidR="0090473B" w:rsidRPr="0090473B" w:rsidRDefault="0090473B" w:rsidP="0090473B">
            <w:pPr>
              <w:spacing w:line="360" w:lineRule="auto"/>
              <w:jc w:val="center"/>
              <w:rPr>
                <w:rFonts w:asciiTheme="majorBidi" w:hAnsiTheme="majorBidi" w:cstheme="majorBidi"/>
                <w:b/>
                <w:bCs/>
                <w:sz w:val="28"/>
                <w:szCs w:val="28"/>
              </w:rPr>
            </w:pPr>
            <w:r w:rsidRPr="0090473B">
              <w:rPr>
                <w:rFonts w:asciiTheme="majorBidi" w:hAnsiTheme="majorBidi" w:cstheme="majorBidi"/>
                <w:b/>
                <w:bCs/>
                <w:sz w:val="28"/>
                <w:szCs w:val="28"/>
              </w:rPr>
              <w:t>(A)</w:t>
            </w:r>
          </w:p>
        </w:tc>
      </w:tr>
      <w:tr w:rsidR="0090473B" w:rsidRPr="0090473B" w14:paraId="22A69EBE" w14:textId="77777777" w:rsidTr="00516B12">
        <w:tc>
          <w:tcPr>
            <w:tcW w:w="1558" w:type="dxa"/>
            <w:vAlign w:val="center"/>
          </w:tcPr>
          <w:p w14:paraId="66D4357E"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1</w:t>
            </w:r>
          </w:p>
        </w:tc>
        <w:tc>
          <w:tcPr>
            <w:tcW w:w="1558" w:type="dxa"/>
            <w:vAlign w:val="center"/>
          </w:tcPr>
          <w:p w14:paraId="76152080" w14:textId="77777777" w:rsidR="0090473B" w:rsidRPr="0090473B" w:rsidRDefault="0090473B" w:rsidP="0090473B">
            <w:pPr>
              <w:spacing w:line="360" w:lineRule="auto"/>
              <w:jc w:val="center"/>
              <w:rPr>
                <w:rFonts w:asciiTheme="majorBidi" w:hAnsiTheme="majorBidi" w:cstheme="majorBidi"/>
                <w:sz w:val="28"/>
                <w:szCs w:val="28"/>
              </w:rPr>
            </w:pPr>
          </w:p>
        </w:tc>
        <w:tc>
          <w:tcPr>
            <w:tcW w:w="1558" w:type="dxa"/>
            <w:vAlign w:val="center"/>
          </w:tcPr>
          <w:p w14:paraId="238CC6C3" w14:textId="77777777" w:rsidR="0090473B" w:rsidRPr="0090473B" w:rsidRDefault="0090473B" w:rsidP="0090473B">
            <w:pPr>
              <w:spacing w:line="360" w:lineRule="auto"/>
              <w:jc w:val="center"/>
              <w:rPr>
                <w:rFonts w:asciiTheme="majorBidi" w:hAnsiTheme="majorBidi" w:cstheme="majorBidi"/>
                <w:sz w:val="28"/>
                <w:szCs w:val="28"/>
              </w:rPr>
            </w:pPr>
          </w:p>
        </w:tc>
        <w:tc>
          <w:tcPr>
            <w:tcW w:w="1558" w:type="dxa"/>
            <w:vAlign w:val="center"/>
          </w:tcPr>
          <w:p w14:paraId="6AB1EED8" w14:textId="77777777" w:rsidR="0090473B" w:rsidRPr="0090473B" w:rsidRDefault="0090473B" w:rsidP="0090473B">
            <w:pPr>
              <w:spacing w:line="360" w:lineRule="auto"/>
              <w:jc w:val="center"/>
              <w:rPr>
                <w:rFonts w:asciiTheme="majorBidi" w:hAnsiTheme="majorBidi" w:cstheme="majorBidi"/>
                <w:sz w:val="28"/>
                <w:szCs w:val="28"/>
              </w:rPr>
            </w:pPr>
          </w:p>
        </w:tc>
        <w:tc>
          <w:tcPr>
            <w:tcW w:w="1559" w:type="dxa"/>
            <w:vAlign w:val="center"/>
          </w:tcPr>
          <w:p w14:paraId="4724C3AA" w14:textId="77777777" w:rsidR="0090473B" w:rsidRPr="0090473B" w:rsidRDefault="0090473B" w:rsidP="0090473B">
            <w:pPr>
              <w:spacing w:line="360" w:lineRule="auto"/>
              <w:jc w:val="center"/>
              <w:rPr>
                <w:rFonts w:asciiTheme="majorBidi" w:hAnsiTheme="majorBidi" w:cstheme="majorBidi"/>
                <w:sz w:val="28"/>
                <w:szCs w:val="28"/>
              </w:rPr>
            </w:pPr>
          </w:p>
        </w:tc>
        <w:tc>
          <w:tcPr>
            <w:tcW w:w="1559" w:type="dxa"/>
            <w:vAlign w:val="center"/>
          </w:tcPr>
          <w:p w14:paraId="68731983" w14:textId="77777777" w:rsidR="0090473B" w:rsidRPr="0090473B" w:rsidRDefault="0090473B" w:rsidP="0090473B">
            <w:pPr>
              <w:spacing w:line="360" w:lineRule="auto"/>
              <w:jc w:val="center"/>
              <w:rPr>
                <w:rFonts w:asciiTheme="majorBidi" w:hAnsiTheme="majorBidi" w:cstheme="majorBidi"/>
                <w:sz w:val="28"/>
                <w:szCs w:val="28"/>
              </w:rPr>
            </w:pPr>
          </w:p>
        </w:tc>
      </w:tr>
      <w:tr w:rsidR="0090473B" w:rsidRPr="0090473B" w14:paraId="6DE0DC9C" w14:textId="77777777" w:rsidTr="00516B12">
        <w:tc>
          <w:tcPr>
            <w:tcW w:w="1558" w:type="dxa"/>
            <w:vAlign w:val="center"/>
          </w:tcPr>
          <w:p w14:paraId="6D24A4EE"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2</w:t>
            </w:r>
          </w:p>
        </w:tc>
        <w:tc>
          <w:tcPr>
            <w:tcW w:w="1558" w:type="dxa"/>
            <w:vAlign w:val="center"/>
          </w:tcPr>
          <w:p w14:paraId="31D82A5C" w14:textId="77777777" w:rsidR="0090473B" w:rsidRPr="0090473B" w:rsidRDefault="0090473B" w:rsidP="0090473B">
            <w:pPr>
              <w:spacing w:line="360" w:lineRule="auto"/>
              <w:jc w:val="center"/>
              <w:rPr>
                <w:rFonts w:asciiTheme="majorBidi" w:hAnsiTheme="majorBidi" w:cstheme="majorBidi"/>
                <w:sz w:val="28"/>
                <w:szCs w:val="28"/>
              </w:rPr>
            </w:pPr>
          </w:p>
        </w:tc>
        <w:tc>
          <w:tcPr>
            <w:tcW w:w="1558" w:type="dxa"/>
            <w:vAlign w:val="center"/>
          </w:tcPr>
          <w:p w14:paraId="4CDDD47A" w14:textId="77777777" w:rsidR="0090473B" w:rsidRPr="0090473B" w:rsidRDefault="0090473B" w:rsidP="0090473B">
            <w:pPr>
              <w:spacing w:line="360" w:lineRule="auto"/>
              <w:jc w:val="center"/>
              <w:rPr>
                <w:rFonts w:asciiTheme="majorBidi" w:hAnsiTheme="majorBidi" w:cstheme="majorBidi"/>
                <w:sz w:val="28"/>
                <w:szCs w:val="28"/>
              </w:rPr>
            </w:pPr>
          </w:p>
        </w:tc>
        <w:tc>
          <w:tcPr>
            <w:tcW w:w="1558" w:type="dxa"/>
            <w:vAlign w:val="center"/>
          </w:tcPr>
          <w:p w14:paraId="752D29FA" w14:textId="77777777" w:rsidR="0090473B" w:rsidRPr="0090473B" w:rsidRDefault="0090473B" w:rsidP="0090473B">
            <w:pPr>
              <w:spacing w:line="360" w:lineRule="auto"/>
              <w:jc w:val="center"/>
              <w:rPr>
                <w:rFonts w:asciiTheme="majorBidi" w:hAnsiTheme="majorBidi" w:cstheme="majorBidi"/>
                <w:sz w:val="28"/>
                <w:szCs w:val="28"/>
              </w:rPr>
            </w:pPr>
          </w:p>
        </w:tc>
        <w:tc>
          <w:tcPr>
            <w:tcW w:w="1559" w:type="dxa"/>
            <w:vAlign w:val="center"/>
          </w:tcPr>
          <w:p w14:paraId="60B05DF8" w14:textId="77777777" w:rsidR="0090473B" w:rsidRPr="0090473B" w:rsidRDefault="0090473B" w:rsidP="0090473B">
            <w:pPr>
              <w:spacing w:line="360" w:lineRule="auto"/>
              <w:jc w:val="center"/>
              <w:rPr>
                <w:rFonts w:asciiTheme="majorBidi" w:hAnsiTheme="majorBidi" w:cstheme="majorBidi"/>
                <w:sz w:val="28"/>
                <w:szCs w:val="28"/>
              </w:rPr>
            </w:pPr>
          </w:p>
        </w:tc>
        <w:tc>
          <w:tcPr>
            <w:tcW w:w="1559" w:type="dxa"/>
            <w:vAlign w:val="center"/>
          </w:tcPr>
          <w:p w14:paraId="6911E090" w14:textId="77777777" w:rsidR="0090473B" w:rsidRPr="0090473B" w:rsidRDefault="0090473B" w:rsidP="0090473B">
            <w:pPr>
              <w:spacing w:line="360" w:lineRule="auto"/>
              <w:jc w:val="center"/>
              <w:rPr>
                <w:rFonts w:asciiTheme="majorBidi" w:hAnsiTheme="majorBidi" w:cstheme="majorBidi"/>
                <w:sz w:val="28"/>
                <w:szCs w:val="28"/>
              </w:rPr>
            </w:pPr>
          </w:p>
        </w:tc>
      </w:tr>
      <w:tr w:rsidR="0090473B" w:rsidRPr="0090473B" w14:paraId="6EB6C0AB" w14:textId="77777777" w:rsidTr="00516B12">
        <w:tc>
          <w:tcPr>
            <w:tcW w:w="1558" w:type="dxa"/>
            <w:vAlign w:val="center"/>
          </w:tcPr>
          <w:p w14:paraId="667C46E1"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3</w:t>
            </w:r>
          </w:p>
        </w:tc>
        <w:tc>
          <w:tcPr>
            <w:tcW w:w="1558" w:type="dxa"/>
            <w:vAlign w:val="center"/>
          </w:tcPr>
          <w:p w14:paraId="48B80978" w14:textId="77777777" w:rsidR="0090473B" w:rsidRPr="0090473B" w:rsidRDefault="0090473B" w:rsidP="0090473B">
            <w:pPr>
              <w:spacing w:line="360" w:lineRule="auto"/>
              <w:jc w:val="center"/>
              <w:rPr>
                <w:rFonts w:asciiTheme="majorBidi" w:hAnsiTheme="majorBidi" w:cstheme="majorBidi"/>
                <w:sz w:val="28"/>
                <w:szCs w:val="28"/>
              </w:rPr>
            </w:pPr>
          </w:p>
        </w:tc>
        <w:tc>
          <w:tcPr>
            <w:tcW w:w="1558" w:type="dxa"/>
            <w:vAlign w:val="center"/>
          </w:tcPr>
          <w:p w14:paraId="5750115E" w14:textId="77777777" w:rsidR="0090473B" w:rsidRPr="0090473B" w:rsidRDefault="0090473B" w:rsidP="0090473B">
            <w:pPr>
              <w:spacing w:line="360" w:lineRule="auto"/>
              <w:jc w:val="center"/>
              <w:rPr>
                <w:rFonts w:asciiTheme="majorBidi" w:hAnsiTheme="majorBidi" w:cstheme="majorBidi"/>
                <w:sz w:val="28"/>
                <w:szCs w:val="28"/>
              </w:rPr>
            </w:pPr>
          </w:p>
        </w:tc>
        <w:tc>
          <w:tcPr>
            <w:tcW w:w="1558" w:type="dxa"/>
            <w:vAlign w:val="center"/>
          </w:tcPr>
          <w:p w14:paraId="35B715A5" w14:textId="77777777" w:rsidR="0090473B" w:rsidRPr="0090473B" w:rsidRDefault="0090473B" w:rsidP="0090473B">
            <w:pPr>
              <w:spacing w:line="360" w:lineRule="auto"/>
              <w:jc w:val="center"/>
              <w:rPr>
                <w:rFonts w:asciiTheme="majorBidi" w:hAnsiTheme="majorBidi" w:cstheme="majorBidi"/>
                <w:sz w:val="28"/>
                <w:szCs w:val="28"/>
              </w:rPr>
            </w:pPr>
          </w:p>
        </w:tc>
        <w:tc>
          <w:tcPr>
            <w:tcW w:w="1559" w:type="dxa"/>
            <w:vAlign w:val="center"/>
          </w:tcPr>
          <w:p w14:paraId="4BC63441" w14:textId="77777777" w:rsidR="0090473B" w:rsidRPr="0090473B" w:rsidRDefault="0090473B" w:rsidP="0090473B">
            <w:pPr>
              <w:spacing w:line="360" w:lineRule="auto"/>
              <w:jc w:val="center"/>
              <w:rPr>
                <w:rFonts w:asciiTheme="majorBidi" w:hAnsiTheme="majorBidi" w:cstheme="majorBidi"/>
                <w:sz w:val="28"/>
                <w:szCs w:val="28"/>
              </w:rPr>
            </w:pPr>
          </w:p>
        </w:tc>
        <w:tc>
          <w:tcPr>
            <w:tcW w:w="1559" w:type="dxa"/>
            <w:vAlign w:val="center"/>
          </w:tcPr>
          <w:p w14:paraId="0DCF8F3D" w14:textId="77777777" w:rsidR="0090473B" w:rsidRPr="0090473B" w:rsidRDefault="0090473B" w:rsidP="0090473B">
            <w:pPr>
              <w:spacing w:line="360" w:lineRule="auto"/>
              <w:jc w:val="center"/>
              <w:rPr>
                <w:rFonts w:asciiTheme="majorBidi" w:hAnsiTheme="majorBidi" w:cstheme="majorBidi"/>
                <w:sz w:val="28"/>
                <w:szCs w:val="28"/>
              </w:rPr>
            </w:pPr>
          </w:p>
        </w:tc>
      </w:tr>
      <w:tr w:rsidR="0090473B" w:rsidRPr="0090473B" w14:paraId="13DC3D27" w14:textId="77777777" w:rsidTr="00516B12">
        <w:tc>
          <w:tcPr>
            <w:tcW w:w="1558" w:type="dxa"/>
            <w:vAlign w:val="center"/>
          </w:tcPr>
          <w:p w14:paraId="740A5216"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4</w:t>
            </w:r>
          </w:p>
        </w:tc>
        <w:tc>
          <w:tcPr>
            <w:tcW w:w="1558" w:type="dxa"/>
            <w:vAlign w:val="center"/>
          </w:tcPr>
          <w:p w14:paraId="4AFBFA78" w14:textId="77777777" w:rsidR="0090473B" w:rsidRPr="0090473B" w:rsidRDefault="0090473B" w:rsidP="0090473B">
            <w:pPr>
              <w:spacing w:line="360" w:lineRule="auto"/>
              <w:jc w:val="center"/>
              <w:rPr>
                <w:rFonts w:asciiTheme="majorBidi" w:hAnsiTheme="majorBidi" w:cstheme="majorBidi"/>
                <w:sz w:val="28"/>
                <w:szCs w:val="28"/>
              </w:rPr>
            </w:pPr>
          </w:p>
        </w:tc>
        <w:tc>
          <w:tcPr>
            <w:tcW w:w="1558" w:type="dxa"/>
            <w:vAlign w:val="center"/>
          </w:tcPr>
          <w:p w14:paraId="3FC4BDC3" w14:textId="77777777" w:rsidR="0090473B" w:rsidRPr="0090473B" w:rsidRDefault="0090473B" w:rsidP="0090473B">
            <w:pPr>
              <w:spacing w:line="360" w:lineRule="auto"/>
              <w:jc w:val="center"/>
              <w:rPr>
                <w:rFonts w:asciiTheme="majorBidi" w:hAnsiTheme="majorBidi" w:cstheme="majorBidi"/>
                <w:sz w:val="28"/>
                <w:szCs w:val="28"/>
              </w:rPr>
            </w:pPr>
          </w:p>
        </w:tc>
        <w:tc>
          <w:tcPr>
            <w:tcW w:w="1558" w:type="dxa"/>
            <w:vAlign w:val="center"/>
          </w:tcPr>
          <w:p w14:paraId="79B0B874" w14:textId="77777777" w:rsidR="0090473B" w:rsidRPr="0090473B" w:rsidRDefault="0090473B" w:rsidP="0090473B">
            <w:pPr>
              <w:spacing w:line="360" w:lineRule="auto"/>
              <w:jc w:val="center"/>
              <w:rPr>
                <w:rFonts w:asciiTheme="majorBidi" w:hAnsiTheme="majorBidi" w:cstheme="majorBidi"/>
                <w:sz w:val="28"/>
                <w:szCs w:val="28"/>
              </w:rPr>
            </w:pPr>
          </w:p>
        </w:tc>
        <w:tc>
          <w:tcPr>
            <w:tcW w:w="1559" w:type="dxa"/>
            <w:vAlign w:val="center"/>
          </w:tcPr>
          <w:p w14:paraId="0BA13973" w14:textId="77777777" w:rsidR="0090473B" w:rsidRPr="0090473B" w:rsidRDefault="0090473B" w:rsidP="0090473B">
            <w:pPr>
              <w:spacing w:line="360" w:lineRule="auto"/>
              <w:jc w:val="center"/>
              <w:rPr>
                <w:rFonts w:asciiTheme="majorBidi" w:hAnsiTheme="majorBidi" w:cstheme="majorBidi"/>
                <w:sz w:val="28"/>
                <w:szCs w:val="28"/>
              </w:rPr>
            </w:pPr>
          </w:p>
        </w:tc>
        <w:tc>
          <w:tcPr>
            <w:tcW w:w="1559" w:type="dxa"/>
            <w:vAlign w:val="center"/>
          </w:tcPr>
          <w:p w14:paraId="43259544" w14:textId="77777777" w:rsidR="0090473B" w:rsidRPr="0090473B" w:rsidRDefault="0090473B" w:rsidP="0090473B">
            <w:pPr>
              <w:spacing w:line="360" w:lineRule="auto"/>
              <w:jc w:val="center"/>
              <w:rPr>
                <w:rFonts w:asciiTheme="majorBidi" w:hAnsiTheme="majorBidi" w:cstheme="majorBidi"/>
                <w:sz w:val="28"/>
                <w:szCs w:val="28"/>
              </w:rPr>
            </w:pPr>
          </w:p>
        </w:tc>
      </w:tr>
      <w:tr w:rsidR="0090473B" w:rsidRPr="0090473B" w14:paraId="50D78FFC" w14:textId="77777777" w:rsidTr="00516B12">
        <w:tc>
          <w:tcPr>
            <w:tcW w:w="1558" w:type="dxa"/>
            <w:vAlign w:val="center"/>
          </w:tcPr>
          <w:p w14:paraId="0322C6C8"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5</w:t>
            </w:r>
          </w:p>
        </w:tc>
        <w:tc>
          <w:tcPr>
            <w:tcW w:w="1558" w:type="dxa"/>
            <w:vAlign w:val="center"/>
          </w:tcPr>
          <w:p w14:paraId="68309050" w14:textId="77777777" w:rsidR="0090473B" w:rsidRPr="0090473B" w:rsidRDefault="0090473B" w:rsidP="0090473B">
            <w:pPr>
              <w:spacing w:line="360" w:lineRule="auto"/>
              <w:jc w:val="center"/>
              <w:rPr>
                <w:rFonts w:asciiTheme="majorBidi" w:hAnsiTheme="majorBidi" w:cstheme="majorBidi"/>
                <w:sz w:val="28"/>
                <w:szCs w:val="28"/>
              </w:rPr>
            </w:pPr>
          </w:p>
        </w:tc>
        <w:tc>
          <w:tcPr>
            <w:tcW w:w="1558" w:type="dxa"/>
            <w:vAlign w:val="center"/>
          </w:tcPr>
          <w:p w14:paraId="2A1D4CF8" w14:textId="77777777" w:rsidR="0090473B" w:rsidRPr="0090473B" w:rsidRDefault="0090473B" w:rsidP="0090473B">
            <w:pPr>
              <w:spacing w:line="360" w:lineRule="auto"/>
              <w:jc w:val="center"/>
              <w:rPr>
                <w:rFonts w:asciiTheme="majorBidi" w:hAnsiTheme="majorBidi" w:cstheme="majorBidi"/>
                <w:sz w:val="28"/>
                <w:szCs w:val="28"/>
              </w:rPr>
            </w:pPr>
          </w:p>
        </w:tc>
        <w:tc>
          <w:tcPr>
            <w:tcW w:w="1558" w:type="dxa"/>
            <w:vAlign w:val="center"/>
          </w:tcPr>
          <w:p w14:paraId="411E92E5" w14:textId="77777777" w:rsidR="0090473B" w:rsidRPr="0090473B" w:rsidRDefault="0090473B" w:rsidP="0090473B">
            <w:pPr>
              <w:spacing w:line="360" w:lineRule="auto"/>
              <w:jc w:val="center"/>
              <w:rPr>
                <w:rFonts w:asciiTheme="majorBidi" w:hAnsiTheme="majorBidi" w:cstheme="majorBidi"/>
                <w:sz w:val="28"/>
                <w:szCs w:val="28"/>
              </w:rPr>
            </w:pPr>
          </w:p>
        </w:tc>
        <w:tc>
          <w:tcPr>
            <w:tcW w:w="1559" w:type="dxa"/>
            <w:vAlign w:val="center"/>
          </w:tcPr>
          <w:p w14:paraId="4CF63C00" w14:textId="77777777" w:rsidR="0090473B" w:rsidRPr="0090473B" w:rsidRDefault="0090473B" w:rsidP="0090473B">
            <w:pPr>
              <w:spacing w:line="360" w:lineRule="auto"/>
              <w:jc w:val="center"/>
              <w:rPr>
                <w:rFonts w:asciiTheme="majorBidi" w:hAnsiTheme="majorBidi" w:cstheme="majorBidi"/>
                <w:sz w:val="28"/>
                <w:szCs w:val="28"/>
              </w:rPr>
            </w:pPr>
          </w:p>
        </w:tc>
        <w:tc>
          <w:tcPr>
            <w:tcW w:w="1559" w:type="dxa"/>
            <w:vAlign w:val="center"/>
          </w:tcPr>
          <w:p w14:paraId="1D68998E" w14:textId="77777777" w:rsidR="0090473B" w:rsidRPr="0090473B" w:rsidRDefault="0090473B" w:rsidP="0090473B">
            <w:pPr>
              <w:spacing w:line="360" w:lineRule="auto"/>
              <w:jc w:val="center"/>
              <w:rPr>
                <w:rFonts w:asciiTheme="majorBidi" w:hAnsiTheme="majorBidi" w:cstheme="majorBidi"/>
                <w:sz w:val="28"/>
                <w:szCs w:val="28"/>
              </w:rPr>
            </w:pPr>
          </w:p>
        </w:tc>
      </w:tr>
      <w:tr w:rsidR="0090473B" w:rsidRPr="0090473B" w14:paraId="4E0441CB" w14:textId="77777777" w:rsidTr="00516B12">
        <w:tc>
          <w:tcPr>
            <w:tcW w:w="1558" w:type="dxa"/>
            <w:vAlign w:val="center"/>
          </w:tcPr>
          <w:p w14:paraId="78BBA79C"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6</w:t>
            </w:r>
          </w:p>
        </w:tc>
        <w:tc>
          <w:tcPr>
            <w:tcW w:w="1558" w:type="dxa"/>
            <w:vAlign w:val="center"/>
          </w:tcPr>
          <w:p w14:paraId="521A0F8B" w14:textId="77777777" w:rsidR="0090473B" w:rsidRPr="0090473B" w:rsidRDefault="0090473B" w:rsidP="0090473B">
            <w:pPr>
              <w:spacing w:line="360" w:lineRule="auto"/>
              <w:jc w:val="center"/>
              <w:rPr>
                <w:rFonts w:asciiTheme="majorBidi" w:hAnsiTheme="majorBidi" w:cstheme="majorBidi"/>
                <w:sz w:val="28"/>
                <w:szCs w:val="28"/>
              </w:rPr>
            </w:pPr>
          </w:p>
        </w:tc>
        <w:tc>
          <w:tcPr>
            <w:tcW w:w="1558" w:type="dxa"/>
            <w:vAlign w:val="center"/>
          </w:tcPr>
          <w:p w14:paraId="4CD33BB6" w14:textId="77777777" w:rsidR="0090473B" w:rsidRPr="0090473B" w:rsidRDefault="0090473B" w:rsidP="0090473B">
            <w:pPr>
              <w:spacing w:line="360" w:lineRule="auto"/>
              <w:jc w:val="center"/>
              <w:rPr>
                <w:rFonts w:asciiTheme="majorBidi" w:hAnsiTheme="majorBidi" w:cstheme="majorBidi"/>
                <w:sz w:val="28"/>
                <w:szCs w:val="28"/>
              </w:rPr>
            </w:pPr>
          </w:p>
        </w:tc>
        <w:tc>
          <w:tcPr>
            <w:tcW w:w="1558" w:type="dxa"/>
            <w:vAlign w:val="center"/>
          </w:tcPr>
          <w:p w14:paraId="5EA68464" w14:textId="77777777" w:rsidR="0090473B" w:rsidRPr="0090473B" w:rsidRDefault="0090473B" w:rsidP="0090473B">
            <w:pPr>
              <w:spacing w:line="360" w:lineRule="auto"/>
              <w:jc w:val="center"/>
              <w:rPr>
                <w:rFonts w:asciiTheme="majorBidi" w:hAnsiTheme="majorBidi" w:cstheme="majorBidi"/>
                <w:sz w:val="28"/>
                <w:szCs w:val="28"/>
              </w:rPr>
            </w:pPr>
          </w:p>
        </w:tc>
        <w:tc>
          <w:tcPr>
            <w:tcW w:w="1559" w:type="dxa"/>
            <w:vAlign w:val="center"/>
          </w:tcPr>
          <w:p w14:paraId="3531D0E9" w14:textId="77777777" w:rsidR="0090473B" w:rsidRPr="0090473B" w:rsidRDefault="0090473B" w:rsidP="0090473B">
            <w:pPr>
              <w:spacing w:line="360" w:lineRule="auto"/>
              <w:jc w:val="center"/>
              <w:rPr>
                <w:rFonts w:asciiTheme="majorBidi" w:hAnsiTheme="majorBidi" w:cstheme="majorBidi"/>
                <w:sz w:val="28"/>
                <w:szCs w:val="28"/>
              </w:rPr>
            </w:pPr>
          </w:p>
        </w:tc>
        <w:tc>
          <w:tcPr>
            <w:tcW w:w="1559" w:type="dxa"/>
            <w:vAlign w:val="center"/>
          </w:tcPr>
          <w:p w14:paraId="532859A7" w14:textId="77777777" w:rsidR="0090473B" w:rsidRPr="0090473B" w:rsidRDefault="0090473B" w:rsidP="0090473B">
            <w:pPr>
              <w:spacing w:line="360" w:lineRule="auto"/>
              <w:jc w:val="center"/>
              <w:rPr>
                <w:rFonts w:asciiTheme="majorBidi" w:hAnsiTheme="majorBidi" w:cstheme="majorBidi"/>
                <w:sz w:val="28"/>
                <w:szCs w:val="28"/>
              </w:rPr>
            </w:pPr>
          </w:p>
        </w:tc>
      </w:tr>
      <w:tr w:rsidR="0090473B" w:rsidRPr="0090473B" w14:paraId="241CE080" w14:textId="77777777" w:rsidTr="00516B12">
        <w:tc>
          <w:tcPr>
            <w:tcW w:w="1558" w:type="dxa"/>
            <w:vAlign w:val="center"/>
          </w:tcPr>
          <w:p w14:paraId="145CF8B1"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7</w:t>
            </w:r>
          </w:p>
        </w:tc>
        <w:tc>
          <w:tcPr>
            <w:tcW w:w="1558" w:type="dxa"/>
            <w:vAlign w:val="center"/>
          </w:tcPr>
          <w:p w14:paraId="4DBD6003" w14:textId="77777777" w:rsidR="0090473B" w:rsidRPr="0090473B" w:rsidRDefault="0090473B" w:rsidP="0090473B">
            <w:pPr>
              <w:spacing w:line="360" w:lineRule="auto"/>
              <w:jc w:val="center"/>
              <w:rPr>
                <w:rFonts w:asciiTheme="majorBidi" w:hAnsiTheme="majorBidi" w:cstheme="majorBidi"/>
                <w:sz w:val="28"/>
                <w:szCs w:val="28"/>
              </w:rPr>
            </w:pPr>
          </w:p>
        </w:tc>
        <w:tc>
          <w:tcPr>
            <w:tcW w:w="1558" w:type="dxa"/>
            <w:vAlign w:val="center"/>
          </w:tcPr>
          <w:p w14:paraId="75193864" w14:textId="77777777" w:rsidR="0090473B" w:rsidRPr="0090473B" w:rsidRDefault="0090473B" w:rsidP="0090473B">
            <w:pPr>
              <w:spacing w:line="360" w:lineRule="auto"/>
              <w:jc w:val="center"/>
              <w:rPr>
                <w:rFonts w:asciiTheme="majorBidi" w:hAnsiTheme="majorBidi" w:cstheme="majorBidi"/>
                <w:sz w:val="28"/>
                <w:szCs w:val="28"/>
              </w:rPr>
            </w:pPr>
          </w:p>
        </w:tc>
        <w:tc>
          <w:tcPr>
            <w:tcW w:w="1558" w:type="dxa"/>
            <w:vAlign w:val="center"/>
          </w:tcPr>
          <w:p w14:paraId="63954458" w14:textId="77777777" w:rsidR="0090473B" w:rsidRPr="0090473B" w:rsidRDefault="0090473B" w:rsidP="0090473B">
            <w:pPr>
              <w:spacing w:line="360" w:lineRule="auto"/>
              <w:jc w:val="center"/>
              <w:rPr>
                <w:rFonts w:asciiTheme="majorBidi" w:hAnsiTheme="majorBidi" w:cstheme="majorBidi"/>
                <w:sz w:val="28"/>
                <w:szCs w:val="28"/>
              </w:rPr>
            </w:pPr>
          </w:p>
        </w:tc>
        <w:tc>
          <w:tcPr>
            <w:tcW w:w="1559" w:type="dxa"/>
            <w:vAlign w:val="center"/>
          </w:tcPr>
          <w:p w14:paraId="706BD316" w14:textId="77777777" w:rsidR="0090473B" w:rsidRPr="0090473B" w:rsidRDefault="0090473B" w:rsidP="0090473B">
            <w:pPr>
              <w:spacing w:line="360" w:lineRule="auto"/>
              <w:jc w:val="center"/>
              <w:rPr>
                <w:rFonts w:asciiTheme="majorBidi" w:hAnsiTheme="majorBidi" w:cstheme="majorBidi"/>
                <w:sz w:val="28"/>
                <w:szCs w:val="28"/>
              </w:rPr>
            </w:pPr>
          </w:p>
        </w:tc>
        <w:tc>
          <w:tcPr>
            <w:tcW w:w="1559" w:type="dxa"/>
            <w:vAlign w:val="center"/>
          </w:tcPr>
          <w:p w14:paraId="738DDB24" w14:textId="77777777" w:rsidR="0090473B" w:rsidRPr="0090473B" w:rsidRDefault="0090473B" w:rsidP="0090473B">
            <w:pPr>
              <w:spacing w:line="360" w:lineRule="auto"/>
              <w:jc w:val="center"/>
              <w:rPr>
                <w:rFonts w:asciiTheme="majorBidi" w:hAnsiTheme="majorBidi" w:cstheme="majorBidi"/>
                <w:sz w:val="28"/>
                <w:szCs w:val="28"/>
              </w:rPr>
            </w:pPr>
          </w:p>
        </w:tc>
      </w:tr>
      <w:tr w:rsidR="0090473B" w:rsidRPr="0090473B" w14:paraId="763F1125" w14:textId="77777777" w:rsidTr="00516B12">
        <w:tc>
          <w:tcPr>
            <w:tcW w:w="1558" w:type="dxa"/>
            <w:vAlign w:val="center"/>
          </w:tcPr>
          <w:p w14:paraId="02DD620D" w14:textId="77777777" w:rsidR="0090473B" w:rsidRPr="0090473B" w:rsidRDefault="0090473B" w:rsidP="0090473B">
            <w:pPr>
              <w:spacing w:line="360" w:lineRule="auto"/>
              <w:jc w:val="center"/>
              <w:rPr>
                <w:rFonts w:asciiTheme="majorBidi" w:hAnsiTheme="majorBidi" w:cstheme="majorBidi"/>
                <w:sz w:val="28"/>
                <w:szCs w:val="28"/>
              </w:rPr>
            </w:pPr>
            <w:r w:rsidRPr="0090473B">
              <w:rPr>
                <w:rFonts w:asciiTheme="majorBidi" w:hAnsiTheme="majorBidi" w:cstheme="majorBidi"/>
                <w:sz w:val="28"/>
                <w:szCs w:val="28"/>
              </w:rPr>
              <w:t>8</w:t>
            </w:r>
          </w:p>
        </w:tc>
        <w:tc>
          <w:tcPr>
            <w:tcW w:w="1558" w:type="dxa"/>
            <w:vAlign w:val="center"/>
          </w:tcPr>
          <w:p w14:paraId="02072E25" w14:textId="77777777" w:rsidR="0090473B" w:rsidRPr="0090473B" w:rsidRDefault="0090473B" w:rsidP="0090473B">
            <w:pPr>
              <w:spacing w:line="360" w:lineRule="auto"/>
              <w:jc w:val="center"/>
              <w:rPr>
                <w:rFonts w:asciiTheme="majorBidi" w:hAnsiTheme="majorBidi" w:cstheme="majorBidi"/>
                <w:sz w:val="28"/>
                <w:szCs w:val="28"/>
              </w:rPr>
            </w:pPr>
          </w:p>
        </w:tc>
        <w:tc>
          <w:tcPr>
            <w:tcW w:w="1558" w:type="dxa"/>
            <w:vAlign w:val="center"/>
          </w:tcPr>
          <w:p w14:paraId="6881F55E" w14:textId="77777777" w:rsidR="0090473B" w:rsidRPr="0090473B" w:rsidRDefault="0090473B" w:rsidP="0090473B">
            <w:pPr>
              <w:spacing w:line="360" w:lineRule="auto"/>
              <w:jc w:val="center"/>
              <w:rPr>
                <w:rFonts w:asciiTheme="majorBidi" w:hAnsiTheme="majorBidi" w:cstheme="majorBidi"/>
                <w:sz w:val="28"/>
                <w:szCs w:val="28"/>
              </w:rPr>
            </w:pPr>
          </w:p>
        </w:tc>
        <w:tc>
          <w:tcPr>
            <w:tcW w:w="1558" w:type="dxa"/>
            <w:vAlign w:val="center"/>
          </w:tcPr>
          <w:p w14:paraId="5CAF0344" w14:textId="77777777" w:rsidR="0090473B" w:rsidRPr="0090473B" w:rsidRDefault="0090473B" w:rsidP="0090473B">
            <w:pPr>
              <w:spacing w:line="360" w:lineRule="auto"/>
              <w:jc w:val="center"/>
              <w:rPr>
                <w:rFonts w:asciiTheme="majorBidi" w:hAnsiTheme="majorBidi" w:cstheme="majorBidi"/>
                <w:sz w:val="28"/>
                <w:szCs w:val="28"/>
              </w:rPr>
            </w:pPr>
          </w:p>
        </w:tc>
        <w:tc>
          <w:tcPr>
            <w:tcW w:w="1559" w:type="dxa"/>
            <w:vAlign w:val="center"/>
          </w:tcPr>
          <w:p w14:paraId="411D1E05" w14:textId="77777777" w:rsidR="0090473B" w:rsidRPr="0090473B" w:rsidRDefault="0090473B" w:rsidP="0090473B">
            <w:pPr>
              <w:spacing w:line="360" w:lineRule="auto"/>
              <w:jc w:val="center"/>
              <w:rPr>
                <w:rFonts w:asciiTheme="majorBidi" w:hAnsiTheme="majorBidi" w:cstheme="majorBidi"/>
                <w:sz w:val="28"/>
                <w:szCs w:val="28"/>
              </w:rPr>
            </w:pPr>
          </w:p>
        </w:tc>
        <w:tc>
          <w:tcPr>
            <w:tcW w:w="1559" w:type="dxa"/>
            <w:vAlign w:val="center"/>
          </w:tcPr>
          <w:p w14:paraId="15158940" w14:textId="77777777" w:rsidR="0090473B" w:rsidRPr="0090473B" w:rsidRDefault="0090473B" w:rsidP="0090473B">
            <w:pPr>
              <w:spacing w:line="360" w:lineRule="auto"/>
              <w:jc w:val="center"/>
              <w:rPr>
                <w:rFonts w:asciiTheme="majorBidi" w:hAnsiTheme="majorBidi" w:cstheme="majorBidi"/>
                <w:sz w:val="28"/>
                <w:szCs w:val="28"/>
              </w:rPr>
            </w:pPr>
          </w:p>
        </w:tc>
      </w:tr>
    </w:tbl>
    <w:p w14:paraId="6C81C1C8" w14:textId="77777777" w:rsidR="0090473B" w:rsidRPr="0090473B" w:rsidRDefault="0090473B" w:rsidP="0090473B">
      <w:pPr>
        <w:spacing w:line="360" w:lineRule="auto"/>
        <w:jc w:val="both"/>
        <w:rPr>
          <w:rFonts w:asciiTheme="majorBidi" w:hAnsiTheme="majorBidi" w:cstheme="majorBidi"/>
          <w:sz w:val="28"/>
          <w:szCs w:val="28"/>
          <w:u w:val="single"/>
        </w:rPr>
      </w:pPr>
    </w:p>
    <w:p w14:paraId="7B6DDAD6" w14:textId="77777777" w:rsidR="00AE4458" w:rsidRDefault="00516B12" w:rsidP="00AE4458">
      <w:pPr>
        <w:pBdr>
          <w:top w:val="single" w:sz="4" w:space="1" w:color="auto"/>
          <w:left w:val="single" w:sz="4" w:space="4" w:color="auto"/>
          <w:bottom w:val="single" w:sz="4" w:space="1" w:color="auto"/>
          <w:right w:val="single" w:sz="4" w:space="4" w:color="auto"/>
        </w:pBdr>
        <w:jc w:val="center"/>
        <w:rPr>
          <w:b/>
          <w:i/>
          <w:iCs/>
          <w:sz w:val="28"/>
          <w:szCs w:val="28"/>
        </w:rPr>
      </w:pPr>
      <w:r>
        <w:rPr>
          <w:rFonts w:asciiTheme="majorBidi" w:hAnsiTheme="majorBidi" w:cstheme="majorBidi"/>
          <w:sz w:val="28"/>
          <w:szCs w:val="28"/>
          <w:u w:val="single"/>
        </w:rPr>
        <w:br w:type="page"/>
      </w:r>
    </w:p>
    <w:p w14:paraId="40714764" w14:textId="1B2C1E80" w:rsidR="00AE4458" w:rsidRPr="00A144BD" w:rsidRDefault="00AE4458" w:rsidP="00A144BD">
      <w:pPr>
        <w:pBdr>
          <w:top w:val="single" w:sz="4" w:space="1" w:color="auto"/>
          <w:left w:val="single" w:sz="4" w:space="4" w:color="auto"/>
          <w:bottom w:val="single" w:sz="4" w:space="1" w:color="auto"/>
          <w:right w:val="single" w:sz="4" w:space="4" w:color="auto"/>
        </w:pBdr>
        <w:jc w:val="center"/>
        <w:rPr>
          <w:b/>
          <w:iCs/>
          <w:sz w:val="32"/>
          <w:szCs w:val="32"/>
        </w:rPr>
      </w:pPr>
      <w:r w:rsidRPr="00A144BD">
        <w:rPr>
          <w:b/>
          <w:iCs/>
          <w:sz w:val="32"/>
          <w:szCs w:val="32"/>
        </w:rPr>
        <w:lastRenderedPageBreak/>
        <w:t>E</w:t>
      </w:r>
      <w:r w:rsidR="00A144BD" w:rsidRPr="00A144BD">
        <w:rPr>
          <w:b/>
          <w:iCs/>
          <w:sz w:val="32"/>
          <w:szCs w:val="32"/>
        </w:rPr>
        <w:t>xperiment</w:t>
      </w:r>
      <w:r w:rsidRPr="00A144BD">
        <w:rPr>
          <w:b/>
          <w:iCs/>
          <w:sz w:val="32"/>
          <w:szCs w:val="32"/>
        </w:rPr>
        <w:t xml:space="preserve"> No. (8b)</w:t>
      </w:r>
    </w:p>
    <w:p w14:paraId="54CCA6B6" w14:textId="77777777" w:rsidR="00AE4458" w:rsidRPr="00A144BD" w:rsidRDefault="00AE4458" w:rsidP="00AE4458">
      <w:pPr>
        <w:pBdr>
          <w:top w:val="single" w:sz="4" w:space="1" w:color="auto"/>
          <w:left w:val="single" w:sz="4" w:space="4" w:color="auto"/>
          <w:bottom w:val="single" w:sz="4" w:space="1" w:color="auto"/>
          <w:right w:val="single" w:sz="4" w:space="4" w:color="auto"/>
        </w:pBdr>
        <w:jc w:val="center"/>
        <w:rPr>
          <w:b/>
          <w:bCs/>
          <w:iCs/>
          <w:sz w:val="32"/>
          <w:szCs w:val="32"/>
        </w:rPr>
      </w:pPr>
    </w:p>
    <w:p w14:paraId="4A2476B9" w14:textId="362CD931" w:rsidR="00AE4458" w:rsidRPr="00A144BD" w:rsidRDefault="00AE4458" w:rsidP="00A144BD">
      <w:pPr>
        <w:pBdr>
          <w:top w:val="single" w:sz="4" w:space="1" w:color="auto"/>
          <w:left w:val="single" w:sz="4" w:space="4" w:color="auto"/>
          <w:bottom w:val="single" w:sz="4" w:space="1" w:color="auto"/>
          <w:right w:val="single" w:sz="4" w:space="4" w:color="auto"/>
        </w:pBdr>
        <w:jc w:val="center"/>
        <w:rPr>
          <w:b/>
          <w:bCs/>
          <w:iCs/>
          <w:sz w:val="32"/>
          <w:szCs w:val="32"/>
        </w:rPr>
      </w:pPr>
      <w:r w:rsidRPr="00A144BD">
        <w:rPr>
          <w:b/>
          <w:iCs/>
          <w:sz w:val="32"/>
          <w:szCs w:val="32"/>
        </w:rPr>
        <w:t>P</w:t>
      </w:r>
      <w:r w:rsidR="00A144BD" w:rsidRPr="00A144BD">
        <w:rPr>
          <w:b/>
          <w:iCs/>
          <w:sz w:val="32"/>
          <w:szCs w:val="32"/>
        </w:rPr>
        <w:t xml:space="preserve">ostive </w:t>
      </w:r>
      <w:r w:rsidRPr="00A144BD">
        <w:rPr>
          <w:b/>
          <w:iCs/>
          <w:sz w:val="32"/>
          <w:szCs w:val="32"/>
        </w:rPr>
        <w:t>D</w:t>
      </w:r>
      <w:r w:rsidR="00A144BD" w:rsidRPr="00A144BD">
        <w:rPr>
          <w:b/>
          <w:iCs/>
          <w:sz w:val="32"/>
          <w:szCs w:val="32"/>
        </w:rPr>
        <w:t>isplacment Pumps</w:t>
      </w:r>
      <w:r w:rsidRPr="00A144BD">
        <w:rPr>
          <w:b/>
          <w:iCs/>
          <w:sz w:val="32"/>
          <w:szCs w:val="32"/>
        </w:rPr>
        <w:t>-P</w:t>
      </w:r>
      <w:r w:rsidR="00A144BD" w:rsidRPr="00A144BD">
        <w:rPr>
          <w:b/>
          <w:iCs/>
          <w:sz w:val="32"/>
          <w:szCs w:val="32"/>
        </w:rPr>
        <w:t>istonand Gear Pumps</w:t>
      </w:r>
    </w:p>
    <w:p w14:paraId="73EB728B" w14:textId="77777777" w:rsidR="00AE4458" w:rsidRPr="001E21CC" w:rsidRDefault="00AE4458" w:rsidP="00AE4458">
      <w:pPr>
        <w:pBdr>
          <w:top w:val="single" w:sz="4" w:space="1" w:color="auto"/>
          <w:left w:val="single" w:sz="4" w:space="4" w:color="auto"/>
          <w:bottom w:val="single" w:sz="4" w:space="1" w:color="auto"/>
          <w:right w:val="single" w:sz="4" w:space="4" w:color="auto"/>
        </w:pBdr>
        <w:jc w:val="center"/>
        <w:rPr>
          <w:b/>
          <w:bCs/>
          <w:sz w:val="28"/>
          <w:szCs w:val="28"/>
        </w:rPr>
      </w:pPr>
    </w:p>
    <w:p w14:paraId="5D9A7142" w14:textId="1588392A" w:rsidR="00AE4458" w:rsidRPr="002B6B2F" w:rsidRDefault="00F90FD3" w:rsidP="00F90FD3">
      <w:pPr>
        <w:pStyle w:val="Heading1"/>
        <w:numPr>
          <w:ilvl w:val="0"/>
          <w:numId w:val="0"/>
        </w:numPr>
        <w:rPr>
          <w:sz w:val="28"/>
          <w:szCs w:val="28"/>
        </w:rPr>
      </w:pPr>
      <w:r w:rsidRPr="002B6B2F">
        <w:rPr>
          <w:sz w:val="28"/>
          <w:szCs w:val="28"/>
        </w:rPr>
        <w:t>1.</w:t>
      </w:r>
      <w:r w:rsidR="00AE4458" w:rsidRPr="002B6B2F">
        <w:rPr>
          <w:sz w:val="28"/>
          <w:szCs w:val="28"/>
        </w:rPr>
        <w:t>Introduction</w:t>
      </w:r>
    </w:p>
    <w:p w14:paraId="08F7D4A3" w14:textId="77777777" w:rsidR="00AE4458" w:rsidRPr="00F702A1" w:rsidRDefault="00AE4458" w:rsidP="00AE4458">
      <w:pPr>
        <w:jc w:val="both"/>
        <w:rPr>
          <w:rFonts w:asciiTheme="majorBidi" w:hAnsiTheme="majorBidi" w:cstheme="majorBidi"/>
          <w:sz w:val="28"/>
          <w:szCs w:val="28"/>
        </w:rPr>
      </w:pPr>
      <w:r w:rsidRPr="00F702A1">
        <w:rPr>
          <w:rFonts w:asciiTheme="majorBidi" w:hAnsiTheme="majorBidi" w:cstheme="majorBidi"/>
          <w:sz w:val="28"/>
          <w:szCs w:val="28"/>
        </w:rPr>
        <w:t>Pumps are mechanical devices that impart energy to fluid. Pumps lift water from one elevation to a highest level, overcome friction and minor losses during the conveyance and add pressure head to the outlet. Many applications involves circulating pumps that circulate a liquid in a given system (e.g central heating system). Pumps use mechanical energy generated from diesel, gasoline or electric motors to increase the pressure and the velocity head of water.</w:t>
      </w:r>
    </w:p>
    <w:p w14:paraId="261647A6" w14:textId="142EA027" w:rsidR="00AE4458" w:rsidRPr="00C24889" w:rsidRDefault="00AE4458" w:rsidP="00AE4458">
      <w:pPr>
        <w:pStyle w:val="Heading2"/>
        <w:numPr>
          <w:ilvl w:val="0"/>
          <w:numId w:val="0"/>
        </w:numPr>
      </w:pPr>
      <w:r>
        <w:t>2.</w:t>
      </w:r>
      <w:r w:rsidRPr="002B6B2F">
        <w:rPr>
          <w:sz w:val="28"/>
          <w:szCs w:val="28"/>
        </w:rPr>
        <w:t>Types</w:t>
      </w:r>
      <w:r w:rsidRPr="00C24889">
        <w:t xml:space="preserve"> of Pump</w:t>
      </w:r>
    </w:p>
    <w:p w14:paraId="3FC7843F" w14:textId="77777777" w:rsidR="00AE4458" w:rsidRDefault="00AE4458" w:rsidP="00AE4458">
      <w:pPr>
        <w:jc w:val="both"/>
        <w:rPr>
          <w:w w:val="105"/>
          <w:szCs w:val="24"/>
        </w:rPr>
      </w:pPr>
    </w:p>
    <w:p w14:paraId="64292FAA" w14:textId="77777777" w:rsidR="00AE4458" w:rsidRPr="00F702A1" w:rsidRDefault="00AE4458" w:rsidP="00AE4458">
      <w:pPr>
        <w:jc w:val="both"/>
        <w:rPr>
          <w:rFonts w:asciiTheme="majorBidi" w:hAnsiTheme="majorBidi" w:cstheme="majorBidi"/>
          <w:sz w:val="28"/>
          <w:szCs w:val="28"/>
        </w:rPr>
      </w:pPr>
      <w:r w:rsidRPr="00F702A1">
        <w:rPr>
          <w:rFonts w:asciiTheme="majorBidi" w:hAnsiTheme="majorBidi" w:cstheme="majorBidi"/>
          <w:sz w:val="28"/>
          <w:szCs w:val="28"/>
        </w:rPr>
        <w:t>Rotodynamic pumps use rotating propellers or impellers to accelerate a fluid movement and therefore add pressure. Positive displacement pumps trap and move a known volume of fluid at high pressure. Rotodynamic pumps usually give a steady, smooth output (no pulsations) at lower pressures. Positive displacement pumps usually create pulses in their output flow. These pressure pulses can be high, so designers often fit pulsation dampers in the flow circuit to steady the flow</w:t>
      </w:r>
    </w:p>
    <w:p w14:paraId="1B16713D" w14:textId="77777777" w:rsidR="00AE4458" w:rsidRPr="00F702A1" w:rsidRDefault="00AE4458" w:rsidP="00AF4446">
      <w:pPr>
        <w:pStyle w:val="ListParagraph"/>
        <w:numPr>
          <w:ilvl w:val="0"/>
          <w:numId w:val="53"/>
        </w:numPr>
        <w:jc w:val="both"/>
        <w:rPr>
          <w:rFonts w:asciiTheme="majorBidi" w:hAnsiTheme="majorBidi" w:cstheme="majorBidi"/>
          <w:sz w:val="28"/>
          <w:szCs w:val="28"/>
        </w:rPr>
      </w:pPr>
      <w:r w:rsidRPr="00F702A1">
        <w:rPr>
          <w:rFonts w:asciiTheme="majorBidi" w:hAnsiTheme="majorBidi" w:cstheme="majorBidi"/>
          <w:sz w:val="28"/>
          <w:szCs w:val="28"/>
        </w:rPr>
        <w:t>Pumps are classified into (1) positive displacement and (2) kinetic pumps.</w:t>
      </w:r>
    </w:p>
    <w:p w14:paraId="4702FAE4" w14:textId="77777777" w:rsidR="00AE4458" w:rsidRPr="00F702A1" w:rsidRDefault="00AE4458" w:rsidP="00AF4446">
      <w:pPr>
        <w:pStyle w:val="ListParagraph"/>
        <w:numPr>
          <w:ilvl w:val="0"/>
          <w:numId w:val="53"/>
        </w:numPr>
        <w:jc w:val="both"/>
        <w:rPr>
          <w:rFonts w:asciiTheme="majorBidi" w:hAnsiTheme="majorBidi" w:cstheme="majorBidi"/>
          <w:sz w:val="28"/>
          <w:szCs w:val="28"/>
        </w:rPr>
      </w:pPr>
      <w:r w:rsidRPr="00F702A1">
        <w:rPr>
          <w:rFonts w:asciiTheme="majorBidi" w:hAnsiTheme="majorBidi" w:cstheme="majorBidi"/>
          <w:sz w:val="28"/>
          <w:szCs w:val="28"/>
        </w:rPr>
        <w:t>Positive displacements are divided into rotary and reciprocating;</w:t>
      </w:r>
    </w:p>
    <w:p w14:paraId="585FCC7A" w14:textId="77777777" w:rsidR="00AE4458" w:rsidRPr="00F702A1" w:rsidRDefault="00AE4458" w:rsidP="00AF4446">
      <w:pPr>
        <w:pStyle w:val="ListParagraph"/>
        <w:numPr>
          <w:ilvl w:val="0"/>
          <w:numId w:val="53"/>
        </w:numPr>
        <w:jc w:val="both"/>
        <w:rPr>
          <w:rFonts w:asciiTheme="majorBidi" w:hAnsiTheme="majorBidi" w:cstheme="majorBidi"/>
          <w:sz w:val="28"/>
          <w:szCs w:val="28"/>
        </w:rPr>
      </w:pPr>
      <w:r w:rsidRPr="00F702A1">
        <w:rPr>
          <w:rFonts w:asciiTheme="majorBidi" w:hAnsiTheme="majorBidi" w:cstheme="majorBidi"/>
          <w:sz w:val="28"/>
          <w:szCs w:val="28"/>
        </w:rPr>
        <w:t>Rotary pumps includes gear pumps, vane pumps, screw pumps, lobe and cam pumps.</w:t>
      </w:r>
    </w:p>
    <w:p w14:paraId="6E344161" w14:textId="77777777" w:rsidR="00AE4458" w:rsidRPr="00F702A1" w:rsidRDefault="00AE4458" w:rsidP="00AF4446">
      <w:pPr>
        <w:pStyle w:val="ListParagraph"/>
        <w:numPr>
          <w:ilvl w:val="0"/>
          <w:numId w:val="53"/>
        </w:numPr>
        <w:jc w:val="both"/>
        <w:rPr>
          <w:rFonts w:asciiTheme="majorBidi" w:hAnsiTheme="majorBidi" w:cstheme="majorBidi"/>
          <w:sz w:val="28"/>
          <w:szCs w:val="28"/>
        </w:rPr>
      </w:pPr>
      <w:r w:rsidRPr="00F702A1">
        <w:rPr>
          <w:rFonts w:asciiTheme="majorBidi" w:hAnsiTheme="majorBidi" w:cstheme="majorBidi"/>
          <w:sz w:val="28"/>
          <w:szCs w:val="28"/>
        </w:rPr>
        <w:t>Reciprocating include Radial or centrifugal, axial flow and mixed flow pumps.</w:t>
      </w:r>
    </w:p>
    <w:p w14:paraId="65BD1701" w14:textId="77777777" w:rsidR="00AE4458" w:rsidRPr="00F702A1" w:rsidRDefault="00AE4458" w:rsidP="00AE4458">
      <w:pPr>
        <w:jc w:val="both"/>
        <w:rPr>
          <w:rFonts w:asciiTheme="majorBidi" w:hAnsiTheme="majorBidi" w:cstheme="majorBidi"/>
          <w:sz w:val="28"/>
          <w:szCs w:val="28"/>
        </w:rPr>
      </w:pPr>
      <w:r w:rsidRPr="00F702A1">
        <w:rPr>
          <w:rFonts w:asciiTheme="majorBidi" w:hAnsiTheme="majorBidi" w:cstheme="majorBidi"/>
          <w:sz w:val="28"/>
          <w:szCs w:val="28"/>
        </w:rPr>
        <w:t>Positive displacement pumps</w:t>
      </w:r>
    </w:p>
    <w:p w14:paraId="22286971" w14:textId="77777777" w:rsidR="00AE4458" w:rsidRPr="00F702A1" w:rsidRDefault="00AE4458" w:rsidP="00AE4458">
      <w:pPr>
        <w:jc w:val="both"/>
        <w:rPr>
          <w:rFonts w:asciiTheme="majorBidi" w:hAnsiTheme="majorBidi" w:cstheme="majorBidi"/>
          <w:sz w:val="28"/>
          <w:szCs w:val="28"/>
        </w:rPr>
      </w:pPr>
      <w:r w:rsidRPr="00F702A1">
        <w:rPr>
          <w:rFonts w:asciiTheme="majorBidi" w:hAnsiTheme="majorBidi" w:cstheme="majorBidi"/>
          <w:sz w:val="28"/>
          <w:szCs w:val="28"/>
        </w:rPr>
        <w:t xml:space="preserve">Positive displacement pumps operate by trapping a fixed volume of liquid then releasing it to a higher pressure by means of a piston or rotary gear. </w:t>
      </w:r>
    </w:p>
    <w:p w14:paraId="0361D2FF" w14:textId="77777777" w:rsidR="00AE4458" w:rsidRPr="00F702A1" w:rsidRDefault="00AE4458" w:rsidP="00AE4458">
      <w:pPr>
        <w:jc w:val="both"/>
        <w:rPr>
          <w:rFonts w:asciiTheme="majorBidi" w:hAnsiTheme="majorBidi" w:cstheme="majorBidi"/>
          <w:sz w:val="28"/>
          <w:szCs w:val="28"/>
        </w:rPr>
      </w:pPr>
      <w:r w:rsidRPr="00F702A1">
        <w:rPr>
          <w:rFonts w:asciiTheme="majorBidi" w:hAnsiTheme="majorBidi" w:cstheme="majorBidi"/>
          <w:sz w:val="28"/>
          <w:szCs w:val="28"/>
        </w:rPr>
        <w:t xml:space="preserve">Reciprocating pumps use a piston, plunger, or diaphragm to raise the pressure of a liquid. The pumping chambers are surrounded by one-way valves so that liquid can only move in from the low pressure side and out from the high pressure side. They are classed as "single acting" if fluid is moved only on the down stroke, or "double acting" if fluid is moved by both sides of the piston. Because of the mechanism, these pumps produce a pulsating flow; but since flow is independent of head, they can be used to produce large pressure changes. Reciprocating pumps are best for low </w:t>
      </w:r>
      <w:r w:rsidRPr="00F702A1">
        <w:rPr>
          <w:rFonts w:asciiTheme="majorBidi" w:hAnsiTheme="majorBidi" w:cstheme="majorBidi"/>
          <w:sz w:val="28"/>
          <w:szCs w:val="28"/>
        </w:rPr>
        <w:lastRenderedPageBreak/>
        <w:t xml:space="preserve">volume, high head applications (up to 50000 psi). They cannot be used when pulsating flow is a Rotary pumps use a gear, lobe, screw, cam, or vane to compress liquid. Liquid enters through a gap between the rotating element and pump wall at a low pressure where it is trapped. Then, as the element rotates, it squeezes the liquid out through a one-way valve on the opposite side of the casing. </w:t>
      </w:r>
    </w:p>
    <w:p w14:paraId="5AE823ED" w14:textId="77777777" w:rsidR="00AE4458" w:rsidRPr="00F702A1" w:rsidRDefault="00AE4458" w:rsidP="00AE4458">
      <w:pPr>
        <w:jc w:val="both"/>
        <w:rPr>
          <w:rFonts w:asciiTheme="majorBidi" w:hAnsiTheme="majorBidi" w:cstheme="majorBidi"/>
          <w:sz w:val="28"/>
          <w:szCs w:val="28"/>
        </w:rPr>
      </w:pPr>
      <w:r w:rsidRPr="00F702A1">
        <w:rPr>
          <w:rFonts w:asciiTheme="majorBidi" w:hAnsiTheme="majorBidi" w:cstheme="majorBidi"/>
          <w:sz w:val="28"/>
          <w:szCs w:val="28"/>
        </w:rPr>
        <w:t xml:space="preserve">Typically, rotary pumps are used in high head, low flow applications. They are good for high viscosity and low vapor pressure fluids. The fluid pumped must be "lubricating"; solids cannot be present. A key difference from centrifugal pumps is that discharge pressure variation has little effect on capacity. </w:t>
      </w:r>
    </w:p>
    <w:p w14:paraId="16B72A25" w14:textId="7464AD13" w:rsidR="00AE4458" w:rsidRDefault="00AE4458" w:rsidP="00AE4458">
      <w:pPr>
        <w:jc w:val="both"/>
        <w:rPr>
          <w:rFonts w:asciiTheme="majorBidi" w:hAnsiTheme="majorBidi" w:cstheme="majorBidi"/>
          <w:sz w:val="28"/>
          <w:szCs w:val="28"/>
        </w:rPr>
      </w:pPr>
      <w:r w:rsidRPr="00F702A1">
        <w:rPr>
          <w:rFonts w:asciiTheme="majorBidi" w:hAnsiTheme="majorBidi" w:cstheme="majorBidi"/>
          <w:sz w:val="28"/>
          <w:szCs w:val="28"/>
        </w:rPr>
        <w:t xml:space="preserve">Positive displacement rotary pumps also have their weaknesses. Because of the nature of the pump, the clearance between the rotating pump and the outer edge must be very close, requiring that the pumps rotate at a slow, steady speed. If rotary pumps are operated at high speeds, the fluids will cause erosion, much as ocean waves polish stones or erode rock into sand. </w:t>
      </w:r>
    </w:p>
    <w:p w14:paraId="5550A451" w14:textId="77777777" w:rsidR="00F702A1" w:rsidRPr="00F702A1" w:rsidRDefault="00F702A1" w:rsidP="00AE4458">
      <w:pPr>
        <w:jc w:val="both"/>
        <w:rPr>
          <w:rFonts w:asciiTheme="majorBidi" w:hAnsiTheme="majorBidi" w:cstheme="majorBidi"/>
          <w:sz w:val="28"/>
          <w:szCs w:val="28"/>
        </w:rPr>
      </w:pPr>
    </w:p>
    <w:p w14:paraId="0BD88843" w14:textId="165D7062" w:rsidR="00AE4458" w:rsidRDefault="00AE4458" w:rsidP="00AE4458">
      <w:pPr>
        <w:jc w:val="both"/>
        <w:rPr>
          <w:b/>
          <w:szCs w:val="24"/>
        </w:rPr>
      </w:pPr>
    </w:p>
    <w:p w14:paraId="19AD2716" w14:textId="77777777" w:rsidR="00F90FD3" w:rsidRDefault="00F90FD3" w:rsidP="00AE4458">
      <w:pPr>
        <w:jc w:val="both"/>
        <w:rPr>
          <w:b/>
          <w:szCs w:val="24"/>
        </w:rPr>
      </w:pPr>
    </w:p>
    <w:p w14:paraId="0CF03C5F" w14:textId="2D9F468A" w:rsidR="00AE4458" w:rsidRPr="001E21CC" w:rsidRDefault="00AE4458" w:rsidP="00F90FD3">
      <w:pPr>
        <w:jc w:val="both"/>
        <w:rPr>
          <w:b/>
          <w:bCs/>
          <w:szCs w:val="24"/>
        </w:rPr>
      </w:pPr>
      <w:r w:rsidRPr="001E21CC">
        <w:rPr>
          <w:b/>
          <w:szCs w:val="24"/>
        </w:rPr>
        <w:t xml:space="preserve">Table 1: </w:t>
      </w:r>
      <w:r w:rsidR="00F90FD3">
        <w:rPr>
          <w:b/>
          <w:szCs w:val="24"/>
        </w:rPr>
        <w:t>P</w:t>
      </w:r>
      <w:r w:rsidRPr="001E21CC">
        <w:rPr>
          <w:b/>
          <w:szCs w:val="24"/>
        </w:rPr>
        <w:t>ump types</w:t>
      </w:r>
    </w:p>
    <w:p w14:paraId="7748CDAB" w14:textId="77777777" w:rsidR="00AE4458" w:rsidRPr="001E21CC" w:rsidRDefault="00AE4458" w:rsidP="00AE4458">
      <w:pPr>
        <w:jc w:val="both"/>
        <w:rPr>
          <w:b/>
          <w:bCs/>
          <w:szCs w:val="24"/>
        </w:rPr>
      </w:pPr>
      <w:r>
        <w:rPr>
          <w:b/>
          <w:bCs/>
          <w:noProof/>
          <w:szCs w:val="24"/>
          <w:lang w:bidi="ar-SA"/>
        </w:rPr>
        <w:drawing>
          <wp:inline distT="0" distB="0" distL="0" distR="0" wp14:anchorId="5ECA714D" wp14:editId="17698891">
            <wp:extent cx="5943600" cy="2667000"/>
            <wp:effectExtent l="0" t="0" r="0" b="0"/>
            <wp:docPr id="2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2667000"/>
                    </a:xfrm>
                    <a:prstGeom prst="rect">
                      <a:avLst/>
                    </a:prstGeom>
                    <a:noFill/>
                    <a:ln>
                      <a:noFill/>
                    </a:ln>
                  </pic:spPr>
                </pic:pic>
              </a:graphicData>
            </a:graphic>
          </wp:inline>
        </w:drawing>
      </w:r>
    </w:p>
    <w:p w14:paraId="0C668DDE" w14:textId="737D65FB" w:rsidR="00AE4458" w:rsidRPr="002B6B2F" w:rsidRDefault="00AE4458" w:rsidP="00F90FD3">
      <w:pPr>
        <w:pStyle w:val="Heading1"/>
        <w:numPr>
          <w:ilvl w:val="0"/>
          <w:numId w:val="24"/>
        </w:numPr>
        <w:rPr>
          <w:sz w:val="28"/>
          <w:szCs w:val="28"/>
        </w:rPr>
      </w:pPr>
      <w:r w:rsidRPr="002B6B2F">
        <w:rPr>
          <w:sz w:val="28"/>
          <w:szCs w:val="28"/>
        </w:rPr>
        <w:t>Objectives</w:t>
      </w:r>
    </w:p>
    <w:p w14:paraId="555D3F23" w14:textId="77777777" w:rsidR="00AE4458" w:rsidRPr="00F702A1" w:rsidRDefault="00AE4458" w:rsidP="00AE4458">
      <w:pPr>
        <w:jc w:val="both"/>
        <w:rPr>
          <w:rFonts w:asciiTheme="majorBidi" w:hAnsiTheme="majorBidi" w:cstheme="majorBidi"/>
          <w:sz w:val="28"/>
          <w:szCs w:val="28"/>
        </w:rPr>
      </w:pPr>
      <w:r w:rsidRPr="00F702A1">
        <w:rPr>
          <w:rFonts w:asciiTheme="majorBidi" w:hAnsiTheme="majorBidi" w:cstheme="majorBidi"/>
          <w:sz w:val="28"/>
          <w:szCs w:val="28"/>
        </w:rPr>
        <w:t>General objective of experiment is to study characteristics and performance of reciprocating and gear pumps. In particular student will learn the following;</w:t>
      </w:r>
    </w:p>
    <w:p w14:paraId="754BF21C" w14:textId="77777777" w:rsidR="00AE4458" w:rsidRPr="00F702A1" w:rsidRDefault="00AE4458" w:rsidP="00AF4446">
      <w:pPr>
        <w:pStyle w:val="ListParagraph"/>
        <w:numPr>
          <w:ilvl w:val="0"/>
          <w:numId w:val="53"/>
        </w:numPr>
        <w:jc w:val="both"/>
        <w:rPr>
          <w:rFonts w:asciiTheme="majorBidi" w:hAnsiTheme="majorBidi" w:cstheme="majorBidi"/>
          <w:sz w:val="28"/>
          <w:szCs w:val="28"/>
        </w:rPr>
      </w:pPr>
      <w:r w:rsidRPr="00F702A1">
        <w:rPr>
          <w:rFonts w:asciiTheme="majorBidi" w:hAnsiTheme="majorBidi" w:cstheme="majorBidi"/>
          <w:sz w:val="28"/>
          <w:szCs w:val="28"/>
        </w:rPr>
        <w:t xml:space="preserve">The Effect of Delivery Pressure at Constant Speed </w:t>
      </w:r>
    </w:p>
    <w:p w14:paraId="7D94188D" w14:textId="77777777" w:rsidR="00AE4458" w:rsidRPr="00F702A1" w:rsidRDefault="00AE4458" w:rsidP="00AF4446">
      <w:pPr>
        <w:pStyle w:val="ListParagraph"/>
        <w:numPr>
          <w:ilvl w:val="0"/>
          <w:numId w:val="53"/>
        </w:numPr>
        <w:jc w:val="both"/>
        <w:rPr>
          <w:rFonts w:asciiTheme="majorBidi" w:hAnsiTheme="majorBidi" w:cstheme="majorBidi"/>
          <w:sz w:val="28"/>
          <w:szCs w:val="28"/>
        </w:rPr>
      </w:pPr>
      <w:r w:rsidRPr="00F702A1">
        <w:rPr>
          <w:rFonts w:asciiTheme="majorBidi" w:hAnsiTheme="majorBidi" w:cstheme="majorBidi"/>
          <w:sz w:val="28"/>
          <w:szCs w:val="28"/>
        </w:rPr>
        <w:t xml:space="preserve">The Effect of Speed at Constant Delivery Pressure. </w:t>
      </w:r>
    </w:p>
    <w:p w14:paraId="357EC725" w14:textId="77777777" w:rsidR="00AE4458" w:rsidRPr="00F702A1" w:rsidRDefault="00AE4458" w:rsidP="00AF4446">
      <w:pPr>
        <w:pStyle w:val="ListParagraph"/>
        <w:numPr>
          <w:ilvl w:val="0"/>
          <w:numId w:val="53"/>
        </w:numPr>
        <w:jc w:val="both"/>
        <w:rPr>
          <w:rFonts w:asciiTheme="majorBidi" w:hAnsiTheme="majorBidi" w:cstheme="majorBidi"/>
          <w:sz w:val="28"/>
          <w:szCs w:val="28"/>
        </w:rPr>
      </w:pPr>
      <w:r w:rsidRPr="00F702A1">
        <w:rPr>
          <w:rFonts w:asciiTheme="majorBidi" w:hAnsiTheme="majorBidi" w:cstheme="majorBidi"/>
          <w:sz w:val="28"/>
          <w:szCs w:val="28"/>
        </w:rPr>
        <w:t xml:space="preserve">The Effect of Inlet Pressure on Pump Performance </w:t>
      </w:r>
    </w:p>
    <w:p w14:paraId="5BAA9BE6" w14:textId="77777777" w:rsidR="00AE4458" w:rsidRPr="001E21CC" w:rsidRDefault="00AE4458" w:rsidP="00AE4458">
      <w:pPr>
        <w:jc w:val="both"/>
        <w:rPr>
          <w:szCs w:val="24"/>
        </w:rPr>
      </w:pPr>
    </w:p>
    <w:p w14:paraId="3B2BAF01" w14:textId="0D321A68" w:rsidR="00AE4458" w:rsidRPr="002B6B2F" w:rsidRDefault="00AE4458" w:rsidP="00F90FD3">
      <w:pPr>
        <w:pStyle w:val="Heading1"/>
        <w:numPr>
          <w:ilvl w:val="0"/>
          <w:numId w:val="24"/>
        </w:numPr>
        <w:rPr>
          <w:sz w:val="28"/>
          <w:szCs w:val="28"/>
        </w:rPr>
      </w:pPr>
      <w:r w:rsidRPr="002B6B2F">
        <w:rPr>
          <w:sz w:val="28"/>
          <w:szCs w:val="28"/>
        </w:rPr>
        <w:lastRenderedPageBreak/>
        <w:t>System Description</w:t>
      </w:r>
    </w:p>
    <w:p w14:paraId="15E59B26" w14:textId="77777777" w:rsidR="00AE4458" w:rsidRPr="00F702A1" w:rsidRDefault="00AE4458" w:rsidP="00AE4458">
      <w:pPr>
        <w:pStyle w:val="BodyText"/>
        <w:spacing w:line="240" w:lineRule="exact"/>
        <w:ind w:right="284"/>
        <w:jc w:val="both"/>
        <w:rPr>
          <w:rFonts w:asciiTheme="majorBidi" w:hAnsiTheme="majorBidi" w:cstheme="majorBidi"/>
          <w:sz w:val="28"/>
          <w:szCs w:val="28"/>
        </w:rPr>
      </w:pPr>
      <w:r w:rsidRPr="00F702A1">
        <w:rPr>
          <w:rFonts w:asciiTheme="majorBidi" w:hAnsiTheme="majorBidi" w:cstheme="majorBidi"/>
          <w:sz w:val="28"/>
          <w:szCs w:val="28"/>
        </w:rPr>
        <w:t xml:space="preserve">Figure </w:t>
      </w:r>
      <w:hyperlink w:anchor="_bookmark2" w:history="1">
        <w:r w:rsidRPr="00F702A1">
          <w:rPr>
            <w:rFonts w:asciiTheme="majorBidi" w:hAnsiTheme="majorBidi" w:cstheme="majorBidi"/>
            <w:sz w:val="28"/>
            <w:szCs w:val="28"/>
          </w:rPr>
          <w:t>1</w:t>
        </w:r>
      </w:hyperlink>
      <w:r w:rsidRPr="00F702A1">
        <w:rPr>
          <w:rFonts w:asciiTheme="majorBidi" w:hAnsiTheme="majorBidi" w:cstheme="majorBidi"/>
          <w:sz w:val="28"/>
          <w:szCs w:val="28"/>
        </w:rPr>
        <w:t xml:space="preserve"> shows the main parts of the Positive Displacement Pump Module. It shows the Module fitted with the Universal Dynamometer. The Universal Dynamometer turns the optional pump you fit to the frame. The pump forces oil around a circuit. The oil comes from an oil reservoir, through an inlet valve and through the pump. It then passes through a pressure relief valve (for safety) and a delivery valve. It then passes through a gear-type flowmeter and back to the oil reservoir. The oil reservoir has a level indicator, so you can see how much oil it contains.</w:t>
      </w:r>
    </w:p>
    <w:p w14:paraId="247DB5DB" w14:textId="77777777" w:rsidR="00AE4458" w:rsidRPr="001E21CC" w:rsidRDefault="00AE4458" w:rsidP="00AE4458">
      <w:pPr>
        <w:jc w:val="both"/>
        <w:rPr>
          <w:b/>
          <w:bCs/>
          <w:szCs w:val="24"/>
        </w:rPr>
      </w:pPr>
    </w:p>
    <w:p w14:paraId="05B65D1E" w14:textId="77777777" w:rsidR="00AE4458" w:rsidRPr="001E21CC" w:rsidRDefault="00AE4458" w:rsidP="00AE4458">
      <w:pPr>
        <w:rPr>
          <w:b/>
          <w:bCs/>
          <w:szCs w:val="24"/>
        </w:rPr>
      </w:pPr>
    </w:p>
    <w:p w14:paraId="401EF11C" w14:textId="77777777" w:rsidR="00AE4458" w:rsidRPr="001E21CC" w:rsidRDefault="00AE4458" w:rsidP="00F90FD3">
      <w:pPr>
        <w:jc w:val="center"/>
        <w:rPr>
          <w:b/>
          <w:bCs/>
          <w:szCs w:val="24"/>
        </w:rPr>
      </w:pPr>
      <w:r>
        <w:rPr>
          <w:b/>
          <w:bCs/>
          <w:noProof/>
          <w:szCs w:val="24"/>
          <w:lang w:bidi="ar-SA"/>
        </w:rPr>
        <w:drawing>
          <wp:inline distT="0" distB="0" distL="0" distR="0" wp14:anchorId="46A8E43D" wp14:editId="5848CF86">
            <wp:extent cx="4267200" cy="4434840"/>
            <wp:effectExtent l="0" t="0" r="0" b="3810"/>
            <wp:docPr id="2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67200" cy="4434840"/>
                    </a:xfrm>
                    <a:prstGeom prst="rect">
                      <a:avLst/>
                    </a:prstGeom>
                    <a:noFill/>
                    <a:ln>
                      <a:noFill/>
                    </a:ln>
                  </pic:spPr>
                </pic:pic>
              </a:graphicData>
            </a:graphic>
          </wp:inline>
        </w:drawing>
      </w:r>
    </w:p>
    <w:p w14:paraId="7E149543" w14:textId="77777777" w:rsidR="00AE4458" w:rsidRPr="00A144BD" w:rsidRDefault="00AE4458" w:rsidP="00F90FD3">
      <w:pPr>
        <w:jc w:val="center"/>
        <w:rPr>
          <w:bCs/>
          <w:sz w:val="28"/>
          <w:szCs w:val="28"/>
        </w:rPr>
      </w:pPr>
      <w:r w:rsidRPr="00A144BD">
        <w:rPr>
          <w:bCs/>
          <w:sz w:val="28"/>
          <w:szCs w:val="28"/>
        </w:rPr>
        <w:t>Figure 1 Positive displacement pump module</w:t>
      </w:r>
    </w:p>
    <w:p w14:paraId="76AF203A" w14:textId="77777777" w:rsidR="00AE4458" w:rsidRPr="001E21CC" w:rsidRDefault="00AE4458" w:rsidP="00AE4458">
      <w:pPr>
        <w:jc w:val="both"/>
        <w:rPr>
          <w:szCs w:val="24"/>
        </w:rPr>
      </w:pPr>
    </w:p>
    <w:p w14:paraId="377438B2" w14:textId="77777777" w:rsidR="00AE4458" w:rsidRPr="00F702A1" w:rsidRDefault="00AE4458" w:rsidP="00AE4458">
      <w:pPr>
        <w:jc w:val="both"/>
        <w:rPr>
          <w:rFonts w:asciiTheme="majorBidi" w:hAnsiTheme="majorBidi" w:cstheme="majorBidi"/>
          <w:sz w:val="28"/>
          <w:szCs w:val="28"/>
        </w:rPr>
      </w:pPr>
      <w:r w:rsidRPr="00F702A1">
        <w:rPr>
          <w:rFonts w:asciiTheme="majorBidi" w:hAnsiTheme="majorBidi" w:cstheme="majorBidi"/>
          <w:sz w:val="28"/>
          <w:szCs w:val="28"/>
        </w:rPr>
        <w:t xml:space="preserve">Electronic pressure transducers in the circuit measure the oil pressures at the inlet to the pump and at the outlet of the pump. The delivery pressure transducer measures pressure downstream of the pressure relief valve. To obey good engineering practice, a mechanical pressure gauge also shows the delivery pressure, in case of electrical power failure. The mechanical pressure gauge also helps you to see the pressure pulses at the outlet from the pumps. A thermocouple measures the oil temperature </w:t>
      </w:r>
      <w:r w:rsidRPr="00F702A1">
        <w:rPr>
          <w:rFonts w:asciiTheme="majorBidi" w:hAnsiTheme="majorBidi" w:cstheme="majorBidi"/>
          <w:sz w:val="28"/>
          <w:szCs w:val="28"/>
        </w:rPr>
        <w:lastRenderedPageBreak/>
        <w:t>to help find its viscosity. The flowmeter measures the oil flow in the circuit. The electronic pressure transducers, the thermocouple and flowmeter all connect to a digital display that shows the pressures, temperature and flow.</w:t>
      </w:r>
    </w:p>
    <w:p w14:paraId="00AFE699" w14:textId="77777777" w:rsidR="00AE4458" w:rsidRPr="00F702A1" w:rsidRDefault="00AE4458" w:rsidP="00AE4458">
      <w:pPr>
        <w:jc w:val="both"/>
        <w:rPr>
          <w:rFonts w:asciiTheme="majorBidi" w:hAnsiTheme="majorBidi" w:cstheme="majorBidi"/>
          <w:sz w:val="28"/>
          <w:szCs w:val="28"/>
        </w:rPr>
      </w:pPr>
      <w:r w:rsidRPr="00F702A1">
        <w:rPr>
          <w:rFonts w:asciiTheme="majorBidi" w:hAnsiTheme="majorBidi" w:cstheme="majorBidi"/>
          <w:sz w:val="28"/>
          <w:szCs w:val="28"/>
        </w:rPr>
        <w:t xml:space="preserve">Figure 2 shows the piston pump. This pump is a twin piston industrial pump. It has an off-center cam that pushes two small vertically- opposed pistons up and down alternately in cylinders as shown in figure 4. They move oil through one-way valves from the inlet to the outlet. The swept volume of each cylinder determines the volume of fluid moved for every revolution. Because the pump uses just two pistons, it creates high pressure pulses in the fluid at the output. In most applications, this type of pump has a pulsation damper on its output. </w:t>
      </w:r>
    </w:p>
    <w:p w14:paraId="772E3E91" w14:textId="77777777" w:rsidR="00AE4458" w:rsidRPr="001E21CC" w:rsidRDefault="00AE4458" w:rsidP="00AE4458">
      <w:pPr>
        <w:pStyle w:val="BodyText"/>
        <w:jc w:val="both"/>
      </w:pPr>
      <w:r>
        <w:rPr>
          <w:noProof/>
          <w:lang w:bidi="ar-SA"/>
        </w:rPr>
        <mc:AlternateContent>
          <mc:Choice Requires="wpg">
            <w:drawing>
              <wp:anchor distT="0" distB="0" distL="114300" distR="114300" simplePos="0" relativeHeight="251673600" behindDoc="1" locked="0" layoutInCell="1" allowOverlap="1" wp14:anchorId="7C4E3FF0" wp14:editId="60F7C87B">
                <wp:simplePos x="0" y="0"/>
                <wp:positionH relativeFrom="page">
                  <wp:posOffset>4282440</wp:posOffset>
                </wp:positionH>
                <wp:positionV relativeFrom="paragraph">
                  <wp:posOffset>146685</wp:posOffset>
                </wp:positionV>
                <wp:extent cx="2125980" cy="2399665"/>
                <wp:effectExtent l="0" t="0" r="0" b="19685"/>
                <wp:wrapNone/>
                <wp:docPr id="178"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5980" cy="2399665"/>
                          <a:chOff x="4573" y="-329"/>
                          <a:chExt cx="3348" cy="4242"/>
                        </a:xfrm>
                      </wpg:grpSpPr>
                      <wps:wsp>
                        <wps:cNvPr id="179" name="Rectangle 12"/>
                        <wps:cNvSpPr>
                          <a:spLocks noChangeArrowheads="1"/>
                        </wps:cNvSpPr>
                        <wps:spPr bwMode="auto">
                          <a:xfrm>
                            <a:off x="5838" y="-96"/>
                            <a:ext cx="652" cy="3783"/>
                          </a:xfrm>
                          <a:prstGeom prst="rect">
                            <a:avLst/>
                          </a:prstGeom>
                          <a:noFill/>
                          <a:ln w="127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5866" y="2549"/>
                            <a:ext cx="600"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 name="Picture 1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5866" y="2549"/>
                            <a:ext cx="600"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 name="Picture 1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5866" y="2549"/>
                            <a:ext cx="600"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3" name="Picture 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5866" y="2549"/>
                            <a:ext cx="600"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4" name="Picture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5866" y="2549"/>
                            <a:ext cx="600"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 name="Picture 1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5866" y="2549"/>
                            <a:ext cx="600"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6" name="Rectangle 19"/>
                        <wps:cNvSpPr>
                          <a:spLocks noChangeArrowheads="1"/>
                        </wps:cNvSpPr>
                        <wps:spPr bwMode="auto">
                          <a:xfrm>
                            <a:off x="5866" y="2549"/>
                            <a:ext cx="600" cy="855"/>
                          </a:xfrm>
                          <a:prstGeom prst="rect">
                            <a:avLst/>
                          </a:prstGeom>
                          <a:noFill/>
                          <a:ln w="127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 name="Freeform 20"/>
                        <wps:cNvSpPr>
                          <a:spLocks/>
                        </wps:cNvSpPr>
                        <wps:spPr bwMode="auto">
                          <a:xfrm>
                            <a:off x="5544" y="1287"/>
                            <a:ext cx="1248" cy="1248"/>
                          </a:xfrm>
                          <a:custGeom>
                            <a:avLst/>
                            <a:gdLst>
                              <a:gd name="T0" fmla="+- 0 6168 5544"/>
                              <a:gd name="T1" fmla="*/ T0 w 1248"/>
                              <a:gd name="T2" fmla="+- 0 1287 1287"/>
                              <a:gd name="T3" fmla="*/ 1287 h 1248"/>
                              <a:gd name="T4" fmla="+- 0 6095 5544"/>
                              <a:gd name="T5" fmla="*/ T4 w 1248"/>
                              <a:gd name="T6" fmla="+- 0 1292 1287"/>
                              <a:gd name="T7" fmla="*/ 1292 h 1248"/>
                              <a:gd name="T8" fmla="+- 0 6025 5544"/>
                              <a:gd name="T9" fmla="*/ T8 w 1248"/>
                              <a:gd name="T10" fmla="+- 0 1304 1287"/>
                              <a:gd name="T11" fmla="*/ 1304 h 1248"/>
                              <a:gd name="T12" fmla="+- 0 5958 5544"/>
                              <a:gd name="T13" fmla="*/ T12 w 1248"/>
                              <a:gd name="T14" fmla="+- 0 1324 1287"/>
                              <a:gd name="T15" fmla="*/ 1324 h 1248"/>
                              <a:gd name="T16" fmla="+- 0 5894 5544"/>
                              <a:gd name="T17" fmla="*/ T16 w 1248"/>
                              <a:gd name="T18" fmla="+- 0 1351 1287"/>
                              <a:gd name="T19" fmla="*/ 1351 h 1248"/>
                              <a:gd name="T20" fmla="+- 0 5834 5544"/>
                              <a:gd name="T21" fmla="*/ T20 w 1248"/>
                              <a:gd name="T22" fmla="+- 0 1385 1287"/>
                              <a:gd name="T23" fmla="*/ 1385 h 1248"/>
                              <a:gd name="T24" fmla="+- 0 5778 5544"/>
                              <a:gd name="T25" fmla="*/ T24 w 1248"/>
                              <a:gd name="T26" fmla="+- 0 1425 1287"/>
                              <a:gd name="T27" fmla="*/ 1425 h 1248"/>
                              <a:gd name="T28" fmla="+- 0 5727 5544"/>
                              <a:gd name="T29" fmla="*/ T28 w 1248"/>
                              <a:gd name="T30" fmla="+- 0 1470 1287"/>
                              <a:gd name="T31" fmla="*/ 1470 h 1248"/>
                              <a:gd name="T32" fmla="+- 0 5682 5544"/>
                              <a:gd name="T33" fmla="*/ T32 w 1248"/>
                              <a:gd name="T34" fmla="+- 0 1521 1287"/>
                              <a:gd name="T35" fmla="*/ 1521 h 1248"/>
                              <a:gd name="T36" fmla="+- 0 5642 5544"/>
                              <a:gd name="T37" fmla="*/ T36 w 1248"/>
                              <a:gd name="T38" fmla="+- 0 1577 1287"/>
                              <a:gd name="T39" fmla="*/ 1577 h 1248"/>
                              <a:gd name="T40" fmla="+- 0 5608 5544"/>
                              <a:gd name="T41" fmla="*/ T40 w 1248"/>
                              <a:gd name="T42" fmla="+- 0 1637 1287"/>
                              <a:gd name="T43" fmla="*/ 1637 h 1248"/>
                              <a:gd name="T44" fmla="+- 0 5581 5544"/>
                              <a:gd name="T45" fmla="*/ T44 w 1248"/>
                              <a:gd name="T46" fmla="+- 0 1701 1287"/>
                              <a:gd name="T47" fmla="*/ 1701 h 1248"/>
                              <a:gd name="T48" fmla="+- 0 5561 5544"/>
                              <a:gd name="T49" fmla="*/ T48 w 1248"/>
                              <a:gd name="T50" fmla="+- 0 1768 1287"/>
                              <a:gd name="T51" fmla="*/ 1768 h 1248"/>
                              <a:gd name="T52" fmla="+- 0 5548 5544"/>
                              <a:gd name="T53" fmla="*/ T52 w 1248"/>
                              <a:gd name="T54" fmla="+- 0 1838 1287"/>
                              <a:gd name="T55" fmla="*/ 1838 h 1248"/>
                              <a:gd name="T56" fmla="+- 0 5544 5544"/>
                              <a:gd name="T57" fmla="*/ T56 w 1248"/>
                              <a:gd name="T58" fmla="+- 0 1911 1287"/>
                              <a:gd name="T59" fmla="*/ 1911 h 1248"/>
                              <a:gd name="T60" fmla="+- 0 5548 5544"/>
                              <a:gd name="T61" fmla="*/ T60 w 1248"/>
                              <a:gd name="T62" fmla="+- 0 1984 1287"/>
                              <a:gd name="T63" fmla="*/ 1984 h 1248"/>
                              <a:gd name="T64" fmla="+- 0 5561 5544"/>
                              <a:gd name="T65" fmla="*/ T64 w 1248"/>
                              <a:gd name="T66" fmla="+- 0 2054 1287"/>
                              <a:gd name="T67" fmla="*/ 2054 h 1248"/>
                              <a:gd name="T68" fmla="+- 0 5581 5544"/>
                              <a:gd name="T69" fmla="*/ T68 w 1248"/>
                              <a:gd name="T70" fmla="+- 0 2121 1287"/>
                              <a:gd name="T71" fmla="*/ 2121 h 1248"/>
                              <a:gd name="T72" fmla="+- 0 5608 5544"/>
                              <a:gd name="T73" fmla="*/ T72 w 1248"/>
                              <a:gd name="T74" fmla="+- 0 2185 1287"/>
                              <a:gd name="T75" fmla="*/ 2185 h 1248"/>
                              <a:gd name="T76" fmla="+- 0 5642 5544"/>
                              <a:gd name="T77" fmla="*/ T76 w 1248"/>
                              <a:gd name="T78" fmla="+- 0 2245 1287"/>
                              <a:gd name="T79" fmla="*/ 2245 h 1248"/>
                              <a:gd name="T80" fmla="+- 0 5682 5544"/>
                              <a:gd name="T81" fmla="*/ T80 w 1248"/>
                              <a:gd name="T82" fmla="+- 0 2301 1287"/>
                              <a:gd name="T83" fmla="*/ 2301 h 1248"/>
                              <a:gd name="T84" fmla="+- 0 5727 5544"/>
                              <a:gd name="T85" fmla="*/ T84 w 1248"/>
                              <a:gd name="T86" fmla="+- 0 2352 1287"/>
                              <a:gd name="T87" fmla="*/ 2352 h 1248"/>
                              <a:gd name="T88" fmla="+- 0 5778 5544"/>
                              <a:gd name="T89" fmla="*/ T88 w 1248"/>
                              <a:gd name="T90" fmla="+- 0 2397 1287"/>
                              <a:gd name="T91" fmla="*/ 2397 h 1248"/>
                              <a:gd name="T92" fmla="+- 0 5834 5544"/>
                              <a:gd name="T93" fmla="*/ T92 w 1248"/>
                              <a:gd name="T94" fmla="+- 0 2437 1287"/>
                              <a:gd name="T95" fmla="*/ 2437 h 1248"/>
                              <a:gd name="T96" fmla="+- 0 5894 5544"/>
                              <a:gd name="T97" fmla="*/ T96 w 1248"/>
                              <a:gd name="T98" fmla="+- 0 2471 1287"/>
                              <a:gd name="T99" fmla="*/ 2471 h 1248"/>
                              <a:gd name="T100" fmla="+- 0 5958 5544"/>
                              <a:gd name="T101" fmla="*/ T100 w 1248"/>
                              <a:gd name="T102" fmla="+- 0 2498 1287"/>
                              <a:gd name="T103" fmla="*/ 2498 h 1248"/>
                              <a:gd name="T104" fmla="+- 0 6025 5544"/>
                              <a:gd name="T105" fmla="*/ T104 w 1248"/>
                              <a:gd name="T106" fmla="+- 0 2518 1287"/>
                              <a:gd name="T107" fmla="*/ 2518 h 1248"/>
                              <a:gd name="T108" fmla="+- 0 6095 5544"/>
                              <a:gd name="T109" fmla="*/ T108 w 1248"/>
                              <a:gd name="T110" fmla="+- 0 2530 1287"/>
                              <a:gd name="T111" fmla="*/ 2530 h 1248"/>
                              <a:gd name="T112" fmla="+- 0 6168 5544"/>
                              <a:gd name="T113" fmla="*/ T112 w 1248"/>
                              <a:gd name="T114" fmla="+- 0 2535 1287"/>
                              <a:gd name="T115" fmla="*/ 2535 h 1248"/>
                              <a:gd name="T116" fmla="+- 0 6240 5544"/>
                              <a:gd name="T117" fmla="*/ T116 w 1248"/>
                              <a:gd name="T118" fmla="+- 0 2530 1287"/>
                              <a:gd name="T119" fmla="*/ 2530 h 1248"/>
                              <a:gd name="T120" fmla="+- 0 6311 5544"/>
                              <a:gd name="T121" fmla="*/ T120 w 1248"/>
                              <a:gd name="T122" fmla="+- 0 2518 1287"/>
                              <a:gd name="T123" fmla="*/ 2518 h 1248"/>
                              <a:gd name="T124" fmla="+- 0 6378 5544"/>
                              <a:gd name="T125" fmla="*/ T124 w 1248"/>
                              <a:gd name="T126" fmla="+- 0 2498 1287"/>
                              <a:gd name="T127" fmla="*/ 2498 h 1248"/>
                              <a:gd name="T128" fmla="+- 0 6442 5544"/>
                              <a:gd name="T129" fmla="*/ T128 w 1248"/>
                              <a:gd name="T130" fmla="+- 0 2471 1287"/>
                              <a:gd name="T131" fmla="*/ 2471 h 1248"/>
                              <a:gd name="T132" fmla="+- 0 6502 5544"/>
                              <a:gd name="T133" fmla="*/ T132 w 1248"/>
                              <a:gd name="T134" fmla="+- 0 2437 1287"/>
                              <a:gd name="T135" fmla="*/ 2437 h 1248"/>
                              <a:gd name="T136" fmla="+- 0 6558 5544"/>
                              <a:gd name="T137" fmla="*/ T136 w 1248"/>
                              <a:gd name="T138" fmla="+- 0 2397 1287"/>
                              <a:gd name="T139" fmla="*/ 2397 h 1248"/>
                              <a:gd name="T140" fmla="+- 0 6608 5544"/>
                              <a:gd name="T141" fmla="*/ T140 w 1248"/>
                              <a:gd name="T142" fmla="+- 0 2352 1287"/>
                              <a:gd name="T143" fmla="*/ 2352 h 1248"/>
                              <a:gd name="T144" fmla="+- 0 6654 5544"/>
                              <a:gd name="T145" fmla="*/ T144 w 1248"/>
                              <a:gd name="T146" fmla="+- 0 2301 1287"/>
                              <a:gd name="T147" fmla="*/ 2301 h 1248"/>
                              <a:gd name="T148" fmla="+- 0 6694 5544"/>
                              <a:gd name="T149" fmla="*/ T148 w 1248"/>
                              <a:gd name="T150" fmla="+- 0 2245 1287"/>
                              <a:gd name="T151" fmla="*/ 2245 h 1248"/>
                              <a:gd name="T152" fmla="+- 0 6728 5544"/>
                              <a:gd name="T153" fmla="*/ T152 w 1248"/>
                              <a:gd name="T154" fmla="+- 0 2185 1287"/>
                              <a:gd name="T155" fmla="*/ 2185 h 1248"/>
                              <a:gd name="T156" fmla="+- 0 6755 5544"/>
                              <a:gd name="T157" fmla="*/ T156 w 1248"/>
                              <a:gd name="T158" fmla="+- 0 2121 1287"/>
                              <a:gd name="T159" fmla="*/ 2121 h 1248"/>
                              <a:gd name="T160" fmla="+- 0 6775 5544"/>
                              <a:gd name="T161" fmla="*/ T160 w 1248"/>
                              <a:gd name="T162" fmla="+- 0 2054 1287"/>
                              <a:gd name="T163" fmla="*/ 2054 h 1248"/>
                              <a:gd name="T164" fmla="+- 0 6787 5544"/>
                              <a:gd name="T165" fmla="*/ T164 w 1248"/>
                              <a:gd name="T166" fmla="+- 0 1984 1287"/>
                              <a:gd name="T167" fmla="*/ 1984 h 1248"/>
                              <a:gd name="T168" fmla="+- 0 6792 5544"/>
                              <a:gd name="T169" fmla="*/ T168 w 1248"/>
                              <a:gd name="T170" fmla="+- 0 1911 1287"/>
                              <a:gd name="T171" fmla="*/ 1911 h 1248"/>
                              <a:gd name="T172" fmla="+- 0 6787 5544"/>
                              <a:gd name="T173" fmla="*/ T172 w 1248"/>
                              <a:gd name="T174" fmla="+- 0 1838 1287"/>
                              <a:gd name="T175" fmla="*/ 1838 h 1248"/>
                              <a:gd name="T176" fmla="+- 0 6775 5544"/>
                              <a:gd name="T177" fmla="*/ T176 w 1248"/>
                              <a:gd name="T178" fmla="+- 0 1768 1287"/>
                              <a:gd name="T179" fmla="*/ 1768 h 1248"/>
                              <a:gd name="T180" fmla="+- 0 6755 5544"/>
                              <a:gd name="T181" fmla="*/ T180 w 1248"/>
                              <a:gd name="T182" fmla="+- 0 1701 1287"/>
                              <a:gd name="T183" fmla="*/ 1701 h 1248"/>
                              <a:gd name="T184" fmla="+- 0 6728 5544"/>
                              <a:gd name="T185" fmla="*/ T184 w 1248"/>
                              <a:gd name="T186" fmla="+- 0 1637 1287"/>
                              <a:gd name="T187" fmla="*/ 1637 h 1248"/>
                              <a:gd name="T188" fmla="+- 0 6694 5544"/>
                              <a:gd name="T189" fmla="*/ T188 w 1248"/>
                              <a:gd name="T190" fmla="+- 0 1577 1287"/>
                              <a:gd name="T191" fmla="*/ 1577 h 1248"/>
                              <a:gd name="T192" fmla="+- 0 6654 5544"/>
                              <a:gd name="T193" fmla="*/ T192 w 1248"/>
                              <a:gd name="T194" fmla="+- 0 1521 1287"/>
                              <a:gd name="T195" fmla="*/ 1521 h 1248"/>
                              <a:gd name="T196" fmla="+- 0 6608 5544"/>
                              <a:gd name="T197" fmla="*/ T196 w 1248"/>
                              <a:gd name="T198" fmla="+- 0 1470 1287"/>
                              <a:gd name="T199" fmla="*/ 1470 h 1248"/>
                              <a:gd name="T200" fmla="+- 0 6558 5544"/>
                              <a:gd name="T201" fmla="*/ T200 w 1248"/>
                              <a:gd name="T202" fmla="+- 0 1425 1287"/>
                              <a:gd name="T203" fmla="*/ 1425 h 1248"/>
                              <a:gd name="T204" fmla="+- 0 6502 5544"/>
                              <a:gd name="T205" fmla="*/ T204 w 1248"/>
                              <a:gd name="T206" fmla="+- 0 1385 1287"/>
                              <a:gd name="T207" fmla="*/ 1385 h 1248"/>
                              <a:gd name="T208" fmla="+- 0 6442 5544"/>
                              <a:gd name="T209" fmla="*/ T208 w 1248"/>
                              <a:gd name="T210" fmla="+- 0 1351 1287"/>
                              <a:gd name="T211" fmla="*/ 1351 h 1248"/>
                              <a:gd name="T212" fmla="+- 0 6378 5544"/>
                              <a:gd name="T213" fmla="*/ T212 w 1248"/>
                              <a:gd name="T214" fmla="+- 0 1324 1287"/>
                              <a:gd name="T215" fmla="*/ 1324 h 1248"/>
                              <a:gd name="T216" fmla="+- 0 6311 5544"/>
                              <a:gd name="T217" fmla="*/ T216 w 1248"/>
                              <a:gd name="T218" fmla="+- 0 1304 1287"/>
                              <a:gd name="T219" fmla="*/ 1304 h 1248"/>
                              <a:gd name="T220" fmla="+- 0 6240 5544"/>
                              <a:gd name="T221" fmla="*/ T220 w 1248"/>
                              <a:gd name="T222" fmla="+- 0 1292 1287"/>
                              <a:gd name="T223" fmla="*/ 1292 h 1248"/>
                              <a:gd name="T224" fmla="+- 0 6168 5544"/>
                              <a:gd name="T225" fmla="*/ T224 w 1248"/>
                              <a:gd name="T226" fmla="+- 0 1287 1287"/>
                              <a:gd name="T227" fmla="*/ 1287 h 1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248" h="1248">
                                <a:moveTo>
                                  <a:pt x="624" y="0"/>
                                </a:moveTo>
                                <a:lnTo>
                                  <a:pt x="551" y="5"/>
                                </a:lnTo>
                                <a:lnTo>
                                  <a:pt x="481" y="17"/>
                                </a:lnTo>
                                <a:lnTo>
                                  <a:pt x="414" y="37"/>
                                </a:lnTo>
                                <a:lnTo>
                                  <a:pt x="350" y="64"/>
                                </a:lnTo>
                                <a:lnTo>
                                  <a:pt x="290" y="98"/>
                                </a:lnTo>
                                <a:lnTo>
                                  <a:pt x="234" y="138"/>
                                </a:lnTo>
                                <a:lnTo>
                                  <a:pt x="183" y="183"/>
                                </a:lnTo>
                                <a:lnTo>
                                  <a:pt x="138" y="234"/>
                                </a:lnTo>
                                <a:lnTo>
                                  <a:pt x="98" y="290"/>
                                </a:lnTo>
                                <a:lnTo>
                                  <a:pt x="64" y="350"/>
                                </a:lnTo>
                                <a:lnTo>
                                  <a:pt x="37" y="414"/>
                                </a:lnTo>
                                <a:lnTo>
                                  <a:pt x="17" y="481"/>
                                </a:lnTo>
                                <a:lnTo>
                                  <a:pt x="4" y="551"/>
                                </a:lnTo>
                                <a:lnTo>
                                  <a:pt x="0" y="624"/>
                                </a:lnTo>
                                <a:lnTo>
                                  <a:pt x="4" y="697"/>
                                </a:lnTo>
                                <a:lnTo>
                                  <a:pt x="17" y="767"/>
                                </a:lnTo>
                                <a:lnTo>
                                  <a:pt x="37" y="834"/>
                                </a:lnTo>
                                <a:lnTo>
                                  <a:pt x="64" y="898"/>
                                </a:lnTo>
                                <a:lnTo>
                                  <a:pt x="98" y="958"/>
                                </a:lnTo>
                                <a:lnTo>
                                  <a:pt x="138" y="1014"/>
                                </a:lnTo>
                                <a:lnTo>
                                  <a:pt x="183" y="1065"/>
                                </a:lnTo>
                                <a:lnTo>
                                  <a:pt x="234" y="1110"/>
                                </a:lnTo>
                                <a:lnTo>
                                  <a:pt x="290" y="1150"/>
                                </a:lnTo>
                                <a:lnTo>
                                  <a:pt x="350" y="1184"/>
                                </a:lnTo>
                                <a:lnTo>
                                  <a:pt x="414" y="1211"/>
                                </a:lnTo>
                                <a:lnTo>
                                  <a:pt x="481" y="1231"/>
                                </a:lnTo>
                                <a:lnTo>
                                  <a:pt x="551" y="1243"/>
                                </a:lnTo>
                                <a:lnTo>
                                  <a:pt x="624" y="1248"/>
                                </a:lnTo>
                                <a:lnTo>
                                  <a:pt x="696" y="1243"/>
                                </a:lnTo>
                                <a:lnTo>
                                  <a:pt x="767" y="1231"/>
                                </a:lnTo>
                                <a:lnTo>
                                  <a:pt x="834" y="1211"/>
                                </a:lnTo>
                                <a:lnTo>
                                  <a:pt x="898" y="1184"/>
                                </a:lnTo>
                                <a:lnTo>
                                  <a:pt x="958" y="1150"/>
                                </a:lnTo>
                                <a:lnTo>
                                  <a:pt x="1014" y="1110"/>
                                </a:lnTo>
                                <a:lnTo>
                                  <a:pt x="1064" y="1065"/>
                                </a:lnTo>
                                <a:lnTo>
                                  <a:pt x="1110" y="1014"/>
                                </a:lnTo>
                                <a:lnTo>
                                  <a:pt x="1150" y="958"/>
                                </a:lnTo>
                                <a:lnTo>
                                  <a:pt x="1184" y="898"/>
                                </a:lnTo>
                                <a:lnTo>
                                  <a:pt x="1211" y="834"/>
                                </a:lnTo>
                                <a:lnTo>
                                  <a:pt x="1231" y="767"/>
                                </a:lnTo>
                                <a:lnTo>
                                  <a:pt x="1243" y="697"/>
                                </a:lnTo>
                                <a:lnTo>
                                  <a:pt x="1248" y="624"/>
                                </a:lnTo>
                                <a:lnTo>
                                  <a:pt x="1243" y="551"/>
                                </a:lnTo>
                                <a:lnTo>
                                  <a:pt x="1231" y="481"/>
                                </a:lnTo>
                                <a:lnTo>
                                  <a:pt x="1211" y="414"/>
                                </a:lnTo>
                                <a:lnTo>
                                  <a:pt x="1184" y="350"/>
                                </a:lnTo>
                                <a:lnTo>
                                  <a:pt x="1150" y="290"/>
                                </a:lnTo>
                                <a:lnTo>
                                  <a:pt x="1110" y="234"/>
                                </a:lnTo>
                                <a:lnTo>
                                  <a:pt x="1064" y="183"/>
                                </a:lnTo>
                                <a:lnTo>
                                  <a:pt x="1014" y="138"/>
                                </a:lnTo>
                                <a:lnTo>
                                  <a:pt x="958" y="98"/>
                                </a:lnTo>
                                <a:lnTo>
                                  <a:pt x="898" y="64"/>
                                </a:lnTo>
                                <a:lnTo>
                                  <a:pt x="834" y="37"/>
                                </a:lnTo>
                                <a:lnTo>
                                  <a:pt x="767" y="17"/>
                                </a:lnTo>
                                <a:lnTo>
                                  <a:pt x="696" y="5"/>
                                </a:lnTo>
                                <a:lnTo>
                                  <a:pt x="624" y="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Freeform 21"/>
                        <wps:cNvSpPr>
                          <a:spLocks/>
                        </wps:cNvSpPr>
                        <wps:spPr bwMode="auto">
                          <a:xfrm>
                            <a:off x="5544" y="1287"/>
                            <a:ext cx="1248" cy="1248"/>
                          </a:xfrm>
                          <a:custGeom>
                            <a:avLst/>
                            <a:gdLst>
                              <a:gd name="T0" fmla="+- 0 5544 5544"/>
                              <a:gd name="T1" fmla="*/ T0 w 1248"/>
                              <a:gd name="T2" fmla="+- 0 1911 1287"/>
                              <a:gd name="T3" fmla="*/ 1911 h 1248"/>
                              <a:gd name="T4" fmla="+- 0 5548 5544"/>
                              <a:gd name="T5" fmla="*/ T4 w 1248"/>
                              <a:gd name="T6" fmla="+- 0 1838 1287"/>
                              <a:gd name="T7" fmla="*/ 1838 h 1248"/>
                              <a:gd name="T8" fmla="+- 0 5561 5544"/>
                              <a:gd name="T9" fmla="*/ T8 w 1248"/>
                              <a:gd name="T10" fmla="+- 0 1768 1287"/>
                              <a:gd name="T11" fmla="*/ 1768 h 1248"/>
                              <a:gd name="T12" fmla="+- 0 5581 5544"/>
                              <a:gd name="T13" fmla="*/ T12 w 1248"/>
                              <a:gd name="T14" fmla="+- 0 1701 1287"/>
                              <a:gd name="T15" fmla="*/ 1701 h 1248"/>
                              <a:gd name="T16" fmla="+- 0 5608 5544"/>
                              <a:gd name="T17" fmla="*/ T16 w 1248"/>
                              <a:gd name="T18" fmla="+- 0 1637 1287"/>
                              <a:gd name="T19" fmla="*/ 1637 h 1248"/>
                              <a:gd name="T20" fmla="+- 0 5642 5544"/>
                              <a:gd name="T21" fmla="*/ T20 w 1248"/>
                              <a:gd name="T22" fmla="+- 0 1577 1287"/>
                              <a:gd name="T23" fmla="*/ 1577 h 1248"/>
                              <a:gd name="T24" fmla="+- 0 5682 5544"/>
                              <a:gd name="T25" fmla="*/ T24 w 1248"/>
                              <a:gd name="T26" fmla="+- 0 1521 1287"/>
                              <a:gd name="T27" fmla="*/ 1521 h 1248"/>
                              <a:gd name="T28" fmla="+- 0 5727 5544"/>
                              <a:gd name="T29" fmla="*/ T28 w 1248"/>
                              <a:gd name="T30" fmla="+- 0 1470 1287"/>
                              <a:gd name="T31" fmla="*/ 1470 h 1248"/>
                              <a:gd name="T32" fmla="+- 0 5778 5544"/>
                              <a:gd name="T33" fmla="*/ T32 w 1248"/>
                              <a:gd name="T34" fmla="+- 0 1425 1287"/>
                              <a:gd name="T35" fmla="*/ 1425 h 1248"/>
                              <a:gd name="T36" fmla="+- 0 5834 5544"/>
                              <a:gd name="T37" fmla="*/ T36 w 1248"/>
                              <a:gd name="T38" fmla="+- 0 1385 1287"/>
                              <a:gd name="T39" fmla="*/ 1385 h 1248"/>
                              <a:gd name="T40" fmla="+- 0 5894 5544"/>
                              <a:gd name="T41" fmla="*/ T40 w 1248"/>
                              <a:gd name="T42" fmla="+- 0 1351 1287"/>
                              <a:gd name="T43" fmla="*/ 1351 h 1248"/>
                              <a:gd name="T44" fmla="+- 0 5958 5544"/>
                              <a:gd name="T45" fmla="*/ T44 w 1248"/>
                              <a:gd name="T46" fmla="+- 0 1324 1287"/>
                              <a:gd name="T47" fmla="*/ 1324 h 1248"/>
                              <a:gd name="T48" fmla="+- 0 6025 5544"/>
                              <a:gd name="T49" fmla="*/ T48 w 1248"/>
                              <a:gd name="T50" fmla="+- 0 1304 1287"/>
                              <a:gd name="T51" fmla="*/ 1304 h 1248"/>
                              <a:gd name="T52" fmla="+- 0 6095 5544"/>
                              <a:gd name="T53" fmla="*/ T52 w 1248"/>
                              <a:gd name="T54" fmla="+- 0 1292 1287"/>
                              <a:gd name="T55" fmla="*/ 1292 h 1248"/>
                              <a:gd name="T56" fmla="+- 0 6168 5544"/>
                              <a:gd name="T57" fmla="*/ T56 w 1248"/>
                              <a:gd name="T58" fmla="+- 0 1287 1287"/>
                              <a:gd name="T59" fmla="*/ 1287 h 1248"/>
                              <a:gd name="T60" fmla="+- 0 6240 5544"/>
                              <a:gd name="T61" fmla="*/ T60 w 1248"/>
                              <a:gd name="T62" fmla="+- 0 1292 1287"/>
                              <a:gd name="T63" fmla="*/ 1292 h 1248"/>
                              <a:gd name="T64" fmla="+- 0 6311 5544"/>
                              <a:gd name="T65" fmla="*/ T64 w 1248"/>
                              <a:gd name="T66" fmla="+- 0 1304 1287"/>
                              <a:gd name="T67" fmla="*/ 1304 h 1248"/>
                              <a:gd name="T68" fmla="+- 0 6378 5544"/>
                              <a:gd name="T69" fmla="*/ T68 w 1248"/>
                              <a:gd name="T70" fmla="+- 0 1324 1287"/>
                              <a:gd name="T71" fmla="*/ 1324 h 1248"/>
                              <a:gd name="T72" fmla="+- 0 6442 5544"/>
                              <a:gd name="T73" fmla="*/ T72 w 1248"/>
                              <a:gd name="T74" fmla="+- 0 1351 1287"/>
                              <a:gd name="T75" fmla="*/ 1351 h 1248"/>
                              <a:gd name="T76" fmla="+- 0 6502 5544"/>
                              <a:gd name="T77" fmla="*/ T76 w 1248"/>
                              <a:gd name="T78" fmla="+- 0 1385 1287"/>
                              <a:gd name="T79" fmla="*/ 1385 h 1248"/>
                              <a:gd name="T80" fmla="+- 0 6558 5544"/>
                              <a:gd name="T81" fmla="*/ T80 w 1248"/>
                              <a:gd name="T82" fmla="+- 0 1425 1287"/>
                              <a:gd name="T83" fmla="*/ 1425 h 1248"/>
                              <a:gd name="T84" fmla="+- 0 6608 5544"/>
                              <a:gd name="T85" fmla="*/ T84 w 1248"/>
                              <a:gd name="T86" fmla="+- 0 1470 1287"/>
                              <a:gd name="T87" fmla="*/ 1470 h 1248"/>
                              <a:gd name="T88" fmla="+- 0 6654 5544"/>
                              <a:gd name="T89" fmla="*/ T88 w 1248"/>
                              <a:gd name="T90" fmla="+- 0 1521 1287"/>
                              <a:gd name="T91" fmla="*/ 1521 h 1248"/>
                              <a:gd name="T92" fmla="+- 0 6694 5544"/>
                              <a:gd name="T93" fmla="*/ T92 w 1248"/>
                              <a:gd name="T94" fmla="+- 0 1577 1287"/>
                              <a:gd name="T95" fmla="*/ 1577 h 1248"/>
                              <a:gd name="T96" fmla="+- 0 6728 5544"/>
                              <a:gd name="T97" fmla="*/ T96 w 1248"/>
                              <a:gd name="T98" fmla="+- 0 1637 1287"/>
                              <a:gd name="T99" fmla="*/ 1637 h 1248"/>
                              <a:gd name="T100" fmla="+- 0 6755 5544"/>
                              <a:gd name="T101" fmla="*/ T100 w 1248"/>
                              <a:gd name="T102" fmla="+- 0 1701 1287"/>
                              <a:gd name="T103" fmla="*/ 1701 h 1248"/>
                              <a:gd name="T104" fmla="+- 0 6775 5544"/>
                              <a:gd name="T105" fmla="*/ T104 w 1248"/>
                              <a:gd name="T106" fmla="+- 0 1768 1287"/>
                              <a:gd name="T107" fmla="*/ 1768 h 1248"/>
                              <a:gd name="T108" fmla="+- 0 6787 5544"/>
                              <a:gd name="T109" fmla="*/ T108 w 1248"/>
                              <a:gd name="T110" fmla="+- 0 1838 1287"/>
                              <a:gd name="T111" fmla="*/ 1838 h 1248"/>
                              <a:gd name="T112" fmla="+- 0 6792 5544"/>
                              <a:gd name="T113" fmla="*/ T112 w 1248"/>
                              <a:gd name="T114" fmla="+- 0 1911 1287"/>
                              <a:gd name="T115" fmla="*/ 1911 h 1248"/>
                              <a:gd name="T116" fmla="+- 0 6787 5544"/>
                              <a:gd name="T117" fmla="*/ T116 w 1248"/>
                              <a:gd name="T118" fmla="+- 0 1984 1287"/>
                              <a:gd name="T119" fmla="*/ 1984 h 1248"/>
                              <a:gd name="T120" fmla="+- 0 6775 5544"/>
                              <a:gd name="T121" fmla="*/ T120 w 1248"/>
                              <a:gd name="T122" fmla="+- 0 2054 1287"/>
                              <a:gd name="T123" fmla="*/ 2054 h 1248"/>
                              <a:gd name="T124" fmla="+- 0 6755 5544"/>
                              <a:gd name="T125" fmla="*/ T124 w 1248"/>
                              <a:gd name="T126" fmla="+- 0 2121 1287"/>
                              <a:gd name="T127" fmla="*/ 2121 h 1248"/>
                              <a:gd name="T128" fmla="+- 0 6728 5544"/>
                              <a:gd name="T129" fmla="*/ T128 w 1248"/>
                              <a:gd name="T130" fmla="+- 0 2185 1287"/>
                              <a:gd name="T131" fmla="*/ 2185 h 1248"/>
                              <a:gd name="T132" fmla="+- 0 6694 5544"/>
                              <a:gd name="T133" fmla="*/ T132 w 1248"/>
                              <a:gd name="T134" fmla="+- 0 2245 1287"/>
                              <a:gd name="T135" fmla="*/ 2245 h 1248"/>
                              <a:gd name="T136" fmla="+- 0 6654 5544"/>
                              <a:gd name="T137" fmla="*/ T136 w 1248"/>
                              <a:gd name="T138" fmla="+- 0 2301 1287"/>
                              <a:gd name="T139" fmla="*/ 2301 h 1248"/>
                              <a:gd name="T140" fmla="+- 0 6608 5544"/>
                              <a:gd name="T141" fmla="*/ T140 w 1248"/>
                              <a:gd name="T142" fmla="+- 0 2352 1287"/>
                              <a:gd name="T143" fmla="*/ 2352 h 1248"/>
                              <a:gd name="T144" fmla="+- 0 6558 5544"/>
                              <a:gd name="T145" fmla="*/ T144 w 1248"/>
                              <a:gd name="T146" fmla="+- 0 2397 1287"/>
                              <a:gd name="T147" fmla="*/ 2397 h 1248"/>
                              <a:gd name="T148" fmla="+- 0 6502 5544"/>
                              <a:gd name="T149" fmla="*/ T148 w 1248"/>
                              <a:gd name="T150" fmla="+- 0 2437 1287"/>
                              <a:gd name="T151" fmla="*/ 2437 h 1248"/>
                              <a:gd name="T152" fmla="+- 0 6442 5544"/>
                              <a:gd name="T153" fmla="*/ T152 w 1248"/>
                              <a:gd name="T154" fmla="+- 0 2471 1287"/>
                              <a:gd name="T155" fmla="*/ 2471 h 1248"/>
                              <a:gd name="T156" fmla="+- 0 6378 5544"/>
                              <a:gd name="T157" fmla="*/ T156 w 1248"/>
                              <a:gd name="T158" fmla="+- 0 2498 1287"/>
                              <a:gd name="T159" fmla="*/ 2498 h 1248"/>
                              <a:gd name="T160" fmla="+- 0 6311 5544"/>
                              <a:gd name="T161" fmla="*/ T160 w 1248"/>
                              <a:gd name="T162" fmla="+- 0 2518 1287"/>
                              <a:gd name="T163" fmla="*/ 2518 h 1248"/>
                              <a:gd name="T164" fmla="+- 0 6240 5544"/>
                              <a:gd name="T165" fmla="*/ T164 w 1248"/>
                              <a:gd name="T166" fmla="+- 0 2530 1287"/>
                              <a:gd name="T167" fmla="*/ 2530 h 1248"/>
                              <a:gd name="T168" fmla="+- 0 6168 5544"/>
                              <a:gd name="T169" fmla="*/ T168 w 1248"/>
                              <a:gd name="T170" fmla="+- 0 2535 1287"/>
                              <a:gd name="T171" fmla="*/ 2535 h 1248"/>
                              <a:gd name="T172" fmla="+- 0 6095 5544"/>
                              <a:gd name="T173" fmla="*/ T172 w 1248"/>
                              <a:gd name="T174" fmla="+- 0 2530 1287"/>
                              <a:gd name="T175" fmla="*/ 2530 h 1248"/>
                              <a:gd name="T176" fmla="+- 0 6025 5544"/>
                              <a:gd name="T177" fmla="*/ T176 w 1248"/>
                              <a:gd name="T178" fmla="+- 0 2518 1287"/>
                              <a:gd name="T179" fmla="*/ 2518 h 1248"/>
                              <a:gd name="T180" fmla="+- 0 5958 5544"/>
                              <a:gd name="T181" fmla="*/ T180 w 1248"/>
                              <a:gd name="T182" fmla="+- 0 2498 1287"/>
                              <a:gd name="T183" fmla="*/ 2498 h 1248"/>
                              <a:gd name="T184" fmla="+- 0 5894 5544"/>
                              <a:gd name="T185" fmla="*/ T184 w 1248"/>
                              <a:gd name="T186" fmla="+- 0 2471 1287"/>
                              <a:gd name="T187" fmla="*/ 2471 h 1248"/>
                              <a:gd name="T188" fmla="+- 0 5834 5544"/>
                              <a:gd name="T189" fmla="*/ T188 w 1248"/>
                              <a:gd name="T190" fmla="+- 0 2437 1287"/>
                              <a:gd name="T191" fmla="*/ 2437 h 1248"/>
                              <a:gd name="T192" fmla="+- 0 5778 5544"/>
                              <a:gd name="T193" fmla="*/ T192 w 1248"/>
                              <a:gd name="T194" fmla="+- 0 2397 1287"/>
                              <a:gd name="T195" fmla="*/ 2397 h 1248"/>
                              <a:gd name="T196" fmla="+- 0 5727 5544"/>
                              <a:gd name="T197" fmla="*/ T196 w 1248"/>
                              <a:gd name="T198" fmla="+- 0 2352 1287"/>
                              <a:gd name="T199" fmla="*/ 2352 h 1248"/>
                              <a:gd name="T200" fmla="+- 0 5682 5544"/>
                              <a:gd name="T201" fmla="*/ T200 w 1248"/>
                              <a:gd name="T202" fmla="+- 0 2301 1287"/>
                              <a:gd name="T203" fmla="*/ 2301 h 1248"/>
                              <a:gd name="T204" fmla="+- 0 5642 5544"/>
                              <a:gd name="T205" fmla="*/ T204 w 1248"/>
                              <a:gd name="T206" fmla="+- 0 2245 1287"/>
                              <a:gd name="T207" fmla="*/ 2245 h 1248"/>
                              <a:gd name="T208" fmla="+- 0 5608 5544"/>
                              <a:gd name="T209" fmla="*/ T208 w 1248"/>
                              <a:gd name="T210" fmla="+- 0 2185 1287"/>
                              <a:gd name="T211" fmla="*/ 2185 h 1248"/>
                              <a:gd name="T212" fmla="+- 0 5581 5544"/>
                              <a:gd name="T213" fmla="*/ T212 w 1248"/>
                              <a:gd name="T214" fmla="+- 0 2121 1287"/>
                              <a:gd name="T215" fmla="*/ 2121 h 1248"/>
                              <a:gd name="T216" fmla="+- 0 5561 5544"/>
                              <a:gd name="T217" fmla="*/ T216 w 1248"/>
                              <a:gd name="T218" fmla="+- 0 2054 1287"/>
                              <a:gd name="T219" fmla="*/ 2054 h 1248"/>
                              <a:gd name="T220" fmla="+- 0 5548 5544"/>
                              <a:gd name="T221" fmla="*/ T220 w 1248"/>
                              <a:gd name="T222" fmla="+- 0 1984 1287"/>
                              <a:gd name="T223" fmla="*/ 1984 h 1248"/>
                              <a:gd name="T224" fmla="+- 0 5544 5544"/>
                              <a:gd name="T225" fmla="*/ T224 w 1248"/>
                              <a:gd name="T226" fmla="+- 0 1911 1287"/>
                              <a:gd name="T227" fmla="*/ 1911 h 1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248" h="1248">
                                <a:moveTo>
                                  <a:pt x="0" y="624"/>
                                </a:moveTo>
                                <a:lnTo>
                                  <a:pt x="4" y="551"/>
                                </a:lnTo>
                                <a:lnTo>
                                  <a:pt x="17" y="481"/>
                                </a:lnTo>
                                <a:lnTo>
                                  <a:pt x="37" y="414"/>
                                </a:lnTo>
                                <a:lnTo>
                                  <a:pt x="64" y="350"/>
                                </a:lnTo>
                                <a:lnTo>
                                  <a:pt x="98" y="290"/>
                                </a:lnTo>
                                <a:lnTo>
                                  <a:pt x="138" y="234"/>
                                </a:lnTo>
                                <a:lnTo>
                                  <a:pt x="183" y="183"/>
                                </a:lnTo>
                                <a:lnTo>
                                  <a:pt x="234" y="138"/>
                                </a:lnTo>
                                <a:lnTo>
                                  <a:pt x="290" y="98"/>
                                </a:lnTo>
                                <a:lnTo>
                                  <a:pt x="350" y="64"/>
                                </a:lnTo>
                                <a:lnTo>
                                  <a:pt x="414" y="37"/>
                                </a:lnTo>
                                <a:lnTo>
                                  <a:pt x="481" y="17"/>
                                </a:lnTo>
                                <a:lnTo>
                                  <a:pt x="551" y="5"/>
                                </a:lnTo>
                                <a:lnTo>
                                  <a:pt x="624" y="0"/>
                                </a:lnTo>
                                <a:lnTo>
                                  <a:pt x="696" y="5"/>
                                </a:lnTo>
                                <a:lnTo>
                                  <a:pt x="767" y="17"/>
                                </a:lnTo>
                                <a:lnTo>
                                  <a:pt x="834" y="37"/>
                                </a:lnTo>
                                <a:lnTo>
                                  <a:pt x="898" y="64"/>
                                </a:lnTo>
                                <a:lnTo>
                                  <a:pt x="958" y="98"/>
                                </a:lnTo>
                                <a:lnTo>
                                  <a:pt x="1014" y="138"/>
                                </a:lnTo>
                                <a:lnTo>
                                  <a:pt x="1064" y="183"/>
                                </a:lnTo>
                                <a:lnTo>
                                  <a:pt x="1110" y="234"/>
                                </a:lnTo>
                                <a:lnTo>
                                  <a:pt x="1150" y="290"/>
                                </a:lnTo>
                                <a:lnTo>
                                  <a:pt x="1184" y="350"/>
                                </a:lnTo>
                                <a:lnTo>
                                  <a:pt x="1211" y="414"/>
                                </a:lnTo>
                                <a:lnTo>
                                  <a:pt x="1231" y="481"/>
                                </a:lnTo>
                                <a:lnTo>
                                  <a:pt x="1243" y="551"/>
                                </a:lnTo>
                                <a:lnTo>
                                  <a:pt x="1248" y="624"/>
                                </a:lnTo>
                                <a:lnTo>
                                  <a:pt x="1243" y="697"/>
                                </a:lnTo>
                                <a:lnTo>
                                  <a:pt x="1231" y="767"/>
                                </a:lnTo>
                                <a:lnTo>
                                  <a:pt x="1211" y="834"/>
                                </a:lnTo>
                                <a:lnTo>
                                  <a:pt x="1184" y="898"/>
                                </a:lnTo>
                                <a:lnTo>
                                  <a:pt x="1150" y="958"/>
                                </a:lnTo>
                                <a:lnTo>
                                  <a:pt x="1110" y="1014"/>
                                </a:lnTo>
                                <a:lnTo>
                                  <a:pt x="1064" y="1065"/>
                                </a:lnTo>
                                <a:lnTo>
                                  <a:pt x="1014" y="1110"/>
                                </a:lnTo>
                                <a:lnTo>
                                  <a:pt x="958" y="1150"/>
                                </a:lnTo>
                                <a:lnTo>
                                  <a:pt x="898" y="1184"/>
                                </a:lnTo>
                                <a:lnTo>
                                  <a:pt x="834" y="1211"/>
                                </a:lnTo>
                                <a:lnTo>
                                  <a:pt x="767" y="1231"/>
                                </a:lnTo>
                                <a:lnTo>
                                  <a:pt x="696" y="1243"/>
                                </a:lnTo>
                                <a:lnTo>
                                  <a:pt x="624" y="1248"/>
                                </a:lnTo>
                                <a:lnTo>
                                  <a:pt x="551" y="1243"/>
                                </a:lnTo>
                                <a:lnTo>
                                  <a:pt x="481" y="1231"/>
                                </a:lnTo>
                                <a:lnTo>
                                  <a:pt x="414" y="1211"/>
                                </a:lnTo>
                                <a:lnTo>
                                  <a:pt x="350" y="1184"/>
                                </a:lnTo>
                                <a:lnTo>
                                  <a:pt x="290" y="1150"/>
                                </a:lnTo>
                                <a:lnTo>
                                  <a:pt x="234" y="1110"/>
                                </a:lnTo>
                                <a:lnTo>
                                  <a:pt x="183" y="1065"/>
                                </a:lnTo>
                                <a:lnTo>
                                  <a:pt x="138" y="1014"/>
                                </a:lnTo>
                                <a:lnTo>
                                  <a:pt x="98" y="958"/>
                                </a:lnTo>
                                <a:lnTo>
                                  <a:pt x="64" y="898"/>
                                </a:lnTo>
                                <a:lnTo>
                                  <a:pt x="37" y="834"/>
                                </a:lnTo>
                                <a:lnTo>
                                  <a:pt x="17" y="767"/>
                                </a:lnTo>
                                <a:lnTo>
                                  <a:pt x="4" y="697"/>
                                </a:lnTo>
                                <a:lnTo>
                                  <a:pt x="0" y="624"/>
                                </a:lnTo>
                                <a:close/>
                              </a:path>
                            </a:pathLst>
                          </a:custGeom>
                          <a:noFill/>
                          <a:ln w="127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9" name="Picture 2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5866" y="406"/>
                            <a:ext cx="600" cy="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0" name="Picture 2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5866" y="406"/>
                            <a:ext cx="600" cy="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1" name="Picture 2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5866" y="406"/>
                            <a:ext cx="600" cy="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2" name="Picture 2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5866" y="406"/>
                            <a:ext cx="600" cy="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3" name="Picture 2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5866" y="406"/>
                            <a:ext cx="600" cy="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4" name="Picture 2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5866" y="406"/>
                            <a:ext cx="600" cy="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5" name="Rectangle 28"/>
                        <wps:cNvSpPr>
                          <a:spLocks noChangeArrowheads="1"/>
                        </wps:cNvSpPr>
                        <wps:spPr bwMode="auto">
                          <a:xfrm>
                            <a:off x="5866" y="406"/>
                            <a:ext cx="600" cy="869"/>
                          </a:xfrm>
                          <a:prstGeom prst="rect">
                            <a:avLst/>
                          </a:prstGeom>
                          <a:noFill/>
                          <a:ln w="127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 name="Freeform 29"/>
                        <wps:cNvSpPr>
                          <a:spLocks/>
                        </wps:cNvSpPr>
                        <wps:spPr bwMode="auto">
                          <a:xfrm>
                            <a:off x="5901" y="1506"/>
                            <a:ext cx="511" cy="511"/>
                          </a:xfrm>
                          <a:custGeom>
                            <a:avLst/>
                            <a:gdLst>
                              <a:gd name="T0" fmla="+- 0 6156 5901"/>
                              <a:gd name="T1" fmla="*/ T0 w 511"/>
                              <a:gd name="T2" fmla="+- 0 1506 1506"/>
                              <a:gd name="T3" fmla="*/ 1506 h 511"/>
                              <a:gd name="T4" fmla="+- 0 6088 5901"/>
                              <a:gd name="T5" fmla="*/ T4 w 511"/>
                              <a:gd name="T6" fmla="+- 0 1515 1506"/>
                              <a:gd name="T7" fmla="*/ 1515 h 511"/>
                              <a:gd name="T8" fmla="+- 0 6027 5901"/>
                              <a:gd name="T9" fmla="*/ T8 w 511"/>
                              <a:gd name="T10" fmla="+- 0 1541 1506"/>
                              <a:gd name="T11" fmla="*/ 1541 h 511"/>
                              <a:gd name="T12" fmla="+- 0 5975 5901"/>
                              <a:gd name="T13" fmla="*/ T12 w 511"/>
                              <a:gd name="T14" fmla="+- 0 1581 1506"/>
                              <a:gd name="T15" fmla="*/ 1581 h 511"/>
                              <a:gd name="T16" fmla="+- 0 5936 5901"/>
                              <a:gd name="T17" fmla="*/ T16 w 511"/>
                              <a:gd name="T18" fmla="+- 0 1632 1506"/>
                              <a:gd name="T19" fmla="*/ 1632 h 511"/>
                              <a:gd name="T20" fmla="+- 0 5910 5901"/>
                              <a:gd name="T21" fmla="*/ T20 w 511"/>
                              <a:gd name="T22" fmla="+- 0 1693 1506"/>
                              <a:gd name="T23" fmla="*/ 1693 h 511"/>
                              <a:gd name="T24" fmla="+- 0 5901 5901"/>
                              <a:gd name="T25" fmla="*/ T24 w 511"/>
                              <a:gd name="T26" fmla="+- 0 1761 1506"/>
                              <a:gd name="T27" fmla="*/ 1761 h 511"/>
                              <a:gd name="T28" fmla="+- 0 5910 5901"/>
                              <a:gd name="T29" fmla="*/ T28 w 511"/>
                              <a:gd name="T30" fmla="+- 0 1829 1506"/>
                              <a:gd name="T31" fmla="*/ 1829 h 511"/>
                              <a:gd name="T32" fmla="+- 0 5936 5901"/>
                              <a:gd name="T33" fmla="*/ T32 w 511"/>
                              <a:gd name="T34" fmla="+- 0 1890 1506"/>
                              <a:gd name="T35" fmla="*/ 1890 h 511"/>
                              <a:gd name="T36" fmla="+- 0 5975 5901"/>
                              <a:gd name="T37" fmla="*/ T36 w 511"/>
                              <a:gd name="T38" fmla="+- 0 1941 1506"/>
                              <a:gd name="T39" fmla="*/ 1941 h 511"/>
                              <a:gd name="T40" fmla="+- 0 6027 5901"/>
                              <a:gd name="T41" fmla="*/ T40 w 511"/>
                              <a:gd name="T42" fmla="+- 0 1981 1506"/>
                              <a:gd name="T43" fmla="*/ 1981 h 511"/>
                              <a:gd name="T44" fmla="+- 0 6088 5901"/>
                              <a:gd name="T45" fmla="*/ T44 w 511"/>
                              <a:gd name="T46" fmla="+- 0 2007 1506"/>
                              <a:gd name="T47" fmla="*/ 2007 h 511"/>
                              <a:gd name="T48" fmla="+- 0 6156 5901"/>
                              <a:gd name="T49" fmla="*/ T48 w 511"/>
                              <a:gd name="T50" fmla="+- 0 2016 1506"/>
                              <a:gd name="T51" fmla="*/ 2016 h 511"/>
                              <a:gd name="T52" fmla="+- 0 6223 5901"/>
                              <a:gd name="T53" fmla="*/ T52 w 511"/>
                              <a:gd name="T54" fmla="+- 0 2007 1506"/>
                              <a:gd name="T55" fmla="*/ 2007 h 511"/>
                              <a:gd name="T56" fmla="+- 0 6284 5901"/>
                              <a:gd name="T57" fmla="*/ T56 w 511"/>
                              <a:gd name="T58" fmla="+- 0 1981 1506"/>
                              <a:gd name="T59" fmla="*/ 1981 h 511"/>
                              <a:gd name="T60" fmla="+- 0 6336 5901"/>
                              <a:gd name="T61" fmla="*/ T60 w 511"/>
                              <a:gd name="T62" fmla="+- 0 1941 1506"/>
                              <a:gd name="T63" fmla="*/ 1941 h 511"/>
                              <a:gd name="T64" fmla="+- 0 6376 5901"/>
                              <a:gd name="T65" fmla="*/ T64 w 511"/>
                              <a:gd name="T66" fmla="+- 0 1890 1506"/>
                              <a:gd name="T67" fmla="*/ 1890 h 511"/>
                              <a:gd name="T68" fmla="+- 0 6402 5901"/>
                              <a:gd name="T69" fmla="*/ T68 w 511"/>
                              <a:gd name="T70" fmla="+- 0 1829 1506"/>
                              <a:gd name="T71" fmla="*/ 1829 h 511"/>
                              <a:gd name="T72" fmla="+- 0 6411 5901"/>
                              <a:gd name="T73" fmla="*/ T72 w 511"/>
                              <a:gd name="T74" fmla="+- 0 1761 1506"/>
                              <a:gd name="T75" fmla="*/ 1761 h 511"/>
                              <a:gd name="T76" fmla="+- 0 6402 5901"/>
                              <a:gd name="T77" fmla="*/ T76 w 511"/>
                              <a:gd name="T78" fmla="+- 0 1693 1506"/>
                              <a:gd name="T79" fmla="*/ 1693 h 511"/>
                              <a:gd name="T80" fmla="+- 0 6376 5901"/>
                              <a:gd name="T81" fmla="*/ T80 w 511"/>
                              <a:gd name="T82" fmla="+- 0 1632 1506"/>
                              <a:gd name="T83" fmla="*/ 1632 h 511"/>
                              <a:gd name="T84" fmla="+- 0 6336 5901"/>
                              <a:gd name="T85" fmla="*/ T84 w 511"/>
                              <a:gd name="T86" fmla="+- 0 1581 1506"/>
                              <a:gd name="T87" fmla="*/ 1581 h 511"/>
                              <a:gd name="T88" fmla="+- 0 6284 5901"/>
                              <a:gd name="T89" fmla="*/ T88 w 511"/>
                              <a:gd name="T90" fmla="+- 0 1541 1506"/>
                              <a:gd name="T91" fmla="*/ 1541 h 511"/>
                              <a:gd name="T92" fmla="+- 0 6223 5901"/>
                              <a:gd name="T93" fmla="*/ T92 w 511"/>
                              <a:gd name="T94" fmla="+- 0 1515 1506"/>
                              <a:gd name="T95" fmla="*/ 1515 h 511"/>
                              <a:gd name="T96" fmla="+- 0 6156 5901"/>
                              <a:gd name="T97" fmla="*/ T96 w 511"/>
                              <a:gd name="T98" fmla="+- 0 1506 1506"/>
                              <a:gd name="T99" fmla="*/ 1506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11" h="511">
                                <a:moveTo>
                                  <a:pt x="255" y="0"/>
                                </a:moveTo>
                                <a:lnTo>
                                  <a:pt x="187" y="9"/>
                                </a:lnTo>
                                <a:lnTo>
                                  <a:pt x="126" y="35"/>
                                </a:lnTo>
                                <a:lnTo>
                                  <a:pt x="74" y="75"/>
                                </a:lnTo>
                                <a:lnTo>
                                  <a:pt x="35" y="126"/>
                                </a:lnTo>
                                <a:lnTo>
                                  <a:pt x="9" y="187"/>
                                </a:lnTo>
                                <a:lnTo>
                                  <a:pt x="0" y="255"/>
                                </a:lnTo>
                                <a:lnTo>
                                  <a:pt x="9" y="323"/>
                                </a:lnTo>
                                <a:lnTo>
                                  <a:pt x="35" y="384"/>
                                </a:lnTo>
                                <a:lnTo>
                                  <a:pt x="74" y="435"/>
                                </a:lnTo>
                                <a:lnTo>
                                  <a:pt x="126" y="475"/>
                                </a:lnTo>
                                <a:lnTo>
                                  <a:pt x="187" y="501"/>
                                </a:lnTo>
                                <a:lnTo>
                                  <a:pt x="255" y="510"/>
                                </a:lnTo>
                                <a:lnTo>
                                  <a:pt x="322" y="501"/>
                                </a:lnTo>
                                <a:lnTo>
                                  <a:pt x="383" y="475"/>
                                </a:lnTo>
                                <a:lnTo>
                                  <a:pt x="435" y="435"/>
                                </a:lnTo>
                                <a:lnTo>
                                  <a:pt x="475" y="384"/>
                                </a:lnTo>
                                <a:lnTo>
                                  <a:pt x="501" y="323"/>
                                </a:lnTo>
                                <a:lnTo>
                                  <a:pt x="510" y="255"/>
                                </a:lnTo>
                                <a:lnTo>
                                  <a:pt x="501" y="187"/>
                                </a:lnTo>
                                <a:lnTo>
                                  <a:pt x="475" y="126"/>
                                </a:lnTo>
                                <a:lnTo>
                                  <a:pt x="435" y="75"/>
                                </a:lnTo>
                                <a:lnTo>
                                  <a:pt x="383" y="35"/>
                                </a:lnTo>
                                <a:lnTo>
                                  <a:pt x="322" y="9"/>
                                </a:lnTo>
                                <a:lnTo>
                                  <a:pt x="255" y="0"/>
                                </a:lnTo>
                                <a:close/>
                              </a:path>
                            </a:pathLst>
                          </a:custGeom>
                          <a:solidFill>
                            <a:srgbClr val="BBBD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Freeform 30"/>
                        <wps:cNvSpPr>
                          <a:spLocks/>
                        </wps:cNvSpPr>
                        <wps:spPr bwMode="auto">
                          <a:xfrm>
                            <a:off x="5901" y="1506"/>
                            <a:ext cx="511" cy="511"/>
                          </a:xfrm>
                          <a:custGeom>
                            <a:avLst/>
                            <a:gdLst>
                              <a:gd name="T0" fmla="+- 0 5901 5901"/>
                              <a:gd name="T1" fmla="*/ T0 w 511"/>
                              <a:gd name="T2" fmla="+- 0 1761 1506"/>
                              <a:gd name="T3" fmla="*/ 1761 h 511"/>
                              <a:gd name="T4" fmla="+- 0 5910 5901"/>
                              <a:gd name="T5" fmla="*/ T4 w 511"/>
                              <a:gd name="T6" fmla="+- 0 1693 1506"/>
                              <a:gd name="T7" fmla="*/ 1693 h 511"/>
                              <a:gd name="T8" fmla="+- 0 5936 5901"/>
                              <a:gd name="T9" fmla="*/ T8 w 511"/>
                              <a:gd name="T10" fmla="+- 0 1632 1506"/>
                              <a:gd name="T11" fmla="*/ 1632 h 511"/>
                              <a:gd name="T12" fmla="+- 0 5975 5901"/>
                              <a:gd name="T13" fmla="*/ T12 w 511"/>
                              <a:gd name="T14" fmla="+- 0 1581 1506"/>
                              <a:gd name="T15" fmla="*/ 1581 h 511"/>
                              <a:gd name="T16" fmla="+- 0 6027 5901"/>
                              <a:gd name="T17" fmla="*/ T16 w 511"/>
                              <a:gd name="T18" fmla="+- 0 1541 1506"/>
                              <a:gd name="T19" fmla="*/ 1541 h 511"/>
                              <a:gd name="T20" fmla="+- 0 6088 5901"/>
                              <a:gd name="T21" fmla="*/ T20 w 511"/>
                              <a:gd name="T22" fmla="+- 0 1515 1506"/>
                              <a:gd name="T23" fmla="*/ 1515 h 511"/>
                              <a:gd name="T24" fmla="+- 0 6156 5901"/>
                              <a:gd name="T25" fmla="*/ T24 w 511"/>
                              <a:gd name="T26" fmla="+- 0 1506 1506"/>
                              <a:gd name="T27" fmla="*/ 1506 h 511"/>
                              <a:gd name="T28" fmla="+- 0 6223 5901"/>
                              <a:gd name="T29" fmla="*/ T28 w 511"/>
                              <a:gd name="T30" fmla="+- 0 1515 1506"/>
                              <a:gd name="T31" fmla="*/ 1515 h 511"/>
                              <a:gd name="T32" fmla="+- 0 6284 5901"/>
                              <a:gd name="T33" fmla="*/ T32 w 511"/>
                              <a:gd name="T34" fmla="+- 0 1541 1506"/>
                              <a:gd name="T35" fmla="*/ 1541 h 511"/>
                              <a:gd name="T36" fmla="+- 0 6336 5901"/>
                              <a:gd name="T37" fmla="*/ T36 w 511"/>
                              <a:gd name="T38" fmla="+- 0 1581 1506"/>
                              <a:gd name="T39" fmla="*/ 1581 h 511"/>
                              <a:gd name="T40" fmla="+- 0 6376 5901"/>
                              <a:gd name="T41" fmla="*/ T40 w 511"/>
                              <a:gd name="T42" fmla="+- 0 1632 1506"/>
                              <a:gd name="T43" fmla="*/ 1632 h 511"/>
                              <a:gd name="T44" fmla="+- 0 6402 5901"/>
                              <a:gd name="T45" fmla="*/ T44 w 511"/>
                              <a:gd name="T46" fmla="+- 0 1693 1506"/>
                              <a:gd name="T47" fmla="*/ 1693 h 511"/>
                              <a:gd name="T48" fmla="+- 0 6411 5901"/>
                              <a:gd name="T49" fmla="*/ T48 w 511"/>
                              <a:gd name="T50" fmla="+- 0 1761 1506"/>
                              <a:gd name="T51" fmla="*/ 1761 h 511"/>
                              <a:gd name="T52" fmla="+- 0 6402 5901"/>
                              <a:gd name="T53" fmla="*/ T52 w 511"/>
                              <a:gd name="T54" fmla="+- 0 1829 1506"/>
                              <a:gd name="T55" fmla="*/ 1829 h 511"/>
                              <a:gd name="T56" fmla="+- 0 6376 5901"/>
                              <a:gd name="T57" fmla="*/ T56 w 511"/>
                              <a:gd name="T58" fmla="+- 0 1890 1506"/>
                              <a:gd name="T59" fmla="*/ 1890 h 511"/>
                              <a:gd name="T60" fmla="+- 0 6336 5901"/>
                              <a:gd name="T61" fmla="*/ T60 w 511"/>
                              <a:gd name="T62" fmla="+- 0 1941 1506"/>
                              <a:gd name="T63" fmla="*/ 1941 h 511"/>
                              <a:gd name="T64" fmla="+- 0 6284 5901"/>
                              <a:gd name="T65" fmla="*/ T64 w 511"/>
                              <a:gd name="T66" fmla="+- 0 1981 1506"/>
                              <a:gd name="T67" fmla="*/ 1981 h 511"/>
                              <a:gd name="T68" fmla="+- 0 6223 5901"/>
                              <a:gd name="T69" fmla="*/ T68 w 511"/>
                              <a:gd name="T70" fmla="+- 0 2007 1506"/>
                              <a:gd name="T71" fmla="*/ 2007 h 511"/>
                              <a:gd name="T72" fmla="+- 0 6156 5901"/>
                              <a:gd name="T73" fmla="*/ T72 w 511"/>
                              <a:gd name="T74" fmla="+- 0 2016 1506"/>
                              <a:gd name="T75" fmla="*/ 2016 h 511"/>
                              <a:gd name="T76" fmla="+- 0 6088 5901"/>
                              <a:gd name="T77" fmla="*/ T76 w 511"/>
                              <a:gd name="T78" fmla="+- 0 2007 1506"/>
                              <a:gd name="T79" fmla="*/ 2007 h 511"/>
                              <a:gd name="T80" fmla="+- 0 6027 5901"/>
                              <a:gd name="T81" fmla="*/ T80 w 511"/>
                              <a:gd name="T82" fmla="+- 0 1981 1506"/>
                              <a:gd name="T83" fmla="*/ 1981 h 511"/>
                              <a:gd name="T84" fmla="+- 0 5975 5901"/>
                              <a:gd name="T85" fmla="*/ T84 w 511"/>
                              <a:gd name="T86" fmla="+- 0 1941 1506"/>
                              <a:gd name="T87" fmla="*/ 1941 h 511"/>
                              <a:gd name="T88" fmla="+- 0 5936 5901"/>
                              <a:gd name="T89" fmla="*/ T88 w 511"/>
                              <a:gd name="T90" fmla="+- 0 1890 1506"/>
                              <a:gd name="T91" fmla="*/ 1890 h 511"/>
                              <a:gd name="T92" fmla="+- 0 5910 5901"/>
                              <a:gd name="T93" fmla="*/ T92 w 511"/>
                              <a:gd name="T94" fmla="+- 0 1829 1506"/>
                              <a:gd name="T95" fmla="*/ 1829 h 511"/>
                              <a:gd name="T96" fmla="+- 0 5901 5901"/>
                              <a:gd name="T97" fmla="*/ T96 w 511"/>
                              <a:gd name="T98" fmla="+- 0 1761 1506"/>
                              <a:gd name="T99" fmla="*/ 1761 h 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11" h="511">
                                <a:moveTo>
                                  <a:pt x="0" y="255"/>
                                </a:moveTo>
                                <a:lnTo>
                                  <a:pt x="9" y="187"/>
                                </a:lnTo>
                                <a:lnTo>
                                  <a:pt x="35" y="126"/>
                                </a:lnTo>
                                <a:lnTo>
                                  <a:pt x="74" y="75"/>
                                </a:lnTo>
                                <a:lnTo>
                                  <a:pt x="126" y="35"/>
                                </a:lnTo>
                                <a:lnTo>
                                  <a:pt x="187" y="9"/>
                                </a:lnTo>
                                <a:lnTo>
                                  <a:pt x="255" y="0"/>
                                </a:lnTo>
                                <a:lnTo>
                                  <a:pt x="322" y="9"/>
                                </a:lnTo>
                                <a:lnTo>
                                  <a:pt x="383" y="35"/>
                                </a:lnTo>
                                <a:lnTo>
                                  <a:pt x="435" y="75"/>
                                </a:lnTo>
                                <a:lnTo>
                                  <a:pt x="475" y="126"/>
                                </a:lnTo>
                                <a:lnTo>
                                  <a:pt x="501" y="187"/>
                                </a:lnTo>
                                <a:lnTo>
                                  <a:pt x="510" y="255"/>
                                </a:lnTo>
                                <a:lnTo>
                                  <a:pt x="501" y="323"/>
                                </a:lnTo>
                                <a:lnTo>
                                  <a:pt x="475" y="384"/>
                                </a:lnTo>
                                <a:lnTo>
                                  <a:pt x="435" y="435"/>
                                </a:lnTo>
                                <a:lnTo>
                                  <a:pt x="383" y="475"/>
                                </a:lnTo>
                                <a:lnTo>
                                  <a:pt x="322" y="501"/>
                                </a:lnTo>
                                <a:lnTo>
                                  <a:pt x="255" y="510"/>
                                </a:lnTo>
                                <a:lnTo>
                                  <a:pt x="187" y="501"/>
                                </a:lnTo>
                                <a:lnTo>
                                  <a:pt x="126" y="475"/>
                                </a:lnTo>
                                <a:lnTo>
                                  <a:pt x="74" y="435"/>
                                </a:lnTo>
                                <a:lnTo>
                                  <a:pt x="35" y="384"/>
                                </a:lnTo>
                                <a:lnTo>
                                  <a:pt x="9" y="323"/>
                                </a:lnTo>
                                <a:lnTo>
                                  <a:pt x="0" y="255"/>
                                </a:lnTo>
                                <a:close/>
                              </a:path>
                            </a:pathLst>
                          </a:custGeom>
                          <a:noFill/>
                          <a:ln w="127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 name="Freeform 31"/>
                        <wps:cNvSpPr>
                          <a:spLocks/>
                        </wps:cNvSpPr>
                        <wps:spPr bwMode="auto">
                          <a:xfrm>
                            <a:off x="5939" y="2137"/>
                            <a:ext cx="528" cy="130"/>
                          </a:xfrm>
                          <a:custGeom>
                            <a:avLst/>
                            <a:gdLst>
                              <a:gd name="T0" fmla="+- 0 6466 5939"/>
                              <a:gd name="T1" fmla="*/ T0 w 528"/>
                              <a:gd name="T2" fmla="+- 0 2137 2137"/>
                              <a:gd name="T3" fmla="*/ 2137 h 130"/>
                              <a:gd name="T4" fmla="+- 0 6408 5939"/>
                              <a:gd name="T5" fmla="*/ T4 w 528"/>
                              <a:gd name="T6" fmla="+- 0 2193 2137"/>
                              <a:gd name="T7" fmla="*/ 2193 h 130"/>
                              <a:gd name="T8" fmla="+- 0 6340 5939"/>
                              <a:gd name="T9" fmla="*/ T8 w 528"/>
                              <a:gd name="T10" fmla="+- 0 2233 2137"/>
                              <a:gd name="T11" fmla="*/ 2233 h 130"/>
                              <a:gd name="T12" fmla="+- 0 6266 5939"/>
                              <a:gd name="T13" fmla="*/ T12 w 528"/>
                              <a:gd name="T14" fmla="+- 0 2257 2137"/>
                              <a:gd name="T15" fmla="*/ 2257 h 130"/>
                              <a:gd name="T16" fmla="+- 0 6191 5939"/>
                              <a:gd name="T17" fmla="*/ T16 w 528"/>
                              <a:gd name="T18" fmla="+- 0 2266 2137"/>
                              <a:gd name="T19" fmla="*/ 2266 h 130"/>
                              <a:gd name="T20" fmla="+- 0 6116 5939"/>
                              <a:gd name="T21" fmla="*/ T20 w 528"/>
                              <a:gd name="T22" fmla="+- 0 2263 2137"/>
                              <a:gd name="T23" fmla="*/ 2263 h 130"/>
                              <a:gd name="T24" fmla="+- 0 6047 5939"/>
                              <a:gd name="T25" fmla="*/ T24 w 528"/>
                              <a:gd name="T26" fmla="+- 0 2247 2137"/>
                              <a:gd name="T27" fmla="*/ 2247 h 130"/>
                              <a:gd name="T28" fmla="+- 0 5987 5939"/>
                              <a:gd name="T29" fmla="*/ T28 w 528"/>
                              <a:gd name="T30" fmla="+- 0 2222 2137"/>
                              <a:gd name="T31" fmla="*/ 2222 h 130"/>
                              <a:gd name="T32" fmla="+- 0 5939 5939"/>
                              <a:gd name="T33" fmla="*/ T32 w 528"/>
                              <a:gd name="T34" fmla="+- 0 2187 2137"/>
                              <a:gd name="T35" fmla="*/ 2187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28" h="130">
                                <a:moveTo>
                                  <a:pt x="527" y="0"/>
                                </a:moveTo>
                                <a:lnTo>
                                  <a:pt x="469" y="56"/>
                                </a:lnTo>
                                <a:lnTo>
                                  <a:pt x="401" y="96"/>
                                </a:lnTo>
                                <a:lnTo>
                                  <a:pt x="327" y="120"/>
                                </a:lnTo>
                                <a:lnTo>
                                  <a:pt x="252" y="129"/>
                                </a:lnTo>
                                <a:lnTo>
                                  <a:pt x="177" y="126"/>
                                </a:lnTo>
                                <a:lnTo>
                                  <a:pt x="108" y="110"/>
                                </a:lnTo>
                                <a:lnTo>
                                  <a:pt x="48" y="85"/>
                                </a:lnTo>
                                <a:lnTo>
                                  <a:pt x="0" y="50"/>
                                </a:lnTo>
                              </a:path>
                            </a:pathLst>
                          </a:custGeom>
                          <a:noFill/>
                          <a:ln w="127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9" name="Picture 3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5888" y="2138"/>
                            <a:ext cx="144"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0" name="Freeform 33"/>
                        <wps:cNvSpPr>
                          <a:spLocks/>
                        </wps:cNvSpPr>
                        <wps:spPr bwMode="auto">
                          <a:xfrm>
                            <a:off x="5849" y="3416"/>
                            <a:ext cx="627" cy="253"/>
                          </a:xfrm>
                          <a:custGeom>
                            <a:avLst/>
                            <a:gdLst>
                              <a:gd name="T0" fmla="+- 0 6159 5849"/>
                              <a:gd name="T1" fmla="*/ T0 w 627"/>
                              <a:gd name="T2" fmla="+- 0 3668 3416"/>
                              <a:gd name="T3" fmla="*/ 3668 h 253"/>
                              <a:gd name="T4" fmla="+- 0 5849 5849"/>
                              <a:gd name="T5" fmla="*/ T4 w 627"/>
                              <a:gd name="T6" fmla="+- 0 3639 3416"/>
                              <a:gd name="T7" fmla="*/ 3639 h 253"/>
                              <a:gd name="T8" fmla="+- 0 6467 5849"/>
                              <a:gd name="T9" fmla="*/ T8 w 627"/>
                              <a:gd name="T10" fmla="+- 0 3601 3416"/>
                              <a:gd name="T11" fmla="*/ 3601 h 253"/>
                              <a:gd name="T12" fmla="+- 0 5849 5849"/>
                              <a:gd name="T13" fmla="*/ T12 w 627"/>
                              <a:gd name="T14" fmla="+- 0 3563 3416"/>
                              <a:gd name="T15" fmla="*/ 3563 h 253"/>
                              <a:gd name="T16" fmla="+- 0 6475 5849"/>
                              <a:gd name="T17" fmla="*/ T16 w 627"/>
                              <a:gd name="T18" fmla="+- 0 3519 3416"/>
                              <a:gd name="T19" fmla="*/ 3519 h 253"/>
                              <a:gd name="T20" fmla="+- 0 5850 5849"/>
                              <a:gd name="T21" fmla="*/ T20 w 627"/>
                              <a:gd name="T22" fmla="+- 0 3478 3416"/>
                              <a:gd name="T23" fmla="*/ 3478 h 253"/>
                              <a:gd name="T24" fmla="+- 0 6474 5849"/>
                              <a:gd name="T25" fmla="*/ T24 w 627"/>
                              <a:gd name="T26" fmla="+- 0 3443 3416"/>
                              <a:gd name="T27" fmla="*/ 3443 h 253"/>
                              <a:gd name="T28" fmla="+- 0 6149 5849"/>
                              <a:gd name="T29" fmla="*/ T28 w 627"/>
                              <a:gd name="T30" fmla="+- 0 3416 3416"/>
                              <a:gd name="T31" fmla="*/ 3416 h 2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27" h="253">
                                <a:moveTo>
                                  <a:pt x="310" y="252"/>
                                </a:moveTo>
                                <a:lnTo>
                                  <a:pt x="0" y="223"/>
                                </a:lnTo>
                                <a:lnTo>
                                  <a:pt x="618" y="185"/>
                                </a:lnTo>
                                <a:lnTo>
                                  <a:pt x="0" y="147"/>
                                </a:lnTo>
                                <a:lnTo>
                                  <a:pt x="626" y="103"/>
                                </a:lnTo>
                                <a:lnTo>
                                  <a:pt x="1" y="62"/>
                                </a:lnTo>
                                <a:lnTo>
                                  <a:pt x="625" y="27"/>
                                </a:lnTo>
                                <a:lnTo>
                                  <a:pt x="300" y="0"/>
                                </a:lnTo>
                              </a:path>
                            </a:pathLst>
                          </a:custGeom>
                          <a:noFill/>
                          <a:ln w="12700">
                            <a:solidFill>
                              <a:srgbClr val="93959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 name="Freeform 34"/>
                        <wps:cNvSpPr>
                          <a:spLocks/>
                        </wps:cNvSpPr>
                        <wps:spPr bwMode="auto">
                          <a:xfrm>
                            <a:off x="5848" y="-75"/>
                            <a:ext cx="629" cy="469"/>
                          </a:xfrm>
                          <a:custGeom>
                            <a:avLst/>
                            <a:gdLst>
                              <a:gd name="T0" fmla="+- 0 6159 5848"/>
                              <a:gd name="T1" fmla="*/ T0 w 629"/>
                              <a:gd name="T2" fmla="+- 0 394 -75"/>
                              <a:gd name="T3" fmla="*/ 394 h 469"/>
                              <a:gd name="T4" fmla="+- 0 5848 5848"/>
                              <a:gd name="T5" fmla="*/ T4 w 629"/>
                              <a:gd name="T6" fmla="+- 0 339 -75"/>
                              <a:gd name="T7" fmla="*/ 339 h 469"/>
                              <a:gd name="T8" fmla="+- 0 6467 5848"/>
                              <a:gd name="T9" fmla="*/ T8 w 629"/>
                              <a:gd name="T10" fmla="+- 0 268 -75"/>
                              <a:gd name="T11" fmla="*/ 268 h 469"/>
                              <a:gd name="T12" fmla="+- 0 5848 5848"/>
                              <a:gd name="T13" fmla="*/ T12 w 629"/>
                              <a:gd name="T14" fmla="+- 0 198 -75"/>
                              <a:gd name="T15" fmla="*/ 198 h 469"/>
                              <a:gd name="T16" fmla="+- 0 6476 5848"/>
                              <a:gd name="T17" fmla="*/ T16 w 629"/>
                              <a:gd name="T18" fmla="+- 0 116 -75"/>
                              <a:gd name="T19" fmla="*/ 116 h 469"/>
                              <a:gd name="T20" fmla="+- 0 5849 5848"/>
                              <a:gd name="T21" fmla="*/ T20 w 629"/>
                              <a:gd name="T22" fmla="+- 0 42 -75"/>
                              <a:gd name="T23" fmla="*/ 42 h 469"/>
                              <a:gd name="T24" fmla="+- 0 6474 5848"/>
                              <a:gd name="T25" fmla="*/ T24 w 629"/>
                              <a:gd name="T26" fmla="+- 0 -24 -75"/>
                              <a:gd name="T27" fmla="*/ -24 h 469"/>
                              <a:gd name="T28" fmla="+- 0 6149 5848"/>
                              <a:gd name="T29" fmla="*/ T28 w 629"/>
                              <a:gd name="T30" fmla="+- 0 -75 -75"/>
                              <a:gd name="T31" fmla="*/ -75 h 4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29" h="469">
                                <a:moveTo>
                                  <a:pt x="311" y="469"/>
                                </a:moveTo>
                                <a:lnTo>
                                  <a:pt x="0" y="414"/>
                                </a:lnTo>
                                <a:lnTo>
                                  <a:pt x="619" y="343"/>
                                </a:lnTo>
                                <a:lnTo>
                                  <a:pt x="0" y="273"/>
                                </a:lnTo>
                                <a:lnTo>
                                  <a:pt x="628" y="191"/>
                                </a:lnTo>
                                <a:lnTo>
                                  <a:pt x="1" y="117"/>
                                </a:lnTo>
                                <a:lnTo>
                                  <a:pt x="626" y="51"/>
                                </a:lnTo>
                                <a:lnTo>
                                  <a:pt x="301" y="0"/>
                                </a:lnTo>
                              </a:path>
                            </a:pathLst>
                          </a:custGeom>
                          <a:noFill/>
                          <a:ln w="12700">
                            <a:solidFill>
                              <a:srgbClr val="93959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2" name="Picture 3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5307" y="-154"/>
                            <a:ext cx="373" cy="1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3" name="Line 36"/>
                        <wps:cNvCnPr>
                          <a:cxnSpLocks noChangeShapeType="1"/>
                        </wps:cNvCnPr>
                        <wps:spPr bwMode="auto">
                          <a:xfrm>
                            <a:off x="7919" y="105"/>
                            <a:ext cx="0" cy="0"/>
                          </a:xfrm>
                          <a:prstGeom prst="line">
                            <a:avLst/>
                          </a:prstGeom>
                          <a:noFill/>
                          <a:ln w="2743">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04" name="Freeform 37"/>
                        <wps:cNvSpPr>
                          <a:spLocks/>
                        </wps:cNvSpPr>
                        <wps:spPr bwMode="auto">
                          <a:xfrm>
                            <a:off x="6868" y="-64"/>
                            <a:ext cx="54" cy="54"/>
                          </a:xfrm>
                          <a:custGeom>
                            <a:avLst/>
                            <a:gdLst>
                              <a:gd name="T0" fmla="+- 0 6899 6868"/>
                              <a:gd name="T1" fmla="*/ T0 w 54"/>
                              <a:gd name="T2" fmla="+- 0 -64 -64"/>
                              <a:gd name="T3" fmla="*/ -64 h 54"/>
                              <a:gd name="T4" fmla="+- 0 6888 6868"/>
                              <a:gd name="T5" fmla="*/ T4 w 54"/>
                              <a:gd name="T6" fmla="+- 0 -64 -64"/>
                              <a:gd name="T7" fmla="*/ -64 h 54"/>
                              <a:gd name="T8" fmla="+- 0 6879 6868"/>
                              <a:gd name="T9" fmla="*/ T8 w 54"/>
                              <a:gd name="T10" fmla="+- 0 -59 -64"/>
                              <a:gd name="T11" fmla="*/ -59 h 54"/>
                              <a:gd name="T12" fmla="+- 0 6872 6868"/>
                              <a:gd name="T13" fmla="*/ T12 w 54"/>
                              <a:gd name="T14" fmla="+- 0 -52 -64"/>
                              <a:gd name="T15" fmla="*/ -52 h 54"/>
                              <a:gd name="T16" fmla="+- 0 6868 6868"/>
                              <a:gd name="T17" fmla="*/ T16 w 54"/>
                              <a:gd name="T18" fmla="+- 0 -42 -64"/>
                              <a:gd name="T19" fmla="*/ -42 h 54"/>
                              <a:gd name="T20" fmla="+- 0 6869 6868"/>
                              <a:gd name="T21" fmla="*/ T20 w 54"/>
                              <a:gd name="T22" fmla="+- 0 -31 -64"/>
                              <a:gd name="T23" fmla="*/ -31 h 54"/>
                              <a:gd name="T24" fmla="+- 0 6874 6868"/>
                              <a:gd name="T25" fmla="*/ T24 w 54"/>
                              <a:gd name="T26" fmla="+- 0 -22 -64"/>
                              <a:gd name="T27" fmla="*/ -22 h 54"/>
                              <a:gd name="T28" fmla="+- 0 6881 6868"/>
                              <a:gd name="T29" fmla="*/ T28 w 54"/>
                              <a:gd name="T30" fmla="+- 0 -15 -64"/>
                              <a:gd name="T31" fmla="*/ -15 h 54"/>
                              <a:gd name="T32" fmla="+- 0 6891 6868"/>
                              <a:gd name="T33" fmla="*/ T32 w 54"/>
                              <a:gd name="T34" fmla="+- 0 -11 -64"/>
                              <a:gd name="T35" fmla="*/ -11 h 54"/>
                              <a:gd name="T36" fmla="+- 0 6902 6868"/>
                              <a:gd name="T37" fmla="*/ T36 w 54"/>
                              <a:gd name="T38" fmla="+- 0 -12 -64"/>
                              <a:gd name="T39" fmla="*/ -12 h 54"/>
                              <a:gd name="T40" fmla="+- 0 6911 6868"/>
                              <a:gd name="T41" fmla="*/ T40 w 54"/>
                              <a:gd name="T42" fmla="+- 0 -16 -64"/>
                              <a:gd name="T43" fmla="*/ -16 h 54"/>
                              <a:gd name="T44" fmla="+- 0 6918 6868"/>
                              <a:gd name="T45" fmla="*/ T44 w 54"/>
                              <a:gd name="T46" fmla="+- 0 -24 -64"/>
                              <a:gd name="T47" fmla="*/ -24 h 54"/>
                              <a:gd name="T48" fmla="+- 0 6922 6868"/>
                              <a:gd name="T49" fmla="*/ T48 w 54"/>
                              <a:gd name="T50" fmla="+- 0 -34 -64"/>
                              <a:gd name="T51" fmla="*/ -34 h 54"/>
                              <a:gd name="T52" fmla="+- 0 6921 6868"/>
                              <a:gd name="T53" fmla="*/ T52 w 54"/>
                              <a:gd name="T54" fmla="+- 0 -45 -64"/>
                              <a:gd name="T55" fmla="*/ -45 h 54"/>
                              <a:gd name="T56" fmla="+- 0 6917 6868"/>
                              <a:gd name="T57" fmla="*/ T56 w 54"/>
                              <a:gd name="T58" fmla="+- 0 -54 -64"/>
                              <a:gd name="T59" fmla="*/ -54 h 54"/>
                              <a:gd name="T60" fmla="+- 0 6909 6868"/>
                              <a:gd name="T61" fmla="*/ T60 w 54"/>
                              <a:gd name="T62" fmla="+- 0 -61 -64"/>
                              <a:gd name="T63" fmla="*/ -61 h 54"/>
                              <a:gd name="T64" fmla="+- 0 6899 6868"/>
                              <a:gd name="T65" fmla="*/ T64 w 54"/>
                              <a:gd name="T66" fmla="+- 0 -64 -64"/>
                              <a:gd name="T67" fmla="*/ -64 h 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4" h="54">
                                <a:moveTo>
                                  <a:pt x="31" y="0"/>
                                </a:moveTo>
                                <a:lnTo>
                                  <a:pt x="20" y="0"/>
                                </a:lnTo>
                                <a:lnTo>
                                  <a:pt x="11" y="5"/>
                                </a:lnTo>
                                <a:lnTo>
                                  <a:pt x="4" y="12"/>
                                </a:lnTo>
                                <a:lnTo>
                                  <a:pt x="0" y="22"/>
                                </a:lnTo>
                                <a:lnTo>
                                  <a:pt x="1" y="33"/>
                                </a:lnTo>
                                <a:lnTo>
                                  <a:pt x="6" y="42"/>
                                </a:lnTo>
                                <a:lnTo>
                                  <a:pt x="13" y="49"/>
                                </a:lnTo>
                                <a:lnTo>
                                  <a:pt x="23" y="53"/>
                                </a:lnTo>
                                <a:lnTo>
                                  <a:pt x="34" y="52"/>
                                </a:lnTo>
                                <a:lnTo>
                                  <a:pt x="43" y="48"/>
                                </a:lnTo>
                                <a:lnTo>
                                  <a:pt x="50" y="40"/>
                                </a:lnTo>
                                <a:lnTo>
                                  <a:pt x="54" y="30"/>
                                </a:lnTo>
                                <a:lnTo>
                                  <a:pt x="53" y="19"/>
                                </a:lnTo>
                                <a:lnTo>
                                  <a:pt x="49" y="10"/>
                                </a:lnTo>
                                <a:lnTo>
                                  <a:pt x="41" y="3"/>
                                </a:lnTo>
                                <a:lnTo>
                                  <a:pt x="3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5" name="Picture 3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6656" y="-154"/>
                            <a:ext cx="373" cy="1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6" name="Picture 3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5297" y="3553"/>
                            <a:ext cx="373" cy="1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 name="Freeform 40"/>
                        <wps:cNvSpPr>
                          <a:spLocks/>
                        </wps:cNvSpPr>
                        <wps:spPr bwMode="auto">
                          <a:xfrm>
                            <a:off x="4970" y="22"/>
                            <a:ext cx="656" cy="3530"/>
                          </a:xfrm>
                          <a:custGeom>
                            <a:avLst/>
                            <a:gdLst>
                              <a:gd name="T0" fmla="+- 0 5625 4970"/>
                              <a:gd name="T1" fmla="*/ T0 w 656"/>
                              <a:gd name="T2" fmla="+- 0 22 22"/>
                              <a:gd name="T3" fmla="*/ 22 h 3530"/>
                              <a:gd name="T4" fmla="+- 0 5362 4970"/>
                              <a:gd name="T5" fmla="*/ T4 w 656"/>
                              <a:gd name="T6" fmla="+- 0 22 22"/>
                              <a:gd name="T7" fmla="*/ 22 h 3530"/>
                              <a:gd name="T8" fmla="+- 0 5362 4970"/>
                              <a:gd name="T9" fmla="*/ T8 w 656"/>
                              <a:gd name="T10" fmla="+- 0 1103 22"/>
                              <a:gd name="T11" fmla="*/ 1103 h 3530"/>
                              <a:gd name="T12" fmla="+- 0 5335 4970"/>
                              <a:gd name="T13" fmla="*/ T12 w 656"/>
                              <a:gd name="T14" fmla="+- 0 1195 22"/>
                              <a:gd name="T15" fmla="*/ 1195 h 3530"/>
                              <a:gd name="T16" fmla="+- 0 5301 4970"/>
                              <a:gd name="T17" fmla="*/ T16 w 656"/>
                              <a:gd name="T18" fmla="+- 0 1270 22"/>
                              <a:gd name="T19" fmla="*/ 1270 h 3530"/>
                              <a:gd name="T20" fmla="+- 0 5262 4970"/>
                              <a:gd name="T21" fmla="*/ T20 w 656"/>
                              <a:gd name="T22" fmla="+- 0 1332 22"/>
                              <a:gd name="T23" fmla="*/ 1332 h 3530"/>
                              <a:gd name="T24" fmla="+- 0 5216 4970"/>
                              <a:gd name="T25" fmla="*/ T24 w 656"/>
                              <a:gd name="T26" fmla="+- 0 1382 22"/>
                              <a:gd name="T27" fmla="*/ 1382 h 3530"/>
                              <a:gd name="T28" fmla="+- 0 5164 4970"/>
                              <a:gd name="T29" fmla="*/ T28 w 656"/>
                              <a:gd name="T30" fmla="+- 0 1422 22"/>
                              <a:gd name="T31" fmla="*/ 1422 h 3530"/>
                              <a:gd name="T32" fmla="+- 0 5106 4970"/>
                              <a:gd name="T33" fmla="*/ T32 w 656"/>
                              <a:gd name="T34" fmla="+- 0 1454 22"/>
                              <a:gd name="T35" fmla="*/ 1454 h 3530"/>
                              <a:gd name="T36" fmla="+- 0 5041 4970"/>
                              <a:gd name="T37" fmla="*/ T36 w 656"/>
                              <a:gd name="T38" fmla="+- 0 1479 22"/>
                              <a:gd name="T39" fmla="*/ 1479 h 3530"/>
                              <a:gd name="T40" fmla="+- 0 4970 4970"/>
                              <a:gd name="T41" fmla="*/ T40 w 656"/>
                              <a:gd name="T42" fmla="+- 0 1499 22"/>
                              <a:gd name="T43" fmla="*/ 1499 h 3530"/>
                              <a:gd name="T44" fmla="+- 0 4971 4970"/>
                              <a:gd name="T45" fmla="*/ T44 w 656"/>
                              <a:gd name="T46" fmla="+- 0 2071 22"/>
                              <a:gd name="T47" fmla="*/ 2071 h 3530"/>
                              <a:gd name="T48" fmla="+- 0 5044 4970"/>
                              <a:gd name="T49" fmla="*/ T48 w 656"/>
                              <a:gd name="T50" fmla="+- 0 2098 22"/>
                              <a:gd name="T51" fmla="*/ 2098 h 3530"/>
                              <a:gd name="T52" fmla="+- 0 5110 4970"/>
                              <a:gd name="T53" fmla="*/ T52 w 656"/>
                              <a:gd name="T54" fmla="+- 0 2129 22"/>
                              <a:gd name="T55" fmla="*/ 2129 h 3530"/>
                              <a:gd name="T56" fmla="+- 0 5169 4970"/>
                              <a:gd name="T57" fmla="*/ T56 w 656"/>
                              <a:gd name="T58" fmla="+- 0 2164 22"/>
                              <a:gd name="T59" fmla="*/ 2164 h 3530"/>
                              <a:gd name="T60" fmla="+- 0 5222 4970"/>
                              <a:gd name="T61" fmla="*/ T60 w 656"/>
                              <a:gd name="T62" fmla="+- 0 2205 22"/>
                              <a:gd name="T63" fmla="*/ 2205 h 3530"/>
                              <a:gd name="T64" fmla="+- 0 5267 4970"/>
                              <a:gd name="T65" fmla="*/ T64 w 656"/>
                              <a:gd name="T66" fmla="+- 0 2253 22"/>
                              <a:gd name="T67" fmla="*/ 2253 h 3530"/>
                              <a:gd name="T68" fmla="+- 0 5306 4970"/>
                              <a:gd name="T69" fmla="*/ T68 w 656"/>
                              <a:gd name="T70" fmla="+- 0 2310 22"/>
                              <a:gd name="T71" fmla="*/ 2310 h 3530"/>
                              <a:gd name="T72" fmla="+- 0 5337 4970"/>
                              <a:gd name="T73" fmla="*/ T72 w 656"/>
                              <a:gd name="T74" fmla="+- 0 2376 22"/>
                              <a:gd name="T75" fmla="*/ 2376 h 3530"/>
                              <a:gd name="T76" fmla="+- 0 5362 4970"/>
                              <a:gd name="T77" fmla="*/ T76 w 656"/>
                              <a:gd name="T78" fmla="+- 0 2455 22"/>
                              <a:gd name="T79" fmla="*/ 2455 h 3530"/>
                              <a:gd name="T80" fmla="+- 0 5362 4970"/>
                              <a:gd name="T81" fmla="*/ T80 w 656"/>
                              <a:gd name="T82" fmla="+- 0 3551 22"/>
                              <a:gd name="T83" fmla="*/ 3551 h 3530"/>
                              <a:gd name="T84" fmla="+- 0 5625 4970"/>
                              <a:gd name="T85" fmla="*/ T84 w 656"/>
                              <a:gd name="T86" fmla="+- 0 3551 22"/>
                              <a:gd name="T87" fmla="*/ 3551 h 3530"/>
                              <a:gd name="T88" fmla="+- 0 5625 4970"/>
                              <a:gd name="T89" fmla="*/ T88 w 656"/>
                              <a:gd name="T90" fmla="+- 0 2402 22"/>
                              <a:gd name="T91" fmla="*/ 2402 h 3530"/>
                              <a:gd name="T92" fmla="+- 0 5581 4970"/>
                              <a:gd name="T93" fmla="*/ T92 w 656"/>
                              <a:gd name="T94" fmla="+- 0 2343 22"/>
                              <a:gd name="T95" fmla="*/ 2343 h 3530"/>
                              <a:gd name="T96" fmla="+- 0 5541 4970"/>
                              <a:gd name="T97" fmla="*/ T96 w 656"/>
                              <a:gd name="T98" fmla="+- 0 2280 22"/>
                              <a:gd name="T99" fmla="*/ 2280 h 3530"/>
                              <a:gd name="T100" fmla="+- 0 5507 4970"/>
                              <a:gd name="T101" fmla="*/ T100 w 656"/>
                              <a:gd name="T102" fmla="+- 0 2213 22"/>
                              <a:gd name="T103" fmla="*/ 2213 h 3530"/>
                              <a:gd name="T104" fmla="+- 0 5478 4970"/>
                              <a:gd name="T105" fmla="*/ T104 w 656"/>
                              <a:gd name="T106" fmla="+- 0 2144 22"/>
                              <a:gd name="T107" fmla="*/ 2144 h 3530"/>
                              <a:gd name="T108" fmla="+- 0 5453 4970"/>
                              <a:gd name="T109" fmla="*/ T108 w 656"/>
                              <a:gd name="T110" fmla="+- 0 2072 22"/>
                              <a:gd name="T111" fmla="*/ 2072 h 3530"/>
                              <a:gd name="T112" fmla="+- 0 5435 4970"/>
                              <a:gd name="T113" fmla="*/ T112 w 656"/>
                              <a:gd name="T114" fmla="+- 0 1999 22"/>
                              <a:gd name="T115" fmla="*/ 1999 h 3530"/>
                              <a:gd name="T116" fmla="+- 0 5422 4970"/>
                              <a:gd name="T117" fmla="*/ T116 w 656"/>
                              <a:gd name="T118" fmla="+- 0 1924 22"/>
                              <a:gd name="T119" fmla="*/ 1924 h 3530"/>
                              <a:gd name="T120" fmla="+- 0 5414 4970"/>
                              <a:gd name="T121" fmla="*/ T120 w 656"/>
                              <a:gd name="T122" fmla="+- 0 1848 22"/>
                              <a:gd name="T123" fmla="*/ 1848 h 3530"/>
                              <a:gd name="T124" fmla="+- 0 5413 4970"/>
                              <a:gd name="T125" fmla="*/ T124 w 656"/>
                              <a:gd name="T126" fmla="+- 0 1773 22"/>
                              <a:gd name="T127" fmla="*/ 1773 h 3530"/>
                              <a:gd name="T128" fmla="+- 0 5417 4970"/>
                              <a:gd name="T129" fmla="*/ T128 w 656"/>
                              <a:gd name="T130" fmla="+- 0 1698 22"/>
                              <a:gd name="T131" fmla="*/ 1698 h 3530"/>
                              <a:gd name="T132" fmla="+- 0 5428 4970"/>
                              <a:gd name="T133" fmla="*/ T132 w 656"/>
                              <a:gd name="T134" fmla="+- 0 1623 22"/>
                              <a:gd name="T135" fmla="*/ 1623 h 3530"/>
                              <a:gd name="T136" fmla="+- 0 5444 4970"/>
                              <a:gd name="T137" fmla="*/ T136 w 656"/>
                              <a:gd name="T138" fmla="+- 0 1551 22"/>
                              <a:gd name="T139" fmla="*/ 1551 h 3530"/>
                              <a:gd name="T140" fmla="+- 0 5467 4970"/>
                              <a:gd name="T141" fmla="*/ T140 w 656"/>
                              <a:gd name="T142" fmla="+- 0 1480 22"/>
                              <a:gd name="T143" fmla="*/ 1480 h 3530"/>
                              <a:gd name="T144" fmla="+- 0 5497 4970"/>
                              <a:gd name="T145" fmla="*/ T144 w 656"/>
                              <a:gd name="T146" fmla="+- 0 1413 22"/>
                              <a:gd name="T147" fmla="*/ 1413 h 3530"/>
                              <a:gd name="T148" fmla="+- 0 5533 4970"/>
                              <a:gd name="T149" fmla="*/ T148 w 656"/>
                              <a:gd name="T150" fmla="+- 0 1348 22"/>
                              <a:gd name="T151" fmla="*/ 1348 h 3530"/>
                              <a:gd name="T152" fmla="+- 0 5576 4970"/>
                              <a:gd name="T153" fmla="*/ T152 w 656"/>
                              <a:gd name="T154" fmla="+- 0 1287 22"/>
                              <a:gd name="T155" fmla="*/ 1287 h 3530"/>
                              <a:gd name="T156" fmla="+- 0 5625 4970"/>
                              <a:gd name="T157" fmla="*/ T156 w 656"/>
                              <a:gd name="T158" fmla="+- 0 1231 22"/>
                              <a:gd name="T159" fmla="*/ 1231 h 3530"/>
                              <a:gd name="T160" fmla="+- 0 5625 4970"/>
                              <a:gd name="T161" fmla="*/ T160 w 656"/>
                              <a:gd name="T162" fmla="+- 0 22 22"/>
                              <a:gd name="T163" fmla="*/ 22 h 35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656" h="3530">
                                <a:moveTo>
                                  <a:pt x="655" y="0"/>
                                </a:moveTo>
                                <a:lnTo>
                                  <a:pt x="392" y="0"/>
                                </a:lnTo>
                                <a:lnTo>
                                  <a:pt x="392" y="1081"/>
                                </a:lnTo>
                                <a:lnTo>
                                  <a:pt x="365" y="1173"/>
                                </a:lnTo>
                                <a:lnTo>
                                  <a:pt x="331" y="1248"/>
                                </a:lnTo>
                                <a:lnTo>
                                  <a:pt x="292" y="1310"/>
                                </a:lnTo>
                                <a:lnTo>
                                  <a:pt x="246" y="1360"/>
                                </a:lnTo>
                                <a:lnTo>
                                  <a:pt x="194" y="1400"/>
                                </a:lnTo>
                                <a:lnTo>
                                  <a:pt x="136" y="1432"/>
                                </a:lnTo>
                                <a:lnTo>
                                  <a:pt x="71" y="1457"/>
                                </a:lnTo>
                                <a:lnTo>
                                  <a:pt x="0" y="1477"/>
                                </a:lnTo>
                                <a:lnTo>
                                  <a:pt x="1" y="2049"/>
                                </a:lnTo>
                                <a:lnTo>
                                  <a:pt x="74" y="2076"/>
                                </a:lnTo>
                                <a:lnTo>
                                  <a:pt x="140" y="2107"/>
                                </a:lnTo>
                                <a:lnTo>
                                  <a:pt x="199" y="2142"/>
                                </a:lnTo>
                                <a:lnTo>
                                  <a:pt x="252" y="2183"/>
                                </a:lnTo>
                                <a:lnTo>
                                  <a:pt x="297" y="2231"/>
                                </a:lnTo>
                                <a:lnTo>
                                  <a:pt x="336" y="2288"/>
                                </a:lnTo>
                                <a:lnTo>
                                  <a:pt x="367" y="2354"/>
                                </a:lnTo>
                                <a:lnTo>
                                  <a:pt x="392" y="2433"/>
                                </a:lnTo>
                                <a:lnTo>
                                  <a:pt x="392" y="3529"/>
                                </a:lnTo>
                                <a:lnTo>
                                  <a:pt x="655" y="3529"/>
                                </a:lnTo>
                                <a:lnTo>
                                  <a:pt x="655" y="2380"/>
                                </a:lnTo>
                                <a:lnTo>
                                  <a:pt x="611" y="2321"/>
                                </a:lnTo>
                                <a:lnTo>
                                  <a:pt x="571" y="2258"/>
                                </a:lnTo>
                                <a:lnTo>
                                  <a:pt x="537" y="2191"/>
                                </a:lnTo>
                                <a:lnTo>
                                  <a:pt x="508" y="2122"/>
                                </a:lnTo>
                                <a:lnTo>
                                  <a:pt x="483" y="2050"/>
                                </a:lnTo>
                                <a:lnTo>
                                  <a:pt x="465" y="1977"/>
                                </a:lnTo>
                                <a:lnTo>
                                  <a:pt x="452" y="1902"/>
                                </a:lnTo>
                                <a:lnTo>
                                  <a:pt x="444" y="1826"/>
                                </a:lnTo>
                                <a:lnTo>
                                  <a:pt x="443" y="1751"/>
                                </a:lnTo>
                                <a:lnTo>
                                  <a:pt x="447" y="1676"/>
                                </a:lnTo>
                                <a:lnTo>
                                  <a:pt x="458" y="1601"/>
                                </a:lnTo>
                                <a:lnTo>
                                  <a:pt x="474" y="1529"/>
                                </a:lnTo>
                                <a:lnTo>
                                  <a:pt x="497" y="1458"/>
                                </a:lnTo>
                                <a:lnTo>
                                  <a:pt x="527" y="1391"/>
                                </a:lnTo>
                                <a:lnTo>
                                  <a:pt x="563" y="1326"/>
                                </a:lnTo>
                                <a:lnTo>
                                  <a:pt x="606" y="1265"/>
                                </a:lnTo>
                                <a:lnTo>
                                  <a:pt x="655" y="1209"/>
                                </a:lnTo>
                                <a:lnTo>
                                  <a:pt x="655" y="0"/>
                                </a:lnTo>
                                <a:close/>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Freeform 41"/>
                        <wps:cNvSpPr>
                          <a:spLocks/>
                        </wps:cNvSpPr>
                        <wps:spPr bwMode="auto">
                          <a:xfrm>
                            <a:off x="4970" y="22"/>
                            <a:ext cx="656" cy="3530"/>
                          </a:xfrm>
                          <a:custGeom>
                            <a:avLst/>
                            <a:gdLst>
                              <a:gd name="T0" fmla="+- 0 5362 4970"/>
                              <a:gd name="T1" fmla="*/ T0 w 656"/>
                              <a:gd name="T2" fmla="+- 0 22 22"/>
                              <a:gd name="T3" fmla="*/ 22 h 3530"/>
                              <a:gd name="T4" fmla="+- 0 5625 4970"/>
                              <a:gd name="T5" fmla="*/ T4 w 656"/>
                              <a:gd name="T6" fmla="+- 0 22 22"/>
                              <a:gd name="T7" fmla="*/ 22 h 3530"/>
                              <a:gd name="T8" fmla="+- 0 5625 4970"/>
                              <a:gd name="T9" fmla="*/ T8 w 656"/>
                              <a:gd name="T10" fmla="+- 0 1231 22"/>
                              <a:gd name="T11" fmla="*/ 1231 h 3530"/>
                              <a:gd name="T12" fmla="+- 0 5576 4970"/>
                              <a:gd name="T13" fmla="*/ T12 w 656"/>
                              <a:gd name="T14" fmla="+- 0 1287 22"/>
                              <a:gd name="T15" fmla="*/ 1287 h 3530"/>
                              <a:gd name="T16" fmla="+- 0 5533 4970"/>
                              <a:gd name="T17" fmla="*/ T16 w 656"/>
                              <a:gd name="T18" fmla="+- 0 1348 22"/>
                              <a:gd name="T19" fmla="*/ 1348 h 3530"/>
                              <a:gd name="T20" fmla="+- 0 5497 4970"/>
                              <a:gd name="T21" fmla="*/ T20 w 656"/>
                              <a:gd name="T22" fmla="+- 0 1413 22"/>
                              <a:gd name="T23" fmla="*/ 1413 h 3530"/>
                              <a:gd name="T24" fmla="+- 0 5467 4970"/>
                              <a:gd name="T25" fmla="*/ T24 w 656"/>
                              <a:gd name="T26" fmla="+- 0 1480 22"/>
                              <a:gd name="T27" fmla="*/ 1480 h 3530"/>
                              <a:gd name="T28" fmla="+- 0 5444 4970"/>
                              <a:gd name="T29" fmla="*/ T28 w 656"/>
                              <a:gd name="T30" fmla="+- 0 1551 22"/>
                              <a:gd name="T31" fmla="*/ 1551 h 3530"/>
                              <a:gd name="T32" fmla="+- 0 5428 4970"/>
                              <a:gd name="T33" fmla="*/ T32 w 656"/>
                              <a:gd name="T34" fmla="+- 0 1623 22"/>
                              <a:gd name="T35" fmla="*/ 1623 h 3530"/>
                              <a:gd name="T36" fmla="+- 0 5417 4970"/>
                              <a:gd name="T37" fmla="*/ T36 w 656"/>
                              <a:gd name="T38" fmla="+- 0 1698 22"/>
                              <a:gd name="T39" fmla="*/ 1698 h 3530"/>
                              <a:gd name="T40" fmla="+- 0 5413 4970"/>
                              <a:gd name="T41" fmla="*/ T40 w 656"/>
                              <a:gd name="T42" fmla="+- 0 1773 22"/>
                              <a:gd name="T43" fmla="*/ 1773 h 3530"/>
                              <a:gd name="T44" fmla="+- 0 5414 4970"/>
                              <a:gd name="T45" fmla="*/ T44 w 656"/>
                              <a:gd name="T46" fmla="+- 0 1848 22"/>
                              <a:gd name="T47" fmla="*/ 1848 h 3530"/>
                              <a:gd name="T48" fmla="+- 0 5422 4970"/>
                              <a:gd name="T49" fmla="*/ T48 w 656"/>
                              <a:gd name="T50" fmla="+- 0 1924 22"/>
                              <a:gd name="T51" fmla="*/ 1924 h 3530"/>
                              <a:gd name="T52" fmla="+- 0 5435 4970"/>
                              <a:gd name="T53" fmla="*/ T52 w 656"/>
                              <a:gd name="T54" fmla="+- 0 1999 22"/>
                              <a:gd name="T55" fmla="*/ 1999 h 3530"/>
                              <a:gd name="T56" fmla="+- 0 5453 4970"/>
                              <a:gd name="T57" fmla="*/ T56 w 656"/>
                              <a:gd name="T58" fmla="+- 0 2072 22"/>
                              <a:gd name="T59" fmla="*/ 2072 h 3530"/>
                              <a:gd name="T60" fmla="+- 0 5478 4970"/>
                              <a:gd name="T61" fmla="*/ T60 w 656"/>
                              <a:gd name="T62" fmla="+- 0 2144 22"/>
                              <a:gd name="T63" fmla="*/ 2144 h 3530"/>
                              <a:gd name="T64" fmla="+- 0 5507 4970"/>
                              <a:gd name="T65" fmla="*/ T64 w 656"/>
                              <a:gd name="T66" fmla="+- 0 2213 22"/>
                              <a:gd name="T67" fmla="*/ 2213 h 3530"/>
                              <a:gd name="T68" fmla="+- 0 5541 4970"/>
                              <a:gd name="T69" fmla="*/ T68 w 656"/>
                              <a:gd name="T70" fmla="+- 0 2280 22"/>
                              <a:gd name="T71" fmla="*/ 2280 h 3530"/>
                              <a:gd name="T72" fmla="+- 0 5581 4970"/>
                              <a:gd name="T73" fmla="*/ T72 w 656"/>
                              <a:gd name="T74" fmla="+- 0 2343 22"/>
                              <a:gd name="T75" fmla="*/ 2343 h 3530"/>
                              <a:gd name="T76" fmla="+- 0 5625 4970"/>
                              <a:gd name="T77" fmla="*/ T76 w 656"/>
                              <a:gd name="T78" fmla="+- 0 2402 22"/>
                              <a:gd name="T79" fmla="*/ 2402 h 3530"/>
                              <a:gd name="T80" fmla="+- 0 5625 4970"/>
                              <a:gd name="T81" fmla="*/ T80 w 656"/>
                              <a:gd name="T82" fmla="+- 0 3551 22"/>
                              <a:gd name="T83" fmla="*/ 3551 h 3530"/>
                              <a:gd name="T84" fmla="+- 0 5362 4970"/>
                              <a:gd name="T85" fmla="*/ T84 w 656"/>
                              <a:gd name="T86" fmla="+- 0 3551 22"/>
                              <a:gd name="T87" fmla="*/ 3551 h 3530"/>
                              <a:gd name="T88" fmla="+- 0 5362 4970"/>
                              <a:gd name="T89" fmla="*/ T88 w 656"/>
                              <a:gd name="T90" fmla="+- 0 2455 22"/>
                              <a:gd name="T91" fmla="*/ 2455 h 3530"/>
                              <a:gd name="T92" fmla="+- 0 5337 4970"/>
                              <a:gd name="T93" fmla="*/ T92 w 656"/>
                              <a:gd name="T94" fmla="+- 0 2376 22"/>
                              <a:gd name="T95" fmla="*/ 2376 h 3530"/>
                              <a:gd name="T96" fmla="+- 0 5306 4970"/>
                              <a:gd name="T97" fmla="*/ T96 w 656"/>
                              <a:gd name="T98" fmla="+- 0 2310 22"/>
                              <a:gd name="T99" fmla="*/ 2310 h 3530"/>
                              <a:gd name="T100" fmla="+- 0 5267 4970"/>
                              <a:gd name="T101" fmla="*/ T100 w 656"/>
                              <a:gd name="T102" fmla="+- 0 2253 22"/>
                              <a:gd name="T103" fmla="*/ 2253 h 3530"/>
                              <a:gd name="T104" fmla="+- 0 5222 4970"/>
                              <a:gd name="T105" fmla="*/ T104 w 656"/>
                              <a:gd name="T106" fmla="+- 0 2205 22"/>
                              <a:gd name="T107" fmla="*/ 2205 h 3530"/>
                              <a:gd name="T108" fmla="+- 0 5169 4970"/>
                              <a:gd name="T109" fmla="*/ T108 w 656"/>
                              <a:gd name="T110" fmla="+- 0 2164 22"/>
                              <a:gd name="T111" fmla="*/ 2164 h 3530"/>
                              <a:gd name="T112" fmla="+- 0 5110 4970"/>
                              <a:gd name="T113" fmla="*/ T112 w 656"/>
                              <a:gd name="T114" fmla="+- 0 2129 22"/>
                              <a:gd name="T115" fmla="*/ 2129 h 3530"/>
                              <a:gd name="T116" fmla="+- 0 5044 4970"/>
                              <a:gd name="T117" fmla="*/ T116 w 656"/>
                              <a:gd name="T118" fmla="+- 0 2098 22"/>
                              <a:gd name="T119" fmla="*/ 2098 h 3530"/>
                              <a:gd name="T120" fmla="+- 0 4971 4970"/>
                              <a:gd name="T121" fmla="*/ T120 w 656"/>
                              <a:gd name="T122" fmla="+- 0 2071 22"/>
                              <a:gd name="T123" fmla="*/ 2071 h 3530"/>
                              <a:gd name="T124" fmla="+- 0 4970 4970"/>
                              <a:gd name="T125" fmla="*/ T124 w 656"/>
                              <a:gd name="T126" fmla="+- 0 1499 22"/>
                              <a:gd name="T127" fmla="*/ 1499 h 3530"/>
                              <a:gd name="T128" fmla="+- 0 5041 4970"/>
                              <a:gd name="T129" fmla="*/ T128 w 656"/>
                              <a:gd name="T130" fmla="+- 0 1479 22"/>
                              <a:gd name="T131" fmla="*/ 1479 h 3530"/>
                              <a:gd name="T132" fmla="+- 0 5106 4970"/>
                              <a:gd name="T133" fmla="*/ T132 w 656"/>
                              <a:gd name="T134" fmla="+- 0 1454 22"/>
                              <a:gd name="T135" fmla="*/ 1454 h 3530"/>
                              <a:gd name="T136" fmla="+- 0 5164 4970"/>
                              <a:gd name="T137" fmla="*/ T136 w 656"/>
                              <a:gd name="T138" fmla="+- 0 1422 22"/>
                              <a:gd name="T139" fmla="*/ 1422 h 3530"/>
                              <a:gd name="T140" fmla="+- 0 5216 4970"/>
                              <a:gd name="T141" fmla="*/ T140 w 656"/>
                              <a:gd name="T142" fmla="+- 0 1382 22"/>
                              <a:gd name="T143" fmla="*/ 1382 h 3530"/>
                              <a:gd name="T144" fmla="+- 0 5262 4970"/>
                              <a:gd name="T145" fmla="*/ T144 w 656"/>
                              <a:gd name="T146" fmla="+- 0 1332 22"/>
                              <a:gd name="T147" fmla="*/ 1332 h 3530"/>
                              <a:gd name="T148" fmla="+- 0 5301 4970"/>
                              <a:gd name="T149" fmla="*/ T148 w 656"/>
                              <a:gd name="T150" fmla="+- 0 1270 22"/>
                              <a:gd name="T151" fmla="*/ 1270 h 3530"/>
                              <a:gd name="T152" fmla="+- 0 5335 4970"/>
                              <a:gd name="T153" fmla="*/ T152 w 656"/>
                              <a:gd name="T154" fmla="+- 0 1195 22"/>
                              <a:gd name="T155" fmla="*/ 1195 h 3530"/>
                              <a:gd name="T156" fmla="+- 0 5362 4970"/>
                              <a:gd name="T157" fmla="*/ T156 w 656"/>
                              <a:gd name="T158" fmla="+- 0 1103 22"/>
                              <a:gd name="T159" fmla="*/ 1103 h 3530"/>
                              <a:gd name="T160" fmla="+- 0 5362 4970"/>
                              <a:gd name="T161" fmla="*/ T160 w 656"/>
                              <a:gd name="T162" fmla="+- 0 22 22"/>
                              <a:gd name="T163" fmla="*/ 22 h 35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656" h="3530">
                                <a:moveTo>
                                  <a:pt x="392" y="0"/>
                                </a:moveTo>
                                <a:lnTo>
                                  <a:pt x="655" y="0"/>
                                </a:lnTo>
                                <a:lnTo>
                                  <a:pt x="655" y="1209"/>
                                </a:lnTo>
                                <a:lnTo>
                                  <a:pt x="606" y="1265"/>
                                </a:lnTo>
                                <a:lnTo>
                                  <a:pt x="563" y="1326"/>
                                </a:lnTo>
                                <a:lnTo>
                                  <a:pt x="527" y="1391"/>
                                </a:lnTo>
                                <a:lnTo>
                                  <a:pt x="497" y="1458"/>
                                </a:lnTo>
                                <a:lnTo>
                                  <a:pt x="474" y="1529"/>
                                </a:lnTo>
                                <a:lnTo>
                                  <a:pt x="458" y="1601"/>
                                </a:lnTo>
                                <a:lnTo>
                                  <a:pt x="447" y="1676"/>
                                </a:lnTo>
                                <a:lnTo>
                                  <a:pt x="443" y="1751"/>
                                </a:lnTo>
                                <a:lnTo>
                                  <a:pt x="444" y="1826"/>
                                </a:lnTo>
                                <a:lnTo>
                                  <a:pt x="452" y="1902"/>
                                </a:lnTo>
                                <a:lnTo>
                                  <a:pt x="465" y="1977"/>
                                </a:lnTo>
                                <a:lnTo>
                                  <a:pt x="483" y="2050"/>
                                </a:lnTo>
                                <a:lnTo>
                                  <a:pt x="508" y="2122"/>
                                </a:lnTo>
                                <a:lnTo>
                                  <a:pt x="537" y="2191"/>
                                </a:lnTo>
                                <a:lnTo>
                                  <a:pt x="571" y="2258"/>
                                </a:lnTo>
                                <a:lnTo>
                                  <a:pt x="611" y="2321"/>
                                </a:lnTo>
                                <a:lnTo>
                                  <a:pt x="655" y="2380"/>
                                </a:lnTo>
                                <a:lnTo>
                                  <a:pt x="655" y="3529"/>
                                </a:lnTo>
                                <a:lnTo>
                                  <a:pt x="392" y="3529"/>
                                </a:lnTo>
                                <a:lnTo>
                                  <a:pt x="392" y="2433"/>
                                </a:lnTo>
                                <a:lnTo>
                                  <a:pt x="367" y="2354"/>
                                </a:lnTo>
                                <a:lnTo>
                                  <a:pt x="336" y="2288"/>
                                </a:lnTo>
                                <a:lnTo>
                                  <a:pt x="297" y="2231"/>
                                </a:lnTo>
                                <a:lnTo>
                                  <a:pt x="252" y="2183"/>
                                </a:lnTo>
                                <a:lnTo>
                                  <a:pt x="199" y="2142"/>
                                </a:lnTo>
                                <a:lnTo>
                                  <a:pt x="140" y="2107"/>
                                </a:lnTo>
                                <a:lnTo>
                                  <a:pt x="74" y="2076"/>
                                </a:lnTo>
                                <a:lnTo>
                                  <a:pt x="1" y="2049"/>
                                </a:lnTo>
                                <a:lnTo>
                                  <a:pt x="0" y="1477"/>
                                </a:lnTo>
                                <a:lnTo>
                                  <a:pt x="71" y="1457"/>
                                </a:lnTo>
                                <a:lnTo>
                                  <a:pt x="136" y="1432"/>
                                </a:lnTo>
                                <a:lnTo>
                                  <a:pt x="194" y="1400"/>
                                </a:lnTo>
                                <a:lnTo>
                                  <a:pt x="246" y="1360"/>
                                </a:lnTo>
                                <a:lnTo>
                                  <a:pt x="292" y="1310"/>
                                </a:lnTo>
                                <a:lnTo>
                                  <a:pt x="331" y="1248"/>
                                </a:lnTo>
                                <a:lnTo>
                                  <a:pt x="365" y="1173"/>
                                </a:lnTo>
                                <a:lnTo>
                                  <a:pt x="392" y="1081"/>
                                </a:lnTo>
                                <a:lnTo>
                                  <a:pt x="392" y="0"/>
                                </a:lnTo>
                                <a:close/>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9" name="Picture 4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6646" y="3553"/>
                            <a:ext cx="373" cy="1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0" name="Freeform 43"/>
                        <wps:cNvSpPr>
                          <a:spLocks/>
                        </wps:cNvSpPr>
                        <wps:spPr bwMode="auto">
                          <a:xfrm>
                            <a:off x="6710" y="22"/>
                            <a:ext cx="656" cy="3530"/>
                          </a:xfrm>
                          <a:custGeom>
                            <a:avLst/>
                            <a:gdLst>
                              <a:gd name="T0" fmla="+- 0 6974 6710"/>
                              <a:gd name="T1" fmla="*/ T0 w 656"/>
                              <a:gd name="T2" fmla="+- 0 22 22"/>
                              <a:gd name="T3" fmla="*/ 22 h 3530"/>
                              <a:gd name="T4" fmla="+- 0 6710 6710"/>
                              <a:gd name="T5" fmla="*/ T4 w 656"/>
                              <a:gd name="T6" fmla="+- 0 22 22"/>
                              <a:gd name="T7" fmla="*/ 22 h 3530"/>
                              <a:gd name="T8" fmla="+- 0 6710 6710"/>
                              <a:gd name="T9" fmla="*/ T8 w 656"/>
                              <a:gd name="T10" fmla="+- 0 1231 22"/>
                              <a:gd name="T11" fmla="*/ 1231 h 3530"/>
                              <a:gd name="T12" fmla="+- 0 6760 6710"/>
                              <a:gd name="T13" fmla="*/ T12 w 656"/>
                              <a:gd name="T14" fmla="+- 0 1287 22"/>
                              <a:gd name="T15" fmla="*/ 1287 h 3530"/>
                              <a:gd name="T16" fmla="+- 0 6803 6710"/>
                              <a:gd name="T17" fmla="*/ T16 w 656"/>
                              <a:gd name="T18" fmla="+- 0 1348 22"/>
                              <a:gd name="T19" fmla="*/ 1348 h 3530"/>
                              <a:gd name="T20" fmla="+- 0 6839 6710"/>
                              <a:gd name="T21" fmla="*/ T20 w 656"/>
                              <a:gd name="T22" fmla="+- 0 1413 22"/>
                              <a:gd name="T23" fmla="*/ 1413 h 3530"/>
                              <a:gd name="T24" fmla="+- 0 6868 6710"/>
                              <a:gd name="T25" fmla="*/ T24 w 656"/>
                              <a:gd name="T26" fmla="+- 0 1480 22"/>
                              <a:gd name="T27" fmla="*/ 1480 h 3530"/>
                              <a:gd name="T28" fmla="+- 0 6891 6710"/>
                              <a:gd name="T29" fmla="*/ T28 w 656"/>
                              <a:gd name="T30" fmla="+- 0 1551 22"/>
                              <a:gd name="T31" fmla="*/ 1551 h 3530"/>
                              <a:gd name="T32" fmla="+- 0 6908 6710"/>
                              <a:gd name="T33" fmla="*/ T32 w 656"/>
                              <a:gd name="T34" fmla="+- 0 1623 22"/>
                              <a:gd name="T35" fmla="*/ 1623 h 3530"/>
                              <a:gd name="T36" fmla="+- 0 6918 6710"/>
                              <a:gd name="T37" fmla="*/ T36 w 656"/>
                              <a:gd name="T38" fmla="+- 0 1698 22"/>
                              <a:gd name="T39" fmla="*/ 1698 h 3530"/>
                              <a:gd name="T40" fmla="+- 0 6923 6710"/>
                              <a:gd name="T41" fmla="*/ T40 w 656"/>
                              <a:gd name="T42" fmla="+- 0 1773 22"/>
                              <a:gd name="T43" fmla="*/ 1773 h 3530"/>
                              <a:gd name="T44" fmla="+- 0 6921 6710"/>
                              <a:gd name="T45" fmla="*/ T44 w 656"/>
                              <a:gd name="T46" fmla="+- 0 1848 22"/>
                              <a:gd name="T47" fmla="*/ 1848 h 3530"/>
                              <a:gd name="T48" fmla="+- 0 6914 6710"/>
                              <a:gd name="T49" fmla="*/ T48 w 656"/>
                              <a:gd name="T50" fmla="+- 0 1924 22"/>
                              <a:gd name="T51" fmla="*/ 1924 h 3530"/>
                              <a:gd name="T52" fmla="+- 0 6901 6710"/>
                              <a:gd name="T53" fmla="*/ T52 w 656"/>
                              <a:gd name="T54" fmla="+- 0 1999 22"/>
                              <a:gd name="T55" fmla="*/ 1999 h 3530"/>
                              <a:gd name="T56" fmla="+- 0 6882 6710"/>
                              <a:gd name="T57" fmla="*/ T56 w 656"/>
                              <a:gd name="T58" fmla="+- 0 2072 22"/>
                              <a:gd name="T59" fmla="*/ 2072 h 3530"/>
                              <a:gd name="T60" fmla="+- 0 6858 6710"/>
                              <a:gd name="T61" fmla="*/ T60 w 656"/>
                              <a:gd name="T62" fmla="+- 0 2144 22"/>
                              <a:gd name="T63" fmla="*/ 2144 h 3530"/>
                              <a:gd name="T64" fmla="+- 0 6829 6710"/>
                              <a:gd name="T65" fmla="*/ T64 w 656"/>
                              <a:gd name="T66" fmla="+- 0 2213 22"/>
                              <a:gd name="T67" fmla="*/ 2213 h 3530"/>
                              <a:gd name="T68" fmla="+- 0 6794 6710"/>
                              <a:gd name="T69" fmla="*/ T68 w 656"/>
                              <a:gd name="T70" fmla="+- 0 2280 22"/>
                              <a:gd name="T71" fmla="*/ 2280 h 3530"/>
                              <a:gd name="T72" fmla="+- 0 6755 6710"/>
                              <a:gd name="T73" fmla="*/ T72 w 656"/>
                              <a:gd name="T74" fmla="+- 0 2343 22"/>
                              <a:gd name="T75" fmla="*/ 2343 h 3530"/>
                              <a:gd name="T76" fmla="+- 0 6710 6710"/>
                              <a:gd name="T77" fmla="*/ T76 w 656"/>
                              <a:gd name="T78" fmla="+- 0 2402 22"/>
                              <a:gd name="T79" fmla="*/ 2402 h 3530"/>
                              <a:gd name="T80" fmla="+- 0 6710 6710"/>
                              <a:gd name="T81" fmla="*/ T80 w 656"/>
                              <a:gd name="T82" fmla="+- 0 3551 22"/>
                              <a:gd name="T83" fmla="*/ 3551 h 3530"/>
                              <a:gd name="T84" fmla="+- 0 6974 6710"/>
                              <a:gd name="T85" fmla="*/ T84 w 656"/>
                              <a:gd name="T86" fmla="+- 0 3551 22"/>
                              <a:gd name="T87" fmla="*/ 3551 h 3530"/>
                              <a:gd name="T88" fmla="+- 0 6974 6710"/>
                              <a:gd name="T89" fmla="*/ T88 w 656"/>
                              <a:gd name="T90" fmla="+- 0 2455 22"/>
                              <a:gd name="T91" fmla="*/ 2455 h 3530"/>
                              <a:gd name="T92" fmla="+- 0 6999 6710"/>
                              <a:gd name="T93" fmla="*/ T92 w 656"/>
                              <a:gd name="T94" fmla="+- 0 2376 22"/>
                              <a:gd name="T95" fmla="*/ 2376 h 3530"/>
                              <a:gd name="T96" fmla="+- 0 7030 6710"/>
                              <a:gd name="T97" fmla="*/ T96 w 656"/>
                              <a:gd name="T98" fmla="+- 0 2310 22"/>
                              <a:gd name="T99" fmla="*/ 2310 h 3530"/>
                              <a:gd name="T100" fmla="+- 0 7069 6710"/>
                              <a:gd name="T101" fmla="*/ T100 w 656"/>
                              <a:gd name="T102" fmla="+- 0 2253 22"/>
                              <a:gd name="T103" fmla="*/ 2253 h 3530"/>
                              <a:gd name="T104" fmla="+- 0 7114 6710"/>
                              <a:gd name="T105" fmla="*/ T104 w 656"/>
                              <a:gd name="T106" fmla="+- 0 2205 22"/>
                              <a:gd name="T107" fmla="*/ 2205 h 3530"/>
                              <a:gd name="T108" fmla="+- 0 7166 6710"/>
                              <a:gd name="T109" fmla="*/ T108 w 656"/>
                              <a:gd name="T110" fmla="+- 0 2164 22"/>
                              <a:gd name="T111" fmla="*/ 2164 h 3530"/>
                              <a:gd name="T112" fmla="+- 0 7226 6710"/>
                              <a:gd name="T113" fmla="*/ T112 w 656"/>
                              <a:gd name="T114" fmla="+- 0 2129 22"/>
                              <a:gd name="T115" fmla="*/ 2129 h 3530"/>
                              <a:gd name="T116" fmla="+- 0 7292 6710"/>
                              <a:gd name="T117" fmla="*/ T116 w 656"/>
                              <a:gd name="T118" fmla="+- 0 2098 22"/>
                              <a:gd name="T119" fmla="*/ 2098 h 3530"/>
                              <a:gd name="T120" fmla="+- 0 7365 6710"/>
                              <a:gd name="T121" fmla="*/ T120 w 656"/>
                              <a:gd name="T122" fmla="+- 0 2071 22"/>
                              <a:gd name="T123" fmla="*/ 2071 h 3530"/>
                              <a:gd name="T124" fmla="+- 0 7366 6710"/>
                              <a:gd name="T125" fmla="*/ T124 w 656"/>
                              <a:gd name="T126" fmla="+- 0 1499 22"/>
                              <a:gd name="T127" fmla="*/ 1499 h 3530"/>
                              <a:gd name="T128" fmla="+- 0 7295 6710"/>
                              <a:gd name="T129" fmla="*/ T128 w 656"/>
                              <a:gd name="T130" fmla="+- 0 1479 22"/>
                              <a:gd name="T131" fmla="*/ 1479 h 3530"/>
                              <a:gd name="T132" fmla="+- 0 7230 6710"/>
                              <a:gd name="T133" fmla="*/ T132 w 656"/>
                              <a:gd name="T134" fmla="+- 0 1454 22"/>
                              <a:gd name="T135" fmla="*/ 1454 h 3530"/>
                              <a:gd name="T136" fmla="+- 0 7172 6710"/>
                              <a:gd name="T137" fmla="*/ T136 w 656"/>
                              <a:gd name="T138" fmla="+- 0 1422 22"/>
                              <a:gd name="T139" fmla="*/ 1422 h 3530"/>
                              <a:gd name="T140" fmla="+- 0 7120 6710"/>
                              <a:gd name="T141" fmla="*/ T140 w 656"/>
                              <a:gd name="T142" fmla="+- 0 1382 22"/>
                              <a:gd name="T143" fmla="*/ 1382 h 3530"/>
                              <a:gd name="T144" fmla="+- 0 7074 6710"/>
                              <a:gd name="T145" fmla="*/ T144 w 656"/>
                              <a:gd name="T146" fmla="+- 0 1332 22"/>
                              <a:gd name="T147" fmla="*/ 1332 h 3530"/>
                              <a:gd name="T148" fmla="+- 0 7034 6710"/>
                              <a:gd name="T149" fmla="*/ T148 w 656"/>
                              <a:gd name="T150" fmla="+- 0 1270 22"/>
                              <a:gd name="T151" fmla="*/ 1270 h 3530"/>
                              <a:gd name="T152" fmla="+- 0 7001 6710"/>
                              <a:gd name="T153" fmla="*/ T152 w 656"/>
                              <a:gd name="T154" fmla="+- 0 1195 22"/>
                              <a:gd name="T155" fmla="*/ 1195 h 3530"/>
                              <a:gd name="T156" fmla="+- 0 6974 6710"/>
                              <a:gd name="T157" fmla="*/ T156 w 656"/>
                              <a:gd name="T158" fmla="+- 0 1103 22"/>
                              <a:gd name="T159" fmla="*/ 1103 h 3530"/>
                              <a:gd name="T160" fmla="+- 0 6974 6710"/>
                              <a:gd name="T161" fmla="*/ T160 w 656"/>
                              <a:gd name="T162" fmla="+- 0 22 22"/>
                              <a:gd name="T163" fmla="*/ 22 h 35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656" h="3530">
                                <a:moveTo>
                                  <a:pt x="264" y="0"/>
                                </a:moveTo>
                                <a:lnTo>
                                  <a:pt x="0" y="0"/>
                                </a:lnTo>
                                <a:lnTo>
                                  <a:pt x="0" y="1209"/>
                                </a:lnTo>
                                <a:lnTo>
                                  <a:pt x="50" y="1265"/>
                                </a:lnTo>
                                <a:lnTo>
                                  <a:pt x="93" y="1326"/>
                                </a:lnTo>
                                <a:lnTo>
                                  <a:pt x="129" y="1391"/>
                                </a:lnTo>
                                <a:lnTo>
                                  <a:pt x="158" y="1458"/>
                                </a:lnTo>
                                <a:lnTo>
                                  <a:pt x="181" y="1529"/>
                                </a:lnTo>
                                <a:lnTo>
                                  <a:pt x="198" y="1601"/>
                                </a:lnTo>
                                <a:lnTo>
                                  <a:pt x="208" y="1676"/>
                                </a:lnTo>
                                <a:lnTo>
                                  <a:pt x="213" y="1751"/>
                                </a:lnTo>
                                <a:lnTo>
                                  <a:pt x="211" y="1826"/>
                                </a:lnTo>
                                <a:lnTo>
                                  <a:pt x="204" y="1902"/>
                                </a:lnTo>
                                <a:lnTo>
                                  <a:pt x="191" y="1977"/>
                                </a:lnTo>
                                <a:lnTo>
                                  <a:pt x="172" y="2050"/>
                                </a:lnTo>
                                <a:lnTo>
                                  <a:pt x="148" y="2122"/>
                                </a:lnTo>
                                <a:lnTo>
                                  <a:pt x="119" y="2191"/>
                                </a:lnTo>
                                <a:lnTo>
                                  <a:pt x="84" y="2258"/>
                                </a:lnTo>
                                <a:lnTo>
                                  <a:pt x="45" y="2321"/>
                                </a:lnTo>
                                <a:lnTo>
                                  <a:pt x="0" y="2380"/>
                                </a:lnTo>
                                <a:lnTo>
                                  <a:pt x="0" y="3529"/>
                                </a:lnTo>
                                <a:lnTo>
                                  <a:pt x="264" y="3529"/>
                                </a:lnTo>
                                <a:lnTo>
                                  <a:pt x="264" y="2433"/>
                                </a:lnTo>
                                <a:lnTo>
                                  <a:pt x="289" y="2354"/>
                                </a:lnTo>
                                <a:lnTo>
                                  <a:pt x="320" y="2288"/>
                                </a:lnTo>
                                <a:lnTo>
                                  <a:pt x="359" y="2231"/>
                                </a:lnTo>
                                <a:lnTo>
                                  <a:pt x="404" y="2183"/>
                                </a:lnTo>
                                <a:lnTo>
                                  <a:pt x="456" y="2142"/>
                                </a:lnTo>
                                <a:lnTo>
                                  <a:pt x="516" y="2107"/>
                                </a:lnTo>
                                <a:lnTo>
                                  <a:pt x="582" y="2076"/>
                                </a:lnTo>
                                <a:lnTo>
                                  <a:pt x="655" y="2049"/>
                                </a:lnTo>
                                <a:lnTo>
                                  <a:pt x="656" y="1477"/>
                                </a:lnTo>
                                <a:lnTo>
                                  <a:pt x="585" y="1457"/>
                                </a:lnTo>
                                <a:lnTo>
                                  <a:pt x="520" y="1432"/>
                                </a:lnTo>
                                <a:lnTo>
                                  <a:pt x="462" y="1400"/>
                                </a:lnTo>
                                <a:lnTo>
                                  <a:pt x="410" y="1360"/>
                                </a:lnTo>
                                <a:lnTo>
                                  <a:pt x="364" y="1310"/>
                                </a:lnTo>
                                <a:lnTo>
                                  <a:pt x="324" y="1248"/>
                                </a:lnTo>
                                <a:lnTo>
                                  <a:pt x="291" y="1173"/>
                                </a:lnTo>
                                <a:lnTo>
                                  <a:pt x="264" y="1081"/>
                                </a:lnTo>
                                <a:lnTo>
                                  <a:pt x="264" y="0"/>
                                </a:lnTo>
                                <a:close/>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Freeform 44"/>
                        <wps:cNvSpPr>
                          <a:spLocks/>
                        </wps:cNvSpPr>
                        <wps:spPr bwMode="auto">
                          <a:xfrm>
                            <a:off x="6710" y="22"/>
                            <a:ext cx="656" cy="3530"/>
                          </a:xfrm>
                          <a:custGeom>
                            <a:avLst/>
                            <a:gdLst>
                              <a:gd name="T0" fmla="+- 0 6974 6710"/>
                              <a:gd name="T1" fmla="*/ T0 w 656"/>
                              <a:gd name="T2" fmla="+- 0 22 22"/>
                              <a:gd name="T3" fmla="*/ 22 h 3530"/>
                              <a:gd name="T4" fmla="+- 0 6710 6710"/>
                              <a:gd name="T5" fmla="*/ T4 w 656"/>
                              <a:gd name="T6" fmla="+- 0 22 22"/>
                              <a:gd name="T7" fmla="*/ 22 h 3530"/>
                              <a:gd name="T8" fmla="+- 0 6710 6710"/>
                              <a:gd name="T9" fmla="*/ T8 w 656"/>
                              <a:gd name="T10" fmla="+- 0 1231 22"/>
                              <a:gd name="T11" fmla="*/ 1231 h 3530"/>
                              <a:gd name="T12" fmla="+- 0 6760 6710"/>
                              <a:gd name="T13" fmla="*/ T12 w 656"/>
                              <a:gd name="T14" fmla="+- 0 1287 22"/>
                              <a:gd name="T15" fmla="*/ 1287 h 3530"/>
                              <a:gd name="T16" fmla="+- 0 6803 6710"/>
                              <a:gd name="T17" fmla="*/ T16 w 656"/>
                              <a:gd name="T18" fmla="+- 0 1348 22"/>
                              <a:gd name="T19" fmla="*/ 1348 h 3530"/>
                              <a:gd name="T20" fmla="+- 0 6839 6710"/>
                              <a:gd name="T21" fmla="*/ T20 w 656"/>
                              <a:gd name="T22" fmla="+- 0 1413 22"/>
                              <a:gd name="T23" fmla="*/ 1413 h 3530"/>
                              <a:gd name="T24" fmla="+- 0 6868 6710"/>
                              <a:gd name="T25" fmla="*/ T24 w 656"/>
                              <a:gd name="T26" fmla="+- 0 1480 22"/>
                              <a:gd name="T27" fmla="*/ 1480 h 3530"/>
                              <a:gd name="T28" fmla="+- 0 6891 6710"/>
                              <a:gd name="T29" fmla="*/ T28 w 656"/>
                              <a:gd name="T30" fmla="+- 0 1551 22"/>
                              <a:gd name="T31" fmla="*/ 1551 h 3530"/>
                              <a:gd name="T32" fmla="+- 0 6908 6710"/>
                              <a:gd name="T33" fmla="*/ T32 w 656"/>
                              <a:gd name="T34" fmla="+- 0 1623 22"/>
                              <a:gd name="T35" fmla="*/ 1623 h 3530"/>
                              <a:gd name="T36" fmla="+- 0 6918 6710"/>
                              <a:gd name="T37" fmla="*/ T36 w 656"/>
                              <a:gd name="T38" fmla="+- 0 1698 22"/>
                              <a:gd name="T39" fmla="*/ 1698 h 3530"/>
                              <a:gd name="T40" fmla="+- 0 6923 6710"/>
                              <a:gd name="T41" fmla="*/ T40 w 656"/>
                              <a:gd name="T42" fmla="+- 0 1773 22"/>
                              <a:gd name="T43" fmla="*/ 1773 h 3530"/>
                              <a:gd name="T44" fmla="+- 0 6921 6710"/>
                              <a:gd name="T45" fmla="*/ T44 w 656"/>
                              <a:gd name="T46" fmla="+- 0 1848 22"/>
                              <a:gd name="T47" fmla="*/ 1848 h 3530"/>
                              <a:gd name="T48" fmla="+- 0 6914 6710"/>
                              <a:gd name="T49" fmla="*/ T48 w 656"/>
                              <a:gd name="T50" fmla="+- 0 1924 22"/>
                              <a:gd name="T51" fmla="*/ 1924 h 3530"/>
                              <a:gd name="T52" fmla="+- 0 6901 6710"/>
                              <a:gd name="T53" fmla="*/ T52 w 656"/>
                              <a:gd name="T54" fmla="+- 0 1999 22"/>
                              <a:gd name="T55" fmla="*/ 1999 h 3530"/>
                              <a:gd name="T56" fmla="+- 0 6882 6710"/>
                              <a:gd name="T57" fmla="*/ T56 w 656"/>
                              <a:gd name="T58" fmla="+- 0 2072 22"/>
                              <a:gd name="T59" fmla="*/ 2072 h 3530"/>
                              <a:gd name="T60" fmla="+- 0 6858 6710"/>
                              <a:gd name="T61" fmla="*/ T60 w 656"/>
                              <a:gd name="T62" fmla="+- 0 2144 22"/>
                              <a:gd name="T63" fmla="*/ 2144 h 3530"/>
                              <a:gd name="T64" fmla="+- 0 6829 6710"/>
                              <a:gd name="T65" fmla="*/ T64 w 656"/>
                              <a:gd name="T66" fmla="+- 0 2213 22"/>
                              <a:gd name="T67" fmla="*/ 2213 h 3530"/>
                              <a:gd name="T68" fmla="+- 0 6794 6710"/>
                              <a:gd name="T69" fmla="*/ T68 w 656"/>
                              <a:gd name="T70" fmla="+- 0 2280 22"/>
                              <a:gd name="T71" fmla="*/ 2280 h 3530"/>
                              <a:gd name="T72" fmla="+- 0 6755 6710"/>
                              <a:gd name="T73" fmla="*/ T72 w 656"/>
                              <a:gd name="T74" fmla="+- 0 2343 22"/>
                              <a:gd name="T75" fmla="*/ 2343 h 3530"/>
                              <a:gd name="T76" fmla="+- 0 6710 6710"/>
                              <a:gd name="T77" fmla="*/ T76 w 656"/>
                              <a:gd name="T78" fmla="+- 0 2402 22"/>
                              <a:gd name="T79" fmla="*/ 2402 h 3530"/>
                              <a:gd name="T80" fmla="+- 0 6710 6710"/>
                              <a:gd name="T81" fmla="*/ T80 w 656"/>
                              <a:gd name="T82" fmla="+- 0 3551 22"/>
                              <a:gd name="T83" fmla="*/ 3551 h 3530"/>
                              <a:gd name="T84" fmla="+- 0 6974 6710"/>
                              <a:gd name="T85" fmla="*/ T84 w 656"/>
                              <a:gd name="T86" fmla="+- 0 3551 22"/>
                              <a:gd name="T87" fmla="*/ 3551 h 3530"/>
                              <a:gd name="T88" fmla="+- 0 6974 6710"/>
                              <a:gd name="T89" fmla="*/ T88 w 656"/>
                              <a:gd name="T90" fmla="+- 0 2455 22"/>
                              <a:gd name="T91" fmla="*/ 2455 h 3530"/>
                              <a:gd name="T92" fmla="+- 0 6999 6710"/>
                              <a:gd name="T93" fmla="*/ T92 w 656"/>
                              <a:gd name="T94" fmla="+- 0 2376 22"/>
                              <a:gd name="T95" fmla="*/ 2376 h 3530"/>
                              <a:gd name="T96" fmla="+- 0 7030 6710"/>
                              <a:gd name="T97" fmla="*/ T96 w 656"/>
                              <a:gd name="T98" fmla="+- 0 2310 22"/>
                              <a:gd name="T99" fmla="*/ 2310 h 3530"/>
                              <a:gd name="T100" fmla="+- 0 7069 6710"/>
                              <a:gd name="T101" fmla="*/ T100 w 656"/>
                              <a:gd name="T102" fmla="+- 0 2253 22"/>
                              <a:gd name="T103" fmla="*/ 2253 h 3530"/>
                              <a:gd name="T104" fmla="+- 0 7114 6710"/>
                              <a:gd name="T105" fmla="*/ T104 w 656"/>
                              <a:gd name="T106" fmla="+- 0 2205 22"/>
                              <a:gd name="T107" fmla="*/ 2205 h 3530"/>
                              <a:gd name="T108" fmla="+- 0 7166 6710"/>
                              <a:gd name="T109" fmla="*/ T108 w 656"/>
                              <a:gd name="T110" fmla="+- 0 2164 22"/>
                              <a:gd name="T111" fmla="*/ 2164 h 3530"/>
                              <a:gd name="T112" fmla="+- 0 7226 6710"/>
                              <a:gd name="T113" fmla="*/ T112 w 656"/>
                              <a:gd name="T114" fmla="+- 0 2129 22"/>
                              <a:gd name="T115" fmla="*/ 2129 h 3530"/>
                              <a:gd name="T116" fmla="+- 0 7292 6710"/>
                              <a:gd name="T117" fmla="*/ T116 w 656"/>
                              <a:gd name="T118" fmla="+- 0 2098 22"/>
                              <a:gd name="T119" fmla="*/ 2098 h 3530"/>
                              <a:gd name="T120" fmla="+- 0 7365 6710"/>
                              <a:gd name="T121" fmla="*/ T120 w 656"/>
                              <a:gd name="T122" fmla="+- 0 2071 22"/>
                              <a:gd name="T123" fmla="*/ 2071 h 3530"/>
                              <a:gd name="T124" fmla="+- 0 7366 6710"/>
                              <a:gd name="T125" fmla="*/ T124 w 656"/>
                              <a:gd name="T126" fmla="+- 0 1499 22"/>
                              <a:gd name="T127" fmla="*/ 1499 h 3530"/>
                              <a:gd name="T128" fmla="+- 0 7295 6710"/>
                              <a:gd name="T129" fmla="*/ T128 w 656"/>
                              <a:gd name="T130" fmla="+- 0 1479 22"/>
                              <a:gd name="T131" fmla="*/ 1479 h 3530"/>
                              <a:gd name="T132" fmla="+- 0 7230 6710"/>
                              <a:gd name="T133" fmla="*/ T132 w 656"/>
                              <a:gd name="T134" fmla="+- 0 1454 22"/>
                              <a:gd name="T135" fmla="*/ 1454 h 3530"/>
                              <a:gd name="T136" fmla="+- 0 7172 6710"/>
                              <a:gd name="T137" fmla="*/ T136 w 656"/>
                              <a:gd name="T138" fmla="+- 0 1422 22"/>
                              <a:gd name="T139" fmla="*/ 1422 h 3530"/>
                              <a:gd name="T140" fmla="+- 0 7120 6710"/>
                              <a:gd name="T141" fmla="*/ T140 w 656"/>
                              <a:gd name="T142" fmla="+- 0 1382 22"/>
                              <a:gd name="T143" fmla="*/ 1382 h 3530"/>
                              <a:gd name="T144" fmla="+- 0 7074 6710"/>
                              <a:gd name="T145" fmla="*/ T144 w 656"/>
                              <a:gd name="T146" fmla="+- 0 1332 22"/>
                              <a:gd name="T147" fmla="*/ 1332 h 3530"/>
                              <a:gd name="T148" fmla="+- 0 7034 6710"/>
                              <a:gd name="T149" fmla="*/ T148 w 656"/>
                              <a:gd name="T150" fmla="+- 0 1270 22"/>
                              <a:gd name="T151" fmla="*/ 1270 h 3530"/>
                              <a:gd name="T152" fmla="+- 0 7001 6710"/>
                              <a:gd name="T153" fmla="*/ T152 w 656"/>
                              <a:gd name="T154" fmla="+- 0 1195 22"/>
                              <a:gd name="T155" fmla="*/ 1195 h 3530"/>
                              <a:gd name="T156" fmla="+- 0 6974 6710"/>
                              <a:gd name="T157" fmla="*/ T156 w 656"/>
                              <a:gd name="T158" fmla="+- 0 1103 22"/>
                              <a:gd name="T159" fmla="*/ 1103 h 3530"/>
                              <a:gd name="T160" fmla="+- 0 6974 6710"/>
                              <a:gd name="T161" fmla="*/ T160 w 656"/>
                              <a:gd name="T162" fmla="+- 0 22 22"/>
                              <a:gd name="T163" fmla="*/ 22 h 35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656" h="3530">
                                <a:moveTo>
                                  <a:pt x="264" y="0"/>
                                </a:moveTo>
                                <a:lnTo>
                                  <a:pt x="0" y="0"/>
                                </a:lnTo>
                                <a:lnTo>
                                  <a:pt x="0" y="1209"/>
                                </a:lnTo>
                                <a:lnTo>
                                  <a:pt x="50" y="1265"/>
                                </a:lnTo>
                                <a:lnTo>
                                  <a:pt x="93" y="1326"/>
                                </a:lnTo>
                                <a:lnTo>
                                  <a:pt x="129" y="1391"/>
                                </a:lnTo>
                                <a:lnTo>
                                  <a:pt x="158" y="1458"/>
                                </a:lnTo>
                                <a:lnTo>
                                  <a:pt x="181" y="1529"/>
                                </a:lnTo>
                                <a:lnTo>
                                  <a:pt x="198" y="1601"/>
                                </a:lnTo>
                                <a:lnTo>
                                  <a:pt x="208" y="1676"/>
                                </a:lnTo>
                                <a:lnTo>
                                  <a:pt x="213" y="1751"/>
                                </a:lnTo>
                                <a:lnTo>
                                  <a:pt x="211" y="1826"/>
                                </a:lnTo>
                                <a:lnTo>
                                  <a:pt x="204" y="1902"/>
                                </a:lnTo>
                                <a:lnTo>
                                  <a:pt x="191" y="1977"/>
                                </a:lnTo>
                                <a:lnTo>
                                  <a:pt x="172" y="2050"/>
                                </a:lnTo>
                                <a:lnTo>
                                  <a:pt x="148" y="2122"/>
                                </a:lnTo>
                                <a:lnTo>
                                  <a:pt x="119" y="2191"/>
                                </a:lnTo>
                                <a:lnTo>
                                  <a:pt x="84" y="2258"/>
                                </a:lnTo>
                                <a:lnTo>
                                  <a:pt x="45" y="2321"/>
                                </a:lnTo>
                                <a:lnTo>
                                  <a:pt x="0" y="2380"/>
                                </a:lnTo>
                                <a:lnTo>
                                  <a:pt x="0" y="3529"/>
                                </a:lnTo>
                                <a:lnTo>
                                  <a:pt x="264" y="3529"/>
                                </a:lnTo>
                                <a:lnTo>
                                  <a:pt x="264" y="2433"/>
                                </a:lnTo>
                                <a:lnTo>
                                  <a:pt x="289" y="2354"/>
                                </a:lnTo>
                                <a:lnTo>
                                  <a:pt x="320" y="2288"/>
                                </a:lnTo>
                                <a:lnTo>
                                  <a:pt x="359" y="2231"/>
                                </a:lnTo>
                                <a:lnTo>
                                  <a:pt x="404" y="2183"/>
                                </a:lnTo>
                                <a:lnTo>
                                  <a:pt x="456" y="2142"/>
                                </a:lnTo>
                                <a:lnTo>
                                  <a:pt x="516" y="2107"/>
                                </a:lnTo>
                                <a:lnTo>
                                  <a:pt x="582" y="2076"/>
                                </a:lnTo>
                                <a:lnTo>
                                  <a:pt x="655" y="2049"/>
                                </a:lnTo>
                                <a:lnTo>
                                  <a:pt x="656" y="1477"/>
                                </a:lnTo>
                                <a:lnTo>
                                  <a:pt x="585" y="1457"/>
                                </a:lnTo>
                                <a:lnTo>
                                  <a:pt x="520" y="1432"/>
                                </a:lnTo>
                                <a:lnTo>
                                  <a:pt x="462" y="1400"/>
                                </a:lnTo>
                                <a:lnTo>
                                  <a:pt x="410" y="1360"/>
                                </a:lnTo>
                                <a:lnTo>
                                  <a:pt x="364" y="1310"/>
                                </a:lnTo>
                                <a:lnTo>
                                  <a:pt x="324" y="1248"/>
                                </a:lnTo>
                                <a:lnTo>
                                  <a:pt x="291" y="1173"/>
                                </a:lnTo>
                                <a:lnTo>
                                  <a:pt x="264" y="1081"/>
                                </a:lnTo>
                                <a:lnTo>
                                  <a:pt x="264" y="0"/>
                                </a:lnTo>
                                <a:close/>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 name="AutoShape 45"/>
                        <wps:cNvSpPr>
                          <a:spLocks/>
                        </wps:cNvSpPr>
                        <wps:spPr bwMode="auto">
                          <a:xfrm>
                            <a:off x="5366" y="-317"/>
                            <a:ext cx="1605" cy="213"/>
                          </a:xfrm>
                          <a:custGeom>
                            <a:avLst/>
                            <a:gdLst>
                              <a:gd name="T0" fmla="+- 0 6356 5366"/>
                              <a:gd name="T1" fmla="*/ T0 w 1605"/>
                              <a:gd name="T2" fmla="+- 0 -191 -317"/>
                              <a:gd name="T3" fmla="*/ -191 h 213"/>
                              <a:gd name="T4" fmla="+- 0 5978 5366"/>
                              <a:gd name="T5" fmla="*/ T4 w 1605"/>
                              <a:gd name="T6" fmla="+- 0 -191 -317"/>
                              <a:gd name="T7" fmla="*/ -191 h 213"/>
                              <a:gd name="T8" fmla="+- 0 6031 5366"/>
                              <a:gd name="T9" fmla="*/ T8 w 1605"/>
                              <a:gd name="T10" fmla="+- 0 -105 -317"/>
                              <a:gd name="T11" fmla="*/ -105 h 213"/>
                              <a:gd name="T12" fmla="+- 0 6300 5366"/>
                              <a:gd name="T13" fmla="*/ T12 w 1605"/>
                              <a:gd name="T14" fmla="+- 0 -105 -317"/>
                              <a:gd name="T15" fmla="*/ -105 h 213"/>
                              <a:gd name="T16" fmla="+- 0 6356 5366"/>
                              <a:gd name="T17" fmla="*/ T16 w 1605"/>
                              <a:gd name="T18" fmla="+- 0 -191 -317"/>
                              <a:gd name="T19" fmla="*/ -191 h 213"/>
                              <a:gd name="T20" fmla="+- 0 6970 5366"/>
                              <a:gd name="T21" fmla="*/ T20 w 1605"/>
                              <a:gd name="T22" fmla="+- 0 -317 -317"/>
                              <a:gd name="T23" fmla="*/ -317 h 213"/>
                              <a:gd name="T24" fmla="+- 0 5366 5366"/>
                              <a:gd name="T25" fmla="*/ T24 w 1605"/>
                              <a:gd name="T26" fmla="+- 0 -317 -317"/>
                              <a:gd name="T27" fmla="*/ -317 h 213"/>
                              <a:gd name="T28" fmla="+- 0 5366 5366"/>
                              <a:gd name="T29" fmla="*/ T28 w 1605"/>
                              <a:gd name="T30" fmla="+- 0 -151 -317"/>
                              <a:gd name="T31" fmla="*/ -151 h 213"/>
                              <a:gd name="T32" fmla="+- 0 5621 5366"/>
                              <a:gd name="T33" fmla="*/ T32 w 1605"/>
                              <a:gd name="T34" fmla="+- 0 -151 -317"/>
                              <a:gd name="T35" fmla="*/ -151 h 213"/>
                              <a:gd name="T36" fmla="+- 0 5661 5366"/>
                              <a:gd name="T37" fmla="*/ T36 w 1605"/>
                              <a:gd name="T38" fmla="+- 0 -191 -317"/>
                              <a:gd name="T39" fmla="*/ -191 h 213"/>
                              <a:gd name="T40" fmla="+- 0 6970 5366"/>
                              <a:gd name="T41" fmla="*/ T40 w 1605"/>
                              <a:gd name="T42" fmla="+- 0 -191 -317"/>
                              <a:gd name="T43" fmla="*/ -191 h 213"/>
                              <a:gd name="T44" fmla="+- 0 6970 5366"/>
                              <a:gd name="T45" fmla="*/ T44 w 1605"/>
                              <a:gd name="T46" fmla="+- 0 -317 -317"/>
                              <a:gd name="T47" fmla="*/ -317 h 213"/>
                              <a:gd name="T48" fmla="+- 0 6970 5366"/>
                              <a:gd name="T49" fmla="*/ T48 w 1605"/>
                              <a:gd name="T50" fmla="+- 0 -191 -317"/>
                              <a:gd name="T51" fmla="*/ -191 h 213"/>
                              <a:gd name="T52" fmla="+- 0 6680 5366"/>
                              <a:gd name="T53" fmla="*/ T52 w 1605"/>
                              <a:gd name="T54" fmla="+- 0 -191 -317"/>
                              <a:gd name="T55" fmla="*/ -191 h 213"/>
                              <a:gd name="T56" fmla="+- 0 6714 5366"/>
                              <a:gd name="T57" fmla="*/ T56 w 1605"/>
                              <a:gd name="T58" fmla="+- 0 -151 -317"/>
                              <a:gd name="T59" fmla="*/ -151 h 213"/>
                              <a:gd name="T60" fmla="+- 0 6970 5366"/>
                              <a:gd name="T61" fmla="*/ T60 w 1605"/>
                              <a:gd name="T62" fmla="+- 0 -151 -317"/>
                              <a:gd name="T63" fmla="*/ -151 h 213"/>
                              <a:gd name="T64" fmla="+- 0 6970 5366"/>
                              <a:gd name="T65" fmla="*/ T64 w 1605"/>
                              <a:gd name="T66" fmla="+- 0 -191 -317"/>
                              <a:gd name="T67" fmla="*/ -191 h 2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605" h="213">
                                <a:moveTo>
                                  <a:pt x="990" y="126"/>
                                </a:moveTo>
                                <a:lnTo>
                                  <a:pt x="612" y="126"/>
                                </a:lnTo>
                                <a:lnTo>
                                  <a:pt x="665" y="212"/>
                                </a:lnTo>
                                <a:lnTo>
                                  <a:pt x="934" y="212"/>
                                </a:lnTo>
                                <a:lnTo>
                                  <a:pt x="990" y="126"/>
                                </a:lnTo>
                                <a:close/>
                                <a:moveTo>
                                  <a:pt x="1604" y="0"/>
                                </a:moveTo>
                                <a:lnTo>
                                  <a:pt x="0" y="0"/>
                                </a:lnTo>
                                <a:lnTo>
                                  <a:pt x="0" y="166"/>
                                </a:lnTo>
                                <a:lnTo>
                                  <a:pt x="255" y="166"/>
                                </a:lnTo>
                                <a:lnTo>
                                  <a:pt x="295" y="126"/>
                                </a:lnTo>
                                <a:lnTo>
                                  <a:pt x="1604" y="126"/>
                                </a:lnTo>
                                <a:lnTo>
                                  <a:pt x="1604" y="0"/>
                                </a:lnTo>
                                <a:close/>
                                <a:moveTo>
                                  <a:pt x="1604" y="126"/>
                                </a:moveTo>
                                <a:lnTo>
                                  <a:pt x="1314" y="126"/>
                                </a:lnTo>
                                <a:lnTo>
                                  <a:pt x="1348" y="166"/>
                                </a:lnTo>
                                <a:lnTo>
                                  <a:pt x="1604" y="166"/>
                                </a:lnTo>
                                <a:lnTo>
                                  <a:pt x="1604" y="126"/>
                                </a:lnTo>
                                <a:close/>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 name="Freeform 46"/>
                        <wps:cNvSpPr>
                          <a:spLocks/>
                        </wps:cNvSpPr>
                        <wps:spPr bwMode="auto">
                          <a:xfrm>
                            <a:off x="5366" y="-317"/>
                            <a:ext cx="1605" cy="213"/>
                          </a:xfrm>
                          <a:custGeom>
                            <a:avLst/>
                            <a:gdLst>
                              <a:gd name="T0" fmla="+- 0 5366 5366"/>
                              <a:gd name="T1" fmla="*/ T0 w 1605"/>
                              <a:gd name="T2" fmla="+- 0 -317 -317"/>
                              <a:gd name="T3" fmla="*/ -317 h 213"/>
                              <a:gd name="T4" fmla="+- 0 6970 5366"/>
                              <a:gd name="T5" fmla="*/ T4 w 1605"/>
                              <a:gd name="T6" fmla="+- 0 -317 -317"/>
                              <a:gd name="T7" fmla="*/ -317 h 213"/>
                              <a:gd name="T8" fmla="+- 0 6970 5366"/>
                              <a:gd name="T9" fmla="*/ T8 w 1605"/>
                              <a:gd name="T10" fmla="+- 0 -151 -317"/>
                              <a:gd name="T11" fmla="*/ -151 h 213"/>
                              <a:gd name="T12" fmla="+- 0 6714 5366"/>
                              <a:gd name="T13" fmla="*/ T12 w 1605"/>
                              <a:gd name="T14" fmla="+- 0 -151 -317"/>
                              <a:gd name="T15" fmla="*/ -151 h 213"/>
                              <a:gd name="T16" fmla="+- 0 6680 5366"/>
                              <a:gd name="T17" fmla="*/ T16 w 1605"/>
                              <a:gd name="T18" fmla="+- 0 -191 -317"/>
                              <a:gd name="T19" fmla="*/ -191 h 213"/>
                              <a:gd name="T20" fmla="+- 0 6356 5366"/>
                              <a:gd name="T21" fmla="*/ T20 w 1605"/>
                              <a:gd name="T22" fmla="+- 0 -191 -317"/>
                              <a:gd name="T23" fmla="*/ -191 h 213"/>
                              <a:gd name="T24" fmla="+- 0 6300 5366"/>
                              <a:gd name="T25" fmla="*/ T24 w 1605"/>
                              <a:gd name="T26" fmla="+- 0 -105 -317"/>
                              <a:gd name="T27" fmla="*/ -105 h 213"/>
                              <a:gd name="T28" fmla="+- 0 6031 5366"/>
                              <a:gd name="T29" fmla="*/ T28 w 1605"/>
                              <a:gd name="T30" fmla="+- 0 -105 -317"/>
                              <a:gd name="T31" fmla="*/ -105 h 213"/>
                              <a:gd name="T32" fmla="+- 0 5978 5366"/>
                              <a:gd name="T33" fmla="*/ T32 w 1605"/>
                              <a:gd name="T34" fmla="+- 0 -191 -317"/>
                              <a:gd name="T35" fmla="*/ -191 h 213"/>
                              <a:gd name="T36" fmla="+- 0 5661 5366"/>
                              <a:gd name="T37" fmla="*/ T36 w 1605"/>
                              <a:gd name="T38" fmla="+- 0 -191 -317"/>
                              <a:gd name="T39" fmla="*/ -191 h 213"/>
                              <a:gd name="T40" fmla="+- 0 5621 5366"/>
                              <a:gd name="T41" fmla="*/ T40 w 1605"/>
                              <a:gd name="T42" fmla="+- 0 -151 -317"/>
                              <a:gd name="T43" fmla="*/ -151 h 213"/>
                              <a:gd name="T44" fmla="+- 0 5366 5366"/>
                              <a:gd name="T45" fmla="*/ T44 w 1605"/>
                              <a:gd name="T46" fmla="+- 0 -151 -317"/>
                              <a:gd name="T47" fmla="*/ -151 h 213"/>
                              <a:gd name="T48" fmla="+- 0 5366 5366"/>
                              <a:gd name="T49" fmla="*/ T48 w 1605"/>
                              <a:gd name="T50" fmla="+- 0 -317 -317"/>
                              <a:gd name="T51" fmla="*/ -317 h 2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605" h="213">
                                <a:moveTo>
                                  <a:pt x="0" y="0"/>
                                </a:moveTo>
                                <a:lnTo>
                                  <a:pt x="1604" y="0"/>
                                </a:lnTo>
                                <a:lnTo>
                                  <a:pt x="1604" y="166"/>
                                </a:lnTo>
                                <a:lnTo>
                                  <a:pt x="1348" y="166"/>
                                </a:lnTo>
                                <a:lnTo>
                                  <a:pt x="1314" y="126"/>
                                </a:lnTo>
                                <a:lnTo>
                                  <a:pt x="990" y="126"/>
                                </a:lnTo>
                                <a:lnTo>
                                  <a:pt x="934" y="212"/>
                                </a:lnTo>
                                <a:lnTo>
                                  <a:pt x="665" y="212"/>
                                </a:lnTo>
                                <a:lnTo>
                                  <a:pt x="612" y="126"/>
                                </a:lnTo>
                                <a:lnTo>
                                  <a:pt x="295" y="126"/>
                                </a:lnTo>
                                <a:lnTo>
                                  <a:pt x="255" y="166"/>
                                </a:lnTo>
                                <a:lnTo>
                                  <a:pt x="0" y="166"/>
                                </a:lnTo>
                                <a:lnTo>
                                  <a:pt x="0" y="0"/>
                                </a:lnTo>
                                <a:close/>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 name="Rectangle 47"/>
                        <wps:cNvSpPr>
                          <a:spLocks noChangeArrowheads="1"/>
                        </wps:cNvSpPr>
                        <wps:spPr bwMode="auto">
                          <a:xfrm>
                            <a:off x="4967" y="-319"/>
                            <a:ext cx="2401" cy="4221"/>
                          </a:xfrm>
                          <a:prstGeom prst="rect">
                            <a:avLst/>
                          </a:prstGeom>
                          <a:noFill/>
                          <a:ln w="127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 name="AutoShape 48"/>
                        <wps:cNvSpPr>
                          <a:spLocks/>
                        </wps:cNvSpPr>
                        <wps:spPr bwMode="auto">
                          <a:xfrm>
                            <a:off x="5370" y="3679"/>
                            <a:ext cx="1605" cy="213"/>
                          </a:xfrm>
                          <a:custGeom>
                            <a:avLst/>
                            <a:gdLst>
                              <a:gd name="T0" fmla="+- 0 5626 5370"/>
                              <a:gd name="T1" fmla="*/ T0 w 1605"/>
                              <a:gd name="T2" fmla="+- 0 3726 3679"/>
                              <a:gd name="T3" fmla="*/ 3726 h 213"/>
                              <a:gd name="T4" fmla="+- 0 5370 5370"/>
                              <a:gd name="T5" fmla="*/ T4 w 1605"/>
                              <a:gd name="T6" fmla="+- 0 3726 3679"/>
                              <a:gd name="T7" fmla="*/ 3726 h 213"/>
                              <a:gd name="T8" fmla="+- 0 5370 5370"/>
                              <a:gd name="T9" fmla="*/ T8 w 1605"/>
                              <a:gd name="T10" fmla="+- 0 3891 3679"/>
                              <a:gd name="T11" fmla="*/ 3891 h 213"/>
                              <a:gd name="T12" fmla="+- 0 6975 5370"/>
                              <a:gd name="T13" fmla="*/ T12 w 1605"/>
                              <a:gd name="T14" fmla="+- 0 3891 3679"/>
                              <a:gd name="T15" fmla="*/ 3891 h 213"/>
                              <a:gd name="T16" fmla="+- 0 6975 5370"/>
                              <a:gd name="T17" fmla="*/ T16 w 1605"/>
                              <a:gd name="T18" fmla="+- 0 3766 3679"/>
                              <a:gd name="T19" fmla="*/ 3766 h 213"/>
                              <a:gd name="T20" fmla="+- 0 5666 5370"/>
                              <a:gd name="T21" fmla="*/ T20 w 1605"/>
                              <a:gd name="T22" fmla="+- 0 3766 3679"/>
                              <a:gd name="T23" fmla="*/ 3766 h 213"/>
                              <a:gd name="T24" fmla="+- 0 5626 5370"/>
                              <a:gd name="T25" fmla="*/ T24 w 1605"/>
                              <a:gd name="T26" fmla="+- 0 3726 3679"/>
                              <a:gd name="T27" fmla="*/ 3726 h 213"/>
                              <a:gd name="T28" fmla="+- 0 6304 5370"/>
                              <a:gd name="T29" fmla="*/ T28 w 1605"/>
                              <a:gd name="T30" fmla="+- 0 3679 3679"/>
                              <a:gd name="T31" fmla="*/ 3679 h 213"/>
                              <a:gd name="T32" fmla="+- 0 6036 5370"/>
                              <a:gd name="T33" fmla="*/ T32 w 1605"/>
                              <a:gd name="T34" fmla="+- 0 3680 3679"/>
                              <a:gd name="T35" fmla="*/ 3680 h 213"/>
                              <a:gd name="T36" fmla="+- 0 5983 5370"/>
                              <a:gd name="T37" fmla="*/ T36 w 1605"/>
                              <a:gd name="T38" fmla="+- 0 3766 3679"/>
                              <a:gd name="T39" fmla="*/ 3766 h 213"/>
                              <a:gd name="T40" fmla="+- 0 6361 5370"/>
                              <a:gd name="T41" fmla="*/ T40 w 1605"/>
                              <a:gd name="T42" fmla="+- 0 3766 3679"/>
                              <a:gd name="T43" fmla="*/ 3766 h 213"/>
                              <a:gd name="T44" fmla="+- 0 6304 5370"/>
                              <a:gd name="T45" fmla="*/ T44 w 1605"/>
                              <a:gd name="T46" fmla="+- 0 3679 3679"/>
                              <a:gd name="T47" fmla="*/ 3679 h 213"/>
                              <a:gd name="T48" fmla="+- 0 6975 5370"/>
                              <a:gd name="T49" fmla="*/ T48 w 1605"/>
                              <a:gd name="T50" fmla="+- 0 3726 3679"/>
                              <a:gd name="T51" fmla="*/ 3726 h 213"/>
                              <a:gd name="T52" fmla="+- 0 6719 5370"/>
                              <a:gd name="T53" fmla="*/ T52 w 1605"/>
                              <a:gd name="T54" fmla="+- 0 3726 3679"/>
                              <a:gd name="T55" fmla="*/ 3726 h 213"/>
                              <a:gd name="T56" fmla="+- 0 6684 5370"/>
                              <a:gd name="T57" fmla="*/ T56 w 1605"/>
                              <a:gd name="T58" fmla="+- 0 3766 3679"/>
                              <a:gd name="T59" fmla="*/ 3766 h 213"/>
                              <a:gd name="T60" fmla="+- 0 6975 5370"/>
                              <a:gd name="T61" fmla="*/ T60 w 1605"/>
                              <a:gd name="T62" fmla="+- 0 3766 3679"/>
                              <a:gd name="T63" fmla="*/ 3766 h 213"/>
                              <a:gd name="T64" fmla="+- 0 6975 5370"/>
                              <a:gd name="T65" fmla="*/ T64 w 1605"/>
                              <a:gd name="T66" fmla="+- 0 3726 3679"/>
                              <a:gd name="T67" fmla="*/ 3726 h 2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605" h="213">
                                <a:moveTo>
                                  <a:pt x="256" y="47"/>
                                </a:moveTo>
                                <a:lnTo>
                                  <a:pt x="0" y="47"/>
                                </a:lnTo>
                                <a:lnTo>
                                  <a:pt x="0" y="212"/>
                                </a:lnTo>
                                <a:lnTo>
                                  <a:pt x="1605" y="212"/>
                                </a:lnTo>
                                <a:lnTo>
                                  <a:pt x="1605" y="87"/>
                                </a:lnTo>
                                <a:lnTo>
                                  <a:pt x="296" y="87"/>
                                </a:lnTo>
                                <a:lnTo>
                                  <a:pt x="256" y="47"/>
                                </a:lnTo>
                                <a:close/>
                                <a:moveTo>
                                  <a:pt x="934" y="0"/>
                                </a:moveTo>
                                <a:lnTo>
                                  <a:pt x="666" y="1"/>
                                </a:lnTo>
                                <a:lnTo>
                                  <a:pt x="613" y="87"/>
                                </a:lnTo>
                                <a:lnTo>
                                  <a:pt x="991" y="87"/>
                                </a:lnTo>
                                <a:lnTo>
                                  <a:pt x="934" y="0"/>
                                </a:lnTo>
                                <a:close/>
                                <a:moveTo>
                                  <a:pt x="1605" y="47"/>
                                </a:moveTo>
                                <a:lnTo>
                                  <a:pt x="1349" y="47"/>
                                </a:lnTo>
                                <a:lnTo>
                                  <a:pt x="1314" y="87"/>
                                </a:lnTo>
                                <a:lnTo>
                                  <a:pt x="1605" y="87"/>
                                </a:lnTo>
                                <a:lnTo>
                                  <a:pt x="1605" y="47"/>
                                </a:lnTo>
                                <a:close/>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Freeform 49"/>
                        <wps:cNvSpPr>
                          <a:spLocks/>
                        </wps:cNvSpPr>
                        <wps:spPr bwMode="auto">
                          <a:xfrm>
                            <a:off x="5370" y="3679"/>
                            <a:ext cx="1605" cy="213"/>
                          </a:xfrm>
                          <a:custGeom>
                            <a:avLst/>
                            <a:gdLst>
                              <a:gd name="T0" fmla="+- 0 5370 5370"/>
                              <a:gd name="T1" fmla="*/ T0 w 1605"/>
                              <a:gd name="T2" fmla="+- 0 3891 3679"/>
                              <a:gd name="T3" fmla="*/ 3891 h 213"/>
                              <a:gd name="T4" fmla="+- 0 6975 5370"/>
                              <a:gd name="T5" fmla="*/ T4 w 1605"/>
                              <a:gd name="T6" fmla="+- 0 3891 3679"/>
                              <a:gd name="T7" fmla="*/ 3891 h 213"/>
                              <a:gd name="T8" fmla="+- 0 6975 5370"/>
                              <a:gd name="T9" fmla="*/ T8 w 1605"/>
                              <a:gd name="T10" fmla="+- 0 3726 3679"/>
                              <a:gd name="T11" fmla="*/ 3726 h 213"/>
                              <a:gd name="T12" fmla="+- 0 6719 5370"/>
                              <a:gd name="T13" fmla="*/ T12 w 1605"/>
                              <a:gd name="T14" fmla="+- 0 3726 3679"/>
                              <a:gd name="T15" fmla="*/ 3726 h 213"/>
                              <a:gd name="T16" fmla="+- 0 6684 5370"/>
                              <a:gd name="T17" fmla="*/ T16 w 1605"/>
                              <a:gd name="T18" fmla="+- 0 3766 3679"/>
                              <a:gd name="T19" fmla="*/ 3766 h 213"/>
                              <a:gd name="T20" fmla="+- 0 6361 5370"/>
                              <a:gd name="T21" fmla="*/ T20 w 1605"/>
                              <a:gd name="T22" fmla="+- 0 3766 3679"/>
                              <a:gd name="T23" fmla="*/ 3766 h 213"/>
                              <a:gd name="T24" fmla="+- 0 6304 5370"/>
                              <a:gd name="T25" fmla="*/ T24 w 1605"/>
                              <a:gd name="T26" fmla="+- 0 3679 3679"/>
                              <a:gd name="T27" fmla="*/ 3679 h 213"/>
                              <a:gd name="T28" fmla="+- 0 6036 5370"/>
                              <a:gd name="T29" fmla="*/ T28 w 1605"/>
                              <a:gd name="T30" fmla="+- 0 3680 3679"/>
                              <a:gd name="T31" fmla="*/ 3680 h 213"/>
                              <a:gd name="T32" fmla="+- 0 5983 5370"/>
                              <a:gd name="T33" fmla="*/ T32 w 1605"/>
                              <a:gd name="T34" fmla="+- 0 3766 3679"/>
                              <a:gd name="T35" fmla="*/ 3766 h 213"/>
                              <a:gd name="T36" fmla="+- 0 5666 5370"/>
                              <a:gd name="T37" fmla="*/ T36 w 1605"/>
                              <a:gd name="T38" fmla="+- 0 3766 3679"/>
                              <a:gd name="T39" fmla="*/ 3766 h 213"/>
                              <a:gd name="T40" fmla="+- 0 5626 5370"/>
                              <a:gd name="T41" fmla="*/ T40 w 1605"/>
                              <a:gd name="T42" fmla="+- 0 3726 3679"/>
                              <a:gd name="T43" fmla="*/ 3726 h 213"/>
                              <a:gd name="T44" fmla="+- 0 5370 5370"/>
                              <a:gd name="T45" fmla="*/ T44 w 1605"/>
                              <a:gd name="T46" fmla="+- 0 3726 3679"/>
                              <a:gd name="T47" fmla="*/ 3726 h 213"/>
                              <a:gd name="T48" fmla="+- 0 5370 5370"/>
                              <a:gd name="T49" fmla="*/ T48 w 1605"/>
                              <a:gd name="T50" fmla="+- 0 3891 3679"/>
                              <a:gd name="T51" fmla="*/ 3891 h 2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605" h="213">
                                <a:moveTo>
                                  <a:pt x="0" y="212"/>
                                </a:moveTo>
                                <a:lnTo>
                                  <a:pt x="1605" y="212"/>
                                </a:lnTo>
                                <a:lnTo>
                                  <a:pt x="1605" y="47"/>
                                </a:lnTo>
                                <a:lnTo>
                                  <a:pt x="1349" y="47"/>
                                </a:lnTo>
                                <a:lnTo>
                                  <a:pt x="1314" y="87"/>
                                </a:lnTo>
                                <a:lnTo>
                                  <a:pt x="991" y="87"/>
                                </a:lnTo>
                                <a:lnTo>
                                  <a:pt x="934" y="0"/>
                                </a:lnTo>
                                <a:lnTo>
                                  <a:pt x="666" y="1"/>
                                </a:lnTo>
                                <a:lnTo>
                                  <a:pt x="613" y="87"/>
                                </a:lnTo>
                                <a:lnTo>
                                  <a:pt x="296" y="87"/>
                                </a:lnTo>
                                <a:lnTo>
                                  <a:pt x="256" y="47"/>
                                </a:lnTo>
                                <a:lnTo>
                                  <a:pt x="0" y="47"/>
                                </a:lnTo>
                                <a:lnTo>
                                  <a:pt x="0" y="212"/>
                                </a:lnTo>
                                <a:close/>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 name="Freeform 50"/>
                        <wps:cNvSpPr>
                          <a:spLocks/>
                        </wps:cNvSpPr>
                        <wps:spPr bwMode="auto">
                          <a:xfrm>
                            <a:off x="7025" y="1522"/>
                            <a:ext cx="521" cy="257"/>
                          </a:xfrm>
                          <a:custGeom>
                            <a:avLst/>
                            <a:gdLst>
                              <a:gd name="T0" fmla="+- 0 7546 7025"/>
                              <a:gd name="T1" fmla="*/ T0 w 521"/>
                              <a:gd name="T2" fmla="+- 0 1778 1522"/>
                              <a:gd name="T3" fmla="*/ 1778 h 257"/>
                              <a:gd name="T4" fmla="+- 0 7468 7025"/>
                              <a:gd name="T5" fmla="*/ T4 w 521"/>
                              <a:gd name="T6" fmla="+- 0 1777 1522"/>
                              <a:gd name="T7" fmla="*/ 1777 h 257"/>
                              <a:gd name="T8" fmla="+- 0 7393 7025"/>
                              <a:gd name="T9" fmla="*/ T8 w 521"/>
                              <a:gd name="T10" fmla="+- 0 1767 1522"/>
                              <a:gd name="T11" fmla="*/ 1767 h 257"/>
                              <a:gd name="T12" fmla="+- 0 7322 7025"/>
                              <a:gd name="T13" fmla="*/ T12 w 521"/>
                              <a:gd name="T14" fmla="+- 0 1746 1522"/>
                              <a:gd name="T15" fmla="*/ 1746 h 257"/>
                              <a:gd name="T16" fmla="+- 0 7254 7025"/>
                              <a:gd name="T17" fmla="*/ T16 w 521"/>
                              <a:gd name="T18" fmla="+- 0 1717 1522"/>
                              <a:gd name="T19" fmla="*/ 1717 h 257"/>
                              <a:gd name="T20" fmla="+- 0 7190 7025"/>
                              <a:gd name="T21" fmla="*/ T20 w 521"/>
                              <a:gd name="T22" fmla="+- 0 1680 1522"/>
                              <a:gd name="T23" fmla="*/ 1680 h 257"/>
                              <a:gd name="T24" fmla="+- 0 7131 7025"/>
                              <a:gd name="T25" fmla="*/ T24 w 521"/>
                              <a:gd name="T26" fmla="+- 0 1635 1522"/>
                              <a:gd name="T27" fmla="*/ 1635 h 257"/>
                              <a:gd name="T28" fmla="+- 0 7076 7025"/>
                              <a:gd name="T29" fmla="*/ T28 w 521"/>
                              <a:gd name="T30" fmla="+- 0 1582 1522"/>
                              <a:gd name="T31" fmla="*/ 1582 h 257"/>
                              <a:gd name="T32" fmla="+- 0 7025 7025"/>
                              <a:gd name="T33" fmla="*/ T32 w 521"/>
                              <a:gd name="T34" fmla="+- 0 1522 1522"/>
                              <a:gd name="T35" fmla="*/ 1522 h 2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21" h="257">
                                <a:moveTo>
                                  <a:pt x="521" y="256"/>
                                </a:moveTo>
                                <a:lnTo>
                                  <a:pt x="443" y="255"/>
                                </a:lnTo>
                                <a:lnTo>
                                  <a:pt x="368" y="245"/>
                                </a:lnTo>
                                <a:lnTo>
                                  <a:pt x="297" y="224"/>
                                </a:lnTo>
                                <a:lnTo>
                                  <a:pt x="229" y="195"/>
                                </a:lnTo>
                                <a:lnTo>
                                  <a:pt x="165" y="158"/>
                                </a:lnTo>
                                <a:lnTo>
                                  <a:pt x="106" y="113"/>
                                </a:lnTo>
                                <a:lnTo>
                                  <a:pt x="51" y="60"/>
                                </a:lnTo>
                                <a:lnTo>
                                  <a:pt x="0" y="0"/>
                                </a:lnTo>
                              </a:path>
                            </a:pathLst>
                          </a:custGeom>
                          <a:noFill/>
                          <a:ln w="127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8" name="Picture 5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6983" y="1466"/>
                            <a:ext cx="133"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9" name="Freeform 52"/>
                        <wps:cNvSpPr>
                          <a:spLocks/>
                        </wps:cNvSpPr>
                        <wps:spPr bwMode="auto">
                          <a:xfrm>
                            <a:off x="7025" y="1813"/>
                            <a:ext cx="521" cy="234"/>
                          </a:xfrm>
                          <a:custGeom>
                            <a:avLst/>
                            <a:gdLst>
                              <a:gd name="T0" fmla="+- 0 7546 7025"/>
                              <a:gd name="T1" fmla="*/ T0 w 521"/>
                              <a:gd name="T2" fmla="+- 0 1813 1813"/>
                              <a:gd name="T3" fmla="*/ 1813 h 234"/>
                              <a:gd name="T4" fmla="+- 0 7468 7025"/>
                              <a:gd name="T5" fmla="*/ T4 w 521"/>
                              <a:gd name="T6" fmla="+- 0 1814 1813"/>
                              <a:gd name="T7" fmla="*/ 1814 h 234"/>
                              <a:gd name="T8" fmla="+- 0 7393 7025"/>
                              <a:gd name="T9" fmla="*/ T8 w 521"/>
                              <a:gd name="T10" fmla="+- 0 1824 1813"/>
                              <a:gd name="T11" fmla="*/ 1824 h 234"/>
                              <a:gd name="T12" fmla="+- 0 7322 7025"/>
                              <a:gd name="T13" fmla="*/ T12 w 521"/>
                              <a:gd name="T14" fmla="+- 0 1842 1813"/>
                              <a:gd name="T15" fmla="*/ 1842 h 234"/>
                              <a:gd name="T16" fmla="+- 0 7254 7025"/>
                              <a:gd name="T17" fmla="*/ T16 w 521"/>
                              <a:gd name="T18" fmla="+- 0 1869 1813"/>
                              <a:gd name="T19" fmla="*/ 1869 h 234"/>
                              <a:gd name="T20" fmla="+- 0 7190 7025"/>
                              <a:gd name="T21" fmla="*/ T20 w 521"/>
                              <a:gd name="T22" fmla="+- 0 1903 1813"/>
                              <a:gd name="T23" fmla="*/ 1903 h 234"/>
                              <a:gd name="T24" fmla="+- 0 7131 7025"/>
                              <a:gd name="T25" fmla="*/ T24 w 521"/>
                              <a:gd name="T26" fmla="+- 0 1944 1813"/>
                              <a:gd name="T27" fmla="*/ 1944 h 234"/>
                              <a:gd name="T28" fmla="+- 0 7076 7025"/>
                              <a:gd name="T29" fmla="*/ T28 w 521"/>
                              <a:gd name="T30" fmla="+- 0 1992 1813"/>
                              <a:gd name="T31" fmla="*/ 1992 h 234"/>
                              <a:gd name="T32" fmla="+- 0 7025 7025"/>
                              <a:gd name="T33" fmla="*/ T32 w 521"/>
                              <a:gd name="T34" fmla="+- 0 2046 1813"/>
                              <a:gd name="T35" fmla="*/ 2046 h 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21" h="234">
                                <a:moveTo>
                                  <a:pt x="521" y="0"/>
                                </a:moveTo>
                                <a:lnTo>
                                  <a:pt x="443" y="1"/>
                                </a:lnTo>
                                <a:lnTo>
                                  <a:pt x="368" y="11"/>
                                </a:lnTo>
                                <a:lnTo>
                                  <a:pt x="297" y="29"/>
                                </a:lnTo>
                                <a:lnTo>
                                  <a:pt x="229" y="56"/>
                                </a:lnTo>
                                <a:lnTo>
                                  <a:pt x="165" y="90"/>
                                </a:lnTo>
                                <a:lnTo>
                                  <a:pt x="106" y="131"/>
                                </a:lnTo>
                                <a:lnTo>
                                  <a:pt x="51" y="179"/>
                                </a:lnTo>
                                <a:lnTo>
                                  <a:pt x="0" y="233"/>
                                </a:lnTo>
                              </a:path>
                            </a:pathLst>
                          </a:custGeom>
                          <a:noFill/>
                          <a:ln w="127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0" name="Picture 5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6980" y="1954"/>
                            <a:ext cx="137"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1" name="Freeform 54"/>
                        <wps:cNvSpPr>
                          <a:spLocks/>
                        </wps:cNvSpPr>
                        <wps:spPr bwMode="auto">
                          <a:xfrm>
                            <a:off x="4644" y="1852"/>
                            <a:ext cx="521" cy="124"/>
                          </a:xfrm>
                          <a:custGeom>
                            <a:avLst/>
                            <a:gdLst>
                              <a:gd name="T0" fmla="+- 0 4644 4644"/>
                              <a:gd name="T1" fmla="*/ T0 w 521"/>
                              <a:gd name="T2" fmla="+- 0 1852 1852"/>
                              <a:gd name="T3" fmla="*/ 1852 h 124"/>
                              <a:gd name="T4" fmla="+- 0 4733 4644"/>
                              <a:gd name="T5" fmla="*/ T4 w 521"/>
                              <a:gd name="T6" fmla="+- 0 1853 1852"/>
                              <a:gd name="T7" fmla="*/ 1853 h 124"/>
                              <a:gd name="T8" fmla="+- 0 4818 4644"/>
                              <a:gd name="T9" fmla="*/ T8 w 521"/>
                              <a:gd name="T10" fmla="+- 0 1860 1852"/>
                              <a:gd name="T11" fmla="*/ 1860 h 124"/>
                              <a:gd name="T12" fmla="+- 0 4898 4644"/>
                              <a:gd name="T13" fmla="*/ T12 w 521"/>
                              <a:gd name="T14" fmla="+- 0 1873 1852"/>
                              <a:gd name="T15" fmla="*/ 1873 h 124"/>
                              <a:gd name="T16" fmla="+- 0 4973 4644"/>
                              <a:gd name="T17" fmla="*/ T16 w 521"/>
                              <a:gd name="T18" fmla="+- 0 1892 1852"/>
                              <a:gd name="T19" fmla="*/ 1892 h 124"/>
                              <a:gd name="T20" fmla="+- 0 5043 4644"/>
                              <a:gd name="T21" fmla="*/ T20 w 521"/>
                              <a:gd name="T22" fmla="+- 0 1915 1852"/>
                              <a:gd name="T23" fmla="*/ 1915 h 124"/>
                              <a:gd name="T24" fmla="+- 0 5107 4644"/>
                              <a:gd name="T25" fmla="*/ T24 w 521"/>
                              <a:gd name="T26" fmla="+- 0 1944 1852"/>
                              <a:gd name="T27" fmla="*/ 1944 h 124"/>
                              <a:gd name="T28" fmla="+- 0 5165 4644"/>
                              <a:gd name="T29" fmla="*/ T28 w 521"/>
                              <a:gd name="T30" fmla="+- 0 1976 1852"/>
                              <a:gd name="T31" fmla="*/ 1976 h 1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21" h="124">
                                <a:moveTo>
                                  <a:pt x="0" y="0"/>
                                </a:moveTo>
                                <a:lnTo>
                                  <a:pt x="89" y="1"/>
                                </a:lnTo>
                                <a:lnTo>
                                  <a:pt x="174" y="8"/>
                                </a:lnTo>
                                <a:lnTo>
                                  <a:pt x="254" y="21"/>
                                </a:lnTo>
                                <a:lnTo>
                                  <a:pt x="329" y="40"/>
                                </a:lnTo>
                                <a:lnTo>
                                  <a:pt x="399" y="63"/>
                                </a:lnTo>
                                <a:lnTo>
                                  <a:pt x="463" y="92"/>
                                </a:lnTo>
                                <a:lnTo>
                                  <a:pt x="521" y="124"/>
                                </a:lnTo>
                              </a:path>
                            </a:pathLst>
                          </a:custGeom>
                          <a:noFill/>
                          <a:ln w="127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 name="Freeform 55"/>
                        <wps:cNvSpPr>
                          <a:spLocks/>
                        </wps:cNvSpPr>
                        <wps:spPr bwMode="auto">
                          <a:xfrm>
                            <a:off x="4644" y="1584"/>
                            <a:ext cx="521" cy="146"/>
                          </a:xfrm>
                          <a:custGeom>
                            <a:avLst/>
                            <a:gdLst>
                              <a:gd name="T0" fmla="+- 0 4644 4644"/>
                              <a:gd name="T1" fmla="*/ T0 w 521"/>
                              <a:gd name="T2" fmla="+- 0 1730 1584"/>
                              <a:gd name="T3" fmla="*/ 1730 h 146"/>
                              <a:gd name="T4" fmla="+- 0 4733 4644"/>
                              <a:gd name="T5" fmla="*/ T4 w 521"/>
                              <a:gd name="T6" fmla="+- 0 1729 1584"/>
                              <a:gd name="T7" fmla="*/ 1729 h 146"/>
                              <a:gd name="T8" fmla="+- 0 4818 4644"/>
                              <a:gd name="T9" fmla="*/ T8 w 521"/>
                              <a:gd name="T10" fmla="+- 0 1720 1584"/>
                              <a:gd name="T11" fmla="*/ 1720 h 146"/>
                              <a:gd name="T12" fmla="+- 0 4898 4644"/>
                              <a:gd name="T13" fmla="*/ T12 w 521"/>
                              <a:gd name="T14" fmla="+- 0 1705 1584"/>
                              <a:gd name="T15" fmla="*/ 1705 h 146"/>
                              <a:gd name="T16" fmla="+- 0 4973 4644"/>
                              <a:gd name="T17" fmla="*/ T16 w 521"/>
                              <a:gd name="T18" fmla="+- 0 1683 1584"/>
                              <a:gd name="T19" fmla="*/ 1683 h 146"/>
                              <a:gd name="T20" fmla="+- 0 5043 4644"/>
                              <a:gd name="T21" fmla="*/ T20 w 521"/>
                              <a:gd name="T22" fmla="+- 0 1656 1584"/>
                              <a:gd name="T23" fmla="*/ 1656 h 146"/>
                              <a:gd name="T24" fmla="+- 0 5107 4644"/>
                              <a:gd name="T25" fmla="*/ T24 w 521"/>
                              <a:gd name="T26" fmla="+- 0 1623 1584"/>
                              <a:gd name="T27" fmla="*/ 1623 h 146"/>
                              <a:gd name="T28" fmla="+- 0 5165 4644"/>
                              <a:gd name="T29" fmla="*/ T28 w 521"/>
                              <a:gd name="T30" fmla="+- 0 1584 1584"/>
                              <a:gd name="T31" fmla="*/ 1584 h 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21" h="146">
                                <a:moveTo>
                                  <a:pt x="0" y="146"/>
                                </a:moveTo>
                                <a:lnTo>
                                  <a:pt x="89" y="145"/>
                                </a:lnTo>
                                <a:lnTo>
                                  <a:pt x="174" y="136"/>
                                </a:lnTo>
                                <a:lnTo>
                                  <a:pt x="254" y="121"/>
                                </a:lnTo>
                                <a:lnTo>
                                  <a:pt x="329" y="99"/>
                                </a:lnTo>
                                <a:lnTo>
                                  <a:pt x="399" y="72"/>
                                </a:lnTo>
                                <a:lnTo>
                                  <a:pt x="463" y="39"/>
                                </a:lnTo>
                                <a:lnTo>
                                  <a:pt x="521" y="0"/>
                                </a:lnTo>
                              </a:path>
                            </a:pathLst>
                          </a:custGeom>
                          <a:noFill/>
                          <a:ln w="127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3" name="Picture 5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4573" y="1671"/>
                            <a:ext cx="143"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4" name="Line 57"/>
                        <wps:cNvCnPr>
                          <a:cxnSpLocks noChangeShapeType="1"/>
                        </wps:cNvCnPr>
                        <wps:spPr bwMode="auto">
                          <a:xfrm>
                            <a:off x="6188" y="1063"/>
                            <a:ext cx="0" cy="0"/>
                          </a:xfrm>
                          <a:prstGeom prst="line">
                            <a:avLst/>
                          </a:prstGeom>
                          <a:noFill/>
                          <a:ln w="25400">
                            <a:solidFill>
                              <a:srgbClr val="58595B"/>
                            </a:solidFill>
                            <a:prstDash val="solid"/>
                            <a:round/>
                            <a:headEnd/>
                            <a:tailEnd/>
                          </a:ln>
                          <a:extLst>
                            <a:ext uri="{909E8E84-426E-40DD-AFC4-6F175D3DCCD1}">
                              <a14:hiddenFill xmlns:a14="http://schemas.microsoft.com/office/drawing/2010/main">
                                <a:noFill/>
                              </a14:hiddenFill>
                            </a:ext>
                          </a:extLst>
                        </wps:spPr>
                        <wps:bodyPr/>
                      </wps:wsp>
                      <wps:wsp>
                        <wps:cNvPr id="225" name="AutoShape 58"/>
                        <wps:cNvSpPr>
                          <a:spLocks/>
                        </wps:cNvSpPr>
                        <wps:spPr bwMode="auto">
                          <a:xfrm>
                            <a:off x="6136" y="284"/>
                            <a:ext cx="104" cy="881"/>
                          </a:xfrm>
                          <a:custGeom>
                            <a:avLst/>
                            <a:gdLst>
                              <a:gd name="T0" fmla="+- 0 6240 6136"/>
                              <a:gd name="T1" fmla="*/ T0 w 104"/>
                              <a:gd name="T2" fmla="+- 0 1061 284"/>
                              <a:gd name="T3" fmla="*/ 1061 h 881"/>
                              <a:gd name="T4" fmla="+- 0 6136 6136"/>
                              <a:gd name="T5" fmla="*/ T4 w 104"/>
                              <a:gd name="T6" fmla="+- 0 1061 284"/>
                              <a:gd name="T7" fmla="*/ 1061 h 881"/>
                              <a:gd name="T8" fmla="+- 0 6188 6136"/>
                              <a:gd name="T9" fmla="*/ T8 w 104"/>
                              <a:gd name="T10" fmla="+- 0 1165 284"/>
                              <a:gd name="T11" fmla="*/ 1165 h 881"/>
                              <a:gd name="T12" fmla="+- 0 6240 6136"/>
                              <a:gd name="T13" fmla="*/ T12 w 104"/>
                              <a:gd name="T14" fmla="+- 0 1061 284"/>
                              <a:gd name="T15" fmla="*/ 1061 h 881"/>
                              <a:gd name="T16" fmla="+- 0 6240 6136"/>
                              <a:gd name="T17" fmla="*/ T16 w 104"/>
                              <a:gd name="T18" fmla="+- 0 388 284"/>
                              <a:gd name="T19" fmla="*/ 388 h 881"/>
                              <a:gd name="T20" fmla="+- 0 6188 6136"/>
                              <a:gd name="T21" fmla="*/ T20 w 104"/>
                              <a:gd name="T22" fmla="+- 0 284 284"/>
                              <a:gd name="T23" fmla="*/ 284 h 881"/>
                              <a:gd name="T24" fmla="+- 0 6136 6136"/>
                              <a:gd name="T25" fmla="*/ T24 w 104"/>
                              <a:gd name="T26" fmla="+- 0 388 284"/>
                              <a:gd name="T27" fmla="*/ 388 h 881"/>
                              <a:gd name="T28" fmla="+- 0 6240 6136"/>
                              <a:gd name="T29" fmla="*/ T28 w 104"/>
                              <a:gd name="T30" fmla="+- 0 388 284"/>
                              <a:gd name="T31" fmla="*/ 388 h 88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4" h="881">
                                <a:moveTo>
                                  <a:pt x="104" y="777"/>
                                </a:moveTo>
                                <a:lnTo>
                                  <a:pt x="0" y="777"/>
                                </a:lnTo>
                                <a:lnTo>
                                  <a:pt x="52" y="881"/>
                                </a:lnTo>
                                <a:lnTo>
                                  <a:pt x="104" y="777"/>
                                </a:lnTo>
                                <a:moveTo>
                                  <a:pt x="104" y="104"/>
                                </a:moveTo>
                                <a:lnTo>
                                  <a:pt x="52" y="0"/>
                                </a:lnTo>
                                <a:lnTo>
                                  <a:pt x="0" y="104"/>
                                </a:lnTo>
                                <a:lnTo>
                                  <a:pt x="104" y="104"/>
                                </a:lnTo>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6" name="Picture 5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5437" y="111"/>
                            <a:ext cx="121" cy="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7" name="Picture 6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6790" y="117"/>
                            <a:ext cx="121" cy="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8" name="Picture 6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5437" y="3066"/>
                            <a:ext cx="121" cy="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9" name="Picture 6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6790" y="3059"/>
                            <a:ext cx="121" cy="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0" name="Line 63"/>
                        <wps:cNvCnPr>
                          <a:cxnSpLocks noChangeShapeType="1"/>
                        </wps:cNvCnPr>
                        <wps:spPr bwMode="auto">
                          <a:xfrm>
                            <a:off x="6188" y="3388"/>
                            <a:ext cx="0" cy="0"/>
                          </a:xfrm>
                          <a:prstGeom prst="line">
                            <a:avLst/>
                          </a:prstGeom>
                          <a:noFill/>
                          <a:ln w="25400">
                            <a:solidFill>
                              <a:srgbClr val="58595B"/>
                            </a:solidFill>
                            <a:prstDash val="solid"/>
                            <a:round/>
                            <a:headEnd/>
                            <a:tailEnd/>
                          </a:ln>
                          <a:extLst>
                            <a:ext uri="{909E8E84-426E-40DD-AFC4-6F175D3DCCD1}">
                              <a14:hiddenFill xmlns:a14="http://schemas.microsoft.com/office/drawing/2010/main">
                                <a:noFill/>
                              </a14:hiddenFill>
                            </a:ext>
                          </a:extLst>
                        </wps:spPr>
                        <wps:bodyPr/>
                      </wps:wsp>
                      <wps:wsp>
                        <wps:cNvPr id="231" name="AutoShape 64"/>
                        <wps:cNvSpPr>
                          <a:spLocks/>
                        </wps:cNvSpPr>
                        <wps:spPr bwMode="auto">
                          <a:xfrm>
                            <a:off x="6136" y="2661"/>
                            <a:ext cx="104" cy="830"/>
                          </a:xfrm>
                          <a:custGeom>
                            <a:avLst/>
                            <a:gdLst>
                              <a:gd name="T0" fmla="+- 0 6240 6136"/>
                              <a:gd name="T1" fmla="*/ T0 w 104"/>
                              <a:gd name="T2" fmla="+- 0 3387 2661"/>
                              <a:gd name="T3" fmla="*/ 3387 h 830"/>
                              <a:gd name="T4" fmla="+- 0 6136 6136"/>
                              <a:gd name="T5" fmla="*/ T4 w 104"/>
                              <a:gd name="T6" fmla="+- 0 3387 2661"/>
                              <a:gd name="T7" fmla="*/ 3387 h 830"/>
                              <a:gd name="T8" fmla="+- 0 6188 6136"/>
                              <a:gd name="T9" fmla="*/ T8 w 104"/>
                              <a:gd name="T10" fmla="+- 0 3491 2661"/>
                              <a:gd name="T11" fmla="*/ 3491 h 830"/>
                              <a:gd name="T12" fmla="+- 0 6240 6136"/>
                              <a:gd name="T13" fmla="*/ T12 w 104"/>
                              <a:gd name="T14" fmla="+- 0 3387 2661"/>
                              <a:gd name="T15" fmla="*/ 3387 h 830"/>
                              <a:gd name="T16" fmla="+- 0 6240 6136"/>
                              <a:gd name="T17" fmla="*/ T16 w 104"/>
                              <a:gd name="T18" fmla="+- 0 2765 2661"/>
                              <a:gd name="T19" fmla="*/ 2765 h 830"/>
                              <a:gd name="T20" fmla="+- 0 6188 6136"/>
                              <a:gd name="T21" fmla="*/ T20 w 104"/>
                              <a:gd name="T22" fmla="+- 0 2661 2661"/>
                              <a:gd name="T23" fmla="*/ 2661 h 830"/>
                              <a:gd name="T24" fmla="+- 0 6136 6136"/>
                              <a:gd name="T25" fmla="*/ T24 w 104"/>
                              <a:gd name="T26" fmla="+- 0 2765 2661"/>
                              <a:gd name="T27" fmla="*/ 2765 h 830"/>
                              <a:gd name="T28" fmla="+- 0 6240 6136"/>
                              <a:gd name="T29" fmla="*/ T28 w 104"/>
                              <a:gd name="T30" fmla="+- 0 2765 2661"/>
                              <a:gd name="T31" fmla="*/ 2765 h 83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4" h="830">
                                <a:moveTo>
                                  <a:pt x="104" y="726"/>
                                </a:moveTo>
                                <a:lnTo>
                                  <a:pt x="0" y="726"/>
                                </a:lnTo>
                                <a:lnTo>
                                  <a:pt x="52" y="830"/>
                                </a:lnTo>
                                <a:lnTo>
                                  <a:pt x="104" y="726"/>
                                </a:lnTo>
                                <a:moveTo>
                                  <a:pt x="104" y="104"/>
                                </a:moveTo>
                                <a:lnTo>
                                  <a:pt x="52" y="0"/>
                                </a:lnTo>
                                <a:lnTo>
                                  <a:pt x="0" y="104"/>
                                </a:lnTo>
                                <a:lnTo>
                                  <a:pt x="104" y="104"/>
                                </a:lnTo>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49932FB9" id="Group 14" o:spid="_x0000_s1026" style="position:absolute;margin-left:337.2pt;margin-top:11.55pt;width:167.4pt;height:188.95pt;z-index:-251642880;mso-position-horizontal-relative:page" coordorigin="4573,-329" coordsize="3348,4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">
                <v:rect id="Rectangle 12" o:spid="_x0000_s1027" style="position:absolute;left:5838;top:-96;width:652;height:3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" filled="f" strokecolor="#231f20" strokeweight="1pt"/>
                <v:shape id="Picture 13" o:spid="_x0000_s1028" type="#_x0000_t75" style="position:absolute;left:5866;top:2549;width:600;height: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">
                  <v:imagedata r:id="rId92" o:title=""/>
                </v:shape>
                <v:shape id="Picture 14" o:spid="_x0000_s1029" type="#_x0000_t75" style="position:absolute;left:5866;top:2549;width:600;height: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">
                  <v:imagedata r:id="rId93" o:title=""/>
                </v:shape>
                <v:shape id="Picture 15" o:spid="_x0000_s1030" type="#_x0000_t75" style="position:absolute;left:5866;top:2549;width:600;height: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">
                  <v:imagedata r:id="rId94" o:title=""/>
                </v:shape>
                <v:shape id="Picture 16" o:spid="_x0000_s1031" type="#_x0000_t75" style="position:absolute;left:5866;top:2549;width:600;height: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">
                  <v:imagedata r:id="rId95" o:title=""/>
                </v:shape>
                <v:shape id="Picture 17" o:spid="_x0000_s1032" type="#_x0000_t75" style="position:absolute;left:5866;top:2549;width:600;height: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">
                  <v:imagedata r:id="rId96" o:title=""/>
                </v:shape>
                <v:shape id="Picture 18" o:spid="_x0000_s1033" type="#_x0000_t75" style="position:absolute;left:5866;top:2549;width:600;height: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">
                  <v:imagedata r:id="rId97" o:title=""/>
                </v:shape>
                <v:rect id="Rectangle 19" o:spid="_x0000_s1034" style="position:absolute;left:5866;top:2549;width:600;height: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" filled="f" strokecolor="#231f20" strokeweight="1pt"/>
                <v:shape id="Freeform 20" o:spid="_x0000_s1035" style="position:absolute;left:5544;top:1287;width:1248;height:1248;visibility:visible;mso-wrap-style:square;v-text-anchor:top" coordsize="1248,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" path="m624,l551,5,481,17,414,37,350,64,290,98r-56,40l183,183r-45,51l98,290,64,350,37,414,17,481,4,551,,624r4,73l17,767r20,67l64,898r34,60l138,1014r45,51l234,1110r56,40l350,1184r64,27l481,1231r70,12l624,1248r72,-5l767,1231r67,-20l898,1184r60,-34l1014,1110r50,-45l1110,1014r40,-56l1184,898r27,-64l1231,767r12,-70l1248,624r-5,-73l1231,481r-20,-67l1184,350r-34,-60l1110,234r-46,-51l1014,138,958,98,898,64,834,37,767,17,696,5,624,xe" fillcolor="#d1d3d4" stroked="f">
                  <v:path arrowok="t" o:connecttype="custom" o:connectlocs="624,1287;551,1292;481,1304;414,1324;350,1351;290,1385;234,1425;183,1470;138,1521;98,1577;64,1637;37,1701;17,1768;4,1838;0,1911;4,1984;17,2054;37,2121;64,2185;98,2245;138,2301;183,2352;234,2397;290,2437;350,2471;414,2498;481,2518;551,2530;624,2535;696,2530;767,2518;834,2498;898,2471;958,2437;1014,2397;1064,2352;1110,2301;1150,2245;1184,2185;1211,2121;1231,2054;1243,1984;1248,1911;1243,1838;1231,1768;1211,1701;1184,1637;1150,1577;1110,1521;1064,1470;1014,1425;958,1385;898,1351;834,1324;767,1304;696,1292;624,1287" o:connectangles="0,0,0,0,0,0,0,0,0,0,0,0,0,0,0,0,0,0,0,0,0,0,0,0,0,0,0,0,0,0,0,0,0,0,0,0,0,0,0,0,0,0,0,0,0,0,0,0,0,0,0,0,0,0,0,0,0"/>
                </v:shape>
                <v:shape id="Freeform 21" o:spid="_x0000_s1036" style="position:absolute;left:5544;top:1287;width:1248;height:1248;visibility:visible;mso-wrap-style:square;v-text-anchor:top" coordsize="1248,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" path="m,624l4,551,17,481,37,414,64,350,98,290r40,-56l183,183r51,-45l290,98,350,64,414,37,481,17,551,5,624,r72,5l767,17r67,20l898,64r60,34l1014,138r50,45l1110,234r40,56l1184,350r27,64l1231,481r12,70l1248,624r-5,73l1231,767r-20,67l1184,898r-34,60l1110,1014r-46,51l1014,1110r-56,40l898,1184r-64,27l767,1231r-71,12l624,1248r-73,-5l481,1231r-67,-20l350,1184r-60,-34l234,1110r-51,-45l138,1014,98,958,64,898,37,834,17,767,4,697,,624xe" filled="f" strokecolor="#231f20" strokeweight="1pt">
                  <v:path arrowok="t" o:connecttype="custom" o:connectlocs="0,1911;4,1838;17,1768;37,1701;64,1637;98,1577;138,1521;183,1470;234,1425;290,1385;350,1351;414,1324;481,1304;551,1292;624,1287;696,1292;767,1304;834,1324;898,1351;958,1385;1014,1425;1064,1470;1110,1521;1150,1577;1184,1637;1211,1701;1231,1768;1243,1838;1248,1911;1243,1984;1231,2054;1211,2121;1184,2185;1150,2245;1110,2301;1064,2352;1014,2397;958,2437;898,2471;834,2498;767,2518;696,2530;624,2535;551,2530;481,2518;414,2498;350,2471;290,2437;234,2397;183,2352;138,2301;98,2245;64,2185;37,2121;17,2054;4,1984;0,1911" o:connectangles="0,0,0,0,0,0,0,0,0,0,0,0,0,0,0,0,0,0,0,0,0,0,0,0,0,0,0,0,0,0,0,0,0,0,0,0,0,0,0,0,0,0,0,0,0,0,0,0,0,0,0,0,0,0,0,0,0"/>
                </v:shape>
                <v:shape id="Picture 22" o:spid="_x0000_s1037" type="#_x0000_t75" style="position:absolute;left:5866;top:406;width:600;height: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">
                  <v:imagedata r:id="rId98" o:title=""/>
                </v:shape>
                <v:shape id="Picture 23" o:spid="_x0000_s1038" type="#_x0000_t75" style="position:absolute;left:5866;top:406;width:600;height: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">
                  <v:imagedata r:id="rId99" o:title=""/>
                </v:shape>
                <v:shape id="Picture 24" o:spid="_x0000_s1039" type="#_x0000_t75" style="position:absolute;left:5866;top:406;width:600;height: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">
                  <v:imagedata r:id="rId100" o:title=""/>
                </v:shape>
                <v:shape id="Picture 25" o:spid="_x0000_s1040" type="#_x0000_t75" style="position:absolute;left:5866;top:406;width:600;height: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">
                  <v:imagedata r:id="rId101" o:title=""/>
                </v:shape>
                <v:shape id="Picture 26" o:spid="_x0000_s1041" type="#_x0000_t75" style="position:absolute;left:5866;top:406;width:600;height: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">
                  <v:imagedata r:id="rId102" o:title=""/>
                </v:shape>
                <v:shape id="Picture 27" o:spid="_x0000_s1042" type="#_x0000_t75" style="position:absolute;left:5866;top:406;width:600;height: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">
                  <v:imagedata r:id="rId103" o:title=""/>
                </v:shape>
                <v:rect id="Rectangle 28" o:spid="_x0000_s1043" style="position:absolute;left:5866;top:406;width:600;height: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" filled="f" strokecolor="#231f20" strokeweight="1pt"/>
                <v:shape id="Freeform 29" o:spid="_x0000_s1044" style="position:absolute;left:5901;top:1506;width:511;height:511;visibility:visible;mso-wrap-style:square;v-text-anchor:top" coordsize="511,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" path="m255,l187,9,126,35,74,75,35,126,9,187,,255r9,68l35,384r39,51l126,475r61,26l255,510r67,-9l383,475r52,-40l475,384r26,-61l510,255r-9,-68l475,126,435,75,383,35,322,9,255,xe" fillcolor="#bbbdc0" stroked="f">
                  <v:path arrowok="t" o:connecttype="custom" o:connectlocs="255,1506;187,1515;126,1541;74,1581;35,1632;9,1693;0,1761;9,1829;35,1890;74,1941;126,1981;187,2007;255,2016;322,2007;383,1981;435,1941;475,1890;501,1829;510,1761;501,1693;475,1632;435,1581;383,1541;322,1515;255,1506" o:connectangles="0,0,0,0,0,0,0,0,0,0,0,0,0,0,0,0,0,0,0,0,0,0,0,0,0"/>
                </v:shape>
                <v:shape id="Freeform 30" o:spid="_x0000_s1045" style="position:absolute;left:5901;top:1506;width:511;height:511;visibility:visible;mso-wrap-style:square;v-text-anchor:top" coordsize="511,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" path="m,255l9,187,35,126,74,75,126,35,187,9,255,r67,9l383,35r52,40l475,126r26,61l510,255r-9,68l475,384r-40,51l383,475r-61,26l255,510r-68,-9l126,475,74,435,35,384,9,323,,255xe" filled="f" strokecolor="#231f20" strokeweight="1pt">
                  <v:path arrowok="t" o:connecttype="custom" o:connectlocs="0,1761;9,1693;35,1632;74,1581;126,1541;187,1515;255,1506;322,1515;383,1541;435,1581;475,1632;501,1693;510,1761;501,1829;475,1890;435,1941;383,1981;322,2007;255,2016;187,2007;126,1981;74,1941;35,1890;9,1829;0,1761" o:connectangles="0,0,0,0,0,0,0,0,0,0,0,0,0,0,0,0,0,0,0,0,0,0,0,0,0"/>
                </v:shape>
                <v:shape id="Freeform 31" o:spid="_x0000_s1046" style="position:absolute;left:5939;top:2137;width:528;height:130;visibility:visible;mso-wrap-style:square;v-text-anchor:top" coordsize="52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" path="m527,l469,56,401,96r-74,24l252,129r-75,-3l108,110,48,85,,50e" filled="f" strokecolor="#231f20" strokeweight="1pt">
                  <v:path arrowok="t" o:connecttype="custom" o:connectlocs="527,2137;469,2193;401,2233;327,2257;252,2266;177,2263;108,2247;48,2222;0,2187" o:connectangles="0,0,0,0,0,0,0,0,0"/>
                </v:shape>
                <v:shape id="Picture 32" o:spid="_x0000_s1047" type="#_x0000_t75" style="position:absolute;left:5888;top:2138;width:144;height: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">
                  <v:imagedata r:id="rId104" o:title=""/>
                </v:shape>
                <v:shape id="Freeform 33" o:spid="_x0000_s1048" style="position:absolute;left:5849;top:3416;width:627;height:253;visibility:visible;mso-wrap-style:square;v-text-anchor:top" coordsize="627,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" path="m310,252l,223,618,185,,147,626,103,1,62,625,27,300,e" filled="f" strokecolor="#939598" strokeweight="1pt">
                  <v:path arrowok="t" o:connecttype="custom" o:connectlocs="310,3668;0,3639;618,3601;0,3563;626,3519;1,3478;625,3443;300,3416" o:connectangles="0,0,0,0,0,0,0,0"/>
                </v:shape>
                <v:shape id="Freeform 34" o:spid="_x0000_s1049" style="position:absolute;left:5848;top:-75;width:629;height:469;visibility:visible;mso-wrap-style:square;v-text-anchor:top" coordsize="629,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" path="m311,469l,414,619,343,,273,628,191,1,117,626,51,301,e" filled="f" strokecolor="#939598" strokeweight="1pt">
                  <v:path arrowok="t" o:connecttype="custom" o:connectlocs="311,394;0,339;619,268;0,198;628,116;1,42;626,-24;301,-75" o:connectangles="0,0,0,0,0,0,0,0"/>
                </v:shape>
                <v:shape id="Picture 35" o:spid="_x0000_s1050" type="#_x0000_t75" style="position:absolute;left:5307;top:-154;width:373;height: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">
                  <v:imagedata r:id="rId105" o:title=""/>
                </v:shape>
                <v:line id="Line 36" o:spid="_x0000_s1051" style="position:absolute;visibility:visible;mso-wrap-style:square" from="7919,105" to="7919,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" strokecolor="#231f20" strokeweight=".07619mm"/>
                <v:shape id="Freeform 37" o:spid="_x0000_s1052" style="position:absolute;left:6868;top:-64;width:54;height:54;visibility:visible;mso-wrap-style:square;v-text-anchor:top" coordsize="5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" path="m31,l20,,11,5,4,12,,22,1,33r5,9l13,49r10,4l34,52r9,-4l50,40,54,30,53,19,49,10,41,3,31,xe" fillcolor="#231f20" stroked="f">
                  <v:path arrowok="t" o:connecttype="custom" o:connectlocs="31,-64;20,-64;11,-59;4,-52;0,-42;1,-31;6,-22;13,-15;23,-11;34,-12;43,-16;50,-24;54,-34;53,-45;49,-54;41,-61;31,-64" o:connectangles="0,0,0,0,0,0,0,0,0,0,0,0,0,0,0,0,0"/>
                </v:shape>
                <v:shape id="Picture 38" o:spid="_x0000_s1053" type="#_x0000_t75" style="position:absolute;left:6656;top:-154;width:373;height: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">
                  <v:imagedata r:id="rId105" o:title=""/>
                </v:shape>
                <v:shape id="Picture 39" o:spid="_x0000_s1054" type="#_x0000_t75" style="position:absolute;left:5297;top:3553;width:373;height: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">
                  <v:imagedata r:id="rId106" o:title=""/>
                </v:shape>
                <v:shape id="Freeform 40" o:spid="_x0000_s1055" style="position:absolute;left:4970;top:22;width:656;height:3530;visibility:visible;mso-wrap-style:square;v-text-anchor:top" coordsize="656,3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" path="m655,l392,r,1081l365,1173r-34,75l292,1310r-46,50l194,1400r-58,32l71,1457,,1477r1,572l74,2076r66,31l199,2142r53,41l297,2231r39,57l367,2354r25,79l392,3529r263,l655,2380r-44,-59l571,2258r-34,-67l508,2122r-25,-72l465,1977r-13,-75l444,1826r-1,-75l447,1676r11,-75l474,1529r23,-71l527,1391r36,-65l606,1265r49,-56l655,xe" fillcolor="#e6e7e8" stroked="f">
                  <v:path arrowok="t" o:connecttype="custom" o:connectlocs="655,22;392,22;392,1103;365,1195;331,1270;292,1332;246,1382;194,1422;136,1454;71,1479;0,1499;1,2071;74,2098;140,2129;199,2164;252,2205;297,2253;336,2310;367,2376;392,2455;392,3551;655,3551;655,2402;611,2343;571,2280;537,2213;508,2144;483,2072;465,1999;452,1924;444,1848;443,1773;447,1698;458,1623;474,1551;497,1480;527,1413;563,1348;606,1287;655,1231;655,22" o:connectangles="0,0,0,0,0,0,0,0,0,0,0,0,0,0,0,0,0,0,0,0,0,0,0,0,0,0,0,0,0,0,0,0,0,0,0,0,0,0,0,0,0"/>
                </v:shape>
                <v:shape id="Freeform 41" o:spid="_x0000_s1056" style="position:absolute;left:4970;top:22;width:656;height:3530;visibility:visible;mso-wrap-style:square;v-text-anchor:top" coordsize="656,3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" path="m392,l655,r,1209l606,1265r-43,61l527,1391r-30,67l474,1529r-16,72l447,1676r-4,75l444,1826r8,76l465,1977r18,73l508,2122r29,69l571,2258r40,63l655,2380r,1149l392,3529r,-1096l367,2354r-31,-66l297,2231r-45,-48l199,2142r-59,-35l74,2076,1,2049,,1477r71,-20l136,1432r58,-32l246,1360r46,-50l331,1248r34,-75l392,1081,392,xe" filled="f" strokecolor="#231f20" strokeweight=".07619mm">
                  <v:path arrowok="t" o:connecttype="custom" o:connectlocs="392,22;655,22;655,1231;606,1287;563,1348;527,1413;497,1480;474,1551;458,1623;447,1698;443,1773;444,1848;452,1924;465,1999;483,2072;508,2144;537,2213;571,2280;611,2343;655,2402;655,3551;392,3551;392,2455;367,2376;336,2310;297,2253;252,2205;199,2164;140,2129;74,2098;1,2071;0,1499;71,1479;136,1454;194,1422;246,1382;292,1332;331,1270;365,1195;392,1103;392,22" o:connectangles="0,0,0,0,0,0,0,0,0,0,0,0,0,0,0,0,0,0,0,0,0,0,0,0,0,0,0,0,0,0,0,0,0,0,0,0,0,0,0,0,0"/>
                </v:shape>
                <v:shape id="Picture 42" o:spid="_x0000_s1057" type="#_x0000_t75" style="position:absolute;left:6646;top:3553;width:373;height: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">
                  <v:imagedata r:id="rId107" o:title=""/>
                </v:shape>
                <v:shape id="Freeform 43" o:spid="_x0000_s1058" style="position:absolute;left:6710;top:22;width:656;height:3530;visibility:visible;mso-wrap-style:square;v-text-anchor:top" coordsize="656,3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" path="m264,l,,,1209r50,56l93,1326r36,65l158,1458r23,71l198,1601r10,75l213,1751r-2,75l204,1902r-13,75l172,2050r-24,72l119,2191r-35,67l45,2321,,2380,,3529r264,l264,2433r25,-79l320,2288r39,-57l404,2183r52,-41l516,2107r66,-31l655,2049r1,-572l585,1457r-65,-25l462,1400r-52,-40l364,1310r-40,-62l291,1173r-27,-92l264,xe" fillcolor="#e6e7e8" stroked="f">
                  <v:path arrowok="t" o:connecttype="custom" o:connectlocs="264,22;0,22;0,1231;50,1287;93,1348;129,1413;158,1480;181,1551;198,1623;208,1698;213,1773;211,1848;204,1924;191,1999;172,2072;148,2144;119,2213;84,2280;45,2343;0,2402;0,3551;264,3551;264,2455;289,2376;320,2310;359,2253;404,2205;456,2164;516,2129;582,2098;655,2071;656,1499;585,1479;520,1454;462,1422;410,1382;364,1332;324,1270;291,1195;264,1103;264,22" o:connectangles="0,0,0,0,0,0,0,0,0,0,0,0,0,0,0,0,0,0,0,0,0,0,0,0,0,0,0,0,0,0,0,0,0,0,0,0,0,0,0,0,0"/>
                </v:shape>
                <v:shape id="Freeform 44" o:spid="_x0000_s1059" style="position:absolute;left:6710;top:22;width:656;height:3530;visibility:visible;mso-wrap-style:square;v-text-anchor:top" coordsize="656,3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" path="m264,l,,,1209r50,56l93,1326r36,65l158,1458r23,71l198,1601r10,75l213,1751r-2,75l204,1902r-13,75l172,2050r-24,72l119,2191r-35,67l45,2321,,2380,,3529r264,l264,2433r25,-79l320,2288r39,-57l404,2183r52,-41l516,2107r66,-31l655,2049r1,-572l585,1457r-65,-25l462,1400r-52,-40l364,1310r-40,-62l291,1173r-27,-92l264,xe" filled="f" strokecolor="#231f20" strokeweight=".07619mm">
                  <v:path arrowok="t" o:connecttype="custom" o:connectlocs="264,22;0,22;0,1231;50,1287;93,1348;129,1413;158,1480;181,1551;198,1623;208,1698;213,1773;211,1848;204,1924;191,1999;172,2072;148,2144;119,2213;84,2280;45,2343;0,2402;0,3551;264,3551;264,2455;289,2376;320,2310;359,2253;404,2205;456,2164;516,2129;582,2098;655,2071;656,1499;585,1479;520,1454;462,1422;410,1382;364,1332;324,1270;291,1195;264,1103;264,22" o:connectangles="0,0,0,0,0,0,0,0,0,0,0,0,0,0,0,0,0,0,0,0,0,0,0,0,0,0,0,0,0,0,0,0,0,0,0,0,0,0,0,0,0"/>
                </v:shape>
                <v:shape id="AutoShape 45" o:spid="_x0000_s1060" style="position:absolute;left:5366;top:-317;width:1605;height:213;visibility:visible;mso-wrap-style:square;v-text-anchor:top" coordsize="1605,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" path="m990,126r-378,l665,212r269,l990,126xm1604,l,,,166r255,l295,126r1309,l1604,xm1604,126r-290,l1348,166r256,l1604,126xe" fillcolor="#e6e7e8" stroked="f">
                  <v:path arrowok="t" o:connecttype="custom" o:connectlocs="990,-191;612,-191;665,-105;934,-105;990,-191;1604,-317;0,-317;0,-151;255,-151;295,-191;1604,-191;1604,-317;1604,-191;1314,-191;1348,-151;1604,-151;1604,-191" o:connectangles="0,0,0,0,0,0,0,0,0,0,0,0,0,0,0,0,0"/>
                </v:shape>
                <v:shape id="Freeform 46" o:spid="_x0000_s1061" style="position:absolute;left:5366;top:-317;width:1605;height:213;visibility:visible;mso-wrap-style:square;v-text-anchor:top" coordsize="1605,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" path="m,l1604,r,166l1348,166r-34,-40l990,126r-56,86l665,212,612,126r-317,l255,166,,166,,xe" filled="f" strokecolor="#231f20" strokeweight=".07619mm">
                  <v:path arrowok="t" o:connecttype="custom" o:connectlocs="0,-317;1604,-317;1604,-151;1348,-151;1314,-191;990,-191;934,-105;665,-105;612,-191;295,-191;255,-151;0,-151;0,-317" o:connectangles="0,0,0,0,0,0,0,0,0,0,0,0,0"/>
                </v:shape>
                <v:rect id="Rectangle 47" o:spid="_x0000_s1062" style="position:absolute;left:4967;top:-319;width:2401;height:4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" filled="f" strokecolor="#231f20" strokeweight="1pt"/>
                <v:shape id="AutoShape 48" o:spid="_x0000_s1063" style="position:absolute;left:5370;top:3679;width:1605;height:213;visibility:visible;mso-wrap-style:square;v-text-anchor:top" coordsize="1605,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" path="m256,47l,47,,212r1605,l1605,87,296,87,256,47xm934,l666,1,613,87r378,l934,xm1605,47r-256,l1314,87r291,l1605,47xe" fillcolor="#e6e7e8" stroked="f">
                  <v:path arrowok="t" o:connecttype="custom" o:connectlocs="256,3726;0,3726;0,3891;1605,3891;1605,3766;296,3766;256,3726;934,3679;666,3680;613,3766;991,3766;934,3679;1605,3726;1349,3726;1314,3766;1605,3766;1605,3726" o:connectangles="0,0,0,0,0,0,0,0,0,0,0,0,0,0,0,0,0"/>
                </v:shape>
                <v:shape id="Freeform 49" o:spid="_x0000_s1064" style="position:absolute;left:5370;top:3679;width:1605;height:213;visibility:visible;mso-wrap-style:square;v-text-anchor:top" coordsize="1605,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" path="m,212r1605,l1605,47r-256,l1314,87r-323,l934,,666,1,613,87r-317,l256,47,,47,,212xe" filled="f" strokecolor="#231f20" strokeweight=".07619mm">
                  <v:path arrowok="t" o:connecttype="custom" o:connectlocs="0,3891;1605,3891;1605,3726;1349,3726;1314,3766;991,3766;934,3679;666,3680;613,3766;296,3766;256,3726;0,3726;0,3891" o:connectangles="0,0,0,0,0,0,0,0,0,0,0,0,0"/>
                </v:shape>
                <v:shape id="Freeform 50" o:spid="_x0000_s1065" style="position:absolute;left:7025;top:1522;width:521;height:257;visibility:visible;mso-wrap-style:square;v-text-anchor:top" coordsize="521,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" path="m521,256r-78,-1l368,245,297,224,229,195,165,158,106,113,51,60,,e" filled="f" strokecolor="#231f20" strokeweight="1pt">
                  <v:path arrowok="t" o:connecttype="custom" o:connectlocs="521,1778;443,1777;368,1767;297,1746;229,1717;165,1680;106,1635;51,1582;0,1522" o:connectangles="0,0,0,0,0,0,0,0,0"/>
                </v:shape>
                <v:shape id="Picture 51" o:spid="_x0000_s1066" type="#_x0000_t75" style="position:absolute;left:6983;top:1466;width:133;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">
                  <v:imagedata r:id="rId108" o:title=""/>
                </v:shape>
                <v:shape id="Freeform 52" o:spid="_x0000_s1067" style="position:absolute;left:7025;top:1813;width:521;height:234;visibility:visible;mso-wrap-style:square;v-text-anchor:top" coordsize="521,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" path="m521,l443,1,368,11,297,29,229,56,165,90r-59,41l51,179,,233e" filled="f" strokecolor="#231f20" strokeweight="1pt">
                  <v:path arrowok="t" o:connecttype="custom" o:connectlocs="521,1813;443,1814;368,1824;297,1842;229,1869;165,1903;106,1944;51,1992;0,2046" o:connectangles="0,0,0,0,0,0,0,0,0"/>
                </v:shape>
                <v:shape id="Picture 53" o:spid="_x0000_s1068" type="#_x0000_t75" style="position:absolute;left:6980;top:1954;width:137;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">
                  <v:imagedata r:id="rId109" o:title=""/>
                </v:shape>
                <v:shape id="Freeform 54" o:spid="_x0000_s1069" style="position:absolute;left:4644;top:1852;width:521;height:124;visibility:visible;mso-wrap-style:square;v-text-anchor:top" coordsize="521,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" path="m,l89,1r85,7l254,21r75,19l399,63r64,29l521,124e" filled="f" strokecolor="#231f20" strokeweight="1pt">
                  <v:path arrowok="t" o:connecttype="custom" o:connectlocs="0,1852;89,1853;174,1860;254,1873;329,1892;399,1915;463,1944;521,1976" o:connectangles="0,0,0,0,0,0,0,0"/>
                </v:shape>
                <v:shape id="Freeform 55" o:spid="_x0000_s1070" style="position:absolute;left:4644;top:1584;width:521;height:146;visibility:visible;mso-wrap-style:square;v-text-anchor:top" coordsize="52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" path="m,146r89,-1l174,136r80,-15l329,99,399,72,463,39,521,e" filled="f" strokecolor="#231f20" strokeweight="1pt">
                  <v:path arrowok="t" o:connecttype="custom" o:connectlocs="0,1730;89,1729;174,1720;254,1705;329,1683;399,1656;463,1623;521,1584" o:connectangles="0,0,0,0,0,0,0,0"/>
                </v:shape>
                <v:shape id="Picture 56" o:spid="_x0000_s1071" type="#_x0000_t75" style="position:absolute;left:4573;top:1671;width:143;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">
                  <v:imagedata r:id="rId110" o:title=""/>
                </v:shape>
                <v:line id="Line 57" o:spid="_x0000_s1072" style="position:absolute;visibility:visible;mso-wrap-style:square" from="6188,1063" to="6188,1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" strokecolor="#58595b" strokeweight="2pt"/>
                <v:shape id="AutoShape 58" o:spid="_x0000_s1073" style="position:absolute;left:6136;top:284;width:104;height:881;visibility:visible;mso-wrap-style:square;v-text-anchor:top" coordsize="104,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" path="m104,777l,777,52,881,104,777t,-673l52,,,104r104,e" fillcolor="#58595b" stroked="f">
                  <v:path arrowok="t" o:connecttype="custom" o:connectlocs="104,1061;0,1061;52,1165;104,1061;104,388;52,284;0,388;104,388" o:connectangles="0,0,0,0,0,0,0,0"/>
                </v:shape>
                <v:shape id="Picture 59" o:spid="_x0000_s1074" type="#_x0000_t75" style="position:absolute;left:5437;top:111;width:121;height: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">
                  <v:imagedata r:id="rId111" o:title=""/>
                </v:shape>
                <v:shape id="Picture 60" o:spid="_x0000_s1075" type="#_x0000_t75" style="position:absolute;left:6790;top:117;width:121;height: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">
                  <v:imagedata r:id="rId112" o:title=""/>
                </v:shape>
                <v:shape id="Picture 61" o:spid="_x0000_s1076" type="#_x0000_t75" style="position:absolute;left:5437;top:3066;width:121;height: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">
                  <v:imagedata r:id="rId113" o:title=""/>
                </v:shape>
                <v:shape id="Picture 62" o:spid="_x0000_s1077" type="#_x0000_t75" style="position:absolute;left:6790;top:3059;width:121;height: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">
                  <v:imagedata r:id="rId114" o:title=""/>
                </v:shape>
                <v:line id="Line 63" o:spid="_x0000_s1078" style="position:absolute;visibility:visible;mso-wrap-style:square" from="6188,3388" to="6188,3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" strokecolor="#58595b" strokeweight="2pt"/>
                <v:shape id="AutoShape 64" o:spid="_x0000_s1079" style="position:absolute;left:6136;top:2661;width:104;height:830;visibility:visible;mso-wrap-style:square;v-text-anchor:top" coordsize="104,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" path="m104,726l,726,52,830,104,726t,-622l52,,,104r104,e" fillcolor="#58595b" stroked="f">
                  <v:path arrowok="t" o:connecttype="custom" o:connectlocs="104,3387;0,3387;52,3491;104,3387;104,2765;52,2661;0,2765;104,2765" o:connectangles="0,0,0,0,0,0,0,0"/>
                </v:shape>
                <w10:wrap anchorx="page"/>
              </v:group>
            </w:pict>
          </mc:Fallback>
        </mc:AlternateContent>
      </w:r>
      <w:r>
        <w:rPr>
          <w:noProof/>
          <w:lang w:bidi="ar-SA"/>
        </w:rPr>
        <w:drawing>
          <wp:inline distT="0" distB="0" distL="0" distR="0" wp14:anchorId="1CD2FEE9" wp14:editId="6589FD85">
            <wp:extent cx="2331720" cy="2682240"/>
            <wp:effectExtent l="0" t="0" r="0" b="3810"/>
            <wp:docPr id="2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331720" cy="2682240"/>
                    </a:xfrm>
                    <a:prstGeom prst="rect">
                      <a:avLst/>
                    </a:prstGeom>
                    <a:noFill/>
                    <a:ln>
                      <a:noFill/>
                    </a:ln>
                  </pic:spPr>
                </pic:pic>
              </a:graphicData>
            </a:graphic>
          </wp:inline>
        </w:drawing>
      </w:r>
      <w:r w:rsidRPr="001E21CC">
        <w:t xml:space="preserve"> </w:t>
      </w:r>
    </w:p>
    <w:p w14:paraId="4423295A" w14:textId="77777777" w:rsidR="00AE4458" w:rsidRPr="00CD3758" w:rsidRDefault="00AE4458" w:rsidP="00CD3758">
      <w:pPr>
        <w:ind w:right="1919"/>
        <w:jc w:val="center"/>
        <w:rPr>
          <w:rFonts w:eastAsia="Calibri"/>
          <w:sz w:val="28"/>
          <w:szCs w:val="28"/>
        </w:rPr>
      </w:pPr>
      <w:r w:rsidRPr="00CD3758">
        <w:rPr>
          <w:rFonts w:eastAsia="Calibri"/>
          <w:color w:val="231F20"/>
          <w:sz w:val="28"/>
          <w:szCs w:val="28"/>
        </w:rPr>
        <w:t>Figure 2 Piston pump</w:t>
      </w:r>
    </w:p>
    <w:p w14:paraId="13F63DA3" w14:textId="77777777" w:rsidR="00AE4458" w:rsidRPr="001E21CC" w:rsidRDefault="00AE4458" w:rsidP="00AE4458">
      <w:pPr>
        <w:jc w:val="both"/>
        <w:rPr>
          <w:rFonts w:eastAsia="Calibri"/>
          <w:szCs w:val="24"/>
        </w:rPr>
      </w:pPr>
    </w:p>
    <w:p w14:paraId="68A744D1" w14:textId="77777777" w:rsidR="00AE4458" w:rsidRPr="001E21CC" w:rsidRDefault="00AE4458" w:rsidP="00AE4458">
      <w:pPr>
        <w:pStyle w:val="Heading3"/>
        <w:spacing w:before="91"/>
        <w:jc w:val="both"/>
        <w:rPr>
          <w:szCs w:val="24"/>
        </w:rPr>
      </w:pPr>
      <w:r w:rsidRPr="001E21CC">
        <w:rPr>
          <w:szCs w:val="24"/>
        </w:rPr>
        <w:t>Gear Pump (MFP103b)</w:t>
      </w:r>
    </w:p>
    <w:p w14:paraId="68294A3D" w14:textId="77777777" w:rsidR="00A144BD" w:rsidRDefault="00A144BD" w:rsidP="00AE4458">
      <w:pPr>
        <w:jc w:val="both"/>
        <w:rPr>
          <w:rFonts w:asciiTheme="majorBidi" w:hAnsiTheme="majorBidi" w:cstheme="majorBidi"/>
          <w:sz w:val="28"/>
          <w:szCs w:val="28"/>
        </w:rPr>
      </w:pPr>
    </w:p>
    <w:p w14:paraId="74080560" w14:textId="524625E9" w:rsidR="00AE4458" w:rsidRPr="00F702A1" w:rsidRDefault="00AE4458" w:rsidP="00AE4458">
      <w:pPr>
        <w:jc w:val="both"/>
        <w:rPr>
          <w:rFonts w:asciiTheme="majorBidi" w:hAnsiTheme="majorBidi" w:cstheme="majorBidi"/>
          <w:sz w:val="28"/>
          <w:szCs w:val="28"/>
        </w:rPr>
      </w:pPr>
      <w:r w:rsidRPr="00F702A1">
        <w:rPr>
          <w:rFonts w:asciiTheme="majorBidi" w:hAnsiTheme="majorBidi" w:cstheme="majorBidi"/>
          <w:sz w:val="28"/>
          <w:szCs w:val="28"/>
        </w:rPr>
        <w:t>This pump is basically two gears that move together in a close-fitting housing as shown in figure 3. As the gears move they create a low pressure area at the input port. Fluid moves into the low pressure area. The gears trap and push small volumes of the fluid around the walls of the housing and to the outlet. The output is reasonably smooth, with small pulses. There are several slightly different designs of gear pump, but the basic principle is the same. The size of the gears determines the volume of fluid moved in each revolution.</w:t>
      </w:r>
    </w:p>
    <w:p w14:paraId="6E538EC3" w14:textId="3B181843" w:rsidR="00F90FD3" w:rsidRDefault="00AE4458" w:rsidP="00F90FD3">
      <w:pPr>
        <w:jc w:val="center"/>
        <w:rPr>
          <w:szCs w:val="24"/>
        </w:rPr>
      </w:pPr>
      <w:r>
        <w:rPr>
          <w:noProof/>
          <w:szCs w:val="24"/>
          <w:lang w:bidi="ar-SA"/>
        </w:rPr>
        <w:lastRenderedPageBreak/>
        <w:drawing>
          <wp:inline distT="0" distB="0" distL="0" distR="0" wp14:anchorId="63B21CF1" wp14:editId="1FAF8420">
            <wp:extent cx="1638300" cy="1676400"/>
            <wp:effectExtent l="0" t="0" r="0" b="0"/>
            <wp:docPr id="269"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638300" cy="1676400"/>
                    </a:xfrm>
                    <a:prstGeom prst="rect">
                      <a:avLst/>
                    </a:prstGeom>
                    <a:noFill/>
                    <a:ln>
                      <a:noFill/>
                    </a:ln>
                  </pic:spPr>
                </pic:pic>
              </a:graphicData>
            </a:graphic>
          </wp:inline>
        </w:drawing>
      </w:r>
    </w:p>
    <w:p w14:paraId="72C332F3" w14:textId="26678C25" w:rsidR="00AE4458" w:rsidRPr="001E21CC" w:rsidRDefault="00F90FD3" w:rsidP="00F90FD3">
      <w:pPr>
        <w:jc w:val="center"/>
        <w:rPr>
          <w:szCs w:val="24"/>
        </w:rPr>
      </w:pPr>
      <w:r w:rsidRPr="00CD3758">
        <w:rPr>
          <w:noProof/>
          <w:sz w:val="28"/>
          <w:szCs w:val="28"/>
          <w:lang w:bidi="ar-SA"/>
        </w:rPr>
        <mc:AlternateContent>
          <mc:Choice Requires="wpg">
            <w:drawing>
              <wp:anchor distT="0" distB="0" distL="0" distR="0" simplePos="0" relativeHeight="251674624" behindDoc="0" locked="0" layoutInCell="1" allowOverlap="1" wp14:anchorId="79CFBF17" wp14:editId="45682C42">
                <wp:simplePos x="0" y="0"/>
                <wp:positionH relativeFrom="page">
                  <wp:posOffset>2593340</wp:posOffset>
                </wp:positionH>
                <wp:positionV relativeFrom="paragraph">
                  <wp:posOffset>252095</wp:posOffset>
                </wp:positionV>
                <wp:extent cx="2262505" cy="1242695"/>
                <wp:effectExtent l="0" t="0" r="23495" b="14605"/>
                <wp:wrapTopAndBottom/>
                <wp:docPr id="13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2505" cy="1242695"/>
                          <a:chOff x="3235" y="389"/>
                          <a:chExt cx="5642" cy="3550"/>
                        </a:xfrm>
                      </wpg:grpSpPr>
                      <wps:wsp>
                        <wps:cNvPr id="140" name="AutoShape 67"/>
                        <wps:cNvSpPr>
                          <a:spLocks/>
                        </wps:cNvSpPr>
                        <wps:spPr bwMode="auto">
                          <a:xfrm>
                            <a:off x="3235" y="389"/>
                            <a:ext cx="5642" cy="3550"/>
                          </a:xfrm>
                          <a:custGeom>
                            <a:avLst/>
                            <a:gdLst>
                              <a:gd name="T0" fmla="+- 0 3235 3235"/>
                              <a:gd name="T1" fmla="*/ T0 w 5642"/>
                              <a:gd name="T2" fmla="+- 0 2044 389"/>
                              <a:gd name="T3" fmla="*/ 2044 h 3550"/>
                              <a:gd name="T4" fmla="+- 0 3271 3235"/>
                              <a:gd name="T5" fmla="*/ T4 w 5642"/>
                              <a:gd name="T6" fmla="+- 0 2275 389"/>
                              <a:gd name="T7" fmla="*/ 2275 h 3550"/>
                              <a:gd name="T8" fmla="+- 0 3345 3235"/>
                              <a:gd name="T9" fmla="*/ T8 w 5642"/>
                              <a:gd name="T10" fmla="+- 0 2473 389"/>
                              <a:gd name="T11" fmla="*/ 2473 h 3550"/>
                              <a:gd name="T12" fmla="+- 0 3457 3235"/>
                              <a:gd name="T13" fmla="*/ T12 w 5642"/>
                              <a:gd name="T14" fmla="+- 0 2639 389"/>
                              <a:gd name="T15" fmla="*/ 2639 h 3550"/>
                              <a:gd name="T16" fmla="+- 0 3607 3235"/>
                              <a:gd name="T17" fmla="*/ T16 w 5642"/>
                              <a:gd name="T18" fmla="+- 0 2773 389"/>
                              <a:gd name="T19" fmla="*/ 2773 h 3550"/>
                              <a:gd name="T20" fmla="+- 0 3796 3235"/>
                              <a:gd name="T21" fmla="*/ T20 w 5642"/>
                              <a:gd name="T22" fmla="+- 0 2874 389"/>
                              <a:gd name="T23" fmla="*/ 2874 h 3550"/>
                              <a:gd name="T24" fmla="+- 0 4023 3235"/>
                              <a:gd name="T25" fmla="*/ T24 w 5642"/>
                              <a:gd name="T26" fmla="+- 0 2944 389"/>
                              <a:gd name="T27" fmla="*/ 2944 h 3550"/>
                              <a:gd name="T28" fmla="+- 0 4288 3235"/>
                              <a:gd name="T29" fmla="*/ T28 w 5642"/>
                              <a:gd name="T30" fmla="+- 0 2980 389"/>
                              <a:gd name="T31" fmla="*/ 2980 h 3550"/>
                              <a:gd name="T32" fmla="+- 0 4878 3235"/>
                              <a:gd name="T33" fmla="*/ T32 w 5642"/>
                              <a:gd name="T34" fmla="+- 0 3205 389"/>
                              <a:gd name="T35" fmla="*/ 3205 h 3550"/>
                              <a:gd name="T36" fmla="+- 0 5090 3235"/>
                              <a:gd name="T37" fmla="*/ T36 w 5642"/>
                              <a:gd name="T38" fmla="+- 0 3399 389"/>
                              <a:gd name="T39" fmla="*/ 3399 h 3550"/>
                              <a:gd name="T40" fmla="+- 0 5283 3235"/>
                              <a:gd name="T41" fmla="*/ T40 w 5642"/>
                              <a:gd name="T42" fmla="+- 0 3564 389"/>
                              <a:gd name="T43" fmla="*/ 3564 h 3550"/>
                              <a:gd name="T44" fmla="+- 0 5460 3235"/>
                              <a:gd name="T45" fmla="*/ T44 w 5642"/>
                              <a:gd name="T46" fmla="+- 0 3699 389"/>
                              <a:gd name="T47" fmla="*/ 3699 h 3550"/>
                              <a:gd name="T48" fmla="+- 0 5624 3235"/>
                              <a:gd name="T49" fmla="*/ T48 w 5642"/>
                              <a:gd name="T50" fmla="+- 0 3804 389"/>
                              <a:gd name="T51" fmla="*/ 3804 h 3550"/>
                              <a:gd name="T52" fmla="+- 0 5777 3235"/>
                              <a:gd name="T53" fmla="*/ T52 w 5642"/>
                              <a:gd name="T54" fmla="+- 0 3878 389"/>
                              <a:gd name="T55" fmla="*/ 3878 h 3550"/>
                              <a:gd name="T56" fmla="+- 0 5924 3235"/>
                              <a:gd name="T57" fmla="*/ T56 w 5642"/>
                              <a:gd name="T58" fmla="+- 0 3923 389"/>
                              <a:gd name="T59" fmla="*/ 3923 h 3550"/>
                              <a:gd name="T60" fmla="+- 0 6065 3235"/>
                              <a:gd name="T61" fmla="*/ T60 w 5642"/>
                              <a:gd name="T62" fmla="+- 0 3938 389"/>
                              <a:gd name="T63" fmla="*/ 3938 h 3550"/>
                              <a:gd name="T64" fmla="+- 0 6206 3235"/>
                              <a:gd name="T65" fmla="*/ T64 w 5642"/>
                              <a:gd name="T66" fmla="+- 0 3923 389"/>
                              <a:gd name="T67" fmla="*/ 3923 h 3550"/>
                              <a:gd name="T68" fmla="+- 0 6348 3235"/>
                              <a:gd name="T69" fmla="*/ T68 w 5642"/>
                              <a:gd name="T70" fmla="+- 0 3878 389"/>
                              <a:gd name="T71" fmla="*/ 3878 h 3550"/>
                              <a:gd name="T72" fmla="+- 0 6495 3235"/>
                              <a:gd name="T73" fmla="*/ T72 w 5642"/>
                              <a:gd name="T74" fmla="+- 0 3804 389"/>
                              <a:gd name="T75" fmla="*/ 3804 h 3550"/>
                              <a:gd name="T76" fmla="+- 0 6650 3235"/>
                              <a:gd name="T77" fmla="*/ T76 w 5642"/>
                              <a:gd name="T78" fmla="+- 0 3699 389"/>
                              <a:gd name="T79" fmla="*/ 3699 h 3550"/>
                              <a:gd name="T80" fmla="+- 0 6815 3235"/>
                              <a:gd name="T81" fmla="*/ T80 w 5642"/>
                              <a:gd name="T82" fmla="+- 0 3564 389"/>
                              <a:gd name="T83" fmla="*/ 3564 h 3550"/>
                              <a:gd name="T84" fmla="+- 0 6993 3235"/>
                              <a:gd name="T85" fmla="*/ T84 w 5642"/>
                              <a:gd name="T86" fmla="+- 0 3399 389"/>
                              <a:gd name="T87" fmla="*/ 3399 h 3550"/>
                              <a:gd name="T88" fmla="+- 0 7188 3235"/>
                              <a:gd name="T89" fmla="*/ T88 w 5642"/>
                              <a:gd name="T90" fmla="+- 0 3205 389"/>
                              <a:gd name="T91" fmla="*/ 3205 h 3550"/>
                              <a:gd name="T92" fmla="+- 0 7402 3235"/>
                              <a:gd name="T93" fmla="*/ T92 w 5642"/>
                              <a:gd name="T94" fmla="+- 0 2980 389"/>
                              <a:gd name="T95" fmla="*/ 2980 h 3550"/>
                              <a:gd name="T96" fmla="+- 0 8142 3235"/>
                              <a:gd name="T97" fmla="*/ T96 w 5642"/>
                              <a:gd name="T98" fmla="+- 0 2965 389"/>
                              <a:gd name="T99" fmla="*/ 2965 h 3550"/>
                              <a:gd name="T100" fmla="+- 0 8362 3235"/>
                              <a:gd name="T101" fmla="*/ T100 w 5642"/>
                              <a:gd name="T102" fmla="+- 0 2920 389"/>
                              <a:gd name="T103" fmla="*/ 2920 h 3550"/>
                              <a:gd name="T104" fmla="+- 0 8540 3235"/>
                              <a:gd name="T105" fmla="*/ T104 w 5642"/>
                              <a:gd name="T106" fmla="+- 0 2836 389"/>
                              <a:gd name="T107" fmla="*/ 2836 h 3550"/>
                              <a:gd name="T108" fmla="+- 0 8678 3235"/>
                              <a:gd name="T109" fmla="*/ T108 w 5642"/>
                              <a:gd name="T110" fmla="+- 0 2717 389"/>
                              <a:gd name="T111" fmla="*/ 2717 h 3550"/>
                              <a:gd name="T112" fmla="+- 0 8778 3235"/>
                              <a:gd name="T113" fmla="*/ T112 w 5642"/>
                              <a:gd name="T114" fmla="+- 0 2563 389"/>
                              <a:gd name="T115" fmla="*/ 2563 h 3550"/>
                              <a:gd name="T116" fmla="+- 0 8842 3235"/>
                              <a:gd name="T117" fmla="*/ T116 w 5642"/>
                              <a:gd name="T118" fmla="+- 0 2377 389"/>
                              <a:gd name="T119" fmla="*/ 2377 h 3550"/>
                              <a:gd name="T120" fmla="+- 0 8871 3235"/>
                              <a:gd name="T121" fmla="*/ T120 w 5642"/>
                              <a:gd name="T122" fmla="+- 0 2161 389"/>
                              <a:gd name="T123" fmla="*/ 2161 h 3550"/>
                              <a:gd name="T124" fmla="+- 0 4189 3235"/>
                              <a:gd name="T125" fmla="*/ T124 w 5642"/>
                              <a:gd name="T126" fmla="+- 0 1335 389"/>
                              <a:gd name="T127" fmla="*/ 1335 h 3550"/>
                              <a:gd name="T128" fmla="+- 0 7877 3235"/>
                              <a:gd name="T129" fmla="*/ T128 w 5642"/>
                              <a:gd name="T130" fmla="+- 0 2971 389"/>
                              <a:gd name="T131" fmla="*/ 2971 h 3550"/>
                              <a:gd name="T132" fmla="+- 0 8064 3235"/>
                              <a:gd name="T133" fmla="*/ T132 w 5642"/>
                              <a:gd name="T134" fmla="+- 0 2971 389"/>
                              <a:gd name="T135" fmla="*/ 2971 h 3550"/>
                              <a:gd name="T136" fmla="+- 0 5949 3235"/>
                              <a:gd name="T137" fmla="*/ T136 w 5642"/>
                              <a:gd name="T138" fmla="+- 0 396 389"/>
                              <a:gd name="T139" fmla="*/ 396 h 3550"/>
                              <a:gd name="T140" fmla="+- 0 5806 3235"/>
                              <a:gd name="T141" fmla="*/ T140 w 5642"/>
                              <a:gd name="T142" fmla="+- 0 430 389"/>
                              <a:gd name="T143" fmla="*/ 430 h 3550"/>
                              <a:gd name="T144" fmla="+- 0 5658 3235"/>
                              <a:gd name="T145" fmla="*/ T144 w 5642"/>
                              <a:gd name="T146" fmla="+- 0 494 389"/>
                              <a:gd name="T147" fmla="*/ 494 h 3550"/>
                              <a:gd name="T148" fmla="+- 0 5500 3235"/>
                              <a:gd name="T149" fmla="*/ T148 w 5642"/>
                              <a:gd name="T150" fmla="+- 0 588 389"/>
                              <a:gd name="T151" fmla="*/ 588 h 3550"/>
                              <a:gd name="T152" fmla="+- 0 5331 3235"/>
                              <a:gd name="T153" fmla="*/ T152 w 5642"/>
                              <a:gd name="T154" fmla="+- 0 711 389"/>
                              <a:gd name="T155" fmla="*/ 711 h 3550"/>
                              <a:gd name="T156" fmla="+- 0 5147 3235"/>
                              <a:gd name="T157" fmla="*/ T156 w 5642"/>
                              <a:gd name="T158" fmla="+- 0 864 389"/>
                              <a:gd name="T159" fmla="*/ 864 h 3550"/>
                              <a:gd name="T160" fmla="+- 0 4946 3235"/>
                              <a:gd name="T161" fmla="*/ T160 w 5642"/>
                              <a:gd name="T162" fmla="+- 0 1046 389"/>
                              <a:gd name="T163" fmla="*/ 1046 h 3550"/>
                              <a:gd name="T164" fmla="+- 0 4643 3235"/>
                              <a:gd name="T165" fmla="*/ T164 w 5642"/>
                              <a:gd name="T166" fmla="+- 0 1335 389"/>
                              <a:gd name="T167" fmla="*/ 1335 h 3550"/>
                              <a:gd name="T168" fmla="+- 0 7181 3235"/>
                              <a:gd name="T169" fmla="*/ T168 w 5642"/>
                              <a:gd name="T170" fmla="+- 0 1114 389"/>
                              <a:gd name="T171" fmla="*/ 1114 h 3550"/>
                              <a:gd name="T172" fmla="+- 0 6981 3235"/>
                              <a:gd name="T173" fmla="*/ T172 w 5642"/>
                              <a:gd name="T174" fmla="+- 0 921 389"/>
                              <a:gd name="T175" fmla="*/ 921 h 3550"/>
                              <a:gd name="T176" fmla="+- 0 6798 3235"/>
                              <a:gd name="T177" fmla="*/ T176 w 5642"/>
                              <a:gd name="T178" fmla="+- 0 759 389"/>
                              <a:gd name="T179" fmla="*/ 759 h 3550"/>
                              <a:gd name="T180" fmla="+- 0 6630 3235"/>
                              <a:gd name="T181" fmla="*/ T180 w 5642"/>
                              <a:gd name="T182" fmla="+- 0 626 389"/>
                              <a:gd name="T183" fmla="*/ 626 h 3550"/>
                              <a:gd name="T184" fmla="+- 0 6473 3235"/>
                              <a:gd name="T185" fmla="*/ T184 w 5642"/>
                              <a:gd name="T186" fmla="+- 0 522 389"/>
                              <a:gd name="T187" fmla="*/ 522 h 3550"/>
                              <a:gd name="T188" fmla="+- 0 6325 3235"/>
                              <a:gd name="T189" fmla="*/ T188 w 5642"/>
                              <a:gd name="T190" fmla="+- 0 448 389"/>
                              <a:gd name="T191" fmla="*/ 448 h 3550"/>
                              <a:gd name="T192" fmla="+- 0 6183 3235"/>
                              <a:gd name="T193" fmla="*/ T192 w 5642"/>
                              <a:gd name="T194" fmla="+- 0 404 389"/>
                              <a:gd name="T195" fmla="*/ 404 h 3550"/>
                              <a:gd name="T196" fmla="+- 0 6043 3235"/>
                              <a:gd name="T197" fmla="*/ T196 w 5642"/>
                              <a:gd name="T198" fmla="+- 0 389 389"/>
                              <a:gd name="T199" fmla="*/ 389 h 3550"/>
                              <a:gd name="T200" fmla="+- 0 7852 3235"/>
                              <a:gd name="T201" fmla="*/ T200 w 5642"/>
                              <a:gd name="T202" fmla="+- 0 1335 389"/>
                              <a:gd name="T203" fmla="*/ 1335 h 35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5642" h="3550">
                                <a:moveTo>
                                  <a:pt x="949" y="676"/>
                                </a:moveTo>
                                <a:lnTo>
                                  <a:pt x="0" y="676"/>
                                </a:lnTo>
                                <a:lnTo>
                                  <a:pt x="0" y="1655"/>
                                </a:lnTo>
                                <a:lnTo>
                                  <a:pt x="8" y="1736"/>
                                </a:lnTo>
                                <a:lnTo>
                                  <a:pt x="20" y="1813"/>
                                </a:lnTo>
                                <a:lnTo>
                                  <a:pt x="36" y="1886"/>
                                </a:lnTo>
                                <a:lnTo>
                                  <a:pt x="56" y="1956"/>
                                </a:lnTo>
                                <a:lnTo>
                                  <a:pt x="81" y="2022"/>
                                </a:lnTo>
                                <a:lnTo>
                                  <a:pt x="110" y="2084"/>
                                </a:lnTo>
                                <a:lnTo>
                                  <a:pt x="143" y="2143"/>
                                </a:lnTo>
                                <a:lnTo>
                                  <a:pt x="180" y="2199"/>
                                </a:lnTo>
                                <a:lnTo>
                                  <a:pt x="222" y="2250"/>
                                </a:lnTo>
                                <a:lnTo>
                                  <a:pt x="268" y="2299"/>
                                </a:lnTo>
                                <a:lnTo>
                                  <a:pt x="318" y="2343"/>
                                </a:lnTo>
                                <a:lnTo>
                                  <a:pt x="372" y="2384"/>
                                </a:lnTo>
                                <a:lnTo>
                                  <a:pt x="431" y="2421"/>
                                </a:lnTo>
                                <a:lnTo>
                                  <a:pt x="494" y="2455"/>
                                </a:lnTo>
                                <a:lnTo>
                                  <a:pt x="561" y="2485"/>
                                </a:lnTo>
                                <a:lnTo>
                                  <a:pt x="632" y="2512"/>
                                </a:lnTo>
                                <a:lnTo>
                                  <a:pt x="708" y="2535"/>
                                </a:lnTo>
                                <a:lnTo>
                                  <a:pt x="788" y="2555"/>
                                </a:lnTo>
                                <a:lnTo>
                                  <a:pt x="872" y="2570"/>
                                </a:lnTo>
                                <a:lnTo>
                                  <a:pt x="960" y="2583"/>
                                </a:lnTo>
                                <a:lnTo>
                                  <a:pt x="1053" y="2591"/>
                                </a:lnTo>
                                <a:lnTo>
                                  <a:pt x="1408" y="2591"/>
                                </a:lnTo>
                                <a:lnTo>
                                  <a:pt x="1567" y="2744"/>
                                </a:lnTo>
                                <a:lnTo>
                                  <a:pt x="1643" y="2816"/>
                                </a:lnTo>
                                <a:lnTo>
                                  <a:pt x="1716" y="2884"/>
                                </a:lnTo>
                                <a:lnTo>
                                  <a:pt x="1786" y="2949"/>
                                </a:lnTo>
                                <a:lnTo>
                                  <a:pt x="1855" y="3010"/>
                                </a:lnTo>
                                <a:lnTo>
                                  <a:pt x="1921" y="3069"/>
                                </a:lnTo>
                                <a:lnTo>
                                  <a:pt x="1986" y="3124"/>
                                </a:lnTo>
                                <a:lnTo>
                                  <a:pt x="2048" y="3175"/>
                                </a:lnTo>
                                <a:lnTo>
                                  <a:pt x="2109" y="3223"/>
                                </a:lnTo>
                                <a:lnTo>
                                  <a:pt x="2168" y="3268"/>
                                </a:lnTo>
                                <a:lnTo>
                                  <a:pt x="2225" y="3310"/>
                                </a:lnTo>
                                <a:lnTo>
                                  <a:pt x="2281" y="3348"/>
                                </a:lnTo>
                                <a:lnTo>
                                  <a:pt x="2335" y="3383"/>
                                </a:lnTo>
                                <a:lnTo>
                                  <a:pt x="2389" y="3415"/>
                                </a:lnTo>
                                <a:lnTo>
                                  <a:pt x="2441" y="3443"/>
                                </a:lnTo>
                                <a:lnTo>
                                  <a:pt x="2492" y="3468"/>
                                </a:lnTo>
                                <a:lnTo>
                                  <a:pt x="2542" y="3489"/>
                                </a:lnTo>
                                <a:lnTo>
                                  <a:pt x="2592" y="3508"/>
                                </a:lnTo>
                                <a:lnTo>
                                  <a:pt x="2640" y="3523"/>
                                </a:lnTo>
                                <a:lnTo>
                                  <a:pt x="2689" y="3534"/>
                                </a:lnTo>
                                <a:lnTo>
                                  <a:pt x="2736" y="3543"/>
                                </a:lnTo>
                                <a:lnTo>
                                  <a:pt x="2783" y="3548"/>
                                </a:lnTo>
                                <a:lnTo>
                                  <a:pt x="2830" y="3549"/>
                                </a:lnTo>
                                <a:lnTo>
                                  <a:pt x="2877" y="3548"/>
                                </a:lnTo>
                                <a:lnTo>
                                  <a:pt x="2924" y="3543"/>
                                </a:lnTo>
                                <a:lnTo>
                                  <a:pt x="2971" y="3534"/>
                                </a:lnTo>
                                <a:lnTo>
                                  <a:pt x="3018" y="3523"/>
                                </a:lnTo>
                                <a:lnTo>
                                  <a:pt x="3066" y="3508"/>
                                </a:lnTo>
                                <a:lnTo>
                                  <a:pt x="3113" y="3489"/>
                                </a:lnTo>
                                <a:lnTo>
                                  <a:pt x="3162" y="3468"/>
                                </a:lnTo>
                                <a:lnTo>
                                  <a:pt x="3211" y="3443"/>
                                </a:lnTo>
                                <a:lnTo>
                                  <a:pt x="3260" y="3415"/>
                                </a:lnTo>
                                <a:lnTo>
                                  <a:pt x="3311" y="3383"/>
                                </a:lnTo>
                                <a:lnTo>
                                  <a:pt x="3362" y="3348"/>
                                </a:lnTo>
                                <a:lnTo>
                                  <a:pt x="3415" y="3310"/>
                                </a:lnTo>
                                <a:lnTo>
                                  <a:pt x="3468" y="3268"/>
                                </a:lnTo>
                                <a:lnTo>
                                  <a:pt x="3523" y="3223"/>
                                </a:lnTo>
                                <a:lnTo>
                                  <a:pt x="3580" y="3175"/>
                                </a:lnTo>
                                <a:lnTo>
                                  <a:pt x="3638" y="3124"/>
                                </a:lnTo>
                                <a:lnTo>
                                  <a:pt x="3697" y="3069"/>
                                </a:lnTo>
                                <a:lnTo>
                                  <a:pt x="3758" y="3010"/>
                                </a:lnTo>
                                <a:lnTo>
                                  <a:pt x="3821" y="2949"/>
                                </a:lnTo>
                                <a:lnTo>
                                  <a:pt x="3886" y="2884"/>
                                </a:lnTo>
                                <a:lnTo>
                                  <a:pt x="3953" y="2816"/>
                                </a:lnTo>
                                <a:lnTo>
                                  <a:pt x="4022" y="2744"/>
                                </a:lnTo>
                                <a:lnTo>
                                  <a:pt x="4094" y="2669"/>
                                </a:lnTo>
                                <a:lnTo>
                                  <a:pt x="4167" y="2591"/>
                                </a:lnTo>
                                <a:lnTo>
                                  <a:pt x="4642" y="2582"/>
                                </a:lnTo>
                                <a:lnTo>
                                  <a:pt x="4829" y="2582"/>
                                </a:lnTo>
                                <a:lnTo>
                                  <a:pt x="4907" y="2576"/>
                                </a:lnTo>
                                <a:lnTo>
                                  <a:pt x="4985" y="2565"/>
                                </a:lnTo>
                                <a:lnTo>
                                  <a:pt x="5058" y="2550"/>
                                </a:lnTo>
                                <a:lnTo>
                                  <a:pt x="5127" y="2531"/>
                                </a:lnTo>
                                <a:lnTo>
                                  <a:pt x="5191" y="2507"/>
                                </a:lnTo>
                                <a:lnTo>
                                  <a:pt x="5250" y="2479"/>
                                </a:lnTo>
                                <a:lnTo>
                                  <a:pt x="5305" y="2447"/>
                                </a:lnTo>
                                <a:lnTo>
                                  <a:pt x="5356" y="2411"/>
                                </a:lnTo>
                                <a:lnTo>
                                  <a:pt x="5402" y="2372"/>
                                </a:lnTo>
                                <a:lnTo>
                                  <a:pt x="5443" y="2328"/>
                                </a:lnTo>
                                <a:lnTo>
                                  <a:pt x="5481" y="2280"/>
                                </a:lnTo>
                                <a:lnTo>
                                  <a:pt x="5514" y="2229"/>
                                </a:lnTo>
                                <a:lnTo>
                                  <a:pt x="5543" y="2174"/>
                                </a:lnTo>
                                <a:lnTo>
                                  <a:pt x="5568" y="2116"/>
                                </a:lnTo>
                                <a:lnTo>
                                  <a:pt x="5589" y="2054"/>
                                </a:lnTo>
                                <a:lnTo>
                                  <a:pt x="5607" y="1988"/>
                                </a:lnTo>
                                <a:lnTo>
                                  <a:pt x="5620" y="1919"/>
                                </a:lnTo>
                                <a:lnTo>
                                  <a:pt x="5630" y="1847"/>
                                </a:lnTo>
                                <a:lnTo>
                                  <a:pt x="5636" y="1772"/>
                                </a:lnTo>
                                <a:lnTo>
                                  <a:pt x="5639" y="1693"/>
                                </a:lnTo>
                                <a:lnTo>
                                  <a:pt x="5641" y="946"/>
                                </a:lnTo>
                                <a:lnTo>
                                  <a:pt x="954" y="946"/>
                                </a:lnTo>
                                <a:lnTo>
                                  <a:pt x="949" y="676"/>
                                </a:lnTo>
                                <a:close/>
                                <a:moveTo>
                                  <a:pt x="4829" y="2582"/>
                                </a:moveTo>
                                <a:lnTo>
                                  <a:pt x="4642" y="2582"/>
                                </a:lnTo>
                                <a:lnTo>
                                  <a:pt x="4735" y="2585"/>
                                </a:lnTo>
                                <a:lnTo>
                                  <a:pt x="4823" y="2583"/>
                                </a:lnTo>
                                <a:lnTo>
                                  <a:pt x="4829" y="2582"/>
                                </a:lnTo>
                                <a:close/>
                                <a:moveTo>
                                  <a:pt x="2808" y="0"/>
                                </a:moveTo>
                                <a:lnTo>
                                  <a:pt x="2761" y="2"/>
                                </a:lnTo>
                                <a:lnTo>
                                  <a:pt x="2714" y="7"/>
                                </a:lnTo>
                                <a:lnTo>
                                  <a:pt x="2667" y="15"/>
                                </a:lnTo>
                                <a:lnTo>
                                  <a:pt x="2619" y="26"/>
                                </a:lnTo>
                                <a:lnTo>
                                  <a:pt x="2571" y="41"/>
                                </a:lnTo>
                                <a:lnTo>
                                  <a:pt x="2523" y="59"/>
                                </a:lnTo>
                                <a:lnTo>
                                  <a:pt x="2473" y="81"/>
                                </a:lnTo>
                                <a:lnTo>
                                  <a:pt x="2423" y="105"/>
                                </a:lnTo>
                                <a:lnTo>
                                  <a:pt x="2371" y="133"/>
                                </a:lnTo>
                                <a:lnTo>
                                  <a:pt x="2319" y="164"/>
                                </a:lnTo>
                                <a:lnTo>
                                  <a:pt x="2265" y="199"/>
                                </a:lnTo>
                                <a:lnTo>
                                  <a:pt x="2211" y="237"/>
                                </a:lnTo>
                                <a:lnTo>
                                  <a:pt x="2154" y="278"/>
                                </a:lnTo>
                                <a:lnTo>
                                  <a:pt x="2096" y="322"/>
                                </a:lnTo>
                                <a:lnTo>
                                  <a:pt x="2037" y="370"/>
                                </a:lnTo>
                                <a:lnTo>
                                  <a:pt x="1976" y="421"/>
                                </a:lnTo>
                                <a:lnTo>
                                  <a:pt x="1912" y="475"/>
                                </a:lnTo>
                                <a:lnTo>
                                  <a:pt x="1847" y="532"/>
                                </a:lnTo>
                                <a:lnTo>
                                  <a:pt x="1780" y="593"/>
                                </a:lnTo>
                                <a:lnTo>
                                  <a:pt x="1711" y="657"/>
                                </a:lnTo>
                                <a:lnTo>
                                  <a:pt x="1639" y="725"/>
                                </a:lnTo>
                                <a:lnTo>
                                  <a:pt x="1565" y="795"/>
                                </a:lnTo>
                                <a:lnTo>
                                  <a:pt x="1408" y="946"/>
                                </a:lnTo>
                                <a:lnTo>
                                  <a:pt x="4167" y="946"/>
                                </a:lnTo>
                                <a:lnTo>
                                  <a:pt x="4017" y="795"/>
                                </a:lnTo>
                                <a:lnTo>
                                  <a:pt x="3946" y="725"/>
                                </a:lnTo>
                                <a:lnTo>
                                  <a:pt x="3877" y="657"/>
                                </a:lnTo>
                                <a:lnTo>
                                  <a:pt x="3810" y="593"/>
                                </a:lnTo>
                                <a:lnTo>
                                  <a:pt x="3746" y="532"/>
                                </a:lnTo>
                                <a:lnTo>
                                  <a:pt x="3683" y="475"/>
                                </a:lnTo>
                                <a:lnTo>
                                  <a:pt x="3622" y="421"/>
                                </a:lnTo>
                                <a:lnTo>
                                  <a:pt x="3563" y="370"/>
                                </a:lnTo>
                                <a:lnTo>
                                  <a:pt x="3505" y="322"/>
                                </a:lnTo>
                                <a:lnTo>
                                  <a:pt x="3449" y="278"/>
                                </a:lnTo>
                                <a:lnTo>
                                  <a:pt x="3395" y="237"/>
                                </a:lnTo>
                                <a:lnTo>
                                  <a:pt x="3341" y="199"/>
                                </a:lnTo>
                                <a:lnTo>
                                  <a:pt x="3289" y="164"/>
                                </a:lnTo>
                                <a:lnTo>
                                  <a:pt x="3238" y="133"/>
                                </a:lnTo>
                                <a:lnTo>
                                  <a:pt x="3188" y="105"/>
                                </a:lnTo>
                                <a:lnTo>
                                  <a:pt x="3139" y="81"/>
                                </a:lnTo>
                                <a:lnTo>
                                  <a:pt x="3090" y="59"/>
                                </a:lnTo>
                                <a:lnTo>
                                  <a:pt x="3042" y="41"/>
                                </a:lnTo>
                                <a:lnTo>
                                  <a:pt x="2995" y="26"/>
                                </a:lnTo>
                                <a:lnTo>
                                  <a:pt x="2948" y="15"/>
                                </a:lnTo>
                                <a:lnTo>
                                  <a:pt x="2901" y="7"/>
                                </a:lnTo>
                                <a:lnTo>
                                  <a:pt x="2854" y="2"/>
                                </a:lnTo>
                                <a:lnTo>
                                  <a:pt x="2808" y="0"/>
                                </a:lnTo>
                                <a:close/>
                                <a:moveTo>
                                  <a:pt x="5641" y="676"/>
                                </a:moveTo>
                                <a:lnTo>
                                  <a:pt x="4617" y="676"/>
                                </a:lnTo>
                                <a:lnTo>
                                  <a:pt x="4617" y="946"/>
                                </a:lnTo>
                                <a:lnTo>
                                  <a:pt x="5641" y="946"/>
                                </a:lnTo>
                                <a:lnTo>
                                  <a:pt x="5641" y="676"/>
                                </a:lnTo>
                                <a:close/>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Freeform 68"/>
                        <wps:cNvSpPr>
                          <a:spLocks/>
                        </wps:cNvSpPr>
                        <wps:spPr bwMode="auto">
                          <a:xfrm>
                            <a:off x="3235" y="389"/>
                            <a:ext cx="5642" cy="3550"/>
                          </a:xfrm>
                          <a:custGeom>
                            <a:avLst/>
                            <a:gdLst>
                              <a:gd name="T0" fmla="+- 0 4184 3235"/>
                              <a:gd name="T1" fmla="*/ T0 w 5642"/>
                              <a:gd name="T2" fmla="+- 0 1065 389"/>
                              <a:gd name="T3" fmla="*/ 1065 h 3550"/>
                              <a:gd name="T4" fmla="+- 0 4723 3235"/>
                              <a:gd name="T5" fmla="*/ T4 w 5642"/>
                              <a:gd name="T6" fmla="+- 0 1258 389"/>
                              <a:gd name="T7" fmla="*/ 1258 h 3550"/>
                              <a:gd name="T8" fmla="+- 0 4946 3235"/>
                              <a:gd name="T9" fmla="*/ T8 w 5642"/>
                              <a:gd name="T10" fmla="+- 0 1046 389"/>
                              <a:gd name="T11" fmla="*/ 1046 h 3550"/>
                              <a:gd name="T12" fmla="+- 0 5147 3235"/>
                              <a:gd name="T13" fmla="*/ T12 w 5642"/>
                              <a:gd name="T14" fmla="+- 0 864 389"/>
                              <a:gd name="T15" fmla="*/ 864 h 3550"/>
                              <a:gd name="T16" fmla="+- 0 5331 3235"/>
                              <a:gd name="T17" fmla="*/ T16 w 5642"/>
                              <a:gd name="T18" fmla="+- 0 711 389"/>
                              <a:gd name="T19" fmla="*/ 711 h 3550"/>
                              <a:gd name="T20" fmla="+- 0 5500 3235"/>
                              <a:gd name="T21" fmla="*/ T20 w 5642"/>
                              <a:gd name="T22" fmla="+- 0 588 389"/>
                              <a:gd name="T23" fmla="*/ 588 h 3550"/>
                              <a:gd name="T24" fmla="+- 0 5708 3235"/>
                              <a:gd name="T25" fmla="*/ T24 w 5642"/>
                              <a:gd name="T26" fmla="+- 0 470 389"/>
                              <a:gd name="T27" fmla="*/ 470 h 3550"/>
                              <a:gd name="T28" fmla="+- 0 5996 3235"/>
                              <a:gd name="T29" fmla="*/ T28 w 5642"/>
                              <a:gd name="T30" fmla="+- 0 391 389"/>
                              <a:gd name="T31" fmla="*/ 391 h 3550"/>
                              <a:gd name="T32" fmla="+- 0 6183 3235"/>
                              <a:gd name="T33" fmla="*/ T32 w 5642"/>
                              <a:gd name="T34" fmla="+- 0 404 389"/>
                              <a:gd name="T35" fmla="*/ 404 h 3550"/>
                              <a:gd name="T36" fmla="+- 0 6473 3235"/>
                              <a:gd name="T37" fmla="*/ T36 w 5642"/>
                              <a:gd name="T38" fmla="+- 0 522 389"/>
                              <a:gd name="T39" fmla="*/ 522 h 3550"/>
                              <a:gd name="T40" fmla="+- 0 6684 3235"/>
                              <a:gd name="T41" fmla="*/ T40 w 5642"/>
                              <a:gd name="T42" fmla="+- 0 667 389"/>
                              <a:gd name="T43" fmla="*/ 667 h 3550"/>
                              <a:gd name="T44" fmla="+- 0 6857 3235"/>
                              <a:gd name="T45" fmla="*/ T44 w 5642"/>
                              <a:gd name="T46" fmla="+- 0 810 389"/>
                              <a:gd name="T47" fmla="*/ 810 h 3550"/>
                              <a:gd name="T48" fmla="+- 0 7045 3235"/>
                              <a:gd name="T49" fmla="*/ T48 w 5642"/>
                              <a:gd name="T50" fmla="+- 0 982 389"/>
                              <a:gd name="T51" fmla="*/ 982 h 3550"/>
                              <a:gd name="T52" fmla="+- 0 7252 3235"/>
                              <a:gd name="T53" fmla="*/ T52 w 5642"/>
                              <a:gd name="T54" fmla="+- 0 1184 389"/>
                              <a:gd name="T55" fmla="*/ 1184 h 3550"/>
                              <a:gd name="T56" fmla="+- 0 7852 3235"/>
                              <a:gd name="T57" fmla="*/ T56 w 5642"/>
                              <a:gd name="T58" fmla="+- 0 1335 389"/>
                              <a:gd name="T59" fmla="*/ 1335 h 3550"/>
                              <a:gd name="T60" fmla="+- 0 8874 3235"/>
                              <a:gd name="T61" fmla="*/ T60 w 5642"/>
                              <a:gd name="T62" fmla="+- 0 2082 389"/>
                              <a:gd name="T63" fmla="*/ 2082 h 3550"/>
                              <a:gd name="T64" fmla="+- 0 8855 3235"/>
                              <a:gd name="T65" fmla="*/ T64 w 5642"/>
                              <a:gd name="T66" fmla="+- 0 2308 389"/>
                              <a:gd name="T67" fmla="*/ 2308 h 3550"/>
                              <a:gd name="T68" fmla="+- 0 8803 3235"/>
                              <a:gd name="T69" fmla="*/ T68 w 5642"/>
                              <a:gd name="T70" fmla="+- 0 2505 389"/>
                              <a:gd name="T71" fmla="*/ 2505 h 3550"/>
                              <a:gd name="T72" fmla="+- 0 8716 3235"/>
                              <a:gd name="T73" fmla="*/ T72 w 5642"/>
                              <a:gd name="T74" fmla="+- 0 2669 389"/>
                              <a:gd name="T75" fmla="*/ 2669 h 3550"/>
                              <a:gd name="T76" fmla="+- 0 8591 3235"/>
                              <a:gd name="T77" fmla="*/ T76 w 5642"/>
                              <a:gd name="T78" fmla="+- 0 2800 389"/>
                              <a:gd name="T79" fmla="*/ 2800 h 3550"/>
                              <a:gd name="T80" fmla="+- 0 8426 3235"/>
                              <a:gd name="T81" fmla="*/ T80 w 5642"/>
                              <a:gd name="T82" fmla="+- 0 2896 389"/>
                              <a:gd name="T83" fmla="*/ 2896 h 3550"/>
                              <a:gd name="T84" fmla="+- 0 8220 3235"/>
                              <a:gd name="T85" fmla="*/ T84 w 5642"/>
                              <a:gd name="T86" fmla="+- 0 2954 389"/>
                              <a:gd name="T87" fmla="*/ 2954 h 3550"/>
                              <a:gd name="T88" fmla="+- 0 7970 3235"/>
                              <a:gd name="T89" fmla="*/ T88 w 5642"/>
                              <a:gd name="T90" fmla="+- 0 2974 389"/>
                              <a:gd name="T91" fmla="*/ 2974 h 3550"/>
                              <a:gd name="T92" fmla="+- 0 7329 3235"/>
                              <a:gd name="T93" fmla="*/ T92 w 5642"/>
                              <a:gd name="T94" fmla="+- 0 3058 389"/>
                              <a:gd name="T95" fmla="*/ 3058 h 3550"/>
                              <a:gd name="T96" fmla="+- 0 7121 3235"/>
                              <a:gd name="T97" fmla="*/ T96 w 5642"/>
                              <a:gd name="T98" fmla="+- 0 3273 389"/>
                              <a:gd name="T99" fmla="*/ 3273 h 3550"/>
                              <a:gd name="T100" fmla="+- 0 6932 3235"/>
                              <a:gd name="T101" fmla="*/ T100 w 5642"/>
                              <a:gd name="T102" fmla="+- 0 3458 389"/>
                              <a:gd name="T103" fmla="*/ 3458 h 3550"/>
                              <a:gd name="T104" fmla="+- 0 6758 3235"/>
                              <a:gd name="T105" fmla="*/ T104 w 5642"/>
                              <a:gd name="T106" fmla="+- 0 3612 389"/>
                              <a:gd name="T107" fmla="*/ 3612 h 3550"/>
                              <a:gd name="T108" fmla="+- 0 6597 3235"/>
                              <a:gd name="T109" fmla="*/ T108 w 5642"/>
                              <a:gd name="T110" fmla="+- 0 3737 389"/>
                              <a:gd name="T111" fmla="*/ 3737 h 3550"/>
                              <a:gd name="T112" fmla="+- 0 6348 3235"/>
                              <a:gd name="T113" fmla="*/ T112 w 5642"/>
                              <a:gd name="T114" fmla="+- 0 3878 389"/>
                              <a:gd name="T115" fmla="*/ 3878 h 3550"/>
                              <a:gd name="T116" fmla="+- 0 6065 3235"/>
                              <a:gd name="T117" fmla="*/ T116 w 5642"/>
                              <a:gd name="T118" fmla="+- 0 3938 389"/>
                              <a:gd name="T119" fmla="*/ 3938 h 3550"/>
                              <a:gd name="T120" fmla="+- 0 5827 3235"/>
                              <a:gd name="T121" fmla="*/ T120 w 5642"/>
                              <a:gd name="T122" fmla="+- 0 3897 389"/>
                              <a:gd name="T123" fmla="*/ 3897 h 3550"/>
                              <a:gd name="T124" fmla="+- 0 5570 3235"/>
                              <a:gd name="T125" fmla="*/ T124 w 5642"/>
                              <a:gd name="T126" fmla="+- 0 3772 389"/>
                              <a:gd name="T127" fmla="*/ 3772 h 3550"/>
                              <a:gd name="T128" fmla="+- 0 5403 3235"/>
                              <a:gd name="T129" fmla="*/ T128 w 5642"/>
                              <a:gd name="T130" fmla="+- 0 3657 389"/>
                              <a:gd name="T131" fmla="*/ 3657 h 3550"/>
                              <a:gd name="T132" fmla="+- 0 5221 3235"/>
                              <a:gd name="T133" fmla="*/ T132 w 5642"/>
                              <a:gd name="T134" fmla="+- 0 3513 389"/>
                              <a:gd name="T135" fmla="*/ 3513 h 3550"/>
                              <a:gd name="T136" fmla="+- 0 5021 3235"/>
                              <a:gd name="T137" fmla="*/ T136 w 5642"/>
                              <a:gd name="T138" fmla="+- 0 3338 389"/>
                              <a:gd name="T139" fmla="*/ 3338 h 3550"/>
                              <a:gd name="T140" fmla="+- 0 4802 3235"/>
                              <a:gd name="T141" fmla="*/ T140 w 5642"/>
                              <a:gd name="T142" fmla="+- 0 3133 389"/>
                              <a:gd name="T143" fmla="*/ 3133 h 3550"/>
                              <a:gd name="T144" fmla="+- 0 4288 3235"/>
                              <a:gd name="T145" fmla="*/ T144 w 5642"/>
                              <a:gd name="T146" fmla="+- 0 2980 389"/>
                              <a:gd name="T147" fmla="*/ 2980 h 3550"/>
                              <a:gd name="T148" fmla="+- 0 4023 3235"/>
                              <a:gd name="T149" fmla="*/ T148 w 5642"/>
                              <a:gd name="T150" fmla="+- 0 2944 389"/>
                              <a:gd name="T151" fmla="*/ 2944 h 3550"/>
                              <a:gd name="T152" fmla="+- 0 3796 3235"/>
                              <a:gd name="T153" fmla="*/ T152 w 5642"/>
                              <a:gd name="T154" fmla="+- 0 2874 389"/>
                              <a:gd name="T155" fmla="*/ 2874 h 3550"/>
                              <a:gd name="T156" fmla="+- 0 3607 3235"/>
                              <a:gd name="T157" fmla="*/ T156 w 5642"/>
                              <a:gd name="T158" fmla="+- 0 2773 389"/>
                              <a:gd name="T159" fmla="*/ 2773 h 3550"/>
                              <a:gd name="T160" fmla="+- 0 3457 3235"/>
                              <a:gd name="T161" fmla="*/ T160 w 5642"/>
                              <a:gd name="T162" fmla="+- 0 2639 389"/>
                              <a:gd name="T163" fmla="*/ 2639 h 3550"/>
                              <a:gd name="T164" fmla="+- 0 3345 3235"/>
                              <a:gd name="T165" fmla="*/ T164 w 5642"/>
                              <a:gd name="T166" fmla="+- 0 2473 389"/>
                              <a:gd name="T167" fmla="*/ 2473 h 3550"/>
                              <a:gd name="T168" fmla="+- 0 3271 3235"/>
                              <a:gd name="T169" fmla="*/ T168 w 5642"/>
                              <a:gd name="T170" fmla="+- 0 2275 389"/>
                              <a:gd name="T171" fmla="*/ 2275 h 3550"/>
                              <a:gd name="T172" fmla="+- 0 3235 3235"/>
                              <a:gd name="T173" fmla="*/ T172 w 5642"/>
                              <a:gd name="T174" fmla="+- 0 2044 389"/>
                              <a:gd name="T175" fmla="*/ 2044 h 35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5642" h="3550">
                                <a:moveTo>
                                  <a:pt x="0" y="1655"/>
                                </a:moveTo>
                                <a:lnTo>
                                  <a:pt x="0" y="676"/>
                                </a:lnTo>
                                <a:lnTo>
                                  <a:pt x="949" y="676"/>
                                </a:lnTo>
                                <a:lnTo>
                                  <a:pt x="954" y="946"/>
                                </a:lnTo>
                                <a:lnTo>
                                  <a:pt x="1408" y="946"/>
                                </a:lnTo>
                                <a:lnTo>
                                  <a:pt x="1488" y="869"/>
                                </a:lnTo>
                                <a:lnTo>
                                  <a:pt x="1565" y="795"/>
                                </a:lnTo>
                                <a:lnTo>
                                  <a:pt x="1639" y="725"/>
                                </a:lnTo>
                                <a:lnTo>
                                  <a:pt x="1711" y="657"/>
                                </a:lnTo>
                                <a:lnTo>
                                  <a:pt x="1780" y="593"/>
                                </a:lnTo>
                                <a:lnTo>
                                  <a:pt x="1847" y="532"/>
                                </a:lnTo>
                                <a:lnTo>
                                  <a:pt x="1912" y="475"/>
                                </a:lnTo>
                                <a:lnTo>
                                  <a:pt x="1976" y="421"/>
                                </a:lnTo>
                                <a:lnTo>
                                  <a:pt x="2037" y="370"/>
                                </a:lnTo>
                                <a:lnTo>
                                  <a:pt x="2096" y="322"/>
                                </a:lnTo>
                                <a:lnTo>
                                  <a:pt x="2154" y="278"/>
                                </a:lnTo>
                                <a:lnTo>
                                  <a:pt x="2211" y="237"/>
                                </a:lnTo>
                                <a:lnTo>
                                  <a:pt x="2265" y="199"/>
                                </a:lnTo>
                                <a:lnTo>
                                  <a:pt x="2319" y="164"/>
                                </a:lnTo>
                                <a:lnTo>
                                  <a:pt x="2371" y="133"/>
                                </a:lnTo>
                                <a:lnTo>
                                  <a:pt x="2473" y="81"/>
                                </a:lnTo>
                                <a:lnTo>
                                  <a:pt x="2571" y="41"/>
                                </a:lnTo>
                                <a:lnTo>
                                  <a:pt x="2667" y="15"/>
                                </a:lnTo>
                                <a:lnTo>
                                  <a:pt x="2761" y="2"/>
                                </a:lnTo>
                                <a:lnTo>
                                  <a:pt x="2808" y="0"/>
                                </a:lnTo>
                                <a:lnTo>
                                  <a:pt x="2854" y="2"/>
                                </a:lnTo>
                                <a:lnTo>
                                  <a:pt x="2948" y="15"/>
                                </a:lnTo>
                                <a:lnTo>
                                  <a:pt x="3042" y="41"/>
                                </a:lnTo>
                                <a:lnTo>
                                  <a:pt x="3139" y="81"/>
                                </a:lnTo>
                                <a:lnTo>
                                  <a:pt x="3238" y="133"/>
                                </a:lnTo>
                                <a:lnTo>
                                  <a:pt x="3341" y="199"/>
                                </a:lnTo>
                                <a:lnTo>
                                  <a:pt x="3395" y="237"/>
                                </a:lnTo>
                                <a:lnTo>
                                  <a:pt x="3449" y="278"/>
                                </a:lnTo>
                                <a:lnTo>
                                  <a:pt x="3505" y="322"/>
                                </a:lnTo>
                                <a:lnTo>
                                  <a:pt x="3563" y="370"/>
                                </a:lnTo>
                                <a:lnTo>
                                  <a:pt x="3622" y="421"/>
                                </a:lnTo>
                                <a:lnTo>
                                  <a:pt x="3683" y="475"/>
                                </a:lnTo>
                                <a:lnTo>
                                  <a:pt x="3746" y="532"/>
                                </a:lnTo>
                                <a:lnTo>
                                  <a:pt x="3810" y="593"/>
                                </a:lnTo>
                                <a:lnTo>
                                  <a:pt x="3877" y="657"/>
                                </a:lnTo>
                                <a:lnTo>
                                  <a:pt x="3946" y="725"/>
                                </a:lnTo>
                                <a:lnTo>
                                  <a:pt x="4017" y="795"/>
                                </a:lnTo>
                                <a:lnTo>
                                  <a:pt x="4091" y="869"/>
                                </a:lnTo>
                                <a:lnTo>
                                  <a:pt x="4167" y="946"/>
                                </a:lnTo>
                                <a:lnTo>
                                  <a:pt x="4617" y="946"/>
                                </a:lnTo>
                                <a:lnTo>
                                  <a:pt x="4617" y="676"/>
                                </a:lnTo>
                                <a:lnTo>
                                  <a:pt x="5641" y="676"/>
                                </a:lnTo>
                                <a:lnTo>
                                  <a:pt x="5639" y="1693"/>
                                </a:lnTo>
                                <a:lnTo>
                                  <a:pt x="5636" y="1772"/>
                                </a:lnTo>
                                <a:lnTo>
                                  <a:pt x="5630" y="1847"/>
                                </a:lnTo>
                                <a:lnTo>
                                  <a:pt x="5620" y="1919"/>
                                </a:lnTo>
                                <a:lnTo>
                                  <a:pt x="5607" y="1988"/>
                                </a:lnTo>
                                <a:lnTo>
                                  <a:pt x="5589" y="2054"/>
                                </a:lnTo>
                                <a:lnTo>
                                  <a:pt x="5568" y="2116"/>
                                </a:lnTo>
                                <a:lnTo>
                                  <a:pt x="5543" y="2174"/>
                                </a:lnTo>
                                <a:lnTo>
                                  <a:pt x="5514" y="2229"/>
                                </a:lnTo>
                                <a:lnTo>
                                  <a:pt x="5481" y="2280"/>
                                </a:lnTo>
                                <a:lnTo>
                                  <a:pt x="5443" y="2328"/>
                                </a:lnTo>
                                <a:lnTo>
                                  <a:pt x="5402" y="2372"/>
                                </a:lnTo>
                                <a:lnTo>
                                  <a:pt x="5356" y="2411"/>
                                </a:lnTo>
                                <a:lnTo>
                                  <a:pt x="5305" y="2447"/>
                                </a:lnTo>
                                <a:lnTo>
                                  <a:pt x="5250" y="2479"/>
                                </a:lnTo>
                                <a:lnTo>
                                  <a:pt x="5191" y="2507"/>
                                </a:lnTo>
                                <a:lnTo>
                                  <a:pt x="5127" y="2531"/>
                                </a:lnTo>
                                <a:lnTo>
                                  <a:pt x="5058" y="2550"/>
                                </a:lnTo>
                                <a:lnTo>
                                  <a:pt x="4985" y="2565"/>
                                </a:lnTo>
                                <a:lnTo>
                                  <a:pt x="4907" y="2576"/>
                                </a:lnTo>
                                <a:lnTo>
                                  <a:pt x="4823" y="2583"/>
                                </a:lnTo>
                                <a:lnTo>
                                  <a:pt x="4735" y="2585"/>
                                </a:lnTo>
                                <a:lnTo>
                                  <a:pt x="4642" y="2582"/>
                                </a:lnTo>
                                <a:lnTo>
                                  <a:pt x="4167" y="2591"/>
                                </a:lnTo>
                                <a:lnTo>
                                  <a:pt x="4094" y="2669"/>
                                </a:lnTo>
                                <a:lnTo>
                                  <a:pt x="4022" y="2744"/>
                                </a:lnTo>
                                <a:lnTo>
                                  <a:pt x="3953" y="2816"/>
                                </a:lnTo>
                                <a:lnTo>
                                  <a:pt x="3886" y="2884"/>
                                </a:lnTo>
                                <a:lnTo>
                                  <a:pt x="3821" y="2949"/>
                                </a:lnTo>
                                <a:lnTo>
                                  <a:pt x="3758" y="3010"/>
                                </a:lnTo>
                                <a:lnTo>
                                  <a:pt x="3697" y="3069"/>
                                </a:lnTo>
                                <a:lnTo>
                                  <a:pt x="3638" y="3124"/>
                                </a:lnTo>
                                <a:lnTo>
                                  <a:pt x="3580" y="3175"/>
                                </a:lnTo>
                                <a:lnTo>
                                  <a:pt x="3523" y="3223"/>
                                </a:lnTo>
                                <a:lnTo>
                                  <a:pt x="3468" y="3268"/>
                                </a:lnTo>
                                <a:lnTo>
                                  <a:pt x="3415" y="3310"/>
                                </a:lnTo>
                                <a:lnTo>
                                  <a:pt x="3362" y="3348"/>
                                </a:lnTo>
                                <a:lnTo>
                                  <a:pt x="3311" y="3383"/>
                                </a:lnTo>
                                <a:lnTo>
                                  <a:pt x="3211" y="3443"/>
                                </a:lnTo>
                                <a:lnTo>
                                  <a:pt x="3113" y="3489"/>
                                </a:lnTo>
                                <a:lnTo>
                                  <a:pt x="3018" y="3523"/>
                                </a:lnTo>
                                <a:lnTo>
                                  <a:pt x="2924" y="3543"/>
                                </a:lnTo>
                                <a:lnTo>
                                  <a:pt x="2830" y="3549"/>
                                </a:lnTo>
                                <a:lnTo>
                                  <a:pt x="2783" y="3548"/>
                                </a:lnTo>
                                <a:lnTo>
                                  <a:pt x="2689" y="3534"/>
                                </a:lnTo>
                                <a:lnTo>
                                  <a:pt x="2592" y="3508"/>
                                </a:lnTo>
                                <a:lnTo>
                                  <a:pt x="2492" y="3468"/>
                                </a:lnTo>
                                <a:lnTo>
                                  <a:pt x="2389" y="3415"/>
                                </a:lnTo>
                                <a:lnTo>
                                  <a:pt x="2335" y="3383"/>
                                </a:lnTo>
                                <a:lnTo>
                                  <a:pt x="2281" y="3348"/>
                                </a:lnTo>
                                <a:lnTo>
                                  <a:pt x="2225" y="3310"/>
                                </a:lnTo>
                                <a:lnTo>
                                  <a:pt x="2168" y="3268"/>
                                </a:lnTo>
                                <a:lnTo>
                                  <a:pt x="2109" y="3223"/>
                                </a:lnTo>
                                <a:lnTo>
                                  <a:pt x="2048" y="3175"/>
                                </a:lnTo>
                                <a:lnTo>
                                  <a:pt x="1986" y="3124"/>
                                </a:lnTo>
                                <a:lnTo>
                                  <a:pt x="1921" y="3069"/>
                                </a:lnTo>
                                <a:lnTo>
                                  <a:pt x="1855" y="3010"/>
                                </a:lnTo>
                                <a:lnTo>
                                  <a:pt x="1786" y="2949"/>
                                </a:lnTo>
                                <a:lnTo>
                                  <a:pt x="1716" y="2884"/>
                                </a:lnTo>
                                <a:lnTo>
                                  <a:pt x="1643" y="2816"/>
                                </a:lnTo>
                                <a:lnTo>
                                  <a:pt x="1567" y="2744"/>
                                </a:lnTo>
                                <a:lnTo>
                                  <a:pt x="1489" y="2669"/>
                                </a:lnTo>
                                <a:lnTo>
                                  <a:pt x="1408" y="2591"/>
                                </a:lnTo>
                                <a:lnTo>
                                  <a:pt x="1053" y="2591"/>
                                </a:lnTo>
                                <a:lnTo>
                                  <a:pt x="960" y="2583"/>
                                </a:lnTo>
                                <a:lnTo>
                                  <a:pt x="872" y="2570"/>
                                </a:lnTo>
                                <a:lnTo>
                                  <a:pt x="788" y="2555"/>
                                </a:lnTo>
                                <a:lnTo>
                                  <a:pt x="708" y="2535"/>
                                </a:lnTo>
                                <a:lnTo>
                                  <a:pt x="632" y="2512"/>
                                </a:lnTo>
                                <a:lnTo>
                                  <a:pt x="561" y="2485"/>
                                </a:lnTo>
                                <a:lnTo>
                                  <a:pt x="494" y="2455"/>
                                </a:lnTo>
                                <a:lnTo>
                                  <a:pt x="431" y="2421"/>
                                </a:lnTo>
                                <a:lnTo>
                                  <a:pt x="372" y="2384"/>
                                </a:lnTo>
                                <a:lnTo>
                                  <a:pt x="318" y="2343"/>
                                </a:lnTo>
                                <a:lnTo>
                                  <a:pt x="268" y="2299"/>
                                </a:lnTo>
                                <a:lnTo>
                                  <a:pt x="222" y="2250"/>
                                </a:lnTo>
                                <a:lnTo>
                                  <a:pt x="180" y="2199"/>
                                </a:lnTo>
                                <a:lnTo>
                                  <a:pt x="143" y="2143"/>
                                </a:lnTo>
                                <a:lnTo>
                                  <a:pt x="110" y="2084"/>
                                </a:lnTo>
                                <a:lnTo>
                                  <a:pt x="81" y="2022"/>
                                </a:lnTo>
                                <a:lnTo>
                                  <a:pt x="56" y="1956"/>
                                </a:lnTo>
                                <a:lnTo>
                                  <a:pt x="36" y="1886"/>
                                </a:lnTo>
                                <a:lnTo>
                                  <a:pt x="20" y="1813"/>
                                </a:lnTo>
                                <a:lnTo>
                                  <a:pt x="8" y="1736"/>
                                </a:lnTo>
                                <a:lnTo>
                                  <a:pt x="0" y="1655"/>
                                </a:lnTo>
                                <a:close/>
                              </a:path>
                            </a:pathLst>
                          </a:custGeom>
                          <a:noFill/>
                          <a:ln w="9144">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 name="Freeform 69"/>
                        <wps:cNvSpPr>
                          <a:spLocks/>
                        </wps:cNvSpPr>
                        <wps:spPr bwMode="auto">
                          <a:xfrm>
                            <a:off x="5120" y="2151"/>
                            <a:ext cx="1413" cy="1633"/>
                          </a:xfrm>
                          <a:custGeom>
                            <a:avLst/>
                            <a:gdLst>
                              <a:gd name="T0" fmla="+- 0 6533 5120"/>
                              <a:gd name="T1" fmla="*/ T0 w 1413"/>
                              <a:gd name="T2" fmla="+- 0 2151 2151"/>
                              <a:gd name="T3" fmla="*/ 2151 h 1633"/>
                              <a:gd name="T4" fmla="+- 0 5120 5120"/>
                              <a:gd name="T5" fmla="*/ T4 w 1413"/>
                              <a:gd name="T6" fmla="+- 0 2972 2151"/>
                              <a:gd name="T7" fmla="*/ 2972 h 1633"/>
                              <a:gd name="T8" fmla="+- 0 6533 5120"/>
                              <a:gd name="T9" fmla="*/ T8 w 1413"/>
                              <a:gd name="T10" fmla="+- 0 3784 2151"/>
                              <a:gd name="T11" fmla="*/ 3784 h 1633"/>
                              <a:gd name="T12" fmla="+- 0 6533 5120"/>
                              <a:gd name="T13" fmla="*/ T12 w 1413"/>
                              <a:gd name="T14" fmla="+- 0 2151 2151"/>
                              <a:gd name="T15" fmla="*/ 2151 h 1633"/>
                            </a:gdLst>
                            <a:ahLst/>
                            <a:cxnLst>
                              <a:cxn ang="0">
                                <a:pos x="T1" y="T3"/>
                              </a:cxn>
                              <a:cxn ang="0">
                                <a:pos x="T5" y="T7"/>
                              </a:cxn>
                              <a:cxn ang="0">
                                <a:pos x="T9" y="T11"/>
                              </a:cxn>
                              <a:cxn ang="0">
                                <a:pos x="T13" y="T15"/>
                              </a:cxn>
                            </a:cxnLst>
                            <a:rect l="0" t="0" r="r" b="b"/>
                            <a:pathLst>
                              <a:path w="1413" h="1633">
                                <a:moveTo>
                                  <a:pt x="1413" y="0"/>
                                </a:moveTo>
                                <a:lnTo>
                                  <a:pt x="0" y="821"/>
                                </a:lnTo>
                                <a:lnTo>
                                  <a:pt x="1413" y="1633"/>
                                </a:lnTo>
                                <a:lnTo>
                                  <a:pt x="1413" y="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Freeform 70"/>
                        <wps:cNvSpPr>
                          <a:spLocks/>
                        </wps:cNvSpPr>
                        <wps:spPr bwMode="auto">
                          <a:xfrm>
                            <a:off x="5120" y="2151"/>
                            <a:ext cx="1413" cy="1633"/>
                          </a:xfrm>
                          <a:custGeom>
                            <a:avLst/>
                            <a:gdLst>
                              <a:gd name="T0" fmla="+- 0 5120 5120"/>
                              <a:gd name="T1" fmla="*/ T0 w 1413"/>
                              <a:gd name="T2" fmla="+- 0 2972 2151"/>
                              <a:gd name="T3" fmla="*/ 2972 h 1633"/>
                              <a:gd name="T4" fmla="+- 0 6533 5120"/>
                              <a:gd name="T5" fmla="*/ T4 w 1413"/>
                              <a:gd name="T6" fmla="+- 0 2151 2151"/>
                              <a:gd name="T7" fmla="*/ 2151 h 1633"/>
                              <a:gd name="T8" fmla="+- 0 6533 5120"/>
                              <a:gd name="T9" fmla="*/ T8 w 1413"/>
                              <a:gd name="T10" fmla="+- 0 3784 2151"/>
                              <a:gd name="T11" fmla="*/ 3784 h 1633"/>
                              <a:gd name="T12" fmla="+- 0 5120 5120"/>
                              <a:gd name="T13" fmla="*/ T12 w 1413"/>
                              <a:gd name="T14" fmla="+- 0 2972 2151"/>
                              <a:gd name="T15" fmla="*/ 2972 h 1633"/>
                            </a:gdLst>
                            <a:ahLst/>
                            <a:cxnLst>
                              <a:cxn ang="0">
                                <a:pos x="T1" y="T3"/>
                              </a:cxn>
                              <a:cxn ang="0">
                                <a:pos x="T5" y="T7"/>
                              </a:cxn>
                              <a:cxn ang="0">
                                <a:pos x="T9" y="T11"/>
                              </a:cxn>
                              <a:cxn ang="0">
                                <a:pos x="T13" y="T15"/>
                              </a:cxn>
                            </a:cxnLst>
                            <a:rect l="0" t="0" r="r" b="b"/>
                            <a:pathLst>
                              <a:path w="1413" h="1633">
                                <a:moveTo>
                                  <a:pt x="0" y="821"/>
                                </a:moveTo>
                                <a:lnTo>
                                  <a:pt x="1413" y="0"/>
                                </a:lnTo>
                                <a:lnTo>
                                  <a:pt x="1413" y="1633"/>
                                </a:lnTo>
                                <a:lnTo>
                                  <a:pt x="0" y="821"/>
                                </a:lnTo>
                                <a:close/>
                              </a:path>
                            </a:pathLst>
                          </a:custGeom>
                          <a:noFill/>
                          <a:ln w="9144">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Freeform 71"/>
                        <wps:cNvSpPr>
                          <a:spLocks/>
                        </wps:cNvSpPr>
                        <wps:spPr bwMode="auto">
                          <a:xfrm>
                            <a:off x="5613" y="2154"/>
                            <a:ext cx="1415" cy="1634"/>
                          </a:xfrm>
                          <a:custGeom>
                            <a:avLst/>
                            <a:gdLst>
                              <a:gd name="T0" fmla="+- 0 5613 5613"/>
                              <a:gd name="T1" fmla="*/ T0 w 1415"/>
                              <a:gd name="T2" fmla="+- 0 2154 2154"/>
                              <a:gd name="T3" fmla="*/ 2154 h 1634"/>
                              <a:gd name="T4" fmla="+- 0 5618 5613"/>
                              <a:gd name="T5" fmla="*/ T4 w 1415"/>
                              <a:gd name="T6" fmla="+- 0 3788 2154"/>
                              <a:gd name="T7" fmla="*/ 3788 h 1634"/>
                              <a:gd name="T8" fmla="+- 0 7027 5613"/>
                              <a:gd name="T9" fmla="*/ T8 w 1415"/>
                              <a:gd name="T10" fmla="+- 0 2971 2154"/>
                              <a:gd name="T11" fmla="*/ 2971 h 1634"/>
                              <a:gd name="T12" fmla="+- 0 5613 5613"/>
                              <a:gd name="T13" fmla="*/ T12 w 1415"/>
                              <a:gd name="T14" fmla="+- 0 2154 2154"/>
                              <a:gd name="T15" fmla="*/ 2154 h 1634"/>
                            </a:gdLst>
                            <a:ahLst/>
                            <a:cxnLst>
                              <a:cxn ang="0">
                                <a:pos x="T1" y="T3"/>
                              </a:cxn>
                              <a:cxn ang="0">
                                <a:pos x="T5" y="T7"/>
                              </a:cxn>
                              <a:cxn ang="0">
                                <a:pos x="T9" y="T11"/>
                              </a:cxn>
                              <a:cxn ang="0">
                                <a:pos x="T13" y="T15"/>
                              </a:cxn>
                            </a:cxnLst>
                            <a:rect l="0" t="0" r="r" b="b"/>
                            <a:pathLst>
                              <a:path w="1415" h="1634">
                                <a:moveTo>
                                  <a:pt x="0" y="0"/>
                                </a:moveTo>
                                <a:lnTo>
                                  <a:pt x="5" y="1634"/>
                                </a:lnTo>
                                <a:lnTo>
                                  <a:pt x="1414" y="817"/>
                                </a:lnTo>
                                <a:lnTo>
                                  <a:pt x="0" y="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Freeform 72"/>
                        <wps:cNvSpPr>
                          <a:spLocks/>
                        </wps:cNvSpPr>
                        <wps:spPr bwMode="auto">
                          <a:xfrm>
                            <a:off x="5613" y="2154"/>
                            <a:ext cx="1415" cy="1634"/>
                          </a:xfrm>
                          <a:custGeom>
                            <a:avLst/>
                            <a:gdLst>
                              <a:gd name="T0" fmla="+- 0 5618 5613"/>
                              <a:gd name="T1" fmla="*/ T0 w 1415"/>
                              <a:gd name="T2" fmla="+- 0 3788 2154"/>
                              <a:gd name="T3" fmla="*/ 3788 h 1634"/>
                              <a:gd name="T4" fmla="+- 0 5613 5613"/>
                              <a:gd name="T5" fmla="*/ T4 w 1415"/>
                              <a:gd name="T6" fmla="+- 0 2154 2154"/>
                              <a:gd name="T7" fmla="*/ 2154 h 1634"/>
                              <a:gd name="T8" fmla="+- 0 7027 5613"/>
                              <a:gd name="T9" fmla="*/ T8 w 1415"/>
                              <a:gd name="T10" fmla="+- 0 2971 2154"/>
                              <a:gd name="T11" fmla="*/ 2971 h 1634"/>
                              <a:gd name="T12" fmla="+- 0 5618 5613"/>
                              <a:gd name="T13" fmla="*/ T12 w 1415"/>
                              <a:gd name="T14" fmla="+- 0 3788 2154"/>
                              <a:gd name="T15" fmla="*/ 3788 h 1634"/>
                            </a:gdLst>
                            <a:ahLst/>
                            <a:cxnLst>
                              <a:cxn ang="0">
                                <a:pos x="T1" y="T3"/>
                              </a:cxn>
                              <a:cxn ang="0">
                                <a:pos x="T5" y="T7"/>
                              </a:cxn>
                              <a:cxn ang="0">
                                <a:pos x="T9" y="T11"/>
                              </a:cxn>
                              <a:cxn ang="0">
                                <a:pos x="T13" y="T15"/>
                              </a:cxn>
                            </a:cxnLst>
                            <a:rect l="0" t="0" r="r" b="b"/>
                            <a:pathLst>
                              <a:path w="1415" h="1634">
                                <a:moveTo>
                                  <a:pt x="5" y="1634"/>
                                </a:moveTo>
                                <a:lnTo>
                                  <a:pt x="0" y="0"/>
                                </a:lnTo>
                                <a:lnTo>
                                  <a:pt x="1414" y="817"/>
                                </a:lnTo>
                                <a:lnTo>
                                  <a:pt x="5" y="1634"/>
                                </a:lnTo>
                                <a:close/>
                              </a:path>
                            </a:pathLst>
                          </a:custGeom>
                          <a:noFill/>
                          <a:ln w="9144">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 name="Freeform 73"/>
                        <wps:cNvSpPr>
                          <a:spLocks/>
                        </wps:cNvSpPr>
                        <wps:spPr bwMode="auto">
                          <a:xfrm>
                            <a:off x="5247" y="2031"/>
                            <a:ext cx="1634" cy="1415"/>
                          </a:xfrm>
                          <a:custGeom>
                            <a:avLst/>
                            <a:gdLst>
                              <a:gd name="T0" fmla="+- 0 6064 5247"/>
                              <a:gd name="T1" fmla="*/ T0 w 1634"/>
                              <a:gd name="T2" fmla="+- 0 2031 2031"/>
                              <a:gd name="T3" fmla="*/ 2031 h 1415"/>
                              <a:gd name="T4" fmla="+- 0 5247 5247"/>
                              <a:gd name="T5" fmla="*/ T4 w 1634"/>
                              <a:gd name="T6" fmla="+- 0 3445 2031"/>
                              <a:gd name="T7" fmla="*/ 3445 h 1415"/>
                              <a:gd name="T8" fmla="+- 0 6881 5247"/>
                              <a:gd name="T9" fmla="*/ T8 w 1634"/>
                              <a:gd name="T10" fmla="+- 0 3441 2031"/>
                              <a:gd name="T11" fmla="*/ 3441 h 1415"/>
                              <a:gd name="T12" fmla="+- 0 6064 5247"/>
                              <a:gd name="T13" fmla="*/ T12 w 1634"/>
                              <a:gd name="T14" fmla="+- 0 2031 2031"/>
                              <a:gd name="T15" fmla="*/ 2031 h 1415"/>
                            </a:gdLst>
                            <a:ahLst/>
                            <a:cxnLst>
                              <a:cxn ang="0">
                                <a:pos x="T1" y="T3"/>
                              </a:cxn>
                              <a:cxn ang="0">
                                <a:pos x="T5" y="T7"/>
                              </a:cxn>
                              <a:cxn ang="0">
                                <a:pos x="T9" y="T11"/>
                              </a:cxn>
                              <a:cxn ang="0">
                                <a:pos x="T13" y="T15"/>
                              </a:cxn>
                            </a:cxnLst>
                            <a:rect l="0" t="0" r="r" b="b"/>
                            <a:pathLst>
                              <a:path w="1634" h="1415">
                                <a:moveTo>
                                  <a:pt x="817" y="0"/>
                                </a:moveTo>
                                <a:lnTo>
                                  <a:pt x="0" y="1414"/>
                                </a:lnTo>
                                <a:lnTo>
                                  <a:pt x="1634" y="1410"/>
                                </a:lnTo>
                                <a:lnTo>
                                  <a:pt x="817" y="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Freeform 74"/>
                        <wps:cNvSpPr>
                          <a:spLocks/>
                        </wps:cNvSpPr>
                        <wps:spPr bwMode="auto">
                          <a:xfrm>
                            <a:off x="5247" y="2031"/>
                            <a:ext cx="1634" cy="1415"/>
                          </a:xfrm>
                          <a:custGeom>
                            <a:avLst/>
                            <a:gdLst>
                              <a:gd name="T0" fmla="+- 0 6881 5247"/>
                              <a:gd name="T1" fmla="*/ T0 w 1634"/>
                              <a:gd name="T2" fmla="+- 0 3441 2031"/>
                              <a:gd name="T3" fmla="*/ 3441 h 1415"/>
                              <a:gd name="T4" fmla="+- 0 5247 5247"/>
                              <a:gd name="T5" fmla="*/ T4 w 1634"/>
                              <a:gd name="T6" fmla="+- 0 3445 2031"/>
                              <a:gd name="T7" fmla="*/ 3445 h 1415"/>
                              <a:gd name="T8" fmla="+- 0 6064 5247"/>
                              <a:gd name="T9" fmla="*/ T8 w 1634"/>
                              <a:gd name="T10" fmla="+- 0 2031 2031"/>
                              <a:gd name="T11" fmla="*/ 2031 h 1415"/>
                              <a:gd name="T12" fmla="+- 0 6881 5247"/>
                              <a:gd name="T13" fmla="*/ T12 w 1634"/>
                              <a:gd name="T14" fmla="+- 0 3441 2031"/>
                              <a:gd name="T15" fmla="*/ 3441 h 1415"/>
                            </a:gdLst>
                            <a:ahLst/>
                            <a:cxnLst>
                              <a:cxn ang="0">
                                <a:pos x="T1" y="T3"/>
                              </a:cxn>
                              <a:cxn ang="0">
                                <a:pos x="T5" y="T7"/>
                              </a:cxn>
                              <a:cxn ang="0">
                                <a:pos x="T9" y="T11"/>
                              </a:cxn>
                              <a:cxn ang="0">
                                <a:pos x="T13" y="T15"/>
                              </a:cxn>
                            </a:cxnLst>
                            <a:rect l="0" t="0" r="r" b="b"/>
                            <a:pathLst>
                              <a:path w="1634" h="1415">
                                <a:moveTo>
                                  <a:pt x="1634" y="1410"/>
                                </a:moveTo>
                                <a:lnTo>
                                  <a:pt x="0" y="1414"/>
                                </a:lnTo>
                                <a:lnTo>
                                  <a:pt x="817" y="0"/>
                                </a:lnTo>
                                <a:lnTo>
                                  <a:pt x="1634" y="1410"/>
                                </a:lnTo>
                                <a:close/>
                              </a:path>
                            </a:pathLst>
                          </a:custGeom>
                          <a:noFill/>
                          <a:ln w="9144">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 name="Freeform 75"/>
                        <wps:cNvSpPr>
                          <a:spLocks/>
                        </wps:cNvSpPr>
                        <wps:spPr bwMode="auto">
                          <a:xfrm>
                            <a:off x="5239" y="2503"/>
                            <a:ext cx="1633" cy="1413"/>
                          </a:xfrm>
                          <a:custGeom>
                            <a:avLst/>
                            <a:gdLst>
                              <a:gd name="T0" fmla="+- 0 6871 5239"/>
                              <a:gd name="T1" fmla="*/ T0 w 1633"/>
                              <a:gd name="T2" fmla="+- 0 2503 2503"/>
                              <a:gd name="T3" fmla="*/ 2503 h 1413"/>
                              <a:gd name="T4" fmla="+- 0 5239 5239"/>
                              <a:gd name="T5" fmla="*/ T4 w 1633"/>
                              <a:gd name="T6" fmla="+- 0 2503 2503"/>
                              <a:gd name="T7" fmla="*/ 2503 h 1413"/>
                              <a:gd name="T8" fmla="+- 0 6059 5239"/>
                              <a:gd name="T9" fmla="*/ T8 w 1633"/>
                              <a:gd name="T10" fmla="+- 0 3915 2503"/>
                              <a:gd name="T11" fmla="*/ 3915 h 1413"/>
                              <a:gd name="T12" fmla="+- 0 6871 5239"/>
                              <a:gd name="T13" fmla="*/ T12 w 1633"/>
                              <a:gd name="T14" fmla="+- 0 2503 2503"/>
                              <a:gd name="T15" fmla="*/ 2503 h 1413"/>
                            </a:gdLst>
                            <a:ahLst/>
                            <a:cxnLst>
                              <a:cxn ang="0">
                                <a:pos x="T1" y="T3"/>
                              </a:cxn>
                              <a:cxn ang="0">
                                <a:pos x="T5" y="T7"/>
                              </a:cxn>
                              <a:cxn ang="0">
                                <a:pos x="T9" y="T11"/>
                              </a:cxn>
                              <a:cxn ang="0">
                                <a:pos x="T13" y="T15"/>
                              </a:cxn>
                            </a:cxnLst>
                            <a:rect l="0" t="0" r="r" b="b"/>
                            <a:pathLst>
                              <a:path w="1633" h="1413">
                                <a:moveTo>
                                  <a:pt x="1632" y="0"/>
                                </a:moveTo>
                                <a:lnTo>
                                  <a:pt x="0" y="0"/>
                                </a:lnTo>
                                <a:lnTo>
                                  <a:pt x="820" y="1412"/>
                                </a:lnTo>
                                <a:lnTo>
                                  <a:pt x="1632" y="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Freeform 76"/>
                        <wps:cNvSpPr>
                          <a:spLocks/>
                        </wps:cNvSpPr>
                        <wps:spPr bwMode="auto">
                          <a:xfrm>
                            <a:off x="5239" y="2503"/>
                            <a:ext cx="1633" cy="1413"/>
                          </a:xfrm>
                          <a:custGeom>
                            <a:avLst/>
                            <a:gdLst>
                              <a:gd name="T0" fmla="+- 0 6059 5239"/>
                              <a:gd name="T1" fmla="*/ T0 w 1633"/>
                              <a:gd name="T2" fmla="+- 0 3915 2503"/>
                              <a:gd name="T3" fmla="*/ 3915 h 1413"/>
                              <a:gd name="T4" fmla="+- 0 5239 5239"/>
                              <a:gd name="T5" fmla="*/ T4 w 1633"/>
                              <a:gd name="T6" fmla="+- 0 2503 2503"/>
                              <a:gd name="T7" fmla="*/ 2503 h 1413"/>
                              <a:gd name="T8" fmla="+- 0 6871 5239"/>
                              <a:gd name="T9" fmla="*/ T8 w 1633"/>
                              <a:gd name="T10" fmla="+- 0 2503 2503"/>
                              <a:gd name="T11" fmla="*/ 2503 h 1413"/>
                              <a:gd name="T12" fmla="+- 0 6059 5239"/>
                              <a:gd name="T13" fmla="*/ T12 w 1633"/>
                              <a:gd name="T14" fmla="+- 0 3915 2503"/>
                              <a:gd name="T15" fmla="*/ 3915 h 1413"/>
                            </a:gdLst>
                            <a:ahLst/>
                            <a:cxnLst>
                              <a:cxn ang="0">
                                <a:pos x="T1" y="T3"/>
                              </a:cxn>
                              <a:cxn ang="0">
                                <a:pos x="T5" y="T7"/>
                              </a:cxn>
                              <a:cxn ang="0">
                                <a:pos x="T9" y="T11"/>
                              </a:cxn>
                              <a:cxn ang="0">
                                <a:pos x="T13" y="T15"/>
                              </a:cxn>
                            </a:cxnLst>
                            <a:rect l="0" t="0" r="r" b="b"/>
                            <a:pathLst>
                              <a:path w="1633" h="1413">
                                <a:moveTo>
                                  <a:pt x="820" y="1412"/>
                                </a:moveTo>
                                <a:lnTo>
                                  <a:pt x="0" y="0"/>
                                </a:lnTo>
                                <a:lnTo>
                                  <a:pt x="1632" y="0"/>
                                </a:lnTo>
                                <a:lnTo>
                                  <a:pt x="820" y="1412"/>
                                </a:lnTo>
                                <a:close/>
                              </a:path>
                            </a:pathLst>
                          </a:custGeom>
                          <a:noFill/>
                          <a:ln w="9144">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 name="Freeform 77"/>
                        <wps:cNvSpPr>
                          <a:spLocks/>
                        </wps:cNvSpPr>
                        <wps:spPr bwMode="auto">
                          <a:xfrm>
                            <a:off x="5394" y="2298"/>
                            <a:ext cx="1348" cy="1348"/>
                          </a:xfrm>
                          <a:custGeom>
                            <a:avLst/>
                            <a:gdLst>
                              <a:gd name="T0" fmla="+- 0 6067 5394"/>
                              <a:gd name="T1" fmla="*/ T0 w 1348"/>
                              <a:gd name="T2" fmla="+- 0 2298 2298"/>
                              <a:gd name="T3" fmla="*/ 2298 h 1348"/>
                              <a:gd name="T4" fmla="+- 0 5994 5394"/>
                              <a:gd name="T5" fmla="*/ T4 w 1348"/>
                              <a:gd name="T6" fmla="+- 0 2302 2298"/>
                              <a:gd name="T7" fmla="*/ 2302 h 1348"/>
                              <a:gd name="T8" fmla="+- 0 5923 5394"/>
                              <a:gd name="T9" fmla="*/ T8 w 1348"/>
                              <a:gd name="T10" fmla="+- 0 2314 2298"/>
                              <a:gd name="T11" fmla="*/ 2314 h 1348"/>
                              <a:gd name="T12" fmla="+- 0 5855 5394"/>
                              <a:gd name="T13" fmla="*/ T12 w 1348"/>
                              <a:gd name="T14" fmla="+- 0 2333 2298"/>
                              <a:gd name="T15" fmla="*/ 2333 h 1348"/>
                              <a:gd name="T16" fmla="+- 0 5790 5394"/>
                              <a:gd name="T17" fmla="*/ T16 w 1348"/>
                              <a:gd name="T18" fmla="+- 0 2358 2298"/>
                              <a:gd name="T19" fmla="*/ 2358 h 1348"/>
                              <a:gd name="T20" fmla="+- 0 5728 5394"/>
                              <a:gd name="T21" fmla="*/ T20 w 1348"/>
                              <a:gd name="T22" fmla="+- 0 2390 2298"/>
                              <a:gd name="T23" fmla="*/ 2390 h 1348"/>
                              <a:gd name="T24" fmla="+- 0 5670 5394"/>
                              <a:gd name="T25" fmla="*/ T24 w 1348"/>
                              <a:gd name="T26" fmla="+- 0 2429 2298"/>
                              <a:gd name="T27" fmla="*/ 2429 h 1348"/>
                              <a:gd name="T28" fmla="+- 0 5617 5394"/>
                              <a:gd name="T29" fmla="*/ T28 w 1348"/>
                              <a:gd name="T30" fmla="+- 0 2472 2298"/>
                              <a:gd name="T31" fmla="*/ 2472 h 1348"/>
                              <a:gd name="T32" fmla="+- 0 5568 5394"/>
                              <a:gd name="T33" fmla="*/ T32 w 1348"/>
                              <a:gd name="T34" fmla="+- 0 2521 2298"/>
                              <a:gd name="T35" fmla="*/ 2521 h 1348"/>
                              <a:gd name="T36" fmla="+- 0 5524 5394"/>
                              <a:gd name="T37" fmla="*/ T36 w 1348"/>
                              <a:gd name="T38" fmla="+- 0 2575 2298"/>
                              <a:gd name="T39" fmla="*/ 2575 h 1348"/>
                              <a:gd name="T40" fmla="+- 0 5486 5394"/>
                              <a:gd name="T41" fmla="*/ T40 w 1348"/>
                              <a:gd name="T42" fmla="+- 0 2632 2298"/>
                              <a:gd name="T43" fmla="*/ 2632 h 1348"/>
                              <a:gd name="T44" fmla="+- 0 5454 5394"/>
                              <a:gd name="T45" fmla="*/ T44 w 1348"/>
                              <a:gd name="T46" fmla="+- 0 2694 2298"/>
                              <a:gd name="T47" fmla="*/ 2694 h 1348"/>
                              <a:gd name="T48" fmla="+- 0 5428 5394"/>
                              <a:gd name="T49" fmla="*/ T48 w 1348"/>
                              <a:gd name="T50" fmla="+- 0 2759 2298"/>
                              <a:gd name="T51" fmla="*/ 2759 h 1348"/>
                              <a:gd name="T52" fmla="+- 0 5409 5394"/>
                              <a:gd name="T53" fmla="*/ T52 w 1348"/>
                              <a:gd name="T54" fmla="+- 0 2828 2298"/>
                              <a:gd name="T55" fmla="*/ 2828 h 1348"/>
                              <a:gd name="T56" fmla="+- 0 5398 5394"/>
                              <a:gd name="T57" fmla="*/ T56 w 1348"/>
                              <a:gd name="T58" fmla="+- 0 2899 2298"/>
                              <a:gd name="T59" fmla="*/ 2899 h 1348"/>
                              <a:gd name="T60" fmla="+- 0 5394 5394"/>
                              <a:gd name="T61" fmla="*/ T60 w 1348"/>
                              <a:gd name="T62" fmla="+- 0 2972 2298"/>
                              <a:gd name="T63" fmla="*/ 2972 h 1348"/>
                              <a:gd name="T64" fmla="+- 0 5398 5394"/>
                              <a:gd name="T65" fmla="*/ T64 w 1348"/>
                              <a:gd name="T66" fmla="+- 0 3045 2298"/>
                              <a:gd name="T67" fmla="*/ 3045 h 1348"/>
                              <a:gd name="T68" fmla="+- 0 5409 5394"/>
                              <a:gd name="T69" fmla="*/ T68 w 1348"/>
                              <a:gd name="T70" fmla="+- 0 3116 2298"/>
                              <a:gd name="T71" fmla="*/ 3116 h 1348"/>
                              <a:gd name="T72" fmla="+- 0 5428 5394"/>
                              <a:gd name="T73" fmla="*/ T72 w 1348"/>
                              <a:gd name="T74" fmla="+- 0 3184 2298"/>
                              <a:gd name="T75" fmla="*/ 3184 h 1348"/>
                              <a:gd name="T76" fmla="+- 0 5454 5394"/>
                              <a:gd name="T77" fmla="*/ T76 w 1348"/>
                              <a:gd name="T78" fmla="+- 0 3250 2298"/>
                              <a:gd name="T79" fmla="*/ 3250 h 1348"/>
                              <a:gd name="T80" fmla="+- 0 5486 5394"/>
                              <a:gd name="T81" fmla="*/ T80 w 1348"/>
                              <a:gd name="T82" fmla="+- 0 3311 2298"/>
                              <a:gd name="T83" fmla="*/ 3311 h 1348"/>
                              <a:gd name="T84" fmla="+- 0 5524 5394"/>
                              <a:gd name="T85" fmla="*/ T84 w 1348"/>
                              <a:gd name="T86" fmla="+- 0 3369 2298"/>
                              <a:gd name="T87" fmla="*/ 3369 h 1348"/>
                              <a:gd name="T88" fmla="+- 0 5568 5394"/>
                              <a:gd name="T89" fmla="*/ T88 w 1348"/>
                              <a:gd name="T90" fmla="+- 0 3423 2298"/>
                              <a:gd name="T91" fmla="*/ 3423 h 1348"/>
                              <a:gd name="T92" fmla="+- 0 5617 5394"/>
                              <a:gd name="T93" fmla="*/ T92 w 1348"/>
                              <a:gd name="T94" fmla="+- 0 3471 2298"/>
                              <a:gd name="T95" fmla="*/ 3471 h 1348"/>
                              <a:gd name="T96" fmla="+- 0 5670 5394"/>
                              <a:gd name="T97" fmla="*/ T96 w 1348"/>
                              <a:gd name="T98" fmla="+- 0 3515 2298"/>
                              <a:gd name="T99" fmla="*/ 3515 h 1348"/>
                              <a:gd name="T100" fmla="+- 0 5728 5394"/>
                              <a:gd name="T101" fmla="*/ T100 w 1348"/>
                              <a:gd name="T102" fmla="+- 0 3553 2298"/>
                              <a:gd name="T103" fmla="*/ 3553 h 1348"/>
                              <a:gd name="T104" fmla="+- 0 5790 5394"/>
                              <a:gd name="T105" fmla="*/ T104 w 1348"/>
                              <a:gd name="T106" fmla="+- 0 3585 2298"/>
                              <a:gd name="T107" fmla="*/ 3585 h 1348"/>
                              <a:gd name="T108" fmla="+- 0 5855 5394"/>
                              <a:gd name="T109" fmla="*/ T108 w 1348"/>
                              <a:gd name="T110" fmla="+- 0 3611 2298"/>
                              <a:gd name="T111" fmla="*/ 3611 h 1348"/>
                              <a:gd name="T112" fmla="+- 0 5923 5394"/>
                              <a:gd name="T113" fmla="*/ T112 w 1348"/>
                              <a:gd name="T114" fmla="+- 0 3630 2298"/>
                              <a:gd name="T115" fmla="*/ 3630 h 1348"/>
                              <a:gd name="T116" fmla="+- 0 5994 5394"/>
                              <a:gd name="T117" fmla="*/ T116 w 1348"/>
                              <a:gd name="T118" fmla="+- 0 3641 2298"/>
                              <a:gd name="T119" fmla="*/ 3641 h 1348"/>
                              <a:gd name="T120" fmla="+- 0 6067 5394"/>
                              <a:gd name="T121" fmla="*/ T120 w 1348"/>
                              <a:gd name="T122" fmla="+- 0 3645 2298"/>
                              <a:gd name="T123" fmla="*/ 3645 h 1348"/>
                              <a:gd name="T124" fmla="+- 0 6141 5394"/>
                              <a:gd name="T125" fmla="*/ T124 w 1348"/>
                              <a:gd name="T126" fmla="+- 0 3641 2298"/>
                              <a:gd name="T127" fmla="*/ 3641 h 1348"/>
                              <a:gd name="T128" fmla="+- 0 6212 5394"/>
                              <a:gd name="T129" fmla="*/ T128 w 1348"/>
                              <a:gd name="T130" fmla="+- 0 3630 2298"/>
                              <a:gd name="T131" fmla="*/ 3630 h 1348"/>
                              <a:gd name="T132" fmla="+- 0 6280 5394"/>
                              <a:gd name="T133" fmla="*/ T132 w 1348"/>
                              <a:gd name="T134" fmla="+- 0 3611 2298"/>
                              <a:gd name="T135" fmla="*/ 3611 h 1348"/>
                              <a:gd name="T136" fmla="+- 0 6345 5394"/>
                              <a:gd name="T137" fmla="*/ T136 w 1348"/>
                              <a:gd name="T138" fmla="+- 0 3585 2298"/>
                              <a:gd name="T139" fmla="*/ 3585 h 1348"/>
                              <a:gd name="T140" fmla="+- 0 6407 5394"/>
                              <a:gd name="T141" fmla="*/ T140 w 1348"/>
                              <a:gd name="T142" fmla="+- 0 3553 2298"/>
                              <a:gd name="T143" fmla="*/ 3553 h 1348"/>
                              <a:gd name="T144" fmla="+- 0 6465 5394"/>
                              <a:gd name="T145" fmla="*/ T144 w 1348"/>
                              <a:gd name="T146" fmla="+- 0 3515 2298"/>
                              <a:gd name="T147" fmla="*/ 3515 h 1348"/>
                              <a:gd name="T148" fmla="+- 0 6518 5394"/>
                              <a:gd name="T149" fmla="*/ T148 w 1348"/>
                              <a:gd name="T150" fmla="+- 0 3471 2298"/>
                              <a:gd name="T151" fmla="*/ 3471 h 1348"/>
                              <a:gd name="T152" fmla="+- 0 6567 5394"/>
                              <a:gd name="T153" fmla="*/ T152 w 1348"/>
                              <a:gd name="T154" fmla="+- 0 3423 2298"/>
                              <a:gd name="T155" fmla="*/ 3423 h 1348"/>
                              <a:gd name="T156" fmla="+- 0 6611 5394"/>
                              <a:gd name="T157" fmla="*/ T156 w 1348"/>
                              <a:gd name="T158" fmla="+- 0 3369 2298"/>
                              <a:gd name="T159" fmla="*/ 3369 h 1348"/>
                              <a:gd name="T160" fmla="+- 0 6649 5394"/>
                              <a:gd name="T161" fmla="*/ T160 w 1348"/>
                              <a:gd name="T162" fmla="+- 0 3311 2298"/>
                              <a:gd name="T163" fmla="*/ 3311 h 1348"/>
                              <a:gd name="T164" fmla="+- 0 6681 5394"/>
                              <a:gd name="T165" fmla="*/ T164 w 1348"/>
                              <a:gd name="T166" fmla="+- 0 3250 2298"/>
                              <a:gd name="T167" fmla="*/ 3250 h 1348"/>
                              <a:gd name="T168" fmla="+- 0 6707 5394"/>
                              <a:gd name="T169" fmla="*/ T168 w 1348"/>
                              <a:gd name="T170" fmla="+- 0 3184 2298"/>
                              <a:gd name="T171" fmla="*/ 3184 h 1348"/>
                              <a:gd name="T172" fmla="+- 0 6725 5394"/>
                              <a:gd name="T173" fmla="*/ T172 w 1348"/>
                              <a:gd name="T174" fmla="+- 0 3116 2298"/>
                              <a:gd name="T175" fmla="*/ 3116 h 1348"/>
                              <a:gd name="T176" fmla="+- 0 6737 5394"/>
                              <a:gd name="T177" fmla="*/ T176 w 1348"/>
                              <a:gd name="T178" fmla="+- 0 3045 2298"/>
                              <a:gd name="T179" fmla="*/ 3045 h 1348"/>
                              <a:gd name="T180" fmla="+- 0 6741 5394"/>
                              <a:gd name="T181" fmla="*/ T180 w 1348"/>
                              <a:gd name="T182" fmla="+- 0 2972 2298"/>
                              <a:gd name="T183" fmla="*/ 2972 h 1348"/>
                              <a:gd name="T184" fmla="+- 0 6737 5394"/>
                              <a:gd name="T185" fmla="*/ T184 w 1348"/>
                              <a:gd name="T186" fmla="+- 0 2899 2298"/>
                              <a:gd name="T187" fmla="*/ 2899 h 1348"/>
                              <a:gd name="T188" fmla="+- 0 6725 5394"/>
                              <a:gd name="T189" fmla="*/ T188 w 1348"/>
                              <a:gd name="T190" fmla="+- 0 2828 2298"/>
                              <a:gd name="T191" fmla="*/ 2828 h 1348"/>
                              <a:gd name="T192" fmla="+- 0 6707 5394"/>
                              <a:gd name="T193" fmla="*/ T192 w 1348"/>
                              <a:gd name="T194" fmla="+- 0 2759 2298"/>
                              <a:gd name="T195" fmla="*/ 2759 h 1348"/>
                              <a:gd name="T196" fmla="+- 0 6681 5394"/>
                              <a:gd name="T197" fmla="*/ T196 w 1348"/>
                              <a:gd name="T198" fmla="+- 0 2694 2298"/>
                              <a:gd name="T199" fmla="*/ 2694 h 1348"/>
                              <a:gd name="T200" fmla="+- 0 6649 5394"/>
                              <a:gd name="T201" fmla="*/ T200 w 1348"/>
                              <a:gd name="T202" fmla="+- 0 2632 2298"/>
                              <a:gd name="T203" fmla="*/ 2632 h 1348"/>
                              <a:gd name="T204" fmla="+- 0 6611 5394"/>
                              <a:gd name="T205" fmla="*/ T204 w 1348"/>
                              <a:gd name="T206" fmla="+- 0 2575 2298"/>
                              <a:gd name="T207" fmla="*/ 2575 h 1348"/>
                              <a:gd name="T208" fmla="+- 0 6567 5394"/>
                              <a:gd name="T209" fmla="*/ T208 w 1348"/>
                              <a:gd name="T210" fmla="+- 0 2521 2298"/>
                              <a:gd name="T211" fmla="*/ 2521 h 1348"/>
                              <a:gd name="T212" fmla="+- 0 6518 5394"/>
                              <a:gd name="T213" fmla="*/ T212 w 1348"/>
                              <a:gd name="T214" fmla="+- 0 2472 2298"/>
                              <a:gd name="T215" fmla="*/ 2472 h 1348"/>
                              <a:gd name="T216" fmla="+- 0 6465 5394"/>
                              <a:gd name="T217" fmla="*/ T216 w 1348"/>
                              <a:gd name="T218" fmla="+- 0 2429 2298"/>
                              <a:gd name="T219" fmla="*/ 2429 h 1348"/>
                              <a:gd name="T220" fmla="+- 0 6407 5394"/>
                              <a:gd name="T221" fmla="*/ T220 w 1348"/>
                              <a:gd name="T222" fmla="+- 0 2390 2298"/>
                              <a:gd name="T223" fmla="*/ 2390 h 1348"/>
                              <a:gd name="T224" fmla="+- 0 6345 5394"/>
                              <a:gd name="T225" fmla="*/ T224 w 1348"/>
                              <a:gd name="T226" fmla="+- 0 2358 2298"/>
                              <a:gd name="T227" fmla="*/ 2358 h 1348"/>
                              <a:gd name="T228" fmla="+- 0 6280 5394"/>
                              <a:gd name="T229" fmla="*/ T228 w 1348"/>
                              <a:gd name="T230" fmla="+- 0 2333 2298"/>
                              <a:gd name="T231" fmla="*/ 2333 h 1348"/>
                              <a:gd name="T232" fmla="+- 0 6212 5394"/>
                              <a:gd name="T233" fmla="*/ T232 w 1348"/>
                              <a:gd name="T234" fmla="+- 0 2314 2298"/>
                              <a:gd name="T235" fmla="*/ 2314 h 1348"/>
                              <a:gd name="T236" fmla="+- 0 6141 5394"/>
                              <a:gd name="T237" fmla="*/ T236 w 1348"/>
                              <a:gd name="T238" fmla="+- 0 2302 2298"/>
                              <a:gd name="T239" fmla="*/ 2302 h 1348"/>
                              <a:gd name="T240" fmla="+- 0 6067 5394"/>
                              <a:gd name="T241" fmla="*/ T240 w 1348"/>
                              <a:gd name="T242" fmla="+- 0 2298 2298"/>
                              <a:gd name="T243" fmla="*/ 2298 h 13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48" h="1348">
                                <a:moveTo>
                                  <a:pt x="673" y="0"/>
                                </a:moveTo>
                                <a:lnTo>
                                  <a:pt x="600" y="4"/>
                                </a:lnTo>
                                <a:lnTo>
                                  <a:pt x="529" y="16"/>
                                </a:lnTo>
                                <a:lnTo>
                                  <a:pt x="461" y="35"/>
                                </a:lnTo>
                                <a:lnTo>
                                  <a:pt x="396" y="60"/>
                                </a:lnTo>
                                <a:lnTo>
                                  <a:pt x="334" y="92"/>
                                </a:lnTo>
                                <a:lnTo>
                                  <a:pt x="276" y="131"/>
                                </a:lnTo>
                                <a:lnTo>
                                  <a:pt x="223" y="174"/>
                                </a:lnTo>
                                <a:lnTo>
                                  <a:pt x="174" y="223"/>
                                </a:lnTo>
                                <a:lnTo>
                                  <a:pt x="130" y="277"/>
                                </a:lnTo>
                                <a:lnTo>
                                  <a:pt x="92" y="334"/>
                                </a:lnTo>
                                <a:lnTo>
                                  <a:pt x="60" y="396"/>
                                </a:lnTo>
                                <a:lnTo>
                                  <a:pt x="34" y="461"/>
                                </a:lnTo>
                                <a:lnTo>
                                  <a:pt x="15" y="530"/>
                                </a:lnTo>
                                <a:lnTo>
                                  <a:pt x="4" y="601"/>
                                </a:lnTo>
                                <a:lnTo>
                                  <a:pt x="0" y="674"/>
                                </a:lnTo>
                                <a:lnTo>
                                  <a:pt x="4" y="747"/>
                                </a:lnTo>
                                <a:lnTo>
                                  <a:pt x="15" y="818"/>
                                </a:lnTo>
                                <a:lnTo>
                                  <a:pt x="34" y="886"/>
                                </a:lnTo>
                                <a:lnTo>
                                  <a:pt x="60" y="952"/>
                                </a:lnTo>
                                <a:lnTo>
                                  <a:pt x="92" y="1013"/>
                                </a:lnTo>
                                <a:lnTo>
                                  <a:pt x="130" y="1071"/>
                                </a:lnTo>
                                <a:lnTo>
                                  <a:pt x="174" y="1125"/>
                                </a:lnTo>
                                <a:lnTo>
                                  <a:pt x="223" y="1173"/>
                                </a:lnTo>
                                <a:lnTo>
                                  <a:pt x="276" y="1217"/>
                                </a:lnTo>
                                <a:lnTo>
                                  <a:pt x="334" y="1255"/>
                                </a:lnTo>
                                <a:lnTo>
                                  <a:pt x="396" y="1287"/>
                                </a:lnTo>
                                <a:lnTo>
                                  <a:pt x="461" y="1313"/>
                                </a:lnTo>
                                <a:lnTo>
                                  <a:pt x="529" y="1332"/>
                                </a:lnTo>
                                <a:lnTo>
                                  <a:pt x="600" y="1343"/>
                                </a:lnTo>
                                <a:lnTo>
                                  <a:pt x="673" y="1347"/>
                                </a:lnTo>
                                <a:lnTo>
                                  <a:pt x="747" y="1343"/>
                                </a:lnTo>
                                <a:lnTo>
                                  <a:pt x="818" y="1332"/>
                                </a:lnTo>
                                <a:lnTo>
                                  <a:pt x="886" y="1313"/>
                                </a:lnTo>
                                <a:lnTo>
                                  <a:pt x="951" y="1287"/>
                                </a:lnTo>
                                <a:lnTo>
                                  <a:pt x="1013" y="1255"/>
                                </a:lnTo>
                                <a:lnTo>
                                  <a:pt x="1071" y="1217"/>
                                </a:lnTo>
                                <a:lnTo>
                                  <a:pt x="1124" y="1173"/>
                                </a:lnTo>
                                <a:lnTo>
                                  <a:pt x="1173" y="1125"/>
                                </a:lnTo>
                                <a:lnTo>
                                  <a:pt x="1217" y="1071"/>
                                </a:lnTo>
                                <a:lnTo>
                                  <a:pt x="1255" y="1013"/>
                                </a:lnTo>
                                <a:lnTo>
                                  <a:pt x="1287" y="952"/>
                                </a:lnTo>
                                <a:lnTo>
                                  <a:pt x="1313" y="886"/>
                                </a:lnTo>
                                <a:lnTo>
                                  <a:pt x="1331" y="818"/>
                                </a:lnTo>
                                <a:lnTo>
                                  <a:pt x="1343" y="747"/>
                                </a:lnTo>
                                <a:lnTo>
                                  <a:pt x="1347" y="674"/>
                                </a:lnTo>
                                <a:lnTo>
                                  <a:pt x="1343" y="601"/>
                                </a:lnTo>
                                <a:lnTo>
                                  <a:pt x="1331" y="530"/>
                                </a:lnTo>
                                <a:lnTo>
                                  <a:pt x="1313" y="461"/>
                                </a:lnTo>
                                <a:lnTo>
                                  <a:pt x="1287" y="396"/>
                                </a:lnTo>
                                <a:lnTo>
                                  <a:pt x="1255" y="334"/>
                                </a:lnTo>
                                <a:lnTo>
                                  <a:pt x="1217" y="277"/>
                                </a:lnTo>
                                <a:lnTo>
                                  <a:pt x="1173" y="223"/>
                                </a:lnTo>
                                <a:lnTo>
                                  <a:pt x="1124" y="174"/>
                                </a:lnTo>
                                <a:lnTo>
                                  <a:pt x="1071" y="131"/>
                                </a:lnTo>
                                <a:lnTo>
                                  <a:pt x="1013" y="92"/>
                                </a:lnTo>
                                <a:lnTo>
                                  <a:pt x="951" y="60"/>
                                </a:lnTo>
                                <a:lnTo>
                                  <a:pt x="886" y="35"/>
                                </a:lnTo>
                                <a:lnTo>
                                  <a:pt x="818" y="16"/>
                                </a:lnTo>
                                <a:lnTo>
                                  <a:pt x="747" y="4"/>
                                </a:lnTo>
                                <a:lnTo>
                                  <a:pt x="673" y="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Freeform 78"/>
                        <wps:cNvSpPr>
                          <a:spLocks/>
                        </wps:cNvSpPr>
                        <wps:spPr bwMode="auto">
                          <a:xfrm>
                            <a:off x="5394" y="2298"/>
                            <a:ext cx="1348" cy="1348"/>
                          </a:xfrm>
                          <a:custGeom>
                            <a:avLst/>
                            <a:gdLst>
                              <a:gd name="T0" fmla="+- 0 5394 5394"/>
                              <a:gd name="T1" fmla="*/ T0 w 1348"/>
                              <a:gd name="T2" fmla="+- 0 2972 2298"/>
                              <a:gd name="T3" fmla="*/ 2972 h 1348"/>
                              <a:gd name="T4" fmla="+- 0 5398 5394"/>
                              <a:gd name="T5" fmla="*/ T4 w 1348"/>
                              <a:gd name="T6" fmla="+- 0 2899 2298"/>
                              <a:gd name="T7" fmla="*/ 2899 h 1348"/>
                              <a:gd name="T8" fmla="+- 0 5409 5394"/>
                              <a:gd name="T9" fmla="*/ T8 w 1348"/>
                              <a:gd name="T10" fmla="+- 0 2828 2298"/>
                              <a:gd name="T11" fmla="*/ 2828 h 1348"/>
                              <a:gd name="T12" fmla="+- 0 5428 5394"/>
                              <a:gd name="T13" fmla="*/ T12 w 1348"/>
                              <a:gd name="T14" fmla="+- 0 2759 2298"/>
                              <a:gd name="T15" fmla="*/ 2759 h 1348"/>
                              <a:gd name="T16" fmla="+- 0 5454 5394"/>
                              <a:gd name="T17" fmla="*/ T16 w 1348"/>
                              <a:gd name="T18" fmla="+- 0 2694 2298"/>
                              <a:gd name="T19" fmla="*/ 2694 h 1348"/>
                              <a:gd name="T20" fmla="+- 0 5486 5394"/>
                              <a:gd name="T21" fmla="*/ T20 w 1348"/>
                              <a:gd name="T22" fmla="+- 0 2632 2298"/>
                              <a:gd name="T23" fmla="*/ 2632 h 1348"/>
                              <a:gd name="T24" fmla="+- 0 5524 5394"/>
                              <a:gd name="T25" fmla="*/ T24 w 1348"/>
                              <a:gd name="T26" fmla="+- 0 2575 2298"/>
                              <a:gd name="T27" fmla="*/ 2575 h 1348"/>
                              <a:gd name="T28" fmla="+- 0 5568 5394"/>
                              <a:gd name="T29" fmla="*/ T28 w 1348"/>
                              <a:gd name="T30" fmla="+- 0 2521 2298"/>
                              <a:gd name="T31" fmla="*/ 2521 h 1348"/>
                              <a:gd name="T32" fmla="+- 0 5617 5394"/>
                              <a:gd name="T33" fmla="*/ T32 w 1348"/>
                              <a:gd name="T34" fmla="+- 0 2472 2298"/>
                              <a:gd name="T35" fmla="*/ 2472 h 1348"/>
                              <a:gd name="T36" fmla="+- 0 5670 5394"/>
                              <a:gd name="T37" fmla="*/ T36 w 1348"/>
                              <a:gd name="T38" fmla="+- 0 2429 2298"/>
                              <a:gd name="T39" fmla="*/ 2429 h 1348"/>
                              <a:gd name="T40" fmla="+- 0 5728 5394"/>
                              <a:gd name="T41" fmla="*/ T40 w 1348"/>
                              <a:gd name="T42" fmla="+- 0 2390 2298"/>
                              <a:gd name="T43" fmla="*/ 2390 h 1348"/>
                              <a:gd name="T44" fmla="+- 0 5790 5394"/>
                              <a:gd name="T45" fmla="*/ T44 w 1348"/>
                              <a:gd name="T46" fmla="+- 0 2358 2298"/>
                              <a:gd name="T47" fmla="*/ 2358 h 1348"/>
                              <a:gd name="T48" fmla="+- 0 5855 5394"/>
                              <a:gd name="T49" fmla="*/ T48 w 1348"/>
                              <a:gd name="T50" fmla="+- 0 2333 2298"/>
                              <a:gd name="T51" fmla="*/ 2333 h 1348"/>
                              <a:gd name="T52" fmla="+- 0 5923 5394"/>
                              <a:gd name="T53" fmla="*/ T52 w 1348"/>
                              <a:gd name="T54" fmla="+- 0 2314 2298"/>
                              <a:gd name="T55" fmla="*/ 2314 h 1348"/>
                              <a:gd name="T56" fmla="+- 0 5994 5394"/>
                              <a:gd name="T57" fmla="*/ T56 w 1348"/>
                              <a:gd name="T58" fmla="+- 0 2302 2298"/>
                              <a:gd name="T59" fmla="*/ 2302 h 1348"/>
                              <a:gd name="T60" fmla="+- 0 6067 5394"/>
                              <a:gd name="T61" fmla="*/ T60 w 1348"/>
                              <a:gd name="T62" fmla="+- 0 2298 2298"/>
                              <a:gd name="T63" fmla="*/ 2298 h 1348"/>
                              <a:gd name="T64" fmla="+- 0 6141 5394"/>
                              <a:gd name="T65" fmla="*/ T64 w 1348"/>
                              <a:gd name="T66" fmla="+- 0 2302 2298"/>
                              <a:gd name="T67" fmla="*/ 2302 h 1348"/>
                              <a:gd name="T68" fmla="+- 0 6212 5394"/>
                              <a:gd name="T69" fmla="*/ T68 w 1348"/>
                              <a:gd name="T70" fmla="+- 0 2314 2298"/>
                              <a:gd name="T71" fmla="*/ 2314 h 1348"/>
                              <a:gd name="T72" fmla="+- 0 6280 5394"/>
                              <a:gd name="T73" fmla="*/ T72 w 1348"/>
                              <a:gd name="T74" fmla="+- 0 2333 2298"/>
                              <a:gd name="T75" fmla="*/ 2333 h 1348"/>
                              <a:gd name="T76" fmla="+- 0 6345 5394"/>
                              <a:gd name="T77" fmla="*/ T76 w 1348"/>
                              <a:gd name="T78" fmla="+- 0 2358 2298"/>
                              <a:gd name="T79" fmla="*/ 2358 h 1348"/>
                              <a:gd name="T80" fmla="+- 0 6407 5394"/>
                              <a:gd name="T81" fmla="*/ T80 w 1348"/>
                              <a:gd name="T82" fmla="+- 0 2390 2298"/>
                              <a:gd name="T83" fmla="*/ 2390 h 1348"/>
                              <a:gd name="T84" fmla="+- 0 6465 5394"/>
                              <a:gd name="T85" fmla="*/ T84 w 1348"/>
                              <a:gd name="T86" fmla="+- 0 2429 2298"/>
                              <a:gd name="T87" fmla="*/ 2429 h 1348"/>
                              <a:gd name="T88" fmla="+- 0 6518 5394"/>
                              <a:gd name="T89" fmla="*/ T88 w 1348"/>
                              <a:gd name="T90" fmla="+- 0 2472 2298"/>
                              <a:gd name="T91" fmla="*/ 2472 h 1348"/>
                              <a:gd name="T92" fmla="+- 0 6567 5394"/>
                              <a:gd name="T93" fmla="*/ T92 w 1348"/>
                              <a:gd name="T94" fmla="+- 0 2521 2298"/>
                              <a:gd name="T95" fmla="*/ 2521 h 1348"/>
                              <a:gd name="T96" fmla="+- 0 6611 5394"/>
                              <a:gd name="T97" fmla="*/ T96 w 1348"/>
                              <a:gd name="T98" fmla="+- 0 2575 2298"/>
                              <a:gd name="T99" fmla="*/ 2575 h 1348"/>
                              <a:gd name="T100" fmla="+- 0 6649 5394"/>
                              <a:gd name="T101" fmla="*/ T100 w 1348"/>
                              <a:gd name="T102" fmla="+- 0 2632 2298"/>
                              <a:gd name="T103" fmla="*/ 2632 h 1348"/>
                              <a:gd name="T104" fmla="+- 0 6681 5394"/>
                              <a:gd name="T105" fmla="*/ T104 w 1348"/>
                              <a:gd name="T106" fmla="+- 0 2694 2298"/>
                              <a:gd name="T107" fmla="*/ 2694 h 1348"/>
                              <a:gd name="T108" fmla="+- 0 6707 5394"/>
                              <a:gd name="T109" fmla="*/ T108 w 1348"/>
                              <a:gd name="T110" fmla="+- 0 2759 2298"/>
                              <a:gd name="T111" fmla="*/ 2759 h 1348"/>
                              <a:gd name="T112" fmla="+- 0 6725 5394"/>
                              <a:gd name="T113" fmla="*/ T112 w 1348"/>
                              <a:gd name="T114" fmla="+- 0 2828 2298"/>
                              <a:gd name="T115" fmla="*/ 2828 h 1348"/>
                              <a:gd name="T116" fmla="+- 0 6737 5394"/>
                              <a:gd name="T117" fmla="*/ T116 w 1348"/>
                              <a:gd name="T118" fmla="+- 0 2899 2298"/>
                              <a:gd name="T119" fmla="*/ 2899 h 1348"/>
                              <a:gd name="T120" fmla="+- 0 6741 5394"/>
                              <a:gd name="T121" fmla="*/ T120 w 1348"/>
                              <a:gd name="T122" fmla="+- 0 2972 2298"/>
                              <a:gd name="T123" fmla="*/ 2972 h 1348"/>
                              <a:gd name="T124" fmla="+- 0 6737 5394"/>
                              <a:gd name="T125" fmla="*/ T124 w 1348"/>
                              <a:gd name="T126" fmla="+- 0 3045 2298"/>
                              <a:gd name="T127" fmla="*/ 3045 h 1348"/>
                              <a:gd name="T128" fmla="+- 0 6725 5394"/>
                              <a:gd name="T129" fmla="*/ T128 w 1348"/>
                              <a:gd name="T130" fmla="+- 0 3116 2298"/>
                              <a:gd name="T131" fmla="*/ 3116 h 1348"/>
                              <a:gd name="T132" fmla="+- 0 6707 5394"/>
                              <a:gd name="T133" fmla="*/ T132 w 1348"/>
                              <a:gd name="T134" fmla="+- 0 3184 2298"/>
                              <a:gd name="T135" fmla="*/ 3184 h 1348"/>
                              <a:gd name="T136" fmla="+- 0 6681 5394"/>
                              <a:gd name="T137" fmla="*/ T136 w 1348"/>
                              <a:gd name="T138" fmla="+- 0 3250 2298"/>
                              <a:gd name="T139" fmla="*/ 3250 h 1348"/>
                              <a:gd name="T140" fmla="+- 0 6649 5394"/>
                              <a:gd name="T141" fmla="*/ T140 w 1348"/>
                              <a:gd name="T142" fmla="+- 0 3311 2298"/>
                              <a:gd name="T143" fmla="*/ 3311 h 1348"/>
                              <a:gd name="T144" fmla="+- 0 6611 5394"/>
                              <a:gd name="T145" fmla="*/ T144 w 1348"/>
                              <a:gd name="T146" fmla="+- 0 3369 2298"/>
                              <a:gd name="T147" fmla="*/ 3369 h 1348"/>
                              <a:gd name="T148" fmla="+- 0 6567 5394"/>
                              <a:gd name="T149" fmla="*/ T148 w 1348"/>
                              <a:gd name="T150" fmla="+- 0 3423 2298"/>
                              <a:gd name="T151" fmla="*/ 3423 h 1348"/>
                              <a:gd name="T152" fmla="+- 0 6518 5394"/>
                              <a:gd name="T153" fmla="*/ T152 w 1348"/>
                              <a:gd name="T154" fmla="+- 0 3471 2298"/>
                              <a:gd name="T155" fmla="*/ 3471 h 1348"/>
                              <a:gd name="T156" fmla="+- 0 6465 5394"/>
                              <a:gd name="T157" fmla="*/ T156 w 1348"/>
                              <a:gd name="T158" fmla="+- 0 3515 2298"/>
                              <a:gd name="T159" fmla="*/ 3515 h 1348"/>
                              <a:gd name="T160" fmla="+- 0 6407 5394"/>
                              <a:gd name="T161" fmla="*/ T160 w 1348"/>
                              <a:gd name="T162" fmla="+- 0 3553 2298"/>
                              <a:gd name="T163" fmla="*/ 3553 h 1348"/>
                              <a:gd name="T164" fmla="+- 0 6345 5394"/>
                              <a:gd name="T165" fmla="*/ T164 w 1348"/>
                              <a:gd name="T166" fmla="+- 0 3585 2298"/>
                              <a:gd name="T167" fmla="*/ 3585 h 1348"/>
                              <a:gd name="T168" fmla="+- 0 6280 5394"/>
                              <a:gd name="T169" fmla="*/ T168 w 1348"/>
                              <a:gd name="T170" fmla="+- 0 3611 2298"/>
                              <a:gd name="T171" fmla="*/ 3611 h 1348"/>
                              <a:gd name="T172" fmla="+- 0 6212 5394"/>
                              <a:gd name="T173" fmla="*/ T172 w 1348"/>
                              <a:gd name="T174" fmla="+- 0 3630 2298"/>
                              <a:gd name="T175" fmla="*/ 3630 h 1348"/>
                              <a:gd name="T176" fmla="+- 0 6141 5394"/>
                              <a:gd name="T177" fmla="*/ T176 w 1348"/>
                              <a:gd name="T178" fmla="+- 0 3641 2298"/>
                              <a:gd name="T179" fmla="*/ 3641 h 1348"/>
                              <a:gd name="T180" fmla="+- 0 6067 5394"/>
                              <a:gd name="T181" fmla="*/ T180 w 1348"/>
                              <a:gd name="T182" fmla="+- 0 3645 2298"/>
                              <a:gd name="T183" fmla="*/ 3645 h 1348"/>
                              <a:gd name="T184" fmla="+- 0 5994 5394"/>
                              <a:gd name="T185" fmla="*/ T184 w 1348"/>
                              <a:gd name="T186" fmla="+- 0 3641 2298"/>
                              <a:gd name="T187" fmla="*/ 3641 h 1348"/>
                              <a:gd name="T188" fmla="+- 0 5923 5394"/>
                              <a:gd name="T189" fmla="*/ T188 w 1348"/>
                              <a:gd name="T190" fmla="+- 0 3630 2298"/>
                              <a:gd name="T191" fmla="*/ 3630 h 1348"/>
                              <a:gd name="T192" fmla="+- 0 5855 5394"/>
                              <a:gd name="T193" fmla="*/ T192 w 1348"/>
                              <a:gd name="T194" fmla="+- 0 3611 2298"/>
                              <a:gd name="T195" fmla="*/ 3611 h 1348"/>
                              <a:gd name="T196" fmla="+- 0 5790 5394"/>
                              <a:gd name="T197" fmla="*/ T196 w 1348"/>
                              <a:gd name="T198" fmla="+- 0 3585 2298"/>
                              <a:gd name="T199" fmla="*/ 3585 h 1348"/>
                              <a:gd name="T200" fmla="+- 0 5728 5394"/>
                              <a:gd name="T201" fmla="*/ T200 w 1348"/>
                              <a:gd name="T202" fmla="+- 0 3553 2298"/>
                              <a:gd name="T203" fmla="*/ 3553 h 1348"/>
                              <a:gd name="T204" fmla="+- 0 5670 5394"/>
                              <a:gd name="T205" fmla="*/ T204 w 1348"/>
                              <a:gd name="T206" fmla="+- 0 3515 2298"/>
                              <a:gd name="T207" fmla="*/ 3515 h 1348"/>
                              <a:gd name="T208" fmla="+- 0 5617 5394"/>
                              <a:gd name="T209" fmla="*/ T208 w 1348"/>
                              <a:gd name="T210" fmla="+- 0 3471 2298"/>
                              <a:gd name="T211" fmla="*/ 3471 h 1348"/>
                              <a:gd name="T212" fmla="+- 0 5568 5394"/>
                              <a:gd name="T213" fmla="*/ T212 w 1348"/>
                              <a:gd name="T214" fmla="+- 0 3423 2298"/>
                              <a:gd name="T215" fmla="*/ 3423 h 1348"/>
                              <a:gd name="T216" fmla="+- 0 5524 5394"/>
                              <a:gd name="T217" fmla="*/ T216 w 1348"/>
                              <a:gd name="T218" fmla="+- 0 3369 2298"/>
                              <a:gd name="T219" fmla="*/ 3369 h 1348"/>
                              <a:gd name="T220" fmla="+- 0 5486 5394"/>
                              <a:gd name="T221" fmla="*/ T220 w 1348"/>
                              <a:gd name="T222" fmla="+- 0 3311 2298"/>
                              <a:gd name="T223" fmla="*/ 3311 h 1348"/>
                              <a:gd name="T224" fmla="+- 0 5454 5394"/>
                              <a:gd name="T225" fmla="*/ T224 w 1348"/>
                              <a:gd name="T226" fmla="+- 0 3250 2298"/>
                              <a:gd name="T227" fmla="*/ 3250 h 1348"/>
                              <a:gd name="T228" fmla="+- 0 5428 5394"/>
                              <a:gd name="T229" fmla="*/ T228 w 1348"/>
                              <a:gd name="T230" fmla="+- 0 3184 2298"/>
                              <a:gd name="T231" fmla="*/ 3184 h 1348"/>
                              <a:gd name="T232" fmla="+- 0 5409 5394"/>
                              <a:gd name="T233" fmla="*/ T232 w 1348"/>
                              <a:gd name="T234" fmla="+- 0 3116 2298"/>
                              <a:gd name="T235" fmla="*/ 3116 h 1348"/>
                              <a:gd name="T236" fmla="+- 0 5398 5394"/>
                              <a:gd name="T237" fmla="*/ T236 w 1348"/>
                              <a:gd name="T238" fmla="+- 0 3045 2298"/>
                              <a:gd name="T239" fmla="*/ 3045 h 1348"/>
                              <a:gd name="T240" fmla="+- 0 5394 5394"/>
                              <a:gd name="T241" fmla="*/ T240 w 1348"/>
                              <a:gd name="T242" fmla="+- 0 2972 2298"/>
                              <a:gd name="T243" fmla="*/ 2972 h 13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48" h="1348">
                                <a:moveTo>
                                  <a:pt x="0" y="674"/>
                                </a:moveTo>
                                <a:lnTo>
                                  <a:pt x="4" y="601"/>
                                </a:lnTo>
                                <a:lnTo>
                                  <a:pt x="15" y="530"/>
                                </a:lnTo>
                                <a:lnTo>
                                  <a:pt x="34" y="461"/>
                                </a:lnTo>
                                <a:lnTo>
                                  <a:pt x="60" y="396"/>
                                </a:lnTo>
                                <a:lnTo>
                                  <a:pt x="92" y="334"/>
                                </a:lnTo>
                                <a:lnTo>
                                  <a:pt x="130" y="277"/>
                                </a:lnTo>
                                <a:lnTo>
                                  <a:pt x="174" y="223"/>
                                </a:lnTo>
                                <a:lnTo>
                                  <a:pt x="223" y="174"/>
                                </a:lnTo>
                                <a:lnTo>
                                  <a:pt x="276" y="131"/>
                                </a:lnTo>
                                <a:lnTo>
                                  <a:pt x="334" y="92"/>
                                </a:lnTo>
                                <a:lnTo>
                                  <a:pt x="396" y="60"/>
                                </a:lnTo>
                                <a:lnTo>
                                  <a:pt x="461" y="35"/>
                                </a:lnTo>
                                <a:lnTo>
                                  <a:pt x="529" y="16"/>
                                </a:lnTo>
                                <a:lnTo>
                                  <a:pt x="600" y="4"/>
                                </a:lnTo>
                                <a:lnTo>
                                  <a:pt x="673" y="0"/>
                                </a:lnTo>
                                <a:lnTo>
                                  <a:pt x="747" y="4"/>
                                </a:lnTo>
                                <a:lnTo>
                                  <a:pt x="818" y="16"/>
                                </a:lnTo>
                                <a:lnTo>
                                  <a:pt x="886" y="35"/>
                                </a:lnTo>
                                <a:lnTo>
                                  <a:pt x="951" y="60"/>
                                </a:lnTo>
                                <a:lnTo>
                                  <a:pt x="1013" y="92"/>
                                </a:lnTo>
                                <a:lnTo>
                                  <a:pt x="1071" y="131"/>
                                </a:lnTo>
                                <a:lnTo>
                                  <a:pt x="1124" y="174"/>
                                </a:lnTo>
                                <a:lnTo>
                                  <a:pt x="1173" y="223"/>
                                </a:lnTo>
                                <a:lnTo>
                                  <a:pt x="1217" y="277"/>
                                </a:lnTo>
                                <a:lnTo>
                                  <a:pt x="1255" y="334"/>
                                </a:lnTo>
                                <a:lnTo>
                                  <a:pt x="1287" y="396"/>
                                </a:lnTo>
                                <a:lnTo>
                                  <a:pt x="1313" y="461"/>
                                </a:lnTo>
                                <a:lnTo>
                                  <a:pt x="1331" y="530"/>
                                </a:lnTo>
                                <a:lnTo>
                                  <a:pt x="1343" y="601"/>
                                </a:lnTo>
                                <a:lnTo>
                                  <a:pt x="1347" y="674"/>
                                </a:lnTo>
                                <a:lnTo>
                                  <a:pt x="1343" y="747"/>
                                </a:lnTo>
                                <a:lnTo>
                                  <a:pt x="1331" y="818"/>
                                </a:lnTo>
                                <a:lnTo>
                                  <a:pt x="1313" y="886"/>
                                </a:lnTo>
                                <a:lnTo>
                                  <a:pt x="1287" y="952"/>
                                </a:lnTo>
                                <a:lnTo>
                                  <a:pt x="1255" y="1013"/>
                                </a:lnTo>
                                <a:lnTo>
                                  <a:pt x="1217" y="1071"/>
                                </a:lnTo>
                                <a:lnTo>
                                  <a:pt x="1173" y="1125"/>
                                </a:lnTo>
                                <a:lnTo>
                                  <a:pt x="1124" y="1173"/>
                                </a:lnTo>
                                <a:lnTo>
                                  <a:pt x="1071" y="1217"/>
                                </a:lnTo>
                                <a:lnTo>
                                  <a:pt x="1013" y="1255"/>
                                </a:lnTo>
                                <a:lnTo>
                                  <a:pt x="951" y="1287"/>
                                </a:lnTo>
                                <a:lnTo>
                                  <a:pt x="886" y="1313"/>
                                </a:lnTo>
                                <a:lnTo>
                                  <a:pt x="818" y="1332"/>
                                </a:lnTo>
                                <a:lnTo>
                                  <a:pt x="747" y="1343"/>
                                </a:lnTo>
                                <a:lnTo>
                                  <a:pt x="673" y="1347"/>
                                </a:lnTo>
                                <a:lnTo>
                                  <a:pt x="600" y="1343"/>
                                </a:lnTo>
                                <a:lnTo>
                                  <a:pt x="529" y="1332"/>
                                </a:lnTo>
                                <a:lnTo>
                                  <a:pt x="461" y="1313"/>
                                </a:lnTo>
                                <a:lnTo>
                                  <a:pt x="396" y="1287"/>
                                </a:lnTo>
                                <a:lnTo>
                                  <a:pt x="334" y="1255"/>
                                </a:lnTo>
                                <a:lnTo>
                                  <a:pt x="276" y="1217"/>
                                </a:lnTo>
                                <a:lnTo>
                                  <a:pt x="223" y="1173"/>
                                </a:lnTo>
                                <a:lnTo>
                                  <a:pt x="174" y="1125"/>
                                </a:lnTo>
                                <a:lnTo>
                                  <a:pt x="130" y="1071"/>
                                </a:lnTo>
                                <a:lnTo>
                                  <a:pt x="92" y="1013"/>
                                </a:lnTo>
                                <a:lnTo>
                                  <a:pt x="60" y="952"/>
                                </a:lnTo>
                                <a:lnTo>
                                  <a:pt x="34" y="886"/>
                                </a:lnTo>
                                <a:lnTo>
                                  <a:pt x="15" y="818"/>
                                </a:lnTo>
                                <a:lnTo>
                                  <a:pt x="4" y="747"/>
                                </a:lnTo>
                                <a:lnTo>
                                  <a:pt x="0" y="674"/>
                                </a:lnTo>
                                <a:close/>
                              </a:path>
                            </a:pathLst>
                          </a:custGeom>
                          <a:noFill/>
                          <a:ln w="9144">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 name="Freeform 79"/>
                        <wps:cNvSpPr>
                          <a:spLocks/>
                        </wps:cNvSpPr>
                        <wps:spPr bwMode="auto">
                          <a:xfrm>
                            <a:off x="5153" y="452"/>
                            <a:ext cx="1575" cy="1578"/>
                          </a:xfrm>
                          <a:custGeom>
                            <a:avLst/>
                            <a:gdLst>
                              <a:gd name="T0" fmla="+- 0 6304 5153"/>
                              <a:gd name="T1" fmla="*/ T0 w 1575"/>
                              <a:gd name="T2" fmla="+- 0 452 452"/>
                              <a:gd name="T3" fmla="*/ 452 h 1578"/>
                              <a:gd name="T4" fmla="+- 0 5153 5153"/>
                              <a:gd name="T5" fmla="*/ T4 w 1575"/>
                              <a:gd name="T6" fmla="+- 0 1610 452"/>
                              <a:gd name="T7" fmla="*/ 1610 h 1578"/>
                              <a:gd name="T8" fmla="+- 0 6727 5153"/>
                              <a:gd name="T9" fmla="*/ T8 w 1575"/>
                              <a:gd name="T10" fmla="+- 0 2029 452"/>
                              <a:gd name="T11" fmla="*/ 2029 h 1578"/>
                              <a:gd name="T12" fmla="+- 0 6304 5153"/>
                              <a:gd name="T13" fmla="*/ T12 w 1575"/>
                              <a:gd name="T14" fmla="+- 0 452 452"/>
                              <a:gd name="T15" fmla="*/ 452 h 1578"/>
                            </a:gdLst>
                            <a:ahLst/>
                            <a:cxnLst>
                              <a:cxn ang="0">
                                <a:pos x="T1" y="T3"/>
                              </a:cxn>
                              <a:cxn ang="0">
                                <a:pos x="T5" y="T7"/>
                              </a:cxn>
                              <a:cxn ang="0">
                                <a:pos x="T9" y="T11"/>
                              </a:cxn>
                              <a:cxn ang="0">
                                <a:pos x="T13" y="T15"/>
                              </a:cxn>
                            </a:cxnLst>
                            <a:rect l="0" t="0" r="r" b="b"/>
                            <a:pathLst>
                              <a:path w="1575" h="1578">
                                <a:moveTo>
                                  <a:pt x="1151" y="0"/>
                                </a:moveTo>
                                <a:lnTo>
                                  <a:pt x="0" y="1158"/>
                                </a:lnTo>
                                <a:lnTo>
                                  <a:pt x="1574" y="1577"/>
                                </a:lnTo>
                                <a:lnTo>
                                  <a:pt x="1151" y="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Freeform 80"/>
                        <wps:cNvSpPr>
                          <a:spLocks/>
                        </wps:cNvSpPr>
                        <wps:spPr bwMode="auto">
                          <a:xfrm>
                            <a:off x="5153" y="452"/>
                            <a:ext cx="1575" cy="1578"/>
                          </a:xfrm>
                          <a:custGeom>
                            <a:avLst/>
                            <a:gdLst>
                              <a:gd name="T0" fmla="+- 0 5153 5153"/>
                              <a:gd name="T1" fmla="*/ T0 w 1575"/>
                              <a:gd name="T2" fmla="+- 0 1610 452"/>
                              <a:gd name="T3" fmla="*/ 1610 h 1578"/>
                              <a:gd name="T4" fmla="+- 0 6304 5153"/>
                              <a:gd name="T5" fmla="*/ T4 w 1575"/>
                              <a:gd name="T6" fmla="+- 0 452 452"/>
                              <a:gd name="T7" fmla="*/ 452 h 1578"/>
                              <a:gd name="T8" fmla="+- 0 6727 5153"/>
                              <a:gd name="T9" fmla="*/ T8 w 1575"/>
                              <a:gd name="T10" fmla="+- 0 2029 452"/>
                              <a:gd name="T11" fmla="*/ 2029 h 1578"/>
                              <a:gd name="T12" fmla="+- 0 5153 5153"/>
                              <a:gd name="T13" fmla="*/ T12 w 1575"/>
                              <a:gd name="T14" fmla="+- 0 1610 452"/>
                              <a:gd name="T15" fmla="*/ 1610 h 1578"/>
                            </a:gdLst>
                            <a:ahLst/>
                            <a:cxnLst>
                              <a:cxn ang="0">
                                <a:pos x="T1" y="T3"/>
                              </a:cxn>
                              <a:cxn ang="0">
                                <a:pos x="T5" y="T7"/>
                              </a:cxn>
                              <a:cxn ang="0">
                                <a:pos x="T9" y="T11"/>
                              </a:cxn>
                              <a:cxn ang="0">
                                <a:pos x="T13" y="T15"/>
                              </a:cxn>
                            </a:cxnLst>
                            <a:rect l="0" t="0" r="r" b="b"/>
                            <a:pathLst>
                              <a:path w="1575" h="1578">
                                <a:moveTo>
                                  <a:pt x="0" y="1158"/>
                                </a:moveTo>
                                <a:lnTo>
                                  <a:pt x="1151" y="0"/>
                                </a:lnTo>
                                <a:lnTo>
                                  <a:pt x="1574" y="1577"/>
                                </a:lnTo>
                                <a:lnTo>
                                  <a:pt x="0" y="1158"/>
                                </a:lnTo>
                                <a:close/>
                              </a:path>
                            </a:pathLst>
                          </a:custGeom>
                          <a:noFill/>
                          <a:ln w="9144">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 name="Freeform 81"/>
                        <wps:cNvSpPr>
                          <a:spLocks/>
                        </wps:cNvSpPr>
                        <wps:spPr bwMode="auto">
                          <a:xfrm>
                            <a:off x="5417" y="693"/>
                            <a:ext cx="1578" cy="1577"/>
                          </a:xfrm>
                          <a:custGeom>
                            <a:avLst/>
                            <a:gdLst>
                              <a:gd name="T0" fmla="+- 0 5417 5417"/>
                              <a:gd name="T1" fmla="*/ T0 w 1578"/>
                              <a:gd name="T2" fmla="+- 0 693 693"/>
                              <a:gd name="T3" fmla="*/ 693 h 1577"/>
                              <a:gd name="T4" fmla="+- 0 5844 5417"/>
                              <a:gd name="T5" fmla="*/ T4 w 1578"/>
                              <a:gd name="T6" fmla="+- 0 2270 693"/>
                              <a:gd name="T7" fmla="*/ 2270 h 1577"/>
                              <a:gd name="T8" fmla="+- 0 6994 5417"/>
                              <a:gd name="T9" fmla="*/ T8 w 1578"/>
                              <a:gd name="T10" fmla="+- 0 1116 693"/>
                              <a:gd name="T11" fmla="*/ 1116 h 1577"/>
                              <a:gd name="T12" fmla="+- 0 5417 5417"/>
                              <a:gd name="T13" fmla="*/ T12 w 1578"/>
                              <a:gd name="T14" fmla="+- 0 693 693"/>
                              <a:gd name="T15" fmla="*/ 693 h 1577"/>
                            </a:gdLst>
                            <a:ahLst/>
                            <a:cxnLst>
                              <a:cxn ang="0">
                                <a:pos x="T1" y="T3"/>
                              </a:cxn>
                              <a:cxn ang="0">
                                <a:pos x="T5" y="T7"/>
                              </a:cxn>
                              <a:cxn ang="0">
                                <a:pos x="T9" y="T11"/>
                              </a:cxn>
                              <a:cxn ang="0">
                                <a:pos x="T13" y="T15"/>
                              </a:cxn>
                            </a:cxnLst>
                            <a:rect l="0" t="0" r="r" b="b"/>
                            <a:pathLst>
                              <a:path w="1578" h="1577">
                                <a:moveTo>
                                  <a:pt x="0" y="0"/>
                                </a:moveTo>
                                <a:lnTo>
                                  <a:pt x="427" y="1577"/>
                                </a:lnTo>
                                <a:lnTo>
                                  <a:pt x="1577" y="423"/>
                                </a:lnTo>
                                <a:lnTo>
                                  <a:pt x="0" y="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82"/>
                        <wps:cNvSpPr>
                          <a:spLocks/>
                        </wps:cNvSpPr>
                        <wps:spPr bwMode="auto">
                          <a:xfrm>
                            <a:off x="5417" y="693"/>
                            <a:ext cx="1578" cy="1577"/>
                          </a:xfrm>
                          <a:custGeom>
                            <a:avLst/>
                            <a:gdLst>
                              <a:gd name="T0" fmla="+- 0 5844 5417"/>
                              <a:gd name="T1" fmla="*/ T0 w 1578"/>
                              <a:gd name="T2" fmla="+- 0 2270 693"/>
                              <a:gd name="T3" fmla="*/ 2270 h 1577"/>
                              <a:gd name="T4" fmla="+- 0 5417 5417"/>
                              <a:gd name="T5" fmla="*/ T4 w 1578"/>
                              <a:gd name="T6" fmla="+- 0 693 693"/>
                              <a:gd name="T7" fmla="*/ 693 h 1577"/>
                              <a:gd name="T8" fmla="+- 0 6994 5417"/>
                              <a:gd name="T9" fmla="*/ T8 w 1578"/>
                              <a:gd name="T10" fmla="+- 0 1116 693"/>
                              <a:gd name="T11" fmla="*/ 1116 h 1577"/>
                              <a:gd name="T12" fmla="+- 0 5844 5417"/>
                              <a:gd name="T13" fmla="*/ T12 w 1578"/>
                              <a:gd name="T14" fmla="+- 0 2270 693"/>
                              <a:gd name="T15" fmla="*/ 2270 h 1577"/>
                            </a:gdLst>
                            <a:ahLst/>
                            <a:cxnLst>
                              <a:cxn ang="0">
                                <a:pos x="T1" y="T3"/>
                              </a:cxn>
                              <a:cxn ang="0">
                                <a:pos x="T5" y="T7"/>
                              </a:cxn>
                              <a:cxn ang="0">
                                <a:pos x="T9" y="T11"/>
                              </a:cxn>
                              <a:cxn ang="0">
                                <a:pos x="T13" y="T15"/>
                              </a:cxn>
                            </a:cxnLst>
                            <a:rect l="0" t="0" r="r" b="b"/>
                            <a:pathLst>
                              <a:path w="1578" h="1577">
                                <a:moveTo>
                                  <a:pt x="427" y="1577"/>
                                </a:moveTo>
                                <a:lnTo>
                                  <a:pt x="0" y="0"/>
                                </a:lnTo>
                                <a:lnTo>
                                  <a:pt x="1577" y="423"/>
                                </a:lnTo>
                                <a:lnTo>
                                  <a:pt x="427" y="1577"/>
                                </a:lnTo>
                                <a:close/>
                              </a:path>
                            </a:pathLst>
                          </a:custGeom>
                          <a:noFill/>
                          <a:ln w="9144">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 name="Freeform 83"/>
                        <wps:cNvSpPr>
                          <a:spLocks/>
                        </wps:cNvSpPr>
                        <wps:spPr bwMode="auto">
                          <a:xfrm>
                            <a:off x="5398" y="457"/>
                            <a:ext cx="1577" cy="1578"/>
                          </a:xfrm>
                          <a:custGeom>
                            <a:avLst/>
                            <a:gdLst>
                              <a:gd name="T0" fmla="+- 0 5820 5398"/>
                              <a:gd name="T1" fmla="*/ T0 w 1577"/>
                              <a:gd name="T2" fmla="+- 0 457 457"/>
                              <a:gd name="T3" fmla="*/ 457 h 1578"/>
                              <a:gd name="T4" fmla="+- 0 5398 5398"/>
                              <a:gd name="T5" fmla="*/ T4 w 1577"/>
                              <a:gd name="T6" fmla="+- 0 2035 457"/>
                              <a:gd name="T7" fmla="*/ 2035 h 1578"/>
                              <a:gd name="T8" fmla="+- 0 6974 5398"/>
                              <a:gd name="T9" fmla="*/ T8 w 1577"/>
                              <a:gd name="T10" fmla="+- 0 1608 457"/>
                              <a:gd name="T11" fmla="*/ 1608 h 1578"/>
                              <a:gd name="T12" fmla="+- 0 5820 5398"/>
                              <a:gd name="T13" fmla="*/ T12 w 1577"/>
                              <a:gd name="T14" fmla="+- 0 457 457"/>
                              <a:gd name="T15" fmla="*/ 457 h 1578"/>
                            </a:gdLst>
                            <a:ahLst/>
                            <a:cxnLst>
                              <a:cxn ang="0">
                                <a:pos x="T1" y="T3"/>
                              </a:cxn>
                              <a:cxn ang="0">
                                <a:pos x="T5" y="T7"/>
                              </a:cxn>
                              <a:cxn ang="0">
                                <a:pos x="T9" y="T11"/>
                              </a:cxn>
                              <a:cxn ang="0">
                                <a:pos x="T13" y="T15"/>
                              </a:cxn>
                            </a:cxnLst>
                            <a:rect l="0" t="0" r="r" b="b"/>
                            <a:pathLst>
                              <a:path w="1577" h="1578">
                                <a:moveTo>
                                  <a:pt x="422" y="0"/>
                                </a:moveTo>
                                <a:lnTo>
                                  <a:pt x="0" y="1578"/>
                                </a:lnTo>
                                <a:lnTo>
                                  <a:pt x="1576" y="1151"/>
                                </a:lnTo>
                                <a:lnTo>
                                  <a:pt x="422" y="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Freeform 84"/>
                        <wps:cNvSpPr>
                          <a:spLocks/>
                        </wps:cNvSpPr>
                        <wps:spPr bwMode="auto">
                          <a:xfrm>
                            <a:off x="5398" y="457"/>
                            <a:ext cx="1577" cy="1578"/>
                          </a:xfrm>
                          <a:custGeom>
                            <a:avLst/>
                            <a:gdLst>
                              <a:gd name="T0" fmla="+- 0 6974 5398"/>
                              <a:gd name="T1" fmla="*/ T0 w 1577"/>
                              <a:gd name="T2" fmla="+- 0 1608 457"/>
                              <a:gd name="T3" fmla="*/ 1608 h 1578"/>
                              <a:gd name="T4" fmla="+- 0 5398 5398"/>
                              <a:gd name="T5" fmla="*/ T4 w 1577"/>
                              <a:gd name="T6" fmla="+- 0 2035 457"/>
                              <a:gd name="T7" fmla="*/ 2035 h 1578"/>
                              <a:gd name="T8" fmla="+- 0 5820 5398"/>
                              <a:gd name="T9" fmla="*/ T8 w 1577"/>
                              <a:gd name="T10" fmla="+- 0 457 457"/>
                              <a:gd name="T11" fmla="*/ 457 h 1578"/>
                              <a:gd name="T12" fmla="+- 0 6974 5398"/>
                              <a:gd name="T13" fmla="*/ T12 w 1577"/>
                              <a:gd name="T14" fmla="+- 0 1608 457"/>
                              <a:gd name="T15" fmla="*/ 1608 h 1578"/>
                            </a:gdLst>
                            <a:ahLst/>
                            <a:cxnLst>
                              <a:cxn ang="0">
                                <a:pos x="T1" y="T3"/>
                              </a:cxn>
                              <a:cxn ang="0">
                                <a:pos x="T5" y="T7"/>
                              </a:cxn>
                              <a:cxn ang="0">
                                <a:pos x="T9" y="T11"/>
                              </a:cxn>
                              <a:cxn ang="0">
                                <a:pos x="T13" y="T15"/>
                              </a:cxn>
                            </a:cxnLst>
                            <a:rect l="0" t="0" r="r" b="b"/>
                            <a:pathLst>
                              <a:path w="1577" h="1578">
                                <a:moveTo>
                                  <a:pt x="1576" y="1151"/>
                                </a:moveTo>
                                <a:lnTo>
                                  <a:pt x="0" y="1578"/>
                                </a:lnTo>
                                <a:lnTo>
                                  <a:pt x="422" y="0"/>
                                </a:lnTo>
                                <a:lnTo>
                                  <a:pt x="1576" y="1151"/>
                                </a:lnTo>
                                <a:close/>
                              </a:path>
                            </a:pathLst>
                          </a:custGeom>
                          <a:noFill/>
                          <a:ln w="9144">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 name="Freeform 85"/>
                        <wps:cNvSpPr>
                          <a:spLocks/>
                        </wps:cNvSpPr>
                        <wps:spPr bwMode="auto">
                          <a:xfrm>
                            <a:off x="5145" y="704"/>
                            <a:ext cx="1578" cy="1575"/>
                          </a:xfrm>
                          <a:custGeom>
                            <a:avLst/>
                            <a:gdLst>
                              <a:gd name="T0" fmla="+- 0 6722 5145"/>
                              <a:gd name="T1" fmla="*/ T0 w 1578"/>
                              <a:gd name="T2" fmla="+- 0 704 704"/>
                              <a:gd name="T3" fmla="*/ 704 h 1575"/>
                              <a:gd name="T4" fmla="+- 0 5145 5145"/>
                              <a:gd name="T5" fmla="*/ T4 w 1578"/>
                              <a:gd name="T6" fmla="+- 0 1127 704"/>
                              <a:gd name="T7" fmla="*/ 1127 h 1575"/>
                              <a:gd name="T8" fmla="+- 0 6303 5145"/>
                              <a:gd name="T9" fmla="*/ T8 w 1578"/>
                              <a:gd name="T10" fmla="+- 0 2279 704"/>
                              <a:gd name="T11" fmla="*/ 2279 h 1575"/>
                              <a:gd name="T12" fmla="+- 0 6722 5145"/>
                              <a:gd name="T13" fmla="*/ T12 w 1578"/>
                              <a:gd name="T14" fmla="+- 0 704 704"/>
                              <a:gd name="T15" fmla="*/ 704 h 1575"/>
                            </a:gdLst>
                            <a:ahLst/>
                            <a:cxnLst>
                              <a:cxn ang="0">
                                <a:pos x="T1" y="T3"/>
                              </a:cxn>
                              <a:cxn ang="0">
                                <a:pos x="T5" y="T7"/>
                              </a:cxn>
                              <a:cxn ang="0">
                                <a:pos x="T9" y="T11"/>
                              </a:cxn>
                              <a:cxn ang="0">
                                <a:pos x="T13" y="T15"/>
                              </a:cxn>
                            </a:cxnLst>
                            <a:rect l="0" t="0" r="r" b="b"/>
                            <a:pathLst>
                              <a:path w="1578" h="1575">
                                <a:moveTo>
                                  <a:pt x="1577" y="0"/>
                                </a:moveTo>
                                <a:lnTo>
                                  <a:pt x="0" y="423"/>
                                </a:lnTo>
                                <a:lnTo>
                                  <a:pt x="1158" y="1575"/>
                                </a:lnTo>
                                <a:lnTo>
                                  <a:pt x="1577" y="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Freeform 86"/>
                        <wps:cNvSpPr>
                          <a:spLocks/>
                        </wps:cNvSpPr>
                        <wps:spPr bwMode="auto">
                          <a:xfrm>
                            <a:off x="5145" y="704"/>
                            <a:ext cx="1578" cy="1575"/>
                          </a:xfrm>
                          <a:custGeom>
                            <a:avLst/>
                            <a:gdLst>
                              <a:gd name="T0" fmla="+- 0 6303 5145"/>
                              <a:gd name="T1" fmla="*/ T0 w 1578"/>
                              <a:gd name="T2" fmla="+- 0 2279 704"/>
                              <a:gd name="T3" fmla="*/ 2279 h 1575"/>
                              <a:gd name="T4" fmla="+- 0 5145 5145"/>
                              <a:gd name="T5" fmla="*/ T4 w 1578"/>
                              <a:gd name="T6" fmla="+- 0 1127 704"/>
                              <a:gd name="T7" fmla="*/ 1127 h 1575"/>
                              <a:gd name="T8" fmla="+- 0 6722 5145"/>
                              <a:gd name="T9" fmla="*/ T8 w 1578"/>
                              <a:gd name="T10" fmla="+- 0 704 704"/>
                              <a:gd name="T11" fmla="*/ 704 h 1575"/>
                              <a:gd name="T12" fmla="+- 0 6303 5145"/>
                              <a:gd name="T13" fmla="*/ T12 w 1578"/>
                              <a:gd name="T14" fmla="+- 0 2279 704"/>
                              <a:gd name="T15" fmla="*/ 2279 h 1575"/>
                            </a:gdLst>
                            <a:ahLst/>
                            <a:cxnLst>
                              <a:cxn ang="0">
                                <a:pos x="T1" y="T3"/>
                              </a:cxn>
                              <a:cxn ang="0">
                                <a:pos x="T5" y="T7"/>
                              </a:cxn>
                              <a:cxn ang="0">
                                <a:pos x="T9" y="T11"/>
                              </a:cxn>
                              <a:cxn ang="0">
                                <a:pos x="T13" y="T15"/>
                              </a:cxn>
                            </a:cxnLst>
                            <a:rect l="0" t="0" r="r" b="b"/>
                            <a:pathLst>
                              <a:path w="1578" h="1575">
                                <a:moveTo>
                                  <a:pt x="1158" y="1575"/>
                                </a:moveTo>
                                <a:lnTo>
                                  <a:pt x="0" y="423"/>
                                </a:lnTo>
                                <a:lnTo>
                                  <a:pt x="1577" y="0"/>
                                </a:lnTo>
                                <a:lnTo>
                                  <a:pt x="1158" y="1575"/>
                                </a:lnTo>
                                <a:close/>
                              </a:path>
                            </a:pathLst>
                          </a:custGeom>
                          <a:noFill/>
                          <a:ln w="9144">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 name="Freeform 87"/>
                        <wps:cNvSpPr>
                          <a:spLocks/>
                        </wps:cNvSpPr>
                        <wps:spPr bwMode="auto">
                          <a:xfrm>
                            <a:off x="5394" y="692"/>
                            <a:ext cx="1346" cy="1346"/>
                          </a:xfrm>
                          <a:custGeom>
                            <a:avLst/>
                            <a:gdLst>
                              <a:gd name="T0" fmla="+- 0 6036 5394"/>
                              <a:gd name="T1" fmla="*/ T0 w 1346"/>
                              <a:gd name="T2" fmla="+- 0 692 692"/>
                              <a:gd name="T3" fmla="*/ 692 h 1346"/>
                              <a:gd name="T4" fmla="+- 0 5965 5394"/>
                              <a:gd name="T5" fmla="*/ T4 w 1346"/>
                              <a:gd name="T6" fmla="+- 0 700 692"/>
                              <a:gd name="T7" fmla="*/ 700 h 1346"/>
                              <a:gd name="T8" fmla="+- 0 5893 5394"/>
                              <a:gd name="T9" fmla="*/ T8 w 1346"/>
                              <a:gd name="T10" fmla="+- 0 715 692"/>
                              <a:gd name="T11" fmla="*/ 715 h 1346"/>
                              <a:gd name="T12" fmla="+- 0 5823 5394"/>
                              <a:gd name="T13" fmla="*/ T12 w 1346"/>
                              <a:gd name="T14" fmla="+- 0 737 692"/>
                              <a:gd name="T15" fmla="*/ 737 h 1346"/>
                              <a:gd name="T16" fmla="+- 0 5758 5394"/>
                              <a:gd name="T17" fmla="*/ T16 w 1346"/>
                              <a:gd name="T18" fmla="+- 0 767 692"/>
                              <a:gd name="T19" fmla="*/ 767 h 1346"/>
                              <a:gd name="T20" fmla="+- 0 5697 5394"/>
                              <a:gd name="T21" fmla="*/ T20 w 1346"/>
                              <a:gd name="T22" fmla="+- 0 803 692"/>
                              <a:gd name="T23" fmla="*/ 803 h 1346"/>
                              <a:gd name="T24" fmla="+- 0 5640 5394"/>
                              <a:gd name="T25" fmla="*/ T24 w 1346"/>
                              <a:gd name="T26" fmla="+- 0 845 692"/>
                              <a:gd name="T27" fmla="*/ 845 h 1346"/>
                              <a:gd name="T28" fmla="+- 0 5589 5394"/>
                              <a:gd name="T29" fmla="*/ T28 w 1346"/>
                              <a:gd name="T30" fmla="+- 0 892 692"/>
                              <a:gd name="T31" fmla="*/ 892 h 1346"/>
                              <a:gd name="T32" fmla="+- 0 5543 5394"/>
                              <a:gd name="T33" fmla="*/ T32 w 1346"/>
                              <a:gd name="T34" fmla="+- 0 943 692"/>
                              <a:gd name="T35" fmla="*/ 943 h 1346"/>
                              <a:gd name="T36" fmla="+- 0 5502 5394"/>
                              <a:gd name="T37" fmla="*/ T36 w 1346"/>
                              <a:gd name="T38" fmla="+- 0 999 692"/>
                              <a:gd name="T39" fmla="*/ 999 h 1346"/>
                              <a:gd name="T40" fmla="+- 0 5468 5394"/>
                              <a:gd name="T41" fmla="*/ T40 w 1346"/>
                              <a:gd name="T42" fmla="+- 0 1059 692"/>
                              <a:gd name="T43" fmla="*/ 1059 h 1346"/>
                              <a:gd name="T44" fmla="+- 0 5440 5394"/>
                              <a:gd name="T45" fmla="*/ T44 w 1346"/>
                              <a:gd name="T46" fmla="+- 0 1122 692"/>
                              <a:gd name="T47" fmla="*/ 1122 h 1346"/>
                              <a:gd name="T48" fmla="+- 0 5418 5394"/>
                              <a:gd name="T49" fmla="*/ T48 w 1346"/>
                              <a:gd name="T50" fmla="+- 0 1188 692"/>
                              <a:gd name="T51" fmla="*/ 1188 h 1346"/>
                              <a:gd name="T52" fmla="+- 0 5403 5394"/>
                              <a:gd name="T53" fmla="*/ T52 w 1346"/>
                              <a:gd name="T54" fmla="+- 0 1256 692"/>
                              <a:gd name="T55" fmla="*/ 1256 h 1346"/>
                              <a:gd name="T56" fmla="+- 0 5395 5394"/>
                              <a:gd name="T57" fmla="*/ T56 w 1346"/>
                              <a:gd name="T58" fmla="+- 0 1325 692"/>
                              <a:gd name="T59" fmla="*/ 1325 h 1346"/>
                              <a:gd name="T60" fmla="+- 0 5394 5394"/>
                              <a:gd name="T61" fmla="*/ T60 w 1346"/>
                              <a:gd name="T62" fmla="+- 0 1396 692"/>
                              <a:gd name="T63" fmla="*/ 1396 h 1346"/>
                              <a:gd name="T64" fmla="+- 0 5402 5394"/>
                              <a:gd name="T65" fmla="*/ T64 w 1346"/>
                              <a:gd name="T66" fmla="+- 0 1468 692"/>
                              <a:gd name="T67" fmla="*/ 1468 h 1346"/>
                              <a:gd name="T68" fmla="+- 0 5417 5394"/>
                              <a:gd name="T69" fmla="*/ T68 w 1346"/>
                              <a:gd name="T70" fmla="+- 0 1540 692"/>
                              <a:gd name="T71" fmla="*/ 1540 h 1346"/>
                              <a:gd name="T72" fmla="+- 0 5439 5394"/>
                              <a:gd name="T73" fmla="*/ T72 w 1346"/>
                              <a:gd name="T74" fmla="+- 0 1609 692"/>
                              <a:gd name="T75" fmla="*/ 1609 h 1346"/>
                              <a:gd name="T76" fmla="+- 0 5469 5394"/>
                              <a:gd name="T77" fmla="*/ T76 w 1346"/>
                              <a:gd name="T78" fmla="+- 0 1675 692"/>
                              <a:gd name="T79" fmla="*/ 1675 h 1346"/>
                              <a:gd name="T80" fmla="+- 0 5505 5394"/>
                              <a:gd name="T81" fmla="*/ T80 w 1346"/>
                              <a:gd name="T82" fmla="+- 0 1736 692"/>
                              <a:gd name="T83" fmla="*/ 1736 h 1346"/>
                              <a:gd name="T84" fmla="+- 0 5547 5394"/>
                              <a:gd name="T85" fmla="*/ T84 w 1346"/>
                              <a:gd name="T86" fmla="+- 0 1792 692"/>
                              <a:gd name="T87" fmla="*/ 1792 h 1346"/>
                              <a:gd name="T88" fmla="+- 0 5594 5394"/>
                              <a:gd name="T89" fmla="*/ T88 w 1346"/>
                              <a:gd name="T90" fmla="+- 0 1844 692"/>
                              <a:gd name="T91" fmla="*/ 1844 h 1346"/>
                              <a:gd name="T92" fmla="+- 0 5645 5394"/>
                              <a:gd name="T93" fmla="*/ T92 w 1346"/>
                              <a:gd name="T94" fmla="+- 0 1890 692"/>
                              <a:gd name="T95" fmla="*/ 1890 h 1346"/>
                              <a:gd name="T96" fmla="+- 0 5701 5394"/>
                              <a:gd name="T97" fmla="*/ T96 w 1346"/>
                              <a:gd name="T98" fmla="+- 0 1930 692"/>
                              <a:gd name="T99" fmla="*/ 1930 h 1346"/>
                              <a:gd name="T100" fmla="+- 0 5761 5394"/>
                              <a:gd name="T101" fmla="*/ T100 w 1346"/>
                              <a:gd name="T102" fmla="+- 0 1965 692"/>
                              <a:gd name="T103" fmla="*/ 1965 h 1346"/>
                              <a:gd name="T104" fmla="+- 0 5824 5394"/>
                              <a:gd name="T105" fmla="*/ T104 w 1346"/>
                              <a:gd name="T106" fmla="+- 0 1993 692"/>
                              <a:gd name="T107" fmla="*/ 1993 h 1346"/>
                              <a:gd name="T108" fmla="+- 0 5890 5394"/>
                              <a:gd name="T109" fmla="*/ T108 w 1346"/>
                              <a:gd name="T110" fmla="+- 0 2015 692"/>
                              <a:gd name="T111" fmla="*/ 2015 h 1346"/>
                              <a:gd name="T112" fmla="+- 0 5958 5394"/>
                              <a:gd name="T113" fmla="*/ T112 w 1346"/>
                              <a:gd name="T114" fmla="+- 0 2030 692"/>
                              <a:gd name="T115" fmla="*/ 2030 h 1346"/>
                              <a:gd name="T116" fmla="+- 0 6027 5394"/>
                              <a:gd name="T117" fmla="*/ T116 w 1346"/>
                              <a:gd name="T118" fmla="+- 0 2038 692"/>
                              <a:gd name="T119" fmla="*/ 2038 h 1346"/>
                              <a:gd name="T120" fmla="+- 0 6098 5394"/>
                              <a:gd name="T121" fmla="*/ T120 w 1346"/>
                              <a:gd name="T122" fmla="+- 0 2038 692"/>
                              <a:gd name="T123" fmla="*/ 2038 h 1346"/>
                              <a:gd name="T124" fmla="+- 0 6170 5394"/>
                              <a:gd name="T125" fmla="*/ T124 w 1346"/>
                              <a:gd name="T126" fmla="+- 0 2031 692"/>
                              <a:gd name="T127" fmla="*/ 2031 h 1346"/>
                              <a:gd name="T128" fmla="+- 0 6242 5394"/>
                              <a:gd name="T129" fmla="*/ T128 w 1346"/>
                              <a:gd name="T130" fmla="+- 0 2016 692"/>
                              <a:gd name="T131" fmla="*/ 2016 h 1346"/>
                              <a:gd name="T132" fmla="+- 0 6311 5394"/>
                              <a:gd name="T133" fmla="*/ T132 w 1346"/>
                              <a:gd name="T134" fmla="+- 0 1993 692"/>
                              <a:gd name="T135" fmla="*/ 1993 h 1346"/>
                              <a:gd name="T136" fmla="+- 0 6377 5394"/>
                              <a:gd name="T137" fmla="*/ T136 w 1346"/>
                              <a:gd name="T138" fmla="+- 0 1963 692"/>
                              <a:gd name="T139" fmla="*/ 1963 h 1346"/>
                              <a:gd name="T140" fmla="+- 0 6438 5394"/>
                              <a:gd name="T141" fmla="*/ T140 w 1346"/>
                              <a:gd name="T142" fmla="+- 0 1928 692"/>
                              <a:gd name="T143" fmla="*/ 1928 h 1346"/>
                              <a:gd name="T144" fmla="+- 0 6494 5394"/>
                              <a:gd name="T145" fmla="*/ T144 w 1346"/>
                              <a:gd name="T146" fmla="+- 0 1886 692"/>
                              <a:gd name="T147" fmla="*/ 1886 h 1346"/>
                              <a:gd name="T148" fmla="+- 0 6546 5394"/>
                              <a:gd name="T149" fmla="*/ T148 w 1346"/>
                              <a:gd name="T150" fmla="+- 0 1839 692"/>
                              <a:gd name="T151" fmla="*/ 1839 h 1346"/>
                              <a:gd name="T152" fmla="+- 0 6592 5394"/>
                              <a:gd name="T153" fmla="*/ T152 w 1346"/>
                              <a:gd name="T154" fmla="+- 0 1787 692"/>
                              <a:gd name="T155" fmla="*/ 1787 h 1346"/>
                              <a:gd name="T156" fmla="+- 0 6632 5394"/>
                              <a:gd name="T157" fmla="*/ T156 w 1346"/>
                              <a:gd name="T158" fmla="+- 0 1731 692"/>
                              <a:gd name="T159" fmla="*/ 1731 h 1346"/>
                              <a:gd name="T160" fmla="+- 0 6667 5394"/>
                              <a:gd name="T161" fmla="*/ T160 w 1346"/>
                              <a:gd name="T162" fmla="+- 0 1671 692"/>
                              <a:gd name="T163" fmla="*/ 1671 h 1346"/>
                              <a:gd name="T164" fmla="+- 0 6695 5394"/>
                              <a:gd name="T165" fmla="*/ T164 w 1346"/>
                              <a:gd name="T166" fmla="+- 0 1608 692"/>
                              <a:gd name="T167" fmla="*/ 1608 h 1346"/>
                              <a:gd name="T168" fmla="+- 0 6717 5394"/>
                              <a:gd name="T169" fmla="*/ T168 w 1346"/>
                              <a:gd name="T170" fmla="+- 0 1543 692"/>
                              <a:gd name="T171" fmla="*/ 1543 h 1346"/>
                              <a:gd name="T172" fmla="+- 0 6732 5394"/>
                              <a:gd name="T173" fmla="*/ T172 w 1346"/>
                              <a:gd name="T174" fmla="+- 0 1475 692"/>
                              <a:gd name="T175" fmla="*/ 1475 h 1346"/>
                              <a:gd name="T176" fmla="+- 0 6740 5394"/>
                              <a:gd name="T177" fmla="*/ T176 w 1346"/>
                              <a:gd name="T178" fmla="+- 0 1405 692"/>
                              <a:gd name="T179" fmla="*/ 1405 h 1346"/>
                              <a:gd name="T180" fmla="+- 0 6740 5394"/>
                              <a:gd name="T181" fmla="*/ T180 w 1346"/>
                              <a:gd name="T182" fmla="+- 0 1334 692"/>
                              <a:gd name="T183" fmla="*/ 1334 h 1346"/>
                              <a:gd name="T184" fmla="+- 0 6733 5394"/>
                              <a:gd name="T185" fmla="*/ T184 w 1346"/>
                              <a:gd name="T186" fmla="+- 0 1263 692"/>
                              <a:gd name="T187" fmla="*/ 1263 h 1346"/>
                              <a:gd name="T188" fmla="+- 0 6718 5394"/>
                              <a:gd name="T189" fmla="*/ T188 w 1346"/>
                              <a:gd name="T190" fmla="+- 0 1191 692"/>
                              <a:gd name="T191" fmla="*/ 1191 h 1346"/>
                              <a:gd name="T192" fmla="+- 0 6695 5394"/>
                              <a:gd name="T193" fmla="*/ T192 w 1346"/>
                              <a:gd name="T194" fmla="+- 0 1121 692"/>
                              <a:gd name="T195" fmla="*/ 1121 h 1346"/>
                              <a:gd name="T196" fmla="+- 0 6665 5394"/>
                              <a:gd name="T197" fmla="*/ T196 w 1346"/>
                              <a:gd name="T198" fmla="+- 0 1056 692"/>
                              <a:gd name="T199" fmla="*/ 1056 h 1346"/>
                              <a:gd name="T200" fmla="+- 0 6630 5394"/>
                              <a:gd name="T201" fmla="*/ T200 w 1346"/>
                              <a:gd name="T202" fmla="+- 0 995 692"/>
                              <a:gd name="T203" fmla="*/ 995 h 1346"/>
                              <a:gd name="T204" fmla="+- 0 6588 5394"/>
                              <a:gd name="T205" fmla="*/ T204 w 1346"/>
                              <a:gd name="T206" fmla="+- 0 938 692"/>
                              <a:gd name="T207" fmla="*/ 938 h 1346"/>
                              <a:gd name="T208" fmla="+- 0 6541 5394"/>
                              <a:gd name="T209" fmla="*/ T208 w 1346"/>
                              <a:gd name="T210" fmla="+- 0 887 692"/>
                              <a:gd name="T211" fmla="*/ 887 h 1346"/>
                              <a:gd name="T212" fmla="+- 0 6489 5394"/>
                              <a:gd name="T213" fmla="*/ T212 w 1346"/>
                              <a:gd name="T214" fmla="+- 0 841 692"/>
                              <a:gd name="T215" fmla="*/ 841 h 1346"/>
                              <a:gd name="T216" fmla="+- 0 6433 5394"/>
                              <a:gd name="T217" fmla="*/ T216 w 1346"/>
                              <a:gd name="T218" fmla="+- 0 800 692"/>
                              <a:gd name="T219" fmla="*/ 800 h 1346"/>
                              <a:gd name="T220" fmla="+- 0 6373 5394"/>
                              <a:gd name="T221" fmla="*/ T220 w 1346"/>
                              <a:gd name="T222" fmla="+- 0 766 692"/>
                              <a:gd name="T223" fmla="*/ 766 h 1346"/>
                              <a:gd name="T224" fmla="+- 0 6310 5394"/>
                              <a:gd name="T225" fmla="*/ T224 w 1346"/>
                              <a:gd name="T226" fmla="+- 0 738 692"/>
                              <a:gd name="T227" fmla="*/ 738 h 1346"/>
                              <a:gd name="T228" fmla="+- 0 6245 5394"/>
                              <a:gd name="T229" fmla="*/ T228 w 1346"/>
                              <a:gd name="T230" fmla="+- 0 716 692"/>
                              <a:gd name="T231" fmla="*/ 716 h 1346"/>
                              <a:gd name="T232" fmla="+- 0 6177 5394"/>
                              <a:gd name="T233" fmla="*/ T232 w 1346"/>
                              <a:gd name="T234" fmla="+- 0 701 692"/>
                              <a:gd name="T235" fmla="*/ 701 h 1346"/>
                              <a:gd name="T236" fmla="+- 0 6107 5394"/>
                              <a:gd name="T237" fmla="*/ T236 w 1346"/>
                              <a:gd name="T238" fmla="+- 0 693 692"/>
                              <a:gd name="T239" fmla="*/ 693 h 1346"/>
                              <a:gd name="T240" fmla="+- 0 6036 5394"/>
                              <a:gd name="T241" fmla="*/ T240 w 1346"/>
                              <a:gd name="T242" fmla="+- 0 692 692"/>
                              <a:gd name="T243" fmla="*/ 692 h 13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46" h="1346">
                                <a:moveTo>
                                  <a:pt x="642" y="0"/>
                                </a:moveTo>
                                <a:lnTo>
                                  <a:pt x="571" y="8"/>
                                </a:lnTo>
                                <a:lnTo>
                                  <a:pt x="499" y="23"/>
                                </a:lnTo>
                                <a:lnTo>
                                  <a:pt x="429" y="45"/>
                                </a:lnTo>
                                <a:lnTo>
                                  <a:pt x="364" y="75"/>
                                </a:lnTo>
                                <a:lnTo>
                                  <a:pt x="303" y="111"/>
                                </a:lnTo>
                                <a:lnTo>
                                  <a:pt x="246" y="153"/>
                                </a:lnTo>
                                <a:lnTo>
                                  <a:pt x="195" y="200"/>
                                </a:lnTo>
                                <a:lnTo>
                                  <a:pt x="149" y="251"/>
                                </a:lnTo>
                                <a:lnTo>
                                  <a:pt x="108" y="307"/>
                                </a:lnTo>
                                <a:lnTo>
                                  <a:pt x="74" y="367"/>
                                </a:lnTo>
                                <a:lnTo>
                                  <a:pt x="46" y="430"/>
                                </a:lnTo>
                                <a:lnTo>
                                  <a:pt x="24" y="496"/>
                                </a:lnTo>
                                <a:lnTo>
                                  <a:pt x="9" y="564"/>
                                </a:lnTo>
                                <a:lnTo>
                                  <a:pt x="1" y="633"/>
                                </a:lnTo>
                                <a:lnTo>
                                  <a:pt x="0" y="704"/>
                                </a:lnTo>
                                <a:lnTo>
                                  <a:pt x="8" y="776"/>
                                </a:lnTo>
                                <a:lnTo>
                                  <a:pt x="23" y="848"/>
                                </a:lnTo>
                                <a:lnTo>
                                  <a:pt x="45" y="917"/>
                                </a:lnTo>
                                <a:lnTo>
                                  <a:pt x="75" y="983"/>
                                </a:lnTo>
                                <a:lnTo>
                                  <a:pt x="111" y="1044"/>
                                </a:lnTo>
                                <a:lnTo>
                                  <a:pt x="153" y="1100"/>
                                </a:lnTo>
                                <a:lnTo>
                                  <a:pt x="200" y="1152"/>
                                </a:lnTo>
                                <a:lnTo>
                                  <a:pt x="251" y="1198"/>
                                </a:lnTo>
                                <a:lnTo>
                                  <a:pt x="307" y="1238"/>
                                </a:lnTo>
                                <a:lnTo>
                                  <a:pt x="367" y="1273"/>
                                </a:lnTo>
                                <a:lnTo>
                                  <a:pt x="430" y="1301"/>
                                </a:lnTo>
                                <a:lnTo>
                                  <a:pt x="496" y="1323"/>
                                </a:lnTo>
                                <a:lnTo>
                                  <a:pt x="564" y="1338"/>
                                </a:lnTo>
                                <a:lnTo>
                                  <a:pt x="633" y="1346"/>
                                </a:lnTo>
                                <a:lnTo>
                                  <a:pt x="704" y="1346"/>
                                </a:lnTo>
                                <a:lnTo>
                                  <a:pt x="776" y="1339"/>
                                </a:lnTo>
                                <a:lnTo>
                                  <a:pt x="848" y="1324"/>
                                </a:lnTo>
                                <a:lnTo>
                                  <a:pt x="917" y="1301"/>
                                </a:lnTo>
                                <a:lnTo>
                                  <a:pt x="983" y="1271"/>
                                </a:lnTo>
                                <a:lnTo>
                                  <a:pt x="1044" y="1236"/>
                                </a:lnTo>
                                <a:lnTo>
                                  <a:pt x="1100" y="1194"/>
                                </a:lnTo>
                                <a:lnTo>
                                  <a:pt x="1152" y="1147"/>
                                </a:lnTo>
                                <a:lnTo>
                                  <a:pt x="1198" y="1095"/>
                                </a:lnTo>
                                <a:lnTo>
                                  <a:pt x="1238" y="1039"/>
                                </a:lnTo>
                                <a:lnTo>
                                  <a:pt x="1273" y="979"/>
                                </a:lnTo>
                                <a:lnTo>
                                  <a:pt x="1301" y="916"/>
                                </a:lnTo>
                                <a:lnTo>
                                  <a:pt x="1323" y="851"/>
                                </a:lnTo>
                                <a:lnTo>
                                  <a:pt x="1338" y="783"/>
                                </a:lnTo>
                                <a:lnTo>
                                  <a:pt x="1346" y="713"/>
                                </a:lnTo>
                                <a:lnTo>
                                  <a:pt x="1346" y="642"/>
                                </a:lnTo>
                                <a:lnTo>
                                  <a:pt x="1339" y="571"/>
                                </a:lnTo>
                                <a:lnTo>
                                  <a:pt x="1324" y="499"/>
                                </a:lnTo>
                                <a:lnTo>
                                  <a:pt x="1301" y="429"/>
                                </a:lnTo>
                                <a:lnTo>
                                  <a:pt x="1271" y="364"/>
                                </a:lnTo>
                                <a:lnTo>
                                  <a:pt x="1236" y="303"/>
                                </a:lnTo>
                                <a:lnTo>
                                  <a:pt x="1194" y="246"/>
                                </a:lnTo>
                                <a:lnTo>
                                  <a:pt x="1147" y="195"/>
                                </a:lnTo>
                                <a:lnTo>
                                  <a:pt x="1095" y="149"/>
                                </a:lnTo>
                                <a:lnTo>
                                  <a:pt x="1039" y="108"/>
                                </a:lnTo>
                                <a:lnTo>
                                  <a:pt x="979" y="74"/>
                                </a:lnTo>
                                <a:lnTo>
                                  <a:pt x="916" y="46"/>
                                </a:lnTo>
                                <a:lnTo>
                                  <a:pt x="851" y="24"/>
                                </a:lnTo>
                                <a:lnTo>
                                  <a:pt x="783" y="9"/>
                                </a:lnTo>
                                <a:lnTo>
                                  <a:pt x="713" y="1"/>
                                </a:lnTo>
                                <a:lnTo>
                                  <a:pt x="642" y="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Freeform 88"/>
                        <wps:cNvSpPr>
                          <a:spLocks/>
                        </wps:cNvSpPr>
                        <wps:spPr bwMode="auto">
                          <a:xfrm>
                            <a:off x="5394" y="692"/>
                            <a:ext cx="1346" cy="1346"/>
                          </a:xfrm>
                          <a:custGeom>
                            <a:avLst/>
                            <a:gdLst>
                              <a:gd name="T0" fmla="+- 0 5417 5394"/>
                              <a:gd name="T1" fmla="*/ T0 w 1346"/>
                              <a:gd name="T2" fmla="+- 0 1540 692"/>
                              <a:gd name="T3" fmla="*/ 1540 h 1346"/>
                              <a:gd name="T4" fmla="+- 0 5402 5394"/>
                              <a:gd name="T5" fmla="*/ T4 w 1346"/>
                              <a:gd name="T6" fmla="+- 0 1468 692"/>
                              <a:gd name="T7" fmla="*/ 1468 h 1346"/>
                              <a:gd name="T8" fmla="+- 0 5394 5394"/>
                              <a:gd name="T9" fmla="*/ T8 w 1346"/>
                              <a:gd name="T10" fmla="+- 0 1396 692"/>
                              <a:gd name="T11" fmla="*/ 1396 h 1346"/>
                              <a:gd name="T12" fmla="+- 0 5395 5394"/>
                              <a:gd name="T13" fmla="*/ T12 w 1346"/>
                              <a:gd name="T14" fmla="+- 0 1325 692"/>
                              <a:gd name="T15" fmla="*/ 1325 h 1346"/>
                              <a:gd name="T16" fmla="+- 0 5403 5394"/>
                              <a:gd name="T17" fmla="*/ T16 w 1346"/>
                              <a:gd name="T18" fmla="+- 0 1256 692"/>
                              <a:gd name="T19" fmla="*/ 1256 h 1346"/>
                              <a:gd name="T20" fmla="+- 0 5418 5394"/>
                              <a:gd name="T21" fmla="*/ T20 w 1346"/>
                              <a:gd name="T22" fmla="+- 0 1188 692"/>
                              <a:gd name="T23" fmla="*/ 1188 h 1346"/>
                              <a:gd name="T24" fmla="+- 0 5440 5394"/>
                              <a:gd name="T25" fmla="*/ T24 w 1346"/>
                              <a:gd name="T26" fmla="+- 0 1122 692"/>
                              <a:gd name="T27" fmla="*/ 1122 h 1346"/>
                              <a:gd name="T28" fmla="+- 0 5468 5394"/>
                              <a:gd name="T29" fmla="*/ T28 w 1346"/>
                              <a:gd name="T30" fmla="+- 0 1059 692"/>
                              <a:gd name="T31" fmla="*/ 1059 h 1346"/>
                              <a:gd name="T32" fmla="+- 0 5502 5394"/>
                              <a:gd name="T33" fmla="*/ T32 w 1346"/>
                              <a:gd name="T34" fmla="+- 0 999 692"/>
                              <a:gd name="T35" fmla="*/ 999 h 1346"/>
                              <a:gd name="T36" fmla="+- 0 5543 5394"/>
                              <a:gd name="T37" fmla="*/ T36 w 1346"/>
                              <a:gd name="T38" fmla="+- 0 943 692"/>
                              <a:gd name="T39" fmla="*/ 943 h 1346"/>
                              <a:gd name="T40" fmla="+- 0 5589 5394"/>
                              <a:gd name="T41" fmla="*/ T40 w 1346"/>
                              <a:gd name="T42" fmla="+- 0 892 692"/>
                              <a:gd name="T43" fmla="*/ 892 h 1346"/>
                              <a:gd name="T44" fmla="+- 0 5640 5394"/>
                              <a:gd name="T45" fmla="*/ T44 w 1346"/>
                              <a:gd name="T46" fmla="+- 0 845 692"/>
                              <a:gd name="T47" fmla="*/ 845 h 1346"/>
                              <a:gd name="T48" fmla="+- 0 5697 5394"/>
                              <a:gd name="T49" fmla="*/ T48 w 1346"/>
                              <a:gd name="T50" fmla="+- 0 803 692"/>
                              <a:gd name="T51" fmla="*/ 803 h 1346"/>
                              <a:gd name="T52" fmla="+- 0 5758 5394"/>
                              <a:gd name="T53" fmla="*/ T52 w 1346"/>
                              <a:gd name="T54" fmla="+- 0 767 692"/>
                              <a:gd name="T55" fmla="*/ 767 h 1346"/>
                              <a:gd name="T56" fmla="+- 0 5823 5394"/>
                              <a:gd name="T57" fmla="*/ T56 w 1346"/>
                              <a:gd name="T58" fmla="+- 0 737 692"/>
                              <a:gd name="T59" fmla="*/ 737 h 1346"/>
                              <a:gd name="T60" fmla="+- 0 5893 5394"/>
                              <a:gd name="T61" fmla="*/ T60 w 1346"/>
                              <a:gd name="T62" fmla="+- 0 715 692"/>
                              <a:gd name="T63" fmla="*/ 715 h 1346"/>
                              <a:gd name="T64" fmla="+- 0 5965 5394"/>
                              <a:gd name="T65" fmla="*/ T64 w 1346"/>
                              <a:gd name="T66" fmla="+- 0 700 692"/>
                              <a:gd name="T67" fmla="*/ 700 h 1346"/>
                              <a:gd name="T68" fmla="+- 0 6036 5394"/>
                              <a:gd name="T69" fmla="*/ T68 w 1346"/>
                              <a:gd name="T70" fmla="+- 0 692 692"/>
                              <a:gd name="T71" fmla="*/ 692 h 1346"/>
                              <a:gd name="T72" fmla="+- 0 6107 5394"/>
                              <a:gd name="T73" fmla="*/ T72 w 1346"/>
                              <a:gd name="T74" fmla="+- 0 693 692"/>
                              <a:gd name="T75" fmla="*/ 693 h 1346"/>
                              <a:gd name="T76" fmla="+- 0 6177 5394"/>
                              <a:gd name="T77" fmla="*/ T76 w 1346"/>
                              <a:gd name="T78" fmla="+- 0 701 692"/>
                              <a:gd name="T79" fmla="*/ 701 h 1346"/>
                              <a:gd name="T80" fmla="+- 0 6245 5394"/>
                              <a:gd name="T81" fmla="*/ T80 w 1346"/>
                              <a:gd name="T82" fmla="+- 0 716 692"/>
                              <a:gd name="T83" fmla="*/ 716 h 1346"/>
                              <a:gd name="T84" fmla="+- 0 6310 5394"/>
                              <a:gd name="T85" fmla="*/ T84 w 1346"/>
                              <a:gd name="T86" fmla="+- 0 738 692"/>
                              <a:gd name="T87" fmla="*/ 738 h 1346"/>
                              <a:gd name="T88" fmla="+- 0 6373 5394"/>
                              <a:gd name="T89" fmla="*/ T88 w 1346"/>
                              <a:gd name="T90" fmla="+- 0 766 692"/>
                              <a:gd name="T91" fmla="*/ 766 h 1346"/>
                              <a:gd name="T92" fmla="+- 0 6433 5394"/>
                              <a:gd name="T93" fmla="*/ T92 w 1346"/>
                              <a:gd name="T94" fmla="+- 0 800 692"/>
                              <a:gd name="T95" fmla="*/ 800 h 1346"/>
                              <a:gd name="T96" fmla="+- 0 6489 5394"/>
                              <a:gd name="T97" fmla="*/ T96 w 1346"/>
                              <a:gd name="T98" fmla="+- 0 841 692"/>
                              <a:gd name="T99" fmla="*/ 841 h 1346"/>
                              <a:gd name="T100" fmla="+- 0 6541 5394"/>
                              <a:gd name="T101" fmla="*/ T100 w 1346"/>
                              <a:gd name="T102" fmla="+- 0 887 692"/>
                              <a:gd name="T103" fmla="*/ 887 h 1346"/>
                              <a:gd name="T104" fmla="+- 0 6588 5394"/>
                              <a:gd name="T105" fmla="*/ T104 w 1346"/>
                              <a:gd name="T106" fmla="+- 0 938 692"/>
                              <a:gd name="T107" fmla="*/ 938 h 1346"/>
                              <a:gd name="T108" fmla="+- 0 6630 5394"/>
                              <a:gd name="T109" fmla="*/ T108 w 1346"/>
                              <a:gd name="T110" fmla="+- 0 995 692"/>
                              <a:gd name="T111" fmla="*/ 995 h 1346"/>
                              <a:gd name="T112" fmla="+- 0 6665 5394"/>
                              <a:gd name="T113" fmla="*/ T112 w 1346"/>
                              <a:gd name="T114" fmla="+- 0 1056 692"/>
                              <a:gd name="T115" fmla="*/ 1056 h 1346"/>
                              <a:gd name="T116" fmla="+- 0 6695 5394"/>
                              <a:gd name="T117" fmla="*/ T116 w 1346"/>
                              <a:gd name="T118" fmla="+- 0 1121 692"/>
                              <a:gd name="T119" fmla="*/ 1121 h 1346"/>
                              <a:gd name="T120" fmla="+- 0 6718 5394"/>
                              <a:gd name="T121" fmla="*/ T120 w 1346"/>
                              <a:gd name="T122" fmla="+- 0 1191 692"/>
                              <a:gd name="T123" fmla="*/ 1191 h 1346"/>
                              <a:gd name="T124" fmla="+- 0 6733 5394"/>
                              <a:gd name="T125" fmla="*/ T124 w 1346"/>
                              <a:gd name="T126" fmla="+- 0 1263 692"/>
                              <a:gd name="T127" fmla="*/ 1263 h 1346"/>
                              <a:gd name="T128" fmla="+- 0 6740 5394"/>
                              <a:gd name="T129" fmla="*/ T128 w 1346"/>
                              <a:gd name="T130" fmla="+- 0 1334 692"/>
                              <a:gd name="T131" fmla="*/ 1334 h 1346"/>
                              <a:gd name="T132" fmla="+- 0 6740 5394"/>
                              <a:gd name="T133" fmla="*/ T132 w 1346"/>
                              <a:gd name="T134" fmla="+- 0 1405 692"/>
                              <a:gd name="T135" fmla="*/ 1405 h 1346"/>
                              <a:gd name="T136" fmla="+- 0 6732 5394"/>
                              <a:gd name="T137" fmla="*/ T136 w 1346"/>
                              <a:gd name="T138" fmla="+- 0 1475 692"/>
                              <a:gd name="T139" fmla="*/ 1475 h 1346"/>
                              <a:gd name="T140" fmla="+- 0 6717 5394"/>
                              <a:gd name="T141" fmla="*/ T140 w 1346"/>
                              <a:gd name="T142" fmla="+- 0 1543 692"/>
                              <a:gd name="T143" fmla="*/ 1543 h 1346"/>
                              <a:gd name="T144" fmla="+- 0 6695 5394"/>
                              <a:gd name="T145" fmla="*/ T144 w 1346"/>
                              <a:gd name="T146" fmla="+- 0 1608 692"/>
                              <a:gd name="T147" fmla="*/ 1608 h 1346"/>
                              <a:gd name="T148" fmla="+- 0 6667 5394"/>
                              <a:gd name="T149" fmla="*/ T148 w 1346"/>
                              <a:gd name="T150" fmla="+- 0 1671 692"/>
                              <a:gd name="T151" fmla="*/ 1671 h 1346"/>
                              <a:gd name="T152" fmla="+- 0 6632 5394"/>
                              <a:gd name="T153" fmla="*/ T152 w 1346"/>
                              <a:gd name="T154" fmla="+- 0 1731 692"/>
                              <a:gd name="T155" fmla="*/ 1731 h 1346"/>
                              <a:gd name="T156" fmla="+- 0 6592 5394"/>
                              <a:gd name="T157" fmla="*/ T156 w 1346"/>
                              <a:gd name="T158" fmla="+- 0 1787 692"/>
                              <a:gd name="T159" fmla="*/ 1787 h 1346"/>
                              <a:gd name="T160" fmla="+- 0 6546 5394"/>
                              <a:gd name="T161" fmla="*/ T160 w 1346"/>
                              <a:gd name="T162" fmla="+- 0 1839 692"/>
                              <a:gd name="T163" fmla="*/ 1839 h 1346"/>
                              <a:gd name="T164" fmla="+- 0 6494 5394"/>
                              <a:gd name="T165" fmla="*/ T164 w 1346"/>
                              <a:gd name="T166" fmla="+- 0 1886 692"/>
                              <a:gd name="T167" fmla="*/ 1886 h 1346"/>
                              <a:gd name="T168" fmla="+- 0 6438 5394"/>
                              <a:gd name="T169" fmla="*/ T168 w 1346"/>
                              <a:gd name="T170" fmla="+- 0 1928 692"/>
                              <a:gd name="T171" fmla="*/ 1928 h 1346"/>
                              <a:gd name="T172" fmla="+- 0 6377 5394"/>
                              <a:gd name="T173" fmla="*/ T172 w 1346"/>
                              <a:gd name="T174" fmla="+- 0 1963 692"/>
                              <a:gd name="T175" fmla="*/ 1963 h 1346"/>
                              <a:gd name="T176" fmla="+- 0 6311 5394"/>
                              <a:gd name="T177" fmla="*/ T176 w 1346"/>
                              <a:gd name="T178" fmla="+- 0 1993 692"/>
                              <a:gd name="T179" fmla="*/ 1993 h 1346"/>
                              <a:gd name="T180" fmla="+- 0 6242 5394"/>
                              <a:gd name="T181" fmla="*/ T180 w 1346"/>
                              <a:gd name="T182" fmla="+- 0 2016 692"/>
                              <a:gd name="T183" fmla="*/ 2016 h 1346"/>
                              <a:gd name="T184" fmla="+- 0 6170 5394"/>
                              <a:gd name="T185" fmla="*/ T184 w 1346"/>
                              <a:gd name="T186" fmla="+- 0 2031 692"/>
                              <a:gd name="T187" fmla="*/ 2031 h 1346"/>
                              <a:gd name="T188" fmla="+- 0 6098 5394"/>
                              <a:gd name="T189" fmla="*/ T188 w 1346"/>
                              <a:gd name="T190" fmla="+- 0 2038 692"/>
                              <a:gd name="T191" fmla="*/ 2038 h 1346"/>
                              <a:gd name="T192" fmla="+- 0 6027 5394"/>
                              <a:gd name="T193" fmla="*/ T192 w 1346"/>
                              <a:gd name="T194" fmla="+- 0 2038 692"/>
                              <a:gd name="T195" fmla="*/ 2038 h 1346"/>
                              <a:gd name="T196" fmla="+- 0 5958 5394"/>
                              <a:gd name="T197" fmla="*/ T196 w 1346"/>
                              <a:gd name="T198" fmla="+- 0 2030 692"/>
                              <a:gd name="T199" fmla="*/ 2030 h 1346"/>
                              <a:gd name="T200" fmla="+- 0 5890 5394"/>
                              <a:gd name="T201" fmla="*/ T200 w 1346"/>
                              <a:gd name="T202" fmla="+- 0 2015 692"/>
                              <a:gd name="T203" fmla="*/ 2015 h 1346"/>
                              <a:gd name="T204" fmla="+- 0 5824 5394"/>
                              <a:gd name="T205" fmla="*/ T204 w 1346"/>
                              <a:gd name="T206" fmla="+- 0 1993 692"/>
                              <a:gd name="T207" fmla="*/ 1993 h 1346"/>
                              <a:gd name="T208" fmla="+- 0 5761 5394"/>
                              <a:gd name="T209" fmla="*/ T208 w 1346"/>
                              <a:gd name="T210" fmla="+- 0 1965 692"/>
                              <a:gd name="T211" fmla="*/ 1965 h 1346"/>
                              <a:gd name="T212" fmla="+- 0 5701 5394"/>
                              <a:gd name="T213" fmla="*/ T212 w 1346"/>
                              <a:gd name="T214" fmla="+- 0 1930 692"/>
                              <a:gd name="T215" fmla="*/ 1930 h 1346"/>
                              <a:gd name="T216" fmla="+- 0 5645 5394"/>
                              <a:gd name="T217" fmla="*/ T216 w 1346"/>
                              <a:gd name="T218" fmla="+- 0 1890 692"/>
                              <a:gd name="T219" fmla="*/ 1890 h 1346"/>
                              <a:gd name="T220" fmla="+- 0 5594 5394"/>
                              <a:gd name="T221" fmla="*/ T220 w 1346"/>
                              <a:gd name="T222" fmla="+- 0 1844 692"/>
                              <a:gd name="T223" fmla="*/ 1844 h 1346"/>
                              <a:gd name="T224" fmla="+- 0 5547 5394"/>
                              <a:gd name="T225" fmla="*/ T224 w 1346"/>
                              <a:gd name="T226" fmla="+- 0 1792 692"/>
                              <a:gd name="T227" fmla="*/ 1792 h 1346"/>
                              <a:gd name="T228" fmla="+- 0 5505 5394"/>
                              <a:gd name="T229" fmla="*/ T228 w 1346"/>
                              <a:gd name="T230" fmla="+- 0 1736 692"/>
                              <a:gd name="T231" fmla="*/ 1736 h 1346"/>
                              <a:gd name="T232" fmla="+- 0 5469 5394"/>
                              <a:gd name="T233" fmla="*/ T232 w 1346"/>
                              <a:gd name="T234" fmla="+- 0 1675 692"/>
                              <a:gd name="T235" fmla="*/ 1675 h 1346"/>
                              <a:gd name="T236" fmla="+- 0 5439 5394"/>
                              <a:gd name="T237" fmla="*/ T236 w 1346"/>
                              <a:gd name="T238" fmla="+- 0 1609 692"/>
                              <a:gd name="T239" fmla="*/ 1609 h 1346"/>
                              <a:gd name="T240" fmla="+- 0 5417 5394"/>
                              <a:gd name="T241" fmla="*/ T240 w 1346"/>
                              <a:gd name="T242" fmla="+- 0 1540 692"/>
                              <a:gd name="T243" fmla="*/ 1540 h 13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46" h="1346">
                                <a:moveTo>
                                  <a:pt x="23" y="848"/>
                                </a:moveTo>
                                <a:lnTo>
                                  <a:pt x="8" y="776"/>
                                </a:lnTo>
                                <a:lnTo>
                                  <a:pt x="0" y="704"/>
                                </a:lnTo>
                                <a:lnTo>
                                  <a:pt x="1" y="633"/>
                                </a:lnTo>
                                <a:lnTo>
                                  <a:pt x="9" y="564"/>
                                </a:lnTo>
                                <a:lnTo>
                                  <a:pt x="24" y="496"/>
                                </a:lnTo>
                                <a:lnTo>
                                  <a:pt x="46" y="430"/>
                                </a:lnTo>
                                <a:lnTo>
                                  <a:pt x="74" y="367"/>
                                </a:lnTo>
                                <a:lnTo>
                                  <a:pt x="108" y="307"/>
                                </a:lnTo>
                                <a:lnTo>
                                  <a:pt x="149" y="251"/>
                                </a:lnTo>
                                <a:lnTo>
                                  <a:pt x="195" y="200"/>
                                </a:lnTo>
                                <a:lnTo>
                                  <a:pt x="246" y="153"/>
                                </a:lnTo>
                                <a:lnTo>
                                  <a:pt x="303" y="111"/>
                                </a:lnTo>
                                <a:lnTo>
                                  <a:pt x="364" y="75"/>
                                </a:lnTo>
                                <a:lnTo>
                                  <a:pt x="429" y="45"/>
                                </a:lnTo>
                                <a:lnTo>
                                  <a:pt x="499" y="23"/>
                                </a:lnTo>
                                <a:lnTo>
                                  <a:pt x="571" y="8"/>
                                </a:lnTo>
                                <a:lnTo>
                                  <a:pt x="642" y="0"/>
                                </a:lnTo>
                                <a:lnTo>
                                  <a:pt x="713" y="1"/>
                                </a:lnTo>
                                <a:lnTo>
                                  <a:pt x="783" y="9"/>
                                </a:lnTo>
                                <a:lnTo>
                                  <a:pt x="851" y="24"/>
                                </a:lnTo>
                                <a:lnTo>
                                  <a:pt x="916" y="46"/>
                                </a:lnTo>
                                <a:lnTo>
                                  <a:pt x="979" y="74"/>
                                </a:lnTo>
                                <a:lnTo>
                                  <a:pt x="1039" y="108"/>
                                </a:lnTo>
                                <a:lnTo>
                                  <a:pt x="1095" y="149"/>
                                </a:lnTo>
                                <a:lnTo>
                                  <a:pt x="1147" y="195"/>
                                </a:lnTo>
                                <a:lnTo>
                                  <a:pt x="1194" y="246"/>
                                </a:lnTo>
                                <a:lnTo>
                                  <a:pt x="1236" y="303"/>
                                </a:lnTo>
                                <a:lnTo>
                                  <a:pt x="1271" y="364"/>
                                </a:lnTo>
                                <a:lnTo>
                                  <a:pt x="1301" y="429"/>
                                </a:lnTo>
                                <a:lnTo>
                                  <a:pt x="1324" y="499"/>
                                </a:lnTo>
                                <a:lnTo>
                                  <a:pt x="1339" y="571"/>
                                </a:lnTo>
                                <a:lnTo>
                                  <a:pt x="1346" y="642"/>
                                </a:lnTo>
                                <a:lnTo>
                                  <a:pt x="1346" y="713"/>
                                </a:lnTo>
                                <a:lnTo>
                                  <a:pt x="1338" y="783"/>
                                </a:lnTo>
                                <a:lnTo>
                                  <a:pt x="1323" y="851"/>
                                </a:lnTo>
                                <a:lnTo>
                                  <a:pt x="1301" y="916"/>
                                </a:lnTo>
                                <a:lnTo>
                                  <a:pt x="1273" y="979"/>
                                </a:lnTo>
                                <a:lnTo>
                                  <a:pt x="1238" y="1039"/>
                                </a:lnTo>
                                <a:lnTo>
                                  <a:pt x="1198" y="1095"/>
                                </a:lnTo>
                                <a:lnTo>
                                  <a:pt x="1152" y="1147"/>
                                </a:lnTo>
                                <a:lnTo>
                                  <a:pt x="1100" y="1194"/>
                                </a:lnTo>
                                <a:lnTo>
                                  <a:pt x="1044" y="1236"/>
                                </a:lnTo>
                                <a:lnTo>
                                  <a:pt x="983" y="1271"/>
                                </a:lnTo>
                                <a:lnTo>
                                  <a:pt x="917" y="1301"/>
                                </a:lnTo>
                                <a:lnTo>
                                  <a:pt x="848" y="1324"/>
                                </a:lnTo>
                                <a:lnTo>
                                  <a:pt x="776" y="1339"/>
                                </a:lnTo>
                                <a:lnTo>
                                  <a:pt x="704" y="1346"/>
                                </a:lnTo>
                                <a:lnTo>
                                  <a:pt x="633" y="1346"/>
                                </a:lnTo>
                                <a:lnTo>
                                  <a:pt x="564" y="1338"/>
                                </a:lnTo>
                                <a:lnTo>
                                  <a:pt x="496" y="1323"/>
                                </a:lnTo>
                                <a:lnTo>
                                  <a:pt x="430" y="1301"/>
                                </a:lnTo>
                                <a:lnTo>
                                  <a:pt x="367" y="1273"/>
                                </a:lnTo>
                                <a:lnTo>
                                  <a:pt x="307" y="1238"/>
                                </a:lnTo>
                                <a:lnTo>
                                  <a:pt x="251" y="1198"/>
                                </a:lnTo>
                                <a:lnTo>
                                  <a:pt x="200" y="1152"/>
                                </a:lnTo>
                                <a:lnTo>
                                  <a:pt x="153" y="1100"/>
                                </a:lnTo>
                                <a:lnTo>
                                  <a:pt x="111" y="1044"/>
                                </a:lnTo>
                                <a:lnTo>
                                  <a:pt x="75" y="983"/>
                                </a:lnTo>
                                <a:lnTo>
                                  <a:pt x="45" y="917"/>
                                </a:lnTo>
                                <a:lnTo>
                                  <a:pt x="23" y="848"/>
                                </a:lnTo>
                                <a:close/>
                              </a:path>
                            </a:pathLst>
                          </a:custGeom>
                          <a:noFill/>
                          <a:ln w="9144">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 name="Freeform 89"/>
                        <wps:cNvSpPr>
                          <a:spLocks/>
                        </wps:cNvSpPr>
                        <wps:spPr bwMode="auto">
                          <a:xfrm>
                            <a:off x="7165" y="2348"/>
                            <a:ext cx="1165" cy="461"/>
                          </a:xfrm>
                          <a:custGeom>
                            <a:avLst/>
                            <a:gdLst>
                              <a:gd name="T0" fmla="+- 0 8329 7165"/>
                              <a:gd name="T1" fmla="*/ T0 w 1165"/>
                              <a:gd name="T2" fmla="+- 0 2348 2348"/>
                              <a:gd name="T3" fmla="*/ 2348 h 461"/>
                              <a:gd name="T4" fmla="+- 0 8277 7165"/>
                              <a:gd name="T5" fmla="*/ T4 w 1165"/>
                              <a:gd name="T6" fmla="+- 0 2441 2348"/>
                              <a:gd name="T7" fmla="*/ 2441 h 461"/>
                              <a:gd name="T8" fmla="+- 0 8194 7165"/>
                              <a:gd name="T9" fmla="*/ T8 w 1165"/>
                              <a:gd name="T10" fmla="+- 0 2505 2348"/>
                              <a:gd name="T11" fmla="*/ 2505 h 461"/>
                              <a:gd name="T12" fmla="+- 0 8086 7165"/>
                              <a:gd name="T13" fmla="*/ T12 w 1165"/>
                              <a:gd name="T14" fmla="+- 0 2547 2348"/>
                              <a:gd name="T15" fmla="*/ 2547 h 461"/>
                              <a:gd name="T16" fmla="+- 0 8025 7165"/>
                              <a:gd name="T17" fmla="*/ T16 w 1165"/>
                              <a:gd name="T18" fmla="+- 0 2561 2348"/>
                              <a:gd name="T19" fmla="*/ 2561 h 461"/>
                              <a:gd name="T20" fmla="+- 0 7960 7165"/>
                              <a:gd name="T21" fmla="*/ T20 w 1165"/>
                              <a:gd name="T22" fmla="+- 0 2573 2348"/>
                              <a:gd name="T23" fmla="*/ 2573 h 461"/>
                              <a:gd name="T24" fmla="+- 0 7893 7165"/>
                              <a:gd name="T25" fmla="*/ T24 w 1165"/>
                              <a:gd name="T26" fmla="+- 0 2582 2348"/>
                              <a:gd name="T27" fmla="*/ 2582 h 461"/>
                              <a:gd name="T28" fmla="+- 0 7823 7165"/>
                              <a:gd name="T29" fmla="*/ T28 w 1165"/>
                              <a:gd name="T30" fmla="+- 0 2589 2348"/>
                              <a:gd name="T31" fmla="*/ 2589 h 461"/>
                              <a:gd name="T32" fmla="+- 0 7752 7165"/>
                              <a:gd name="T33" fmla="*/ T32 w 1165"/>
                              <a:gd name="T34" fmla="+- 0 2596 2348"/>
                              <a:gd name="T35" fmla="*/ 2596 h 461"/>
                              <a:gd name="T36" fmla="+- 0 7681 7165"/>
                              <a:gd name="T37" fmla="*/ T36 w 1165"/>
                              <a:gd name="T38" fmla="+- 0 2603 2348"/>
                              <a:gd name="T39" fmla="*/ 2603 h 461"/>
                              <a:gd name="T40" fmla="+- 0 7611 7165"/>
                              <a:gd name="T41" fmla="*/ T40 w 1165"/>
                              <a:gd name="T42" fmla="+- 0 2611 2348"/>
                              <a:gd name="T43" fmla="*/ 2611 h 461"/>
                              <a:gd name="T44" fmla="+- 0 7542 7165"/>
                              <a:gd name="T45" fmla="*/ T44 w 1165"/>
                              <a:gd name="T46" fmla="+- 0 2621 2348"/>
                              <a:gd name="T47" fmla="*/ 2621 h 461"/>
                              <a:gd name="T48" fmla="+- 0 7475 7165"/>
                              <a:gd name="T49" fmla="*/ T48 w 1165"/>
                              <a:gd name="T50" fmla="+- 0 2633 2348"/>
                              <a:gd name="T51" fmla="*/ 2633 h 461"/>
                              <a:gd name="T52" fmla="+- 0 7411 7165"/>
                              <a:gd name="T53" fmla="*/ T52 w 1165"/>
                              <a:gd name="T54" fmla="+- 0 2649 2348"/>
                              <a:gd name="T55" fmla="*/ 2649 h 461"/>
                              <a:gd name="T56" fmla="+- 0 7351 7165"/>
                              <a:gd name="T57" fmla="*/ T56 w 1165"/>
                              <a:gd name="T58" fmla="+- 0 2669 2348"/>
                              <a:gd name="T59" fmla="*/ 2669 h 461"/>
                              <a:gd name="T60" fmla="+- 0 7295 7165"/>
                              <a:gd name="T61" fmla="*/ T60 w 1165"/>
                              <a:gd name="T62" fmla="+- 0 2695 2348"/>
                              <a:gd name="T63" fmla="*/ 2695 h 461"/>
                              <a:gd name="T64" fmla="+- 0 7201 7165"/>
                              <a:gd name="T65" fmla="*/ T64 w 1165"/>
                              <a:gd name="T66" fmla="+- 0 2763 2348"/>
                              <a:gd name="T67" fmla="*/ 2763 h 461"/>
                              <a:gd name="T68" fmla="+- 0 7165 7165"/>
                              <a:gd name="T69" fmla="*/ T68 w 1165"/>
                              <a:gd name="T70" fmla="+- 0 2809 2348"/>
                              <a:gd name="T71" fmla="*/ 2809 h 4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165" h="461">
                                <a:moveTo>
                                  <a:pt x="1164" y="0"/>
                                </a:moveTo>
                                <a:lnTo>
                                  <a:pt x="1112" y="93"/>
                                </a:lnTo>
                                <a:lnTo>
                                  <a:pt x="1029" y="157"/>
                                </a:lnTo>
                                <a:lnTo>
                                  <a:pt x="921" y="199"/>
                                </a:lnTo>
                                <a:lnTo>
                                  <a:pt x="860" y="213"/>
                                </a:lnTo>
                                <a:lnTo>
                                  <a:pt x="795" y="225"/>
                                </a:lnTo>
                                <a:lnTo>
                                  <a:pt x="728" y="234"/>
                                </a:lnTo>
                                <a:lnTo>
                                  <a:pt x="658" y="241"/>
                                </a:lnTo>
                                <a:lnTo>
                                  <a:pt x="587" y="248"/>
                                </a:lnTo>
                                <a:lnTo>
                                  <a:pt x="516" y="255"/>
                                </a:lnTo>
                                <a:lnTo>
                                  <a:pt x="446" y="263"/>
                                </a:lnTo>
                                <a:lnTo>
                                  <a:pt x="377" y="273"/>
                                </a:lnTo>
                                <a:lnTo>
                                  <a:pt x="310" y="285"/>
                                </a:lnTo>
                                <a:lnTo>
                                  <a:pt x="246" y="301"/>
                                </a:lnTo>
                                <a:lnTo>
                                  <a:pt x="186" y="321"/>
                                </a:lnTo>
                                <a:lnTo>
                                  <a:pt x="130" y="347"/>
                                </a:lnTo>
                                <a:lnTo>
                                  <a:pt x="36" y="415"/>
                                </a:lnTo>
                                <a:lnTo>
                                  <a:pt x="0" y="461"/>
                                </a:lnTo>
                              </a:path>
                            </a:pathLst>
                          </a:custGeom>
                          <a:noFill/>
                          <a:ln w="36576">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 name="Freeform 90"/>
                        <wps:cNvSpPr>
                          <a:spLocks/>
                        </wps:cNvSpPr>
                        <wps:spPr bwMode="auto">
                          <a:xfrm>
                            <a:off x="7053" y="2546"/>
                            <a:ext cx="367" cy="431"/>
                          </a:xfrm>
                          <a:custGeom>
                            <a:avLst/>
                            <a:gdLst>
                              <a:gd name="T0" fmla="+- 0 7132 7053"/>
                              <a:gd name="T1" fmla="*/ T0 w 367"/>
                              <a:gd name="T2" fmla="+- 0 2546 2546"/>
                              <a:gd name="T3" fmla="*/ 2546 h 431"/>
                              <a:gd name="T4" fmla="+- 0 7053 7053"/>
                              <a:gd name="T5" fmla="*/ T4 w 367"/>
                              <a:gd name="T6" fmla="+- 0 2977 2546"/>
                              <a:gd name="T7" fmla="*/ 2977 h 431"/>
                              <a:gd name="T8" fmla="+- 0 7419 7053"/>
                              <a:gd name="T9" fmla="*/ T8 w 367"/>
                              <a:gd name="T10" fmla="+- 0 2737 2546"/>
                              <a:gd name="T11" fmla="*/ 2737 h 431"/>
                              <a:gd name="T12" fmla="+- 0 7346 7053"/>
                              <a:gd name="T13" fmla="*/ T12 w 367"/>
                              <a:gd name="T14" fmla="+- 0 2722 2546"/>
                              <a:gd name="T15" fmla="*/ 2722 h 431"/>
                              <a:gd name="T16" fmla="+- 0 7281 7053"/>
                              <a:gd name="T17" fmla="*/ T16 w 367"/>
                              <a:gd name="T18" fmla="+- 0 2695 2546"/>
                              <a:gd name="T19" fmla="*/ 2695 h 431"/>
                              <a:gd name="T20" fmla="+- 0 7224 7053"/>
                              <a:gd name="T21" fmla="*/ T20 w 367"/>
                              <a:gd name="T22" fmla="+- 0 2657 2546"/>
                              <a:gd name="T23" fmla="*/ 2657 h 431"/>
                              <a:gd name="T24" fmla="+- 0 7174 7053"/>
                              <a:gd name="T25" fmla="*/ T24 w 367"/>
                              <a:gd name="T26" fmla="+- 0 2608 2546"/>
                              <a:gd name="T27" fmla="*/ 2608 h 431"/>
                              <a:gd name="T28" fmla="+- 0 7132 7053"/>
                              <a:gd name="T29" fmla="*/ T28 w 367"/>
                              <a:gd name="T30" fmla="+- 0 2546 2546"/>
                              <a:gd name="T31" fmla="*/ 2546 h 43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67" h="431">
                                <a:moveTo>
                                  <a:pt x="79" y="0"/>
                                </a:moveTo>
                                <a:lnTo>
                                  <a:pt x="0" y="431"/>
                                </a:lnTo>
                                <a:lnTo>
                                  <a:pt x="366" y="191"/>
                                </a:lnTo>
                                <a:lnTo>
                                  <a:pt x="293" y="176"/>
                                </a:lnTo>
                                <a:lnTo>
                                  <a:pt x="228" y="149"/>
                                </a:lnTo>
                                <a:lnTo>
                                  <a:pt x="171" y="111"/>
                                </a:lnTo>
                                <a:lnTo>
                                  <a:pt x="121" y="62"/>
                                </a:lnTo>
                                <a:lnTo>
                                  <a:pt x="7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Freeform 91"/>
                        <wps:cNvSpPr>
                          <a:spLocks/>
                        </wps:cNvSpPr>
                        <wps:spPr bwMode="auto">
                          <a:xfrm>
                            <a:off x="7165" y="1526"/>
                            <a:ext cx="1084" cy="370"/>
                          </a:xfrm>
                          <a:custGeom>
                            <a:avLst/>
                            <a:gdLst>
                              <a:gd name="T0" fmla="+- 0 8248 7165"/>
                              <a:gd name="T1" fmla="*/ T0 w 1084"/>
                              <a:gd name="T2" fmla="+- 0 1671 1526"/>
                              <a:gd name="T3" fmla="*/ 1671 h 370"/>
                              <a:gd name="T4" fmla="+- 0 8199 7165"/>
                              <a:gd name="T5" fmla="*/ T4 w 1084"/>
                              <a:gd name="T6" fmla="+- 0 1731 1526"/>
                              <a:gd name="T7" fmla="*/ 1731 h 370"/>
                              <a:gd name="T8" fmla="+- 0 8145 7165"/>
                              <a:gd name="T9" fmla="*/ T8 w 1084"/>
                              <a:gd name="T10" fmla="+- 0 1781 1526"/>
                              <a:gd name="T11" fmla="*/ 1781 h 370"/>
                              <a:gd name="T12" fmla="+- 0 8087 7165"/>
                              <a:gd name="T13" fmla="*/ T12 w 1084"/>
                              <a:gd name="T14" fmla="+- 0 1821 1526"/>
                              <a:gd name="T15" fmla="*/ 1821 h 370"/>
                              <a:gd name="T16" fmla="+- 0 8026 7165"/>
                              <a:gd name="T17" fmla="*/ T16 w 1084"/>
                              <a:gd name="T18" fmla="+- 0 1852 1526"/>
                              <a:gd name="T19" fmla="*/ 1852 h 370"/>
                              <a:gd name="T20" fmla="+- 0 7962 7165"/>
                              <a:gd name="T21" fmla="*/ T20 w 1084"/>
                              <a:gd name="T22" fmla="+- 0 1875 1526"/>
                              <a:gd name="T23" fmla="*/ 1875 h 370"/>
                              <a:gd name="T24" fmla="+- 0 7895 7165"/>
                              <a:gd name="T25" fmla="*/ T24 w 1084"/>
                              <a:gd name="T26" fmla="+- 0 1889 1526"/>
                              <a:gd name="T27" fmla="*/ 1889 h 370"/>
                              <a:gd name="T28" fmla="+- 0 7827 7165"/>
                              <a:gd name="T29" fmla="*/ T28 w 1084"/>
                              <a:gd name="T30" fmla="+- 0 1895 1526"/>
                              <a:gd name="T31" fmla="*/ 1895 h 370"/>
                              <a:gd name="T32" fmla="+- 0 7759 7165"/>
                              <a:gd name="T33" fmla="*/ T32 w 1084"/>
                              <a:gd name="T34" fmla="+- 0 1894 1526"/>
                              <a:gd name="T35" fmla="*/ 1894 h 370"/>
                              <a:gd name="T36" fmla="+- 0 7691 7165"/>
                              <a:gd name="T37" fmla="*/ T36 w 1084"/>
                              <a:gd name="T38" fmla="+- 0 1886 1526"/>
                              <a:gd name="T39" fmla="*/ 1886 h 370"/>
                              <a:gd name="T40" fmla="+- 0 7623 7165"/>
                              <a:gd name="T41" fmla="*/ T40 w 1084"/>
                              <a:gd name="T42" fmla="+- 0 1872 1526"/>
                              <a:gd name="T43" fmla="*/ 1872 h 370"/>
                              <a:gd name="T44" fmla="+- 0 7557 7165"/>
                              <a:gd name="T45" fmla="*/ T44 w 1084"/>
                              <a:gd name="T46" fmla="+- 0 1852 1526"/>
                              <a:gd name="T47" fmla="*/ 1852 h 370"/>
                              <a:gd name="T48" fmla="+- 0 7493 7165"/>
                              <a:gd name="T49" fmla="*/ T48 w 1084"/>
                              <a:gd name="T50" fmla="+- 0 1826 1526"/>
                              <a:gd name="T51" fmla="*/ 1826 h 370"/>
                              <a:gd name="T52" fmla="+- 0 7432 7165"/>
                              <a:gd name="T53" fmla="*/ T52 w 1084"/>
                              <a:gd name="T54" fmla="+- 0 1795 1526"/>
                              <a:gd name="T55" fmla="*/ 1795 h 370"/>
                              <a:gd name="T56" fmla="+- 0 7374 7165"/>
                              <a:gd name="T57" fmla="*/ T56 w 1084"/>
                              <a:gd name="T58" fmla="+- 0 1759 1526"/>
                              <a:gd name="T59" fmla="*/ 1759 h 370"/>
                              <a:gd name="T60" fmla="+- 0 7321 7165"/>
                              <a:gd name="T61" fmla="*/ T60 w 1084"/>
                              <a:gd name="T62" fmla="+- 0 1719 1526"/>
                              <a:gd name="T63" fmla="*/ 1719 h 370"/>
                              <a:gd name="T64" fmla="+- 0 7273 7165"/>
                              <a:gd name="T65" fmla="*/ T64 w 1084"/>
                              <a:gd name="T66" fmla="+- 0 1675 1526"/>
                              <a:gd name="T67" fmla="*/ 1675 h 370"/>
                              <a:gd name="T68" fmla="+- 0 7230 7165"/>
                              <a:gd name="T69" fmla="*/ T68 w 1084"/>
                              <a:gd name="T70" fmla="+- 0 1628 1526"/>
                              <a:gd name="T71" fmla="*/ 1628 h 370"/>
                              <a:gd name="T72" fmla="+- 0 7194 7165"/>
                              <a:gd name="T73" fmla="*/ T72 w 1084"/>
                              <a:gd name="T74" fmla="+- 0 1578 1526"/>
                              <a:gd name="T75" fmla="*/ 1578 h 370"/>
                              <a:gd name="T76" fmla="+- 0 7165 7165"/>
                              <a:gd name="T77" fmla="*/ T76 w 1084"/>
                              <a:gd name="T78" fmla="+- 0 1526 1526"/>
                              <a:gd name="T79" fmla="*/ 1526 h 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084" h="370">
                                <a:moveTo>
                                  <a:pt x="1083" y="145"/>
                                </a:moveTo>
                                <a:lnTo>
                                  <a:pt x="1034" y="205"/>
                                </a:lnTo>
                                <a:lnTo>
                                  <a:pt x="980" y="255"/>
                                </a:lnTo>
                                <a:lnTo>
                                  <a:pt x="922" y="295"/>
                                </a:lnTo>
                                <a:lnTo>
                                  <a:pt x="861" y="326"/>
                                </a:lnTo>
                                <a:lnTo>
                                  <a:pt x="797" y="349"/>
                                </a:lnTo>
                                <a:lnTo>
                                  <a:pt x="730" y="363"/>
                                </a:lnTo>
                                <a:lnTo>
                                  <a:pt x="662" y="369"/>
                                </a:lnTo>
                                <a:lnTo>
                                  <a:pt x="594" y="368"/>
                                </a:lnTo>
                                <a:lnTo>
                                  <a:pt x="526" y="360"/>
                                </a:lnTo>
                                <a:lnTo>
                                  <a:pt x="458" y="346"/>
                                </a:lnTo>
                                <a:lnTo>
                                  <a:pt x="392" y="326"/>
                                </a:lnTo>
                                <a:lnTo>
                                  <a:pt x="328" y="300"/>
                                </a:lnTo>
                                <a:lnTo>
                                  <a:pt x="267" y="269"/>
                                </a:lnTo>
                                <a:lnTo>
                                  <a:pt x="209" y="233"/>
                                </a:lnTo>
                                <a:lnTo>
                                  <a:pt x="156" y="193"/>
                                </a:lnTo>
                                <a:lnTo>
                                  <a:pt x="108" y="149"/>
                                </a:lnTo>
                                <a:lnTo>
                                  <a:pt x="65" y="102"/>
                                </a:lnTo>
                                <a:lnTo>
                                  <a:pt x="29" y="52"/>
                                </a:lnTo>
                                <a:lnTo>
                                  <a:pt x="0" y="0"/>
                                </a:lnTo>
                              </a:path>
                            </a:pathLst>
                          </a:custGeom>
                          <a:noFill/>
                          <a:ln w="36576">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 name="Freeform 92"/>
                        <wps:cNvSpPr>
                          <a:spLocks/>
                        </wps:cNvSpPr>
                        <wps:spPr bwMode="auto">
                          <a:xfrm>
                            <a:off x="7078" y="1343"/>
                            <a:ext cx="328" cy="438"/>
                          </a:xfrm>
                          <a:custGeom>
                            <a:avLst/>
                            <a:gdLst>
                              <a:gd name="T0" fmla="+- 0 7078 7078"/>
                              <a:gd name="T1" fmla="*/ T0 w 328"/>
                              <a:gd name="T2" fmla="+- 0 1343 1343"/>
                              <a:gd name="T3" fmla="*/ 1343 h 438"/>
                              <a:gd name="T4" fmla="+- 0 7094 7078"/>
                              <a:gd name="T5" fmla="*/ T4 w 328"/>
                              <a:gd name="T6" fmla="+- 0 1781 1343"/>
                              <a:gd name="T7" fmla="*/ 1781 h 438"/>
                              <a:gd name="T8" fmla="+- 0 7145 7078"/>
                              <a:gd name="T9" fmla="*/ T8 w 328"/>
                              <a:gd name="T10" fmla="+- 0 1726 1343"/>
                              <a:gd name="T11" fmla="*/ 1726 h 438"/>
                              <a:gd name="T12" fmla="+- 0 7201 7078"/>
                              <a:gd name="T13" fmla="*/ T12 w 328"/>
                              <a:gd name="T14" fmla="+- 0 1684 1343"/>
                              <a:gd name="T15" fmla="*/ 1684 h 438"/>
                              <a:gd name="T16" fmla="+- 0 7264 7078"/>
                              <a:gd name="T17" fmla="*/ T16 w 328"/>
                              <a:gd name="T18" fmla="+- 0 1655 1343"/>
                              <a:gd name="T19" fmla="*/ 1655 h 438"/>
                              <a:gd name="T20" fmla="+- 0 7332 7078"/>
                              <a:gd name="T21" fmla="*/ T20 w 328"/>
                              <a:gd name="T22" fmla="+- 0 1638 1343"/>
                              <a:gd name="T23" fmla="*/ 1638 h 438"/>
                              <a:gd name="T24" fmla="+- 0 7406 7078"/>
                              <a:gd name="T25" fmla="*/ T24 w 328"/>
                              <a:gd name="T26" fmla="+- 0 1633 1343"/>
                              <a:gd name="T27" fmla="*/ 1633 h 438"/>
                              <a:gd name="T28" fmla="+- 0 7078 7078"/>
                              <a:gd name="T29" fmla="*/ T28 w 328"/>
                              <a:gd name="T30" fmla="+- 0 1343 1343"/>
                              <a:gd name="T31" fmla="*/ 1343 h 43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8" h="438">
                                <a:moveTo>
                                  <a:pt x="0" y="0"/>
                                </a:moveTo>
                                <a:lnTo>
                                  <a:pt x="16" y="438"/>
                                </a:lnTo>
                                <a:lnTo>
                                  <a:pt x="67" y="383"/>
                                </a:lnTo>
                                <a:lnTo>
                                  <a:pt x="123" y="341"/>
                                </a:lnTo>
                                <a:lnTo>
                                  <a:pt x="186" y="312"/>
                                </a:lnTo>
                                <a:lnTo>
                                  <a:pt x="254" y="295"/>
                                </a:lnTo>
                                <a:lnTo>
                                  <a:pt x="328" y="290"/>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Freeform 94"/>
                        <wps:cNvSpPr>
                          <a:spLocks/>
                        </wps:cNvSpPr>
                        <wps:spPr bwMode="auto">
                          <a:xfrm>
                            <a:off x="3879" y="2205"/>
                            <a:ext cx="412" cy="401"/>
                          </a:xfrm>
                          <a:custGeom>
                            <a:avLst/>
                            <a:gdLst>
                              <a:gd name="T0" fmla="+- 0 3879 3879"/>
                              <a:gd name="T1" fmla="*/ T0 w 412"/>
                              <a:gd name="T2" fmla="+- 0 2205 2205"/>
                              <a:gd name="T3" fmla="*/ 2205 h 401"/>
                              <a:gd name="T4" fmla="+- 0 4054 3879"/>
                              <a:gd name="T5" fmla="*/ T4 w 412"/>
                              <a:gd name="T6" fmla="+- 0 2606 2205"/>
                              <a:gd name="T7" fmla="*/ 2606 h 401"/>
                              <a:gd name="T8" fmla="+- 0 4081 3879"/>
                              <a:gd name="T9" fmla="*/ T8 w 412"/>
                              <a:gd name="T10" fmla="+- 0 2537 2205"/>
                              <a:gd name="T11" fmla="*/ 2537 h 401"/>
                              <a:gd name="T12" fmla="+- 0 4118 3879"/>
                              <a:gd name="T13" fmla="*/ T12 w 412"/>
                              <a:gd name="T14" fmla="+- 0 2477 2205"/>
                              <a:gd name="T15" fmla="*/ 2477 h 401"/>
                              <a:gd name="T16" fmla="+- 0 4165 3879"/>
                              <a:gd name="T17" fmla="*/ T16 w 412"/>
                              <a:gd name="T18" fmla="+- 0 2427 2205"/>
                              <a:gd name="T19" fmla="*/ 2427 h 401"/>
                              <a:gd name="T20" fmla="+- 0 4223 3879"/>
                              <a:gd name="T21" fmla="*/ T20 w 412"/>
                              <a:gd name="T22" fmla="+- 0 2386 2205"/>
                              <a:gd name="T23" fmla="*/ 2386 h 401"/>
                              <a:gd name="T24" fmla="+- 0 4290 3879"/>
                              <a:gd name="T25" fmla="*/ T24 w 412"/>
                              <a:gd name="T26" fmla="+- 0 2354 2205"/>
                              <a:gd name="T27" fmla="*/ 2354 h 401"/>
                              <a:gd name="T28" fmla="+- 0 3879 3879"/>
                              <a:gd name="T29" fmla="*/ T28 w 412"/>
                              <a:gd name="T30" fmla="+- 0 2205 2205"/>
                              <a:gd name="T31" fmla="*/ 2205 h 40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12" h="401">
                                <a:moveTo>
                                  <a:pt x="0" y="0"/>
                                </a:moveTo>
                                <a:lnTo>
                                  <a:pt x="175" y="401"/>
                                </a:lnTo>
                                <a:lnTo>
                                  <a:pt x="202" y="332"/>
                                </a:lnTo>
                                <a:lnTo>
                                  <a:pt x="239" y="272"/>
                                </a:lnTo>
                                <a:lnTo>
                                  <a:pt x="286" y="222"/>
                                </a:lnTo>
                                <a:lnTo>
                                  <a:pt x="344" y="181"/>
                                </a:lnTo>
                                <a:lnTo>
                                  <a:pt x="411" y="149"/>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Freeform 95"/>
                        <wps:cNvSpPr>
                          <a:spLocks/>
                        </wps:cNvSpPr>
                        <wps:spPr bwMode="auto">
                          <a:xfrm>
                            <a:off x="3882" y="1235"/>
                            <a:ext cx="1107" cy="570"/>
                          </a:xfrm>
                          <a:custGeom>
                            <a:avLst/>
                            <a:gdLst>
                              <a:gd name="T0" fmla="+- 0 4988 3882"/>
                              <a:gd name="T1" fmla="*/ T0 w 1107"/>
                              <a:gd name="T2" fmla="+- 0 1235 1235"/>
                              <a:gd name="T3" fmla="*/ 1235 h 570"/>
                              <a:gd name="T4" fmla="+- 0 4941 3882"/>
                              <a:gd name="T5" fmla="*/ T4 w 1107"/>
                              <a:gd name="T6" fmla="+- 0 1345 1235"/>
                              <a:gd name="T7" fmla="*/ 1345 h 570"/>
                              <a:gd name="T8" fmla="+- 0 4908 3882"/>
                              <a:gd name="T9" fmla="*/ T8 w 1107"/>
                              <a:gd name="T10" fmla="+- 0 1399 1235"/>
                              <a:gd name="T11" fmla="*/ 1399 h 570"/>
                              <a:gd name="T12" fmla="+- 0 4868 3882"/>
                              <a:gd name="T13" fmla="*/ T12 w 1107"/>
                              <a:gd name="T14" fmla="+- 0 1451 1235"/>
                              <a:gd name="T15" fmla="*/ 1451 h 570"/>
                              <a:gd name="T16" fmla="+- 0 4823 3882"/>
                              <a:gd name="T17" fmla="*/ T16 w 1107"/>
                              <a:gd name="T18" fmla="+- 0 1502 1235"/>
                              <a:gd name="T19" fmla="*/ 1502 h 570"/>
                              <a:gd name="T20" fmla="+- 0 4772 3882"/>
                              <a:gd name="T21" fmla="*/ T20 w 1107"/>
                              <a:gd name="T22" fmla="+- 0 1551 1235"/>
                              <a:gd name="T23" fmla="*/ 1551 h 570"/>
                              <a:gd name="T24" fmla="+- 0 4718 3882"/>
                              <a:gd name="T25" fmla="*/ T24 w 1107"/>
                              <a:gd name="T26" fmla="+- 0 1597 1235"/>
                              <a:gd name="T27" fmla="*/ 1597 h 570"/>
                              <a:gd name="T28" fmla="+- 0 4660 3882"/>
                              <a:gd name="T29" fmla="*/ T28 w 1107"/>
                              <a:gd name="T30" fmla="+- 0 1640 1235"/>
                              <a:gd name="T31" fmla="*/ 1640 h 570"/>
                              <a:gd name="T32" fmla="+- 0 4599 3882"/>
                              <a:gd name="T33" fmla="*/ T32 w 1107"/>
                              <a:gd name="T34" fmla="+- 0 1678 1235"/>
                              <a:gd name="T35" fmla="*/ 1678 h 570"/>
                              <a:gd name="T36" fmla="+- 0 4535 3882"/>
                              <a:gd name="T37" fmla="*/ T36 w 1107"/>
                              <a:gd name="T38" fmla="+- 0 1713 1235"/>
                              <a:gd name="T39" fmla="*/ 1713 h 570"/>
                              <a:gd name="T40" fmla="+- 0 4469 3882"/>
                              <a:gd name="T41" fmla="*/ T40 w 1107"/>
                              <a:gd name="T42" fmla="+- 0 1743 1235"/>
                              <a:gd name="T43" fmla="*/ 1743 h 570"/>
                              <a:gd name="T44" fmla="+- 0 4401 3882"/>
                              <a:gd name="T45" fmla="*/ T44 w 1107"/>
                              <a:gd name="T46" fmla="+- 0 1767 1235"/>
                              <a:gd name="T47" fmla="*/ 1767 h 570"/>
                              <a:gd name="T48" fmla="+- 0 4333 3882"/>
                              <a:gd name="T49" fmla="*/ T48 w 1107"/>
                              <a:gd name="T50" fmla="+- 0 1786 1235"/>
                              <a:gd name="T51" fmla="*/ 1786 h 570"/>
                              <a:gd name="T52" fmla="+- 0 4265 3882"/>
                              <a:gd name="T53" fmla="*/ T52 w 1107"/>
                              <a:gd name="T54" fmla="+- 0 1798 1235"/>
                              <a:gd name="T55" fmla="*/ 1798 h 570"/>
                              <a:gd name="T56" fmla="+- 0 4197 3882"/>
                              <a:gd name="T57" fmla="*/ T56 w 1107"/>
                              <a:gd name="T58" fmla="+- 0 1804 1235"/>
                              <a:gd name="T59" fmla="*/ 1804 h 570"/>
                              <a:gd name="T60" fmla="+- 0 4130 3882"/>
                              <a:gd name="T61" fmla="*/ T60 w 1107"/>
                              <a:gd name="T62" fmla="+- 0 1802 1235"/>
                              <a:gd name="T63" fmla="*/ 1802 h 570"/>
                              <a:gd name="T64" fmla="+- 0 4064 3882"/>
                              <a:gd name="T65" fmla="*/ T64 w 1107"/>
                              <a:gd name="T66" fmla="+- 0 1792 1235"/>
                              <a:gd name="T67" fmla="*/ 1792 h 570"/>
                              <a:gd name="T68" fmla="+- 0 4001 3882"/>
                              <a:gd name="T69" fmla="*/ T68 w 1107"/>
                              <a:gd name="T70" fmla="+- 0 1775 1235"/>
                              <a:gd name="T71" fmla="*/ 1775 h 570"/>
                              <a:gd name="T72" fmla="+- 0 3940 3882"/>
                              <a:gd name="T73" fmla="*/ T72 w 1107"/>
                              <a:gd name="T74" fmla="+- 0 1748 1235"/>
                              <a:gd name="T75" fmla="*/ 1748 h 570"/>
                              <a:gd name="T76" fmla="+- 0 3882 3882"/>
                              <a:gd name="T77" fmla="*/ T76 w 1107"/>
                              <a:gd name="T78" fmla="+- 0 1712 1235"/>
                              <a:gd name="T79" fmla="*/ 1712 h 5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107" h="570">
                                <a:moveTo>
                                  <a:pt x="1106" y="0"/>
                                </a:moveTo>
                                <a:lnTo>
                                  <a:pt x="1059" y="110"/>
                                </a:lnTo>
                                <a:lnTo>
                                  <a:pt x="1026" y="164"/>
                                </a:lnTo>
                                <a:lnTo>
                                  <a:pt x="986" y="216"/>
                                </a:lnTo>
                                <a:lnTo>
                                  <a:pt x="941" y="267"/>
                                </a:lnTo>
                                <a:lnTo>
                                  <a:pt x="890" y="316"/>
                                </a:lnTo>
                                <a:lnTo>
                                  <a:pt x="836" y="362"/>
                                </a:lnTo>
                                <a:lnTo>
                                  <a:pt x="778" y="405"/>
                                </a:lnTo>
                                <a:lnTo>
                                  <a:pt x="717" y="443"/>
                                </a:lnTo>
                                <a:lnTo>
                                  <a:pt x="653" y="478"/>
                                </a:lnTo>
                                <a:lnTo>
                                  <a:pt x="587" y="508"/>
                                </a:lnTo>
                                <a:lnTo>
                                  <a:pt x="519" y="532"/>
                                </a:lnTo>
                                <a:lnTo>
                                  <a:pt x="451" y="551"/>
                                </a:lnTo>
                                <a:lnTo>
                                  <a:pt x="383" y="563"/>
                                </a:lnTo>
                                <a:lnTo>
                                  <a:pt x="315" y="569"/>
                                </a:lnTo>
                                <a:lnTo>
                                  <a:pt x="248" y="567"/>
                                </a:lnTo>
                                <a:lnTo>
                                  <a:pt x="182" y="557"/>
                                </a:lnTo>
                                <a:lnTo>
                                  <a:pt x="119" y="540"/>
                                </a:lnTo>
                                <a:lnTo>
                                  <a:pt x="58" y="513"/>
                                </a:lnTo>
                                <a:lnTo>
                                  <a:pt x="0" y="477"/>
                                </a:lnTo>
                              </a:path>
                            </a:pathLst>
                          </a:custGeom>
                          <a:noFill/>
                          <a:ln w="36576">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 name="Freeform 96"/>
                        <wps:cNvSpPr>
                          <a:spLocks/>
                        </wps:cNvSpPr>
                        <wps:spPr bwMode="auto">
                          <a:xfrm>
                            <a:off x="3719" y="1593"/>
                            <a:ext cx="426" cy="376"/>
                          </a:xfrm>
                          <a:custGeom>
                            <a:avLst/>
                            <a:gdLst>
                              <a:gd name="T0" fmla="+- 0 3719 3719"/>
                              <a:gd name="T1" fmla="*/ T0 w 426"/>
                              <a:gd name="T2" fmla="+- 0 1593 1593"/>
                              <a:gd name="T3" fmla="*/ 1593 h 376"/>
                              <a:gd name="T4" fmla="+- 0 3942 3719"/>
                              <a:gd name="T5" fmla="*/ T4 w 426"/>
                              <a:gd name="T6" fmla="+- 0 1969 1593"/>
                              <a:gd name="T7" fmla="*/ 1969 h 376"/>
                              <a:gd name="T8" fmla="+- 0 3960 3719"/>
                              <a:gd name="T9" fmla="*/ T8 w 426"/>
                              <a:gd name="T10" fmla="+- 0 1897 1593"/>
                              <a:gd name="T11" fmla="*/ 1897 h 376"/>
                              <a:gd name="T12" fmla="+- 0 3990 3719"/>
                              <a:gd name="T13" fmla="*/ T12 w 426"/>
                              <a:gd name="T14" fmla="+- 0 1833 1593"/>
                              <a:gd name="T15" fmla="*/ 1833 h 376"/>
                              <a:gd name="T16" fmla="+- 0 4030 3719"/>
                              <a:gd name="T17" fmla="*/ T16 w 426"/>
                              <a:gd name="T18" fmla="+- 0 1778 1593"/>
                              <a:gd name="T19" fmla="*/ 1778 h 376"/>
                              <a:gd name="T20" fmla="+- 0 4082 3719"/>
                              <a:gd name="T21" fmla="*/ T20 w 426"/>
                              <a:gd name="T22" fmla="+- 0 1730 1593"/>
                              <a:gd name="T23" fmla="*/ 1730 h 376"/>
                              <a:gd name="T24" fmla="+- 0 4145 3719"/>
                              <a:gd name="T25" fmla="*/ T24 w 426"/>
                              <a:gd name="T26" fmla="+- 0 1691 1593"/>
                              <a:gd name="T27" fmla="*/ 1691 h 376"/>
                              <a:gd name="T28" fmla="+- 0 3719 3719"/>
                              <a:gd name="T29" fmla="*/ T28 w 426"/>
                              <a:gd name="T30" fmla="+- 0 1593 1593"/>
                              <a:gd name="T31" fmla="*/ 1593 h 37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6" h="376">
                                <a:moveTo>
                                  <a:pt x="0" y="0"/>
                                </a:moveTo>
                                <a:lnTo>
                                  <a:pt x="223" y="376"/>
                                </a:lnTo>
                                <a:lnTo>
                                  <a:pt x="241" y="304"/>
                                </a:lnTo>
                                <a:lnTo>
                                  <a:pt x="271" y="240"/>
                                </a:lnTo>
                                <a:lnTo>
                                  <a:pt x="311" y="185"/>
                                </a:lnTo>
                                <a:lnTo>
                                  <a:pt x="363" y="137"/>
                                </a:lnTo>
                                <a:lnTo>
                                  <a:pt x="426" y="98"/>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Freeform 97"/>
                        <wps:cNvSpPr>
                          <a:spLocks/>
                        </wps:cNvSpPr>
                        <wps:spPr bwMode="auto">
                          <a:xfrm>
                            <a:off x="5594" y="2968"/>
                            <a:ext cx="939" cy="483"/>
                          </a:xfrm>
                          <a:custGeom>
                            <a:avLst/>
                            <a:gdLst>
                              <a:gd name="T0" fmla="+- 0 6533 5594"/>
                              <a:gd name="T1" fmla="*/ T0 w 939"/>
                              <a:gd name="T2" fmla="+- 0 2968 2968"/>
                              <a:gd name="T3" fmla="*/ 2968 h 483"/>
                              <a:gd name="T4" fmla="+- 0 6529 5594"/>
                              <a:gd name="T5" fmla="*/ T4 w 939"/>
                              <a:gd name="T6" fmla="+- 0 3033 2968"/>
                              <a:gd name="T7" fmla="*/ 3033 h 483"/>
                              <a:gd name="T8" fmla="+- 0 6519 5594"/>
                              <a:gd name="T9" fmla="*/ T8 w 939"/>
                              <a:gd name="T10" fmla="+- 0 3094 2968"/>
                              <a:gd name="T11" fmla="*/ 3094 h 483"/>
                              <a:gd name="T12" fmla="+- 0 6480 5594"/>
                              <a:gd name="T13" fmla="*/ T12 w 939"/>
                              <a:gd name="T14" fmla="+- 0 3201 2968"/>
                              <a:gd name="T15" fmla="*/ 3201 h 483"/>
                              <a:gd name="T16" fmla="+- 0 6420 5594"/>
                              <a:gd name="T17" fmla="*/ T16 w 939"/>
                              <a:gd name="T18" fmla="+- 0 3290 2968"/>
                              <a:gd name="T19" fmla="*/ 3290 h 483"/>
                              <a:gd name="T20" fmla="+- 0 6343 5594"/>
                              <a:gd name="T21" fmla="*/ T20 w 939"/>
                              <a:gd name="T22" fmla="+- 0 3359 2968"/>
                              <a:gd name="T23" fmla="*/ 3359 h 483"/>
                              <a:gd name="T24" fmla="+- 0 6254 5594"/>
                              <a:gd name="T25" fmla="*/ T24 w 939"/>
                              <a:gd name="T26" fmla="+- 0 3409 2968"/>
                              <a:gd name="T27" fmla="*/ 3409 h 483"/>
                              <a:gd name="T28" fmla="+- 0 6157 5594"/>
                              <a:gd name="T29" fmla="*/ T28 w 939"/>
                              <a:gd name="T30" fmla="+- 0 3439 2968"/>
                              <a:gd name="T31" fmla="*/ 3439 h 483"/>
                              <a:gd name="T32" fmla="+- 0 6056 5594"/>
                              <a:gd name="T33" fmla="*/ T32 w 939"/>
                              <a:gd name="T34" fmla="+- 0 3450 2968"/>
                              <a:gd name="T35" fmla="*/ 3450 h 483"/>
                              <a:gd name="T36" fmla="+- 0 6005 5594"/>
                              <a:gd name="T37" fmla="*/ T36 w 939"/>
                              <a:gd name="T38" fmla="+- 0 3448 2968"/>
                              <a:gd name="T39" fmla="*/ 3448 h 483"/>
                              <a:gd name="T40" fmla="+- 0 5906 5594"/>
                              <a:gd name="T41" fmla="*/ T40 w 939"/>
                              <a:gd name="T42" fmla="+- 0 3429 2968"/>
                              <a:gd name="T43" fmla="*/ 3429 h 483"/>
                              <a:gd name="T44" fmla="+- 0 5814 5594"/>
                              <a:gd name="T45" fmla="*/ T44 w 939"/>
                              <a:gd name="T46" fmla="+- 0 3391 2968"/>
                              <a:gd name="T47" fmla="*/ 3391 h 483"/>
                              <a:gd name="T48" fmla="+- 0 5732 5594"/>
                              <a:gd name="T49" fmla="*/ T48 w 939"/>
                              <a:gd name="T50" fmla="+- 0 3332 2968"/>
                              <a:gd name="T51" fmla="*/ 3332 h 483"/>
                              <a:gd name="T52" fmla="+- 0 5666 5594"/>
                              <a:gd name="T53" fmla="*/ T52 w 939"/>
                              <a:gd name="T54" fmla="+- 0 3254 2968"/>
                              <a:gd name="T55" fmla="*/ 3254 h 483"/>
                              <a:gd name="T56" fmla="+- 0 5619 5594"/>
                              <a:gd name="T57" fmla="*/ T56 w 939"/>
                              <a:gd name="T58" fmla="+- 0 3155 2968"/>
                              <a:gd name="T59" fmla="*/ 3155 h 483"/>
                              <a:gd name="T60" fmla="+- 0 5595 5594"/>
                              <a:gd name="T61" fmla="*/ T60 w 939"/>
                              <a:gd name="T62" fmla="+- 0 3035 2968"/>
                              <a:gd name="T63" fmla="*/ 3035 h 483"/>
                              <a:gd name="T64" fmla="+- 0 5594 5594"/>
                              <a:gd name="T65" fmla="*/ T64 w 939"/>
                              <a:gd name="T66" fmla="+- 0 2968 2968"/>
                              <a:gd name="T67" fmla="*/ 2968 h 4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39" h="483">
                                <a:moveTo>
                                  <a:pt x="939" y="0"/>
                                </a:moveTo>
                                <a:lnTo>
                                  <a:pt x="935" y="65"/>
                                </a:lnTo>
                                <a:lnTo>
                                  <a:pt x="925" y="126"/>
                                </a:lnTo>
                                <a:lnTo>
                                  <a:pt x="886" y="233"/>
                                </a:lnTo>
                                <a:lnTo>
                                  <a:pt x="826" y="322"/>
                                </a:lnTo>
                                <a:lnTo>
                                  <a:pt x="749" y="391"/>
                                </a:lnTo>
                                <a:lnTo>
                                  <a:pt x="660" y="441"/>
                                </a:lnTo>
                                <a:lnTo>
                                  <a:pt x="563" y="471"/>
                                </a:lnTo>
                                <a:lnTo>
                                  <a:pt x="462" y="482"/>
                                </a:lnTo>
                                <a:lnTo>
                                  <a:pt x="411" y="480"/>
                                </a:lnTo>
                                <a:lnTo>
                                  <a:pt x="312" y="461"/>
                                </a:lnTo>
                                <a:lnTo>
                                  <a:pt x="220" y="423"/>
                                </a:lnTo>
                                <a:lnTo>
                                  <a:pt x="138" y="364"/>
                                </a:lnTo>
                                <a:lnTo>
                                  <a:pt x="72" y="286"/>
                                </a:lnTo>
                                <a:lnTo>
                                  <a:pt x="25" y="187"/>
                                </a:lnTo>
                                <a:lnTo>
                                  <a:pt x="1" y="67"/>
                                </a:lnTo>
                                <a:lnTo>
                                  <a:pt x="0" y="0"/>
                                </a:lnTo>
                              </a:path>
                            </a:pathLst>
                          </a:custGeom>
                          <a:noFill/>
                          <a:ln w="18288">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5" name="Picture 9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5505" y="2867"/>
                            <a:ext cx="172"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 name="Freeform 99"/>
                        <wps:cNvSpPr>
                          <a:spLocks/>
                        </wps:cNvSpPr>
                        <wps:spPr bwMode="auto">
                          <a:xfrm>
                            <a:off x="5594" y="874"/>
                            <a:ext cx="939" cy="483"/>
                          </a:xfrm>
                          <a:custGeom>
                            <a:avLst/>
                            <a:gdLst>
                              <a:gd name="T0" fmla="+- 0 6533 5594"/>
                              <a:gd name="T1" fmla="*/ T0 w 939"/>
                              <a:gd name="T2" fmla="+- 0 1356 874"/>
                              <a:gd name="T3" fmla="*/ 1356 h 483"/>
                              <a:gd name="T4" fmla="+- 0 6529 5594"/>
                              <a:gd name="T5" fmla="*/ T4 w 939"/>
                              <a:gd name="T6" fmla="+- 0 1290 874"/>
                              <a:gd name="T7" fmla="*/ 1290 h 483"/>
                              <a:gd name="T8" fmla="+- 0 6519 5594"/>
                              <a:gd name="T9" fmla="*/ T8 w 939"/>
                              <a:gd name="T10" fmla="+- 0 1230 874"/>
                              <a:gd name="T11" fmla="*/ 1230 h 483"/>
                              <a:gd name="T12" fmla="+- 0 6480 5594"/>
                              <a:gd name="T13" fmla="*/ T12 w 939"/>
                              <a:gd name="T14" fmla="+- 0 1122 874"/>
                              <a:gd name="T15" fmla="*/ 1122 h 483"/>
                              <a:gd name="T16" fmla="+- 0 6420 5594"/>
                              <a:gd name="T17" fmla="*/ T16 w 939"/>
                              <a:gd name="T18" fmla="+- 0 1034 874"/>
                              <a:gd name="T19" fmla="*/ 1034 h 483"/>
                              <a:gd name="T20" fmla="+- 0 6343 5594"/>
                              <a:gd name="T21" fmla="*/ T20 w 939"/>
                              <a:gd name="T22" fmla="+- 0 965 874"/>
                              <a:gd name="T23" fmla="*/ 965 h 483"/>
                              <a:gd name="T24" fmla="+- 0 6254 5594"/>
                              <a:gd name="T25" fmla="*/ T24 w 939"/>
                              <a:gd name="T26" fmla="+- 0 915 874"/>
                              <a:gd name="T27" fmla="*/ 915 h 483"/>
                              <a:gd name="T28" fmla="+- 0 6157 5594"/>
                              <a:gd name="T29" fmla="*/ T28 w 939"/>
                              <a:gd name="T30" fmla="+- 0 885 874"/>
                              <a:gd name="T31" fmla="*/ 885 h 483"/>
                              <a:gd name="T32" fmla="+- 0 6056 5594"/>
                              <a:gd name="T33" fmla="*/ T32 w 939"/>
                              <a:gd name="T34" fmla="+- 0 874 874"/>
                              <a:gd name="T35" fmla="*/ 874 h 483"/>
                              <a:gd name="T36" fmla="+- 0 6005 5594"/>
                              <a:gd name="T37" fmla="*/ T36 w 939"/>
                              <a:gd name="T38" fmla="+- 0 876 874"/>
                              <a:gd name="T39" fmla="*/ 876 h 483"/>
                              <a:gd name="T40" fmla="+- 0 5906 5594"/>
                              <a:gd name="T41" fmla="*/ T40 w 939"/>
                              <a:gd name="T42" fmla="+- 0 894 874"/>
                              <a:gd name="T43" fmla="*/ 894 h 483"/>
                              <a:gd name="T44" fmla="+- 0 5814 5594"/>
                              <a:gd name="T45" fmla="*/ T44 w 939"/>
                              <a:gd name="T46" fmla="+- 0 933 874"/>
                              <a:gd name="T47" fmla="*/ 933 h 483"/>
                              <a:gd name="T48" fmla="+- 0 5732 5594"/>
                              <a:gd name="T49" fmla="*/ T48 w 939"/>
                              <a:gd name="T50" fmla="+- 0 991 874"/>
                              <a:gd name="T51" fmla="*/ 991 h 483"/>
                              <a:gd name="T52" fmla="+- 0 5666 5594"/>
                              <a:gd name="T53" fmla="*/ T52 w 939"/>
                              <a:gd name="T54" fmla="+- 0 1070 874"/>
                              <a:gd name="T55" fmla="*/ 1070 h 483"/>
                              <a:gd name="T56" fmla="+- 0 5619 5594"/>
                              <a:gd name="T57" fmla="*/ T56 w 939"/>
                              <a:gd name="T58" fmla="+- 0 1169 874"/>
                              <a:gd name="T59" fmla="*/ 1169 h 483"/>
                              <a:gd name="T60" fmla="+- 0 5595 5594"/>
                              <a:gd name="T61" fmla="*/ T60 w 939"/>
                              <a:gd name="T62" fmla="+- 0 1288 874"/>
                              <a:gd name="T63" fmla="*/ 1288 h 483"/>
                              <a:gd name="T64" fmla="+- 0 5594 5594"/>
                              <a:gd name="T65" fmla="*/ T64 w 939"/>
                              <a:gd name="T66" fmla="+- 0 1356 874"/>
                              <a:gd name="T67" fmla="*/ 1356 h 4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39" h="483">
                                <a:moveTo>
                                  <a:pt x="939" y="482"/>
                                </a:moveTo>
                                <a:lnTo>
                                  <a:pt x="935" y="416"/>
                                </a:lnTo>
                                <a:lnTo>
                                  <a:pt x="925" y="356"/>
                                </a:lnTo>
                                <a:lnTo>
                                  <a:pt x="886" y="248"/>
                                </a:lnTo>
                                <a:lnTo>
                                  <a:pt x="826" y="160"/>
                                </a:lnTo>
                                <a:lnTo>
                                  <a:pt x="749" y="91"/>
                                </a:lnTo>
                                <a:lnTo>
                                  <a:pt x="660" y="41"/>
                                </a:lnTo>
                                <a:lnTo>
                                  <a:pt x="563" y="11"/>
                                </a:lnTo>
                                <a:lnTo>
                                  <a:pt x="462" y="0"/>
                                </a:lnTo>
                                <a:lnTo>
                                  <a:pt x="411" y="2"/>
                                </a:lnTo>
                                <a:lnTo>
                                  <a:pt x="312" y="20"/>
                                </a:lnTo>
                                <a:lnTo>
                                  <a:pt x="220" y="59"/>
                                </a:lnTo>
                                <a:lnTo>
                                  <a:pt x="138" y="117"/>
                                </a:lnTo>
                                <a:lnTo>
                                  <a:pt x="72" y="196"/>
                                </a:lnTo>
                                <a:lnTo>
                                  <a:pt x="25" y="295"/>
                                </a:lnTo>
                                <a:lnTo>
                                  <a:pt x="1" y="414"/>
                                </a:lnTo>
                                <a:lnTo>
                                  <a:pt x="0" y="482"/>
                                </a:lnTo>
                              </a:path>
                            </a:pathLst>
                          </a:custGeom>
                          <a:noFill/>
                          <a:ln w="18288">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 name="Picture 10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5505" y="1253"/>
                            <a:ext cx="172"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08EE46D7" id="Group 69" o:spid="_x0000_s1026" style="position:absolute;margin-left:204.2pt;margin-top:19.85pt;width:178.15pt;height:97.85pt;z-index:251674624;mso-wrap-distance-left:0;mso-wrap-distance-right:0;mso-position-horizontal-relative:page" coordorigin="3235,389" coordsize="5642,3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">
                <v:shape id="AutoShape 67" o:spid="_x0000_s1027" style="position:absolute;left:3235;top:389;width:5642;height:3550;visibility:visible;mso-wrap-style:square;v-text-anchor:top" coordsize="5642,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" path="m949,676l,676r,979l8,1736r12,77l36,1886r20,70l81,2022r29,62l143,2143r37,56l222,2250r46,49l318,2343r54,41l431,2421r63,34l561,2485r71,27l708,2535r80,20l872,2570r88,13l1053,2591r355,l1567,2744r76,72l1716,2884r70,65l1855,3010r66,59l1986,3124r62,51l2109,3223r59,45l2225,3310r56,38l2335,3383r54,32l2441,3443r51,25l2542,3489r50,19l2640,3523r49,11l2736,3543r47,5l2830,3549r47,-1l2924,3543r47,-9l3018,3523r48,-15l3113,3489r49,-21l3211,3443r49,-28l3311,3383r51,-35l3415,3310r53,-42l3523,3223r57,-48l3638,3124r59,-55l3758,3010r63,-61l3886,2884r67,-68l4022,2744r72,-75l4167,2591r475,-9l4829,2582r78,-6l4985,2565r73,-15l5127,2531r64,-24l5250,2479r55,-32l5356,2411r46,-39l5443,2328r38,-48l5514,2229r29,-55l5568,2116r21,-62l5607,1988r13,-69l5630,1847r6,-75l5639,1693r2,-747l954,946,949,676xm4829,2582r-187,l4735,2585r88,-2l4829,2582xm2808,r-47,2l2714,7r-47,8l2619,26r-48,15l2523,59r-50,22l2423,105r-52,28l2319,164r-54,35l2211,237r-57,41l2096,322r-59,48l1976,421r-64,54l1847,532r-67,61l1711,657r-72,68l1565,795,1408,946r2759,l4017,795r-71,-70l3877,657r-67,-64l3746,532r-63,-57l3622,421r-59,-51l3505,322r-56,-44l3395,237r-54,-38l3289,164r-51,-31l3188,105,3139,81,3090,59,3042,41,2995,26,2948,15,2901,7,2854,2,2808,xm5641,676r-1024,l4617,946r1024,l5641,676xe" fillcolor="#e6e7e8" stroked="f">
                  <v:path arrowok="t" o:connecttype="custom" o:connectlocs="0,2044;36,2275;110,2473;222,2639;372,2773;561,2874;788,2944;1053,2980;1643,3205;1855,3399;2048,3564;2225,3699;2389,3804;2542,3878;2689,3923;2830,3938;2971,3923;3113,3878;3260,3804;3415,3699;3580,3564;3758,3399;3953,3205;4167,2980;4907,2965;5127,2920;5305,2836;5443,2717;5543,2563;5607,2377;5636,2161;954,1335;4642,2971;4829,2971;2714,396;2571,430;2423,494;2265,588;2096,711;1912,864;1711,1046;1408,1335;3946,1114;3746,921;3563,759;3395,626;3238,522;3090,448;2948,404;2808,389;4617,1335" o:connectangles="0,0,0,0,0,0,0,0,0,0,0,0,0,0,0,0,0,0,0,0,0,0,0,0,0,0,0,0,0,0,0,0,0,0,0,0,0,0,0,0,0,0,0,0,0,0,0,0,0,0,0"/>
                </v:shape>
                <v:shape id="Freeform 68" o:spid="_x0000_s1028" style="position:absolute;left:3235;top:389;width:5642;height:3550;visibility:visible;mso-wrap-style:square;v-text-anchor:top" coordsize="5642,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" path="m,1655l,676r949,l954,946r454,l1488,869r77,-74l1639,725r72,-68l1780,593r67,-61l1912,475r64,-54l2037,370r59,-48l2154,278r57,-41l2265,199r54,-35l2371,133,2473,81r98,-40l2667,15,2761,2,2808,r46,2l2948,15r94,26l3139,81r99,52l3341,199r54,38l3449,278r56,44l3563,370r59,51l3683,475r63,57l3810,593r67,64l3946,725r71,70l4091,869r76,77l4617,946r,-270l5641,676r-2,1017l5636,1772r-6,75l5620,1919r-13,69l5589,2054r-21,62l5543,2174r-29,55l5481,2280r-38,48l5402,2372r-46,39l5305,2447r-55,32l5191,2507r-64,24l5058,2550r-73,15l4907,2576r-84,7l4735,2585r-93,-3l4167,2591r-73,78l4022,2744r-69,72l3886,2884r-65,65l3758,3010r-61,59l3638,3124r-58,51l3523,3223r-55,45l3415,3310r-53,38l3311,3383r-100,60l3113,3489r-95,34l2924,3543r-94,6l2783,3548r-94,-14l2592,3508r-100,-40l2389,3415r-54,-32l2281,3348r-56,-38l2168,3268r-59,-45l2048,3175r-62,-51l1921,3069r-66,-59l1786,2949r-70,-65l1643,2816r-76,-72l1489,2669r-81,-78l1053,2591r-93,-8l872,2570r-84,-15l708,2535r-76,-23l561,2485r-67,-30l431,2421r-59,-37l318,2343r-50,-44l222,2250r-42,-51l143,2143r-33,-59l81,2022,56,1956,36,1886,20,1813,8,1736,,1655xe" filled="f" strokecolor="#231f20" strokeweight=".72pt">
                  <v:path arrowok="t" o:connecttype="custom" o:connectlocs="949,1065;1488,1258;1711,1046;1912,864;2096,711;2265,588;2473,470;2761,391;2948,404;3238,522;3449,667;3622,810;3810,982;4017,1184;4617,1335;5639,2082;5620,2308;5568,2505;5481,2669;5356,2800;5191,2896;4985,2954;4735,2974;4094,3058;3886,3273;3697,3458;3523,3612;3362,3737;3113,3878;2830,3938;2592,3897;2335,3772;2168,3657;1986,3513;1786,3338;1567,3133;1053,2980;788,2944;561,2874;372,2773;222,2639;110,2473;36,2275;0,2044" o:connectangles="0,0,0,0,0,0,0,0,0,0,0,0,0,0,0,0,0,0,0,0,0,0,0,0,0,0,0,0,0,0,0,0,0,0,0,0,0,0,0,0,0,0,0,0"/>
                </v:shape>
                <v:shape id="Freeform 69" o:spid="_x0000_s1029" style="position:absolute;left:5120;top:2151;width:1413;height:1633;visibility:visible;mso-wrap-style:square;v-text-anchor:top" coordsize="1413,1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" path="m1413,l,821r1413,812l1413,xe" fillcolor="#d1d3d4" stroked="f">
                  <v:path arrowok="t" o:connecttype="custom" o:connectlocs="1413,2151;0,2972;1413,3784;1413,2151" o:connectangles="0,0,0,0"/>
                </v:shape>
                <v:shape id="Freeform 70" o:spid="_x0000_s1030" style="position:absolute;left:5120;top:2151;width:1413;height:1633;visibility:visible;mso-wrap-style:square;v-text-anchor:top" coordsize="1413,1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" path="m,821l1413,r,1633l,821xe" filled="f" strokecolor="#231f20" strokeweight=".72pt">
                  <v:path arrowok="t" o:connecttype="custom" o:connectlocs="0,2972;1413,2151;1413,3784;0,2972" o:connectangles="0,0,0,0"/>
                </v:shape>
                <v:shape id="Freeform 71" o:spid="_x0000_s1031" style="position:absolute;left:5613;top:2154;width:1415;height:1634;visibility:visible;mso-wrap-style:square;v-text-anchor:top" coordsize="1415,1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" path="m,l5,1634,1414,817,,xe" fillcolor="#d1d3d4" stroked="f">
                  <v:path arrowok="t" o:connecttype="custom" o:connectlocs="0,2154;5,3788;1414,2971;0,2154" o:connectangles="0,0,0,0"/>
                </v:shape>
                <v:shape id="Freeform 72" o:spid="_x0000_s1032" style="position:absolute;left:5613;top:2154;width:1415;height:1634;visibility:visible;mso-wrap-style:square;v-text-anchor:top" coordsize="1415,1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" path="m5,1634l,,1414,817,5,1634xe" filled="f" strokecolor="#231f20" strokeweight=".72pt">
                  <v:path arrowok="t" o:connecttype="custom" o:connectlocs="5,3788;0,2154;1414,2971;5,3788" o:connectangles="0,0,0,0"/>
                </v:shape>
                <v:shape id="Freeform 73" o:spid="_x0000_s1033" style="position:absolute;left:5247;top:2031;width:1634;height:1415;visibility:visible;mso-wrap-style:square;v-text-anchor:top" coordsize="1634,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" path="m817,l,1414r1634,-4l817,xe" fillcolor="#d1d3d4" stroked="f">
                  <v:path arrowok="t" o:connecttype="custom" o:connectlocs="817,2031;0,3445;1634,3441;817,2031" o:connectangles="0,0,0,0"/>
                </v:shape>
                <v:shape id="Freeform 74" o:spid="_x0000_s1034" style="position:absolute;left:5247;top:2031;width:1634;height:1415;visibility:visible;mso-wrap-style:square;v-text-anchor:top" coordsize="1634,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" path="m1634,1410l,1414,817,r817,1410xe" filled="f" strokecolor="#231f20" strokeweight=".72pt">
                  <v:path arrowok="t" o:connecttype="custom" o:connectlocs="1634,3441;0,3445;817,2031;1634,3441" o:connectangles="0,0,0,0"/>
                </v:shape>
                <v:shape id="Freeform 75" o:spid="_x0000_s1035" style="position:absolute;left:5239;top:2503;width:1633;height:1413;visibility:visible;mso-wrap-style:square;v-text-anchor:top" coordsize="1633,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" path="m1632,l,,820,1412,1632,xe" fillcolor="#d1d3d4" stroked="f">
                  <v:path arrowok="t" o:connecttype="custom" o:connectlocs="1632,2503;0,2503;820,3915;1632,2503" o:connectangles="0,0,0,0"/>
                </v:shape>
                <v:shape id="Freeform 76" o:spid="_x0000_s1036" style="position:absolute;left:5239;top:2503;width:1633;height:1413;visibility:visible;mso-wrap-style:square;v-text-anchor:top" coordsize="1633,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" path="m820,1412l,,1632,,820,1412xe" filled="f" strokecolor="#231f20" strokeweight=".72pt">
                  <v:path arrowok="t" o:connecttype="custom" o:connectlocs="820,3915;0,2503;1632,2503;820,3915" o:connectangles="0,0,0,0"/>
                </v:shape>
                <v:shape id="Freeform 77" o:spid="_x0000_s1037" style="position:absolute;left:5394;top:2298;width:1348;height:1348;visibility:visible;mso-wrap-style:square;v-text-anchor:top" coordsize="1348,1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" path="m673,l600,4,529,16,461,35,396,60,334,92r-58,39l223,174r-49,49l130,277,92,334,60,396,34,461,15,530,4,601,,674r4,73l15,818r19,68l60,952r32,61l130,1071r44,54l223,1173r53,44l334,1255r62,32l461,1313r68,19l600,1343r73,4l747,1343r71,-11l886,1313r65,-26l1013,1255r58,-38l1124,1173r49,-48l1217,1071r38,-58l1287,952r26,-66l1331,818r12,-71l1347,674r-4,-73l1331,530r-18,-69l1287,396r-32,-62l1217,277r-44,-54l1124,174r-53,-43l1013,92,951,60,886,35,818,16,747,4,673,xe" fillcolor="#d1d3d4" stroked="f">
                  <v:path arrowok="t" o:connecttype="custom" o:connectlocs="673,2298;600,2302;529,2314;461,2333;396,2358;334,2390;276,2429;223,2472;174,2521;130,2575;92,2632;60,2694;34,2759;15,2828;4,2899;0,2972;4,3045;15,3116;34,3184;60,3250;92,3311;130,3369;174,3423;223,3471;276,3515;334,3553;396,3585;461,3611;529,3630;600,3641;673,3645;747,3641;818,3630;886,3611;951,3585;1013,3553;1071,3515;1124,3471;1173,3423;1217,3369;1255,3311;1287,3250;1313,3184;1331,3116;1343,3045;1347,2972;1343,2899;1331,2828;1313,2759;1287,2694;1255,2632;1217,2575;1173,2521;1124,2472;1071,2429;1013,2390;951,2358;886,2333;818,2314;747,2302;673,2298" o:connectangles="0,0,0,0,0,0,0,0,0,0,0,0,0,0,0,0,0,0,0,0,0,0,0,0,0,0,0,0,0,0,0,0,0,0,0,0,0,0,0,0,0,0,0,0,0,0,0,0,0,0,0,0,0,0,0,0,0,0,0,0,0"/>
                </v:shape>
                <v:shape id="Freeform 78" o:spid="_x0000_s1038" style="position:absolute;left:5394;top:2298;width:1348;height:1348;visibility:visible;mso-wrap-style:square;v-text-anchor:top" coordsize="1348,1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" path="m,674l4,601,15,530,34,461,60,396,92,334r38,-57l174,223r49,-49l276,131,334,92,396,60,461,35,529,16,600,4,673,r74,4l818,16r68,19l951,60r62,32l1071,131r53,43l1173,223r44,54l1255,334r32,62l1313,461r18,69l1343,601r4,73l1343,747r-12,71l1313,886r-26,66l1255,1013r-38,58l1173,1125r-49,48l1071,1217r-58,38l951,1287r-65,26l818,1332r-71,11l673,1347r-73,-4l529,1332r-68,-19l396,1287r-62,-32l276,1217r-53,-44l174,1125r-44,-54l92,1013,60,952,34,886,15,818,4,747,,674xe" filled="f" strokecolor="#231f20" strokeweight=".72pt">
                  <v:path arrowok="t" o:connecttype="custom" o:connectlocs="0,2972;4,2899;15,2828;34,2759;60,2694;92,2632;130,2575;174,2521;223,2472;276,2429;334,2390;396,2358;461,2333;529,2314;600,2302;673,2298;747,2302;818,2314;886,2333;951,2358;1013,2390;1071,2429;1124,2472;1173,2521;1217,2575;1255,2632;1287,2694;1313,2759;1331,2828;1343,2899;1347,2972;1343,3045;1331,3116;1313,3184;1287,3250;1255,3311;1217,3369;1173,3423;1124,3471;1071,3515;1013,3553;951,3585;886,3611;818,3630;747,3641;673,3645;600,3641;529,3630;461,3611;396,3585;334,3553;276,3515;223,3471;174,3423;130,3369;92,3311;60,3250;34,3184;15,3116;4,3045;0,2972" o:connectangles="0,0,0,0,0,0,0,0,0,0,0,0,0,0,0,0,0,0,0,0,0,0,0,0,0,0,0,0,0,0,0,0,0,0,0,0,0,0,0,0,0,0,0,0,0,0,0,0,0,0,0,0,0,0,0,0,0,0,0,0,0"/>
                </v:shape>
                <v:shape id="Freeform 79" o:spid="_x0000_s1039" style="position:absolute;left:5153;top:452;width:1575;height:1578;visibility:visible;mso-wrap-style:square;v-text-anchor:top" coordsize="1575,1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" path="m1151,l,1158r1574,419l1151,xe" fillcolor="#d1d3d4" stroked="f">
                  <v:path arrowok="t" o:connecttype="custom" o:connectlocs="1151,452;0,1610;1574,2029;1151,452" o:connectangles="0,0,0,0"/>
                </v:shape>
                <v:shape id="Freeform 80" o:spid="_x0000_s1040" style="position:absolute;left:5153;top:452;width:1575;height:1578;visibility:visible;mso-wrap-style:square;v-text-anchor:top" coordsize="1575,1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" path="m,1158l1151,r423,1577l,1158xe" filled="f" strokecolor="#231f20" strokeweight=".72pt">
                  <v:path arrowok="t" o:connecttype="custom" o:connectlocs="0,1610;1151,452;1574,2029;0,1610" o:connectangles="0,0,0,0"/>
                </v:shape>
                <v:shape id="Freeform 81" o:spid="_x0000_s1041" style="position:absolute;left:5417;top:693;width:1578;height:1577;visibility:visible;mso-wrap-style:square;v-text-anchor:top" coordsize="1578,1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" path="m,l427,1577,1577,423,,xe" fillcolor="#d1d3d4" stroked="f">
                  <v:path arrowok="t" o:connecttype="custom" o:connectlocs="0,693;427,2270;1577,1116;0,693" o:connectangles="0,0,0,0"/>
                </v:shape>
                <v:shape id="Freeform 82" o:spid="_x0000_s1042" style="position:absolute;left:5417;top:693;width:1578;height:1577;visibility:visible;mso-wrap-style:square;v-text-anchor:top" coordsize="1578,1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" path="m427,1577l,,1577,423,427,1577xe" filled="f" strokecolor="#231f20" strokeweight=".72pt">
                  <v:path arrowok="t" o:connecttype="custom" o:connectlocs="427,2270;0,693;1577,1116;427,2270" o:connectangles="0,0,0,0"/>
                </v:shape>
                <v:shape id="Freeform 83" o:spid="_x0000_s1043" style="position:absolute;left:5398;top:457;width:1577;height:1578;visibility:visible;mso-wrap-style:square;v-text-anchor:top" coordsize="1577,1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" path="m422,l,1578,1576,1151,422,xe" fillcolor="#d1d3d4" stroked="f">
                  <v:path arrowok="t" o:connecttype="custom" o:connectlocs="422,457;0,2035;1576,1608;422,457" o:connectangles="0,0,0,0"/>
                </v:shape>
                <v:shape id="Freeform 84" o:spid="_x0000_s1044" style="position:absolute;left:5398;top:457;width:1577;height:1578;visibility:visible;mso-wrap-style:square;v-text-anchor:top" coordsize="1577,1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" path="m1576,1151l,1578,422,,1576,1151xe" filled="f" strokecolor="#231f20" strokeweight=".72pt">
                  <v:path arrowok="t" o:connecttype="custom" o:connectlocs="1576,1608;0,2035;422,457;1576,1608" o:connectangles="0,0,0,0"/>
                </v:shape>
                <v:shape id="Freeform 85" o:spid="_x0000_s1045" style="position:absolute;left:5145;top:704;width:1578;height:1575;visibility:visible;mso-wrap-style:square;v-text-anchor:top" coordsize="1578,1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" path="m1577,l,423,1158,1575,1577,xe" fillcolor="#d1d3d4" stroked="f">
                  <v:path arrowok="t" o:connecttype="custom" o:connectlocs="1577,704;0,1127;1158,2279;1577,704" o:connectangles="0,0,0,0"/>
                </v:shape>
                <v:shape id="Freeform 86" o:spid="_x0000_s1046" style="position:absolute;left:5145;top:704;width:1578;height:1575;visibility:visible;mso-wrap-style:square;v-text-anchor:top" coordsize="1578,1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" path="m1158,1575l,423,1577,,1158,1575xe" filled="f" strokecolor="#231f20" strokeweight=".72pt">
                  <v:path arrowok="t" o:connecttype="custom" o:connectlocs="1158,2279;0,1127;1577,704;1158,2279" o:connectangles="0,0,0,0"/>
                </v:shape>
                <v:shape id="Freeform 87" o:spid="_x0000_s1047" style="position:absolute;left:5394;top:692;width:1346;height:1346;visibility:visible;mso-wrap-style:square;v-text-anchor:top" coordsize="1346,1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" path="m642,l571,8,499,23,429,45,364,75r-61,36l246,153r-51,47l149,251r-41,56l74,367,46,430,24,496,9,564,1,633,,704r8,72l23,848r22,69l75,983r36,61l153,1100r47,52l251,1198r56,40l367,1273r63,28l496,1323r68,15l633,1346r71,l776,1339r72,-15l917,1301r66,-30l1044,1236r56,-42l1152,1147r46,-52l1238,1039r35,-60l1301,916r22,-65l1338,783r8,-70l1346,642r-7,-71l1324,499r-23,-70l1271,364r-35,-61l1194,246r-47,-51l1095,149r-56,-41l979,74,916,46,851,24,783,9,713,1,642,xe" fillcolor="#d1d3d4" stroked="f">
                  <v:path arrowok="t" o:connecttype="custom" o:connectlocs="642,692;571,700;499,715;429,737;364,767;303,803;246,845;195,892;149,943;108,999;74,1059;46,1122;24,1188;9,1256;1,1325;0,1396;8,1468;23,1540;45,1609;75,1675;111,1736;153,1792;200,1844;251,1890;307,1930;367,1965;430,1993;496,2015;564,2030;633,2038;704,2038;776,2031;848,2016;917,1993;983,1963;1044,1928;1100,1886;1152,1839;1198,1787;1238,1731;1273,1671;1301,1608;1323,1543;1338,1475;1346,1405;1346,1334;1339,1263;1324,1191;1301,1121;1271,1056;1236,995;1194,938;1147,887;1095,841;1039,800;979,766;916,738;851,716;783,701;713,693;642,692" o:connectangles="0,0,0,0,0,0,0,0,0,0,0,0,0,0,0,0,0,0,0,0,0,0,0,0,0,0,0,0,0,0,0,0,0,0,0,0,0,0,0,0,0,0,0,0,0,0,0,0,0,0,0,0,0,0,0,0,0,0,0,0,0"/>
                </v:shape>
                <v:shape id="Freeform 88" o:spid="_x0000_s1048" style="position:absolute;left:5394;top:692;width:1346;height:1346;visibility:visible;mso-wrap-style:square;v-text-anchor:top" coordsize="1346,1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" path="m23,848l8,776,,704,1,633,9,564,24,496,46,430,74,367r34,-60l149,251r46,-51l246,153r57,-42l364,75,429,45,499,23,571,8,642,r71,1l783,9r68,15l916,46r63,28l1039,108r56,41l1147,195r47,51l1236,303r35,61l1301,429r23,70l1339,571r7,71l1346,713r-8,70l1323,851r-22,65l1273,979r-35,60l1198,1095r-46,52l1100,1194r-56,42l983,1271r-66,30l848,1324r-72,15l704,1346r-71,l564,1338r-68,-15l430,1301r-63,-28l307,1238r-56,-40l200,1152r-47,-52l111,1044,75,983,45,917,23,848xe" filled="f" strokecolor="#231f20" strokeweight=".72pt">
                  <v:path arrowok="t" o:connecttype="custom" o:connectlocs="23,1540;8,1468;0,1396;1,1325;9,1256;24,1188;46,1122;74,1059;108,999;149,943;195,892;246,845;303,803;364,767;429,737;499,715;571,700;642,692;713,693;783,701;851,716;916,738;979,766;1039,800;1095,841;1147,887;1194,938;1236,995;1271,1056;1301,1121;1324,1191;1339,1263;1346,1334;1346,1405;1338,1475;1323,1543;1301,1608;1273,1671;1238,1731;1198,1787;1152,1839;1100,1886;1044,1928;983,1963;917,1993;848,2016;776,2031;704,2038;633,2038;564,2030;496,2015;430,1993;367,1965;307,1930;251,1890;200,1844;153,1792;111,1736;75,1675;45,1609;23,1540" o:connectangles="0,0,0,0,0,0,0,0,0,0,0,0,0,0,0,0,0,0,0,0,0,0,0,0,0,0,0,0,0,0,0,0,0,0,0,0,0,0,0,0,0,0,0,0,0,0,0,0,0,0,0,0,0,0,0,0,0,0,0,0,0"/>
                </v:shape>
                <v:shape id="Freeform 89" o:spid="_x0000_s1049" style="position:absolute;left:7165;top:2348;width:1165;height:461;visibility:visible;mso-wrap-style:square;v-text-anchor:top" coordsize="1165,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" path="m1164,r-52,93l1029,157,921,199r-61,14l795,225r-67,9l658,241r-71,7l516,255r-70,8l377,273r-67,12l246,301r-60,20l130,347,36,415,,461e" filled="f" strokecolor="#231f20" strokeweight="2.88pt">
                  <v:path arrowok="t" o:connecttype="custom" o:connectlocs="1164,2348;1112,2441;1029,2505;921,2547;860,2561;795,2573;728,2582;658,2589;587,2596;516,2603;446,2611;377,2621;310,2633;246,2649;186,2669;130,2695;36,2763;0,2809" o:connectangles="0,0,0,0,0,0,0,0,0,0,0,0,0,0,0,0,0,0"/>
                </v:shape>
                <v:shape id="Freeform 90" o:spid="_x0000_s1050" style="position:absolute;left:7053;top:2546;width:367;height:431;visibility:visible;mso-wrap-style:square;v-text-anchor:top" coordsize="367,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" path="m79,l,431,366,191,293,176,228,149,171,111,121,62,79,xe" fillcolor="#231f20" stroked="f">
                  <v:path arrowok="t" o:connecttype="custom" o:connectlocs="79,2546;0,2977;366,2737;293,2722;228,2695;171,2657;121,2608;79,2546" o:connectangles="0,0,0,0,0,0,0,0"/>
                </v:shape>
                <v:shape id="Freeform 91" o:spid="_x0000_s1051" style="position:absolute;left:7165;top:1526;width:1084;height:370;visibility:visible;mso-wrap-style:square;v-text-anchor:top" coordsize="108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" path="m1083,145r-49,60l980,255r-58,40l861,326r-64,23l730,363r-68,6l594,368r-68,-8l458,346,392,326,328,300,267,269,209,233,156,193,108,149,65,102,29,52,,e" filled="f" strokecolor="#231f20" strokeweight="2.88pt">
                  <v:path arrowok="t" o:connecttype="custom" o:connectlocs="1083,1671;1034,1731;980,1781;922,1821;861,1852;797,1875;730,1889;662,1895;594,1894;526,1886;458,1872;392,1852;328,1826;267,1795;209,1759;156,1719;108,1675;65,1628;29,1578;0,1526" o:connectangles="0,0,0,0,0,0,0,0,0,0,0,0,0,0,0,0,0,0,0,0"/>
                </v:shape>
                <v:shape id="Freeform 92" o:spid="_x0000_s1052" style="position:absolute;left:7078;top:1343;width:328;height:438;visibility:visible;mso-wrap-style:square;v-text-anchor:top" coordsize="328,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" path="m,l16,438,67,383r56,-42l186,312r68,-17l328,290,,xe" fillcolor="#231f20" stroked="f">
                  <v:path arrowok="t" o:connecttype="custom" o:connectlocs="0,1343;16,1781;67,1726;123,1684;186,1655;254,1638;328,1633;0,1343" o:connectangles="0,0,0,0,0,0,0,0"/>
                </v:shape>
                <v:shape id="Freeform 94" o:spid="_x0000_s1053" style="position:absolute;left:3879;top:2205;width:412;height:401;visibility:visible;mso-wrap-style:square;v-text-anchor:top" coordsize="412,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" path="m,l175,401r27,-69l239,272r47,-50l344,181r67,-32l,xe" fillcolor="#231f20" stroked="f">
                  <v:path arrowok="t" o:connecttype="custom" o:connectlocs="0,2205;175,2606;202,2537;239,2477;286,2427;344,2386;411,2354;0,2205" o:connectangles="0,0,0,0,0,0,0,0"/>
                </v:shape>
                <v:shape id="Freeform 95" o:spid="_x0000_s1054" style="position:absolute;left:3882;top:1235;width:1107;height:570;visibility:visible;mso-wrap-style:square;v-text-anchor:top" coordsize="1107,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" path="m1106,r-47,110l1026,164r-40,52l941,267r-51,49l836,362r-58,43l717,443r-64,35l587,508r-68,24l451,551r-68,12l315,569r-67,-2l182,557,119,540,58,513,,477e" filled="f" strokecolor="#231f20" strokeweight="2.88pt">
                  <v:path arrowok="t" o:connecttype="custom" o:connectlocs="1106,1235;1059,1345;1026,1399;986,1451;941,1502;890,1551;836,1597;778,1640;717,1678;653,1713;587,1743;519,1767;451,1786;383,1798;315,1804;248,1802;182,1792;119,1775;58,1748;0,1712" o:connectangles="0,0,0,0,0,0,0,0,0,0,0,0,0,0,0,0,0,0,0,0"/>
                </v:shape>
                <v:shape id="Freeform 96" o:spid="_x0000_s1055" style="position:absolute;left:3719;top:1593;width:426;height:376;visibility:visible;mso-wrap-style:square;v-text-anchor:top" coordsize="426,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" path="m,l223,376r18,-72l271,240r40,-55l363,137,426,98,,xe" fillcolor="#231f20" stroked="f">
                  <v:path arrowok="t" o:connecttype="custom" o:connectlocs="0,1593;223,1969;241,1897;271,1833;311,1778;363,1730;426,1691;0,1593" o:connectangles="0,0,0,0,0,0,0,0"/>
                </v:shape>
                <v:shape id="Freeform 97" o:spid="_x0000_s1056" style="position:absolute;left:5594;top:2968;width:939;height:483;visibility:visible;mso-wrap-style:square;v-text-anchor:top" coordsize="939,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" path="m939,r-4,65l925,126,886,233r-60,89l749,391r-89,50l563,471,462,482r-51,-2l312,461,220,423,138,364,72,286,25,187,1,67,,e" filled="f" strokecolor="#231f20" strokeweight="1.44pt">
                  <v:path arrowok="t" o:connecttype="custom" o:connectlocs="939,2968;935,3033;925,3094;886,3201;826,3290;749,3359;660,3409;563,3439;462,3450;411,3448;312,3429;220,3391;138,3332;72,3254;25,3155;1,3035;0,2968" o:connectangles="0,0,0,0,0,0,0,0,0,0,0,0,0,0,0,0,0"/>
                </v:shape>
                <v:shape id="Picture 98" o:spid="_x0000_s1057" type="#_x0000_t75" style="position:absolute;left:5505;top:2867;width:172;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">
                  <v:imagedata r:id="rId119" o:title=""/>
                </v:shape>
                <v:shape id="Freeform 99" o:spid="_x0000_s1058" style="position:absolute;left:5594;top:874;width:939;height:483;visibility:visible;mso-wrap-style:square;v-text-anchor:top" coordsize="939,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" path="m939,482r-4,-66l925,356,886,248,826,160,749,91,660,41,563,11,462,,411,2,312,20,220,59r-82,58l72,196,25,295,1,414,,482e" filled="f" strokecolor="#231f20" strokeweight="1.44pt">
                  <v:path arrowok="t" o:connecttype="custom" o:connectlocs="939,1356;935,1290;925,1230;886,1122;826,1034;749,965;660,915;563,885;462,874;411,876;312,894;220,933;138,991;72,1070;25,1169;1,1288;0,1356" o:connectangles="0,0,0,0,0,0,0,0,0,0,0,0,0,0,0,0,0"/>
                </v:shape>
                <v:shape id="Picture 100" o:spid="_x0000_s1059" type="#_x0000_t75" style="position:absolute;left:5505;top:1253;width:172;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">
                  <v:imagedata r:id="rId120" o:title=""/>
                </v:shape>
                <w10:wrap type="topAndBottom" anchorx="page"/>
              </v:group>
            </w:pict>
          </mc:Fallback>
        </mc:AlternateContent>
      </w:r>
      <w:r w:rsidR="00AE4458" w:rsidRPr="00CD3758">
        <w:rPr>
          <w:sz w:val="28"/>
          <w:szCs w:val="28"/>
        </w:rPr>
        <w:t>Figure 3 Gear pump</w:t>
      </w:r>
      <w:r w:rsidR="00AE4458" w:rsidRPr="001E21CC">
        <w:rPr>
          <w:szCs w:val="24"/>
        </w:rPr>
        <w:t>.</w:t>
      </w:r>
    </w:p>
    <w:p w14:paraId="75953464" w14:textId="77777777" w:rsidR="00F90FD3" w:rsidRDefault="00F90FD3" w:rsidP="00AE4458">
      <w:pPr>
        <w:jc w:val="both"/>
        <w:rPr>
          <w:szCs w:val="24"/>
          <w:u w:val="single"/>
        </w:rPr>
      </w:pPr>
    </w:p>
    <w:p w14:paraId="35F581AC" w14:textId="77777777" w:rsidR="00F90FD3" w:rsidRDefault="00F90FD3" w:rsidP="00AE4458">
      <w:pPr>
        <w:jc w:val="both"/>
        <w:rPr>
          <w:szCs w:val="24"/>
          <w:u w:val="single"/>
        </w:rPr>
      </w:pPr>
    </w:p>
    <w:p w14:paraId="1AC11C2F" w14:textId="77777777" w:rsidR="00F90FD3" w:rsidRDefault="00F90FD3" w:rsidP="00AE4458">
      <w:pPr>
        <w:jc w:val="both"/>
        <w:rPr>
          <w:szCs w:val="24"/>
          <w:u w:val="single"/>
        </w:rPr>
      </w:pPr>
    </w:p>
    <w:p w14:paraId="458696E1" w14:textId="393E0135" w:rsidR="00AE4458" w:rsidRPr="00F702A1" w:rsidRDefault="00AE4458" w:rsidP="00AE4458">
      <w:pPr>
        <w:jc w:val="both"/>
        <w:rPr>
          <w:b/>
          <w:bCs/>
          <w:sz w:val="28"/>
          <w:szCs w:val="32"/>
          <w:u w:val="single"/>
        </w:rPr>
      </w:pPr>
      <w:r w:rsidRPr="00F702A1">
        <w:rPr>
          <w:b/>
          <w:bCs/>
          <w:sz w:val="28"/>
          <w:szCs w:val="32"/>
          <w:u w:val="single"/>
        </w:rPr>
        <w:t>The Digital Pressure, Temperature and Flow Display</w:t>
      </w:r>
    </w:p>
    <w:p w14:paraId="20AC20A7" w14:textId="77777777" w:rsidR="00F90FD3" w:rsidRDefault="00F90FD3" w:rsidP="00AE4458">
      <w:pPr>
        <w:jc w:val="both"/>
        <w:rPr>
          <w:szCs w:val="24"/>
        </w:rPr>
      </w:pPr>
    </w:p>
    <w:p w14:paraId="5757004A" w14:textId="141264A7" w:rsidR="00AE4458" w:rsidRPr="00F702A1" w:rsidRDefault="00AE4458" w:rsidP="00AE4458">
      <w:pPr>
        <w:jc w:val="both"/>
        <w:rPr>
          <w:rFonts w:asciiTheme="majorBidi" w:hAnsiTheme="majorBidi" w:cstheme="majorBidi"/>
          <w:sz w:val="28"/>
          <w:szCs w:val="28"/>
        </w:rPr>
      </w:pPr>
      <w:r w:rsidRPr="00F702A1">
        <w:rPr>
          <w:rFonts w:asciiTheme="majorBidi" w:hAnsiTheme="majorBidi" w:cstheme="majorBidi"/>
          <w:sz w:val="28"/>
          <w:szCs w:val="28"/>
        </w:rPr>
        <w:t>This display connects to the two pressure transducers, the flowmeter and the thermocouple. It displays the oil pressure (at inlet and outlet), its temperature and its   flowrate.</w:t>
      </w:r>
    </w:p>
    <w:p w14:paraId="3FB30CD2" w14:textId="77777777" w:rsidR="00AE4458" w:rsidRPr="00F702A1" w:rsidRDefault="00AE4458" w:rsidP="00AE4458">
      <w:pPr>
        <w:jc w:val="both"/>
        <w:rPr>
          <w:rFonts w:asciiTheme="majorBidi" w:hAnsiTheme="majorBidi" w:cstheme="majorBidi"/>
          <w:sz w:val="28"/>
          <w:szCs w:val="28"/>
        </w:rPr>
      </w:pPr>
      <w:r w:rsidRPr="00F702A1">
        <w:rPr>
          <w:rFonts w:asciiTheme="majorBidi" w:hAnsiTheme="majorBidi" w:cstheme="majorBidi"/>
          <w:sz w:val="28"/>
          <w:szCs w:val="28"/>
        </w:rPr>
        <w:t>In the middle of the Pressure Display is a button marked ‘Press and Hold to Zero Display’. Use this button to zero the pressure readings before each   experiment.</w:t>
      </w:r>
    </w:p>
    <w:p w14:paraId="6849FC10" w14:textId="77777777" w:rsidR="00F90FD3" w:rsidRDefault="00F90FD3" w:rsidP="00AE4458">
      <w:pPr>
        <w:jc w:val="both"/>
        <w:rPr>
          <w:szCs w:val="24"/>
          <w:u w:val="single"/>
        </w:rPr>
      </w:pPr>
    </w:p>
    <w:p w14:paraId="52FFAA61" w14:textId="0E297A6A" w:rsidR="00AE4458" w:rsidRPr="00F702A1" w:rsidRDefault="00AE4458" w:rsidP="00AE4458">
      <w:pPr>
        <w:jc w:val="both"/>
        <w:rPr>
          <w:b/>
          <w:bCs/>
          <w:sz w:val="28"/>
          <w:szCs w:val="32"/>
          <w:u w:val="single"/>
        </w:rPr>
      </w:pPr>
      <w:r w:rsidRPr="00F702A1">
        <w:rPr>
          <w:b/>
          <w:bCs/>
          <w:sz w:val="28"/>
          <w:szCs w:val="32"/>
          <w:u w:val="single"/>
        </w:rPr>
        <w:t>The Oval Gear Flowmeter</w:t>
      </w:r>
    </w:p>
    <w:p w14:paraId="2575FA7B" w14:textId="77777777" w:rsidR="00F90FD3" w:rsidRDefault="00F90FD3" w:rsidP="00AE4458">
      <w:pPr>
        <w:jc w:val="both"/>
        <w:rPr>
          <w:szCs w:val="24"/>
        </w:rPr>
      </w:pPr>
    </w:p>
    <w:p w14:paraId="35384021" w14:textId="20ACEFBD" w:rsidR="00AE4458" w:rsidRPr="00F702A1" w:rsidRDefault="00AE4458" w:rsidP="00AE4458">
      <w:pPr>
        <w:jc w:val="both"/>
        <w:rPr>
          <w:rFonts w:asciiTheme="majorBidi" w:hAnsiTheme="majorBidi" w:cstheme="majorBidi"/>
          <w:sz w:val="28"/>
          <w:szCs w:val="28"/>
        </w:rPr>
      </w:pPr>
      <w:r w:rsidRPr="00F702A1">
        <w:rPr>
          <w:rFonts w:asciiTheme="majorBidi" w:hAnsiTheme="majorBidi" w:cstheme="majorBidi"/>
          <w:sz w:val="28"/>
          <w:szCs w:val="28"/>
        </w:rPr>
        <w:t>The oval gear flowmeter is perfect for measuring the oil flow in the oil circuit. It works best with viscous fluids and gives a small pressure loss compared with other flowmeters. It works accurately for a large viscosity range. Its only limitation is that it will only work with clean fluids, as medium to large particles will damage it. It is two oval gearwheels that rotate together, turned by the force of the flow that passes through them. They only allow a fixed volume of fluid to pass for each revolution. A sensor detects the gearwheels rotating. The flow rate is a product of the fixed volume and the gearwheel rotations in a given unit of time (seconds or   minutes).</w:t>
      </w:r>
    </w:p>
    <w:p w14:paraId="4A00F340" w14:textId="77777777" w:rsidR="00AE4458" w:rsidRDefault="00AE4458" w:rsidP="00AE4458">
      <w:pPr>
        <w:jc w:val="both"/>
        <w:rPr>
          <w:szCs w:val="24"/>
          <w:u w:val="single"/>
        </w:rPr>
      </w:pPr>
    </w:p>
    <w:p w14:paraId="01AB222F" w14:textId="77777777" w:rsidR="002B6B2F" w:rsidRDefault="002B6B2F" w:rsidP="00AE4458">
      <w:pPr>
        <w:jc w:val="both"/>
        <w:rPr>
          <w:b/>
          <w:bCs/>
          <w:sz w:val="28"/>
          <w:szCs w:val="32"/>
          <w:u w:val="single"/>
        </w:rPr>
      </w:pPr>
    </w:p>
    <w:p w14:paraId="1037A6A8" w14:textId="77777777" w:rsidR="002B6B2F" w:rsidRDefault="002B6B2F" w:rsidP="00AE4458">
      <w:pPr>
        <w:jc w:val="both"/>
        <w:rPr>
          <w:b/>
          <w:bCs/>
          <w:sz w:val="28"/>
          <w:szCs w:val="32"/>
          <w:u w:val="single"/>
        </w:rPr>
      </w:pPr>
    </w:p>
    <w:p w14:paraId="7A7D5E43" w14:textId="77777777" w:rsidR="002B6B2F" w:rsidRDefault="002B6B2F" w:rsidP="00AE4458">
      <w:pPr>
        <w:jc w:val="both"/>
        <w:rPr>
          <w:b/>
          <w:bCs/>
          <w:sz w:val="28"/>
          <w:szCs w:val="32"/>
          <w:u w:val="single"/>
        </w:rPr>
      </w:pPr>
    </w:p>
    <w:p w14:paraId="2180C01C" w14:textId="3939D3C1" w:rsidR="00AE4458" w:rsidRPr="00F702A1" w:rsidRDefault="00AE4458" w:rsidP="00AE4458">
      <w:pPr>
        <w:jc w:val="both"/>
        <w:rPr>
          <w:b/>
          <w:bCs/>
          <w:sz w:val="28"/>
          <w:szCs w:val="32"/>
          <w:u w:val="single"/>
        </w:rPr>
      </w:pPr>
      <w:r w:rsidRPr="00F702A1">
        <w:rPr>
          <w:b/>
          <w:bCs/>
          <w:sz w:val="28"/>
          <w:szCs w:val="32"/>
          <w:u w:val="single"/>
        </w:rPr>
        <w:lastRenderedPageBreak/>
        <w:t>Versatile Data Acquisition System (VDAS)</w:t>
      </w:r>
    </w:p>
    <w:p w14:paraId="6356AE30" w14:textId="77777777" w:rsidR="00AE4458" w:rsidRDefault="00AE4458" w:rsidP="00AE4458">
      <w:pPr>
        <w:jc w:val="both"/>
        <w:rPr>
          <w:szCs w:val="24"/>
        </w:rPr>
      </w:pPr>
    </w:p>
    <w:p w14:paraId="0F65543D" w14:textId="77777777" w:rsidR="00AE4458" w:rsidRPr="00F702A1" w:rsidRDefault="00AE4458" w:rsidP="00AE4458">
      <w:pPr>
        <w:jc w:val="both"/>
        <w:rPr>
          <w:rFonts w:asciiTheme="majorBidi" w:hAnsiTheme="majorBidi" w:cstheme="majorBidi"/>
          <w:sz w:val="28"/>
          <w:szCs w:val="28"/>
        </w:rPr>
      </w:pPr>
      <w:r w:rsidRPr="00F702A1">
        <w:rPr>
          <w:rFonts w:asciiTheme="majorBidi" w:hAnsiTheme="majorBidi" w:cstheme="majorBidi"/>
          <w:sz w:val="28"/>
          <w:szCs w:val="28"/>
        </w:rPr>
        <w:t>It is a two-part product (Hardware and Software) that will:</w:t>
      </w:r>
    </w:p>
    <w:p w14:paraId="3D5D51BF" w14:textId="77777777" w:rsidR="00AE4458" w:rsidRPr="00F702A1" w:rsidRDefault="00AE4458" w:rsidP="00F702A1">
      <w:pPr>
        <w:jc w:val="both"/>
        <w:rPr>
          <w:rFonts w:asciiTheme="majorBidi" w:hAnsiTheme="majorBidi" w:cstheme="majorBidi"/>
          <w:sz w:val="28"/>
          <w:szCs w:val="28"/>
        </w:rPr>
      </w:pPr>
      <w:r w:rsidRPr="00F702A1">
        <w:rPr>
          <w:rFonts w:asciiTheme="majorBidi" w:hAnsiTheme="majorBidi" w:cstheme="majorBidi"/>
          <w:sz w:val="28"/>
          <w:szCs w:val="28"/>
        </w:rPr>
        <w:t>•</w:t>
      </w:r>
      <w:r w:rsidRPr="00F702A1">
        <w:rPr>
          <w:rFonts w:asciiTheme="majorBidi" w:hAnsiTheme="majorBidi" w:cstheme="majorBidi"/>
          <w:sz w:val="28"/>
          <w:szCs w:val="28"/>
        </w:rPr>
        <w:tab/>
        <w:t>Automatically log data from your tests</w:t>
      </w:r>
    </w:p>
    <w:p w14:paraId="4015DEF5" w14:textId="77777777" w:rsidR="00AE4458" w:rsidRPr="00F702A1" w:rsidRDefault="00AE4458" w:rsidP="00F702A1">
      <w:pPr>
        <w:jc w:val="both"/>
        <w:rPr>
          <w:rFonts w:asciiTheme="majorBidi" w:hAnsiTheme="majorBidi" w:cstheme="majorBidi"/>
          <w:sz w:val="28"/>
          <w:szCs w:val="28"/>
        </w:rPr>
      </w:pPr>
      <w:r w:rsidRPr="00F702A1">
        <w:rPr>
          <w:rFonts w:asciiTheme="majorBidi" w:hAnsiTheme="majorBidi" w:cstheme="majorBidi"/>
          <w:sz w:val="28"/>
          <w:szCs w:val="28"/>
        </w:rPr>
        <w:t>•</w:t>
      </w:r>
      <w:r w:rsidRPr="00F702A1">
        <w:rPr>
          <w:rFonts w:asciiTheme="majorBidi" w:hAnsiTheme="majorBidi" w:cstheme="majorBidi"/>
          <w:sz w:val="28"/>
          <w:szCs w:val="28"/>
        </w:rPr>
        <w:tab/>
        <w:t>Automatically calculate data for you</w:t>
      </w:r>
    </w:p>
    <w:p w14:paraId="22173D4A" w14:textId="77777777" w:rsidR="00AE4458" w:rsidRPr="00F702A1" w:rsidRDefault="00AE4458" w:rsidP="00F702A1">
      <w:pPr>
        <w:jc w:val="both"/>
        <w:rPr>
          <w:rFonts w:asciiTheme="majorBidi" w:hAnsiTheme="majorBidi" w:cstheme="majorBidi"/>
          <w:sz w:val="28"/>
          <w:szCs w:val="28"/>
        </w:rPr>
      </w:pPr>
      <w:r w:rsidRPr="00F702A1">
        <w:rPr>
          <w:rFonts w:asciiTheme="majorBidi" w:hAnsiTheme="majorBidi" w:cstheme="majorBidi"/>
          <w:sz w:val="28"/>
          <w:szCs w:val="28"/>
        </w:rPr>
        <w:t>•</w:t>
      </w:r>
      <w:r w:rsidRPr="00F702A1">
        <w:rPr>
          <w:rFonts w:asciiTheme="majorBidi" w:hAnsiTheme="majorBidi" w:cstheme="majorBidi"/>
          <w:sz w:val="28"/>
          <w:szCs w:val="28"/>
        </w:rPr>
        <w:tab/>
        <w:t>create charts and tables of your data</w:t>
      </w:r>
    </w:p>
    <w:p w14:paraId="70970304" w14:textId="77777777" w:rsidR="00AE4458" w:rsidRPr="00F702A1" w:rsidRDefault="00AE4458" w:rsidP="00F702A1">
      <w:pPr>
        <w:jc w:val="both"/>
        <w:rPr>
          <w:rFonts w:asciiTheme="majorBidi" w:hAnsiTheme="majorBidi" w:cstheme="majorBidi"/>
          <w:sz w:val="28"/>
          <w:szCs w:val="28"/>
        </w:rPr>
      </w:pPr>
      <w:r w:rsidRPr="00F702A1">
        <w:rPr>
          <w:rFonts w:asciiTheme="majorBidi" w:hAnsiTheme="majorBidi" w:cstheme="majorBidi"/>
          <w:sz w:val="28"/>
          <w:szCs w:val="28"/>
        </w:rPr>
        <w:t>•</w:t>
      </w:r>
      <w:r w:rsidRPr="00F702A1">
        <w:rPr>
          <w:rFonts w:asciiTheme="majorBidi" w:hAnsiTheme="majorBidi" w:cstheme="majorBidi"/>
          <w:sz w:val="28"/>
          <w:szCs w:val="28"/>
        </w:rPr>
        <w:tab/>
        <w:t>export your data for processing in other   software.</w:t>
      </w:r>
    </w:p>
    <w:p w14:paraId="6C5BA710" w14:textId="77777777" w:rsidR="00AE4458" w:rsidRPr="001E21CC" w:rsidRDefault="00AE4458" w:rsidP="00AE4458">
      <w:pPr>
        <w:tabs>
          <w:tab w:val="left" w:pos="450"/>
        </w:tabs>
        <w:jc w:val="both"/>
        <w:rPr>
          <w:szCs w:val="24"/>
        </w:rPr>
      </w:pPr>
    </w:p>
    <w:p w14:paraId="1324FF56" w14:textId="77777777" w:rsidR="00AE4458" w:rsidRPr="00F702A1" w:rsidRDefault="00AE4458" w:rsidP="00AE4458">
      <w:pPr>
        <w:tabs>
          <w:tab w:val="left" w:pos="450"/>
        </w:tabs>
        <w:jc w:val="both"/>
        <w:rPr>
          <w:sz w:val="28"/>
          <w:szCs w:val="32"/>
        </w:rPr>
      </w:pPr>
      <w:r w:rsidRPr="00F702A1">
        <w:rPr>
          <w:sz w:val="28"/>
          <w:szCs w:val="32"/>
        </w:rPr>
        <w:t>Table 2: Piston and gear pumps specifications.</w:t>
      </w:r>
    </w:p>
    <w:p w14:paraId="0D6436B9" w14:textId="77777777" w:rsidR="00AE4458" w:rsidRPr="001E21CC" w:rsidRDefault="00AE4458" w:rsidP="00AE4458">
      <w:pPr>
        <w:jc w:val="both"/>
        <w:rPr>
          <w:szCs w:val="24"/>
        </w:rPr>
      </w:pPr>
    </w:p>
    <w:tbl>
      <w:tblPr>
        <w:tblW w:w="0" w:type="auto"/>
        <w:tblInd w:w="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249"/>
        <w:gridCol w:w="5030"/>
      </w:tblGrid>
      <w:tr w:rsidR="00AE4458" w:rsidRPr="00AF3CAD" w14:paraId="14F59416" w14:textId="77777777" w:rsidTr="00F702A1">
        <w:trPr>
          <w:trHeight w:hRule="exact" w:val="468"/>
        </w:trPr>
        <w:tc>
          <w:tcPr>
            <w:tcW w:w="3249" w:type="dxa"/>
            <w:tcBorders>
              <w:right w:val="single" w:sz="2" w:space="0" w:color="000000"/>
            </w:tcBorders>
            <w:shd w:val="clear" w:color="auto" w:fill="E6E6E6"/>
          </w:tcPr>
          <w:p w14:paraId="58941EB0" w14:textId="77777777" w:rsidR="00AE4458" w:rsidRPr="001E21CC" w:rsidRDefault="00AE4458" w:rsidP="00F702A1">
            <w:pPr>
              <w:pStyle w:val="TableParagraph"/>
              <w:spacing w:before="97"/>
              <w:ind w:left="1036" w:right="1043"/>
              <w:jc w:val="both"/>
              <w:rPr>
                <w:bCs/>
                <w:sz w:val="24"/>
                <w:szCs w:val="24"/>
              </w:rPr>
            </w:pPr>
            <w:r w:rsidRPr="001E21CC">
              <w:rPr>
                <w:bCs/>
                <w:w w:val="120"/>
                <w:sz w:val="24"/>
                <w:szCs w:val="24"/>
              </w:rPr>
              <w:t>Item</w:t>
            </w:r>
          </w:p>
        </w:tc>
        <w:tc>
          <w:tcPr>
            <w:tcW w:w="5030" w:type="dxa"/>
            <w:tcBorders>
              <w:left w:val="single" w:sz="2" w:space="0" w:color="000000"/>
            </w:tcBorders>
            <w:shd w:val="clear" w:color="auto" w:fill="E6E6E6"/>
          </w:tcPr>
          <w:p w14:paraId="456A2AB7" w14:textId="77777777" w:rsidR="00AE4458" w:rsidRPr="001E21CC" w:rsidRDefault="00AE4458" w:rsidP="00F702A1">
            <w:pPr>
              <w:pStyle w:val="TableParagraph"/>
              <w:spacing w:before="97"/>
              <w:ind w:left="1793" w:right="1788"/>
              <w:jc w:val="both"/>
              <w:rPr>
                <w:bCs/>
                <w:sz w:val="24"/>
                <w:szCs w:val="24"/>
              </w:rPr>
            </w:pPr>
            <w:r w:rsidRPr="001E21CC">
              <w:rPr>
                <w:bCs/>
                <w:w w:val="120"/>
                <w:sz w:val="24"/>
                <w:szCs w:val="24"/>
              </w:rPr>
              <w:t>Details</w:t>
            </w:r>
          </w:p>
        </w:tc>
      </w:tr>
      <w:tr w:rsidR="00AE4458" w:rsidRPr="00AF3CAD" w14:paraId="4ADC2509" w14:textId="77777777" w:rsidTr="00F702A1">
        <w:trPr>
          <w:trHeight w:hRule="exact" w:val="403"/>
        </w:trPr>
        <w:tc>
          <w:tcPr>
            <w:tcW w:w="3249" w:type="dxa"/>
            <w:tcBorders>
              <w:bottom w:val="single" w:sz="2" w:space="0" w:color="000000"/>
              <w:right w:val="single" w:sz="2" w:space="0" w:color="000000"/>
            </w:tcBorders>
          </w:tcPr>
          <w:p w14:paraId="2C3ECF29" w14:textId="77777777" w:rsidR="00AE4458" w:rsidRPr="001E21CC" w:rsidRDefault="00AE4458" w:rsidP="00F702A1">
            <w:pPr>
              <w:pStyle w:val="TableParagraph"/>
              <w:spacing w:before="37"/>
              <w:ind w:left="88"/>
              <w:jc w:val="both"/>
              <w:rPr>
                <w:bCs/>
                <w:sz w:val="24"/>
                <w:szCs w:val="24"/>
              </w:rPr>
            </w:pPr>
            <w:r w:rsidRPr="001E21CC">
              <w:rPr>
                <w:bCs/>
                <w:w w:val="110"/>
                <w:sz w:val="24"/>
                <w:szCs w:val="24"/>
              </w:rPr>
              <w:t>Dimensions (all pumps)</w:t>
            </w:r>
          </w:p>
        </w:tc>
        <w:tc>
          <w:tcPr>
            <w:tcW w:w="5030" w:type="dxa"/>
            <w:tcBorders>
              <w:left w:val="single" w:sz="2" w:space="0" w:color="000000"/>
              <w:bottom w:val="single" w:sz="2" w:space="0" w:color="000000"/>
            </w:tcBorders>
          </w:tcPr>
          <w:p w14:paraId="009E1018" w14:textId="77777777" w:rsidR="00AE4458" w:rsidRPr="001E21CC" w:rsidRDefault="00AE4458" w:rsidP="00F702A1">
            <w:pPr>
              <w:pStyle w:val="TableParagraph"/>
              <w:spacing w:before="37"/>
              <w:jc w:val="both"/>
              <w:rPr>
                <w:bCs/>
                <w:sz w:val="24"/>
                <w:szCs w:val="24"/>
              </w:rPr>
            </w:pPr>
            <w:r w:rsidRPr="001E21CC">
              <w:rPr>
                <w:bCs/>
                <w:w w:val="110"/>
                <w:sz w:val="24"/>
                <w:szCs w:val="24"/>
              </w:rPr>
              <w:t>Approximately 300 mm x 300 mm x 300  mm</w:t>
            </w:r>
          </w:p>
        </w:tc>
      </w:tr>
      <w:tr w:rsidR="00AE4458" w:rsidRPr="00AF3CAD" w14:paraId="03946D27" w14:textId="77777777" w:rsidTr="00F702A1">
        <w:trPr>
          <w:trHeight w:hRule="exact" w:val="903"/>
        </w:trPr>
        <w:tc>
          <w:tcPr>
            <w:tcW w:w="3249" w:type="dxa"/>
            <w:tcBorders>
              <w:top w:val="single" w:sz="2" w:space="0" w:color="000000"/>
              <w:bottom w:val="single" w:sz="2" w:space="0" w:color="000000"/>
              <w:right w:val="single" w:sz="2" w:space="0" w:color="000000"/>
            </w:tcBorders>
          </w:tcPr>
          <w:p w14:paraId="7A85AC93" w14:textId="77777777" w:rsidR="00AE4458" w:rsidRPr="001E21CC" w:rsidRDefault="009C0EF5" w:rsidP="00F702A1">
            <w:pPr>
              <w:pStyle w:val="TableParagraph"/>
              <w:spacing w:before="47"/>
              <w:ind w:left="88"/>
              <w:jc w:val="both"/>
              <w:rPr>
                <w:bCs/>
                <w:sz w:val="24"/>
                <w:szCs w:val="24"/>
              </w:rPr>
            </w:pPr>
            <w:hyperlink w:anchor="_bookmark4" w:history="1">
              <w:r w:rsidR="00AE4458" w:rsidRPr="001E21CC">
                <w:rPr>
                  <w:bCs/>
                  <w:w w:val="125"/>
                  <w:sz w:val="24"/>
                  <w:szCs w:val="24"/>
                </w:rPr>
                <w:t>Piston Pump (MFP103a)</w:t>
              </w:r>
            </w:hyperlink>
          </w:p>
        </w:tc>
        <w:tc>
          <w:tcPr>
            <w:tcW w:w="5030" w:type="dxa"/>
            <w:tcBorders>
              <w:top w:val="single" w:sz="2" w:space="0" w:color="000000"/>
              <w:left w:val="single" w:sz="2" w:space="0" w:color="000000"/>
              <w:bottom w:val="single" w:sz="2" w:space="0" w:color="000000"/>
            </w:tcBorders>
          </w:tcPr>
          <w:p w14:paraId="753A74B1" w14:textId="77777777" w:rsidR="00AE4458" w:rsidRPr="001E21CC" w:rsidRDefault="00AE4458" w:rsidP="00F702A1">
            <w:pPr>
              <w:pStyle w:val="TableParagraph"/>
              <w:spacing w:before="47" w:line="215" w:lineRule="exact"/>
              <w:jc w:val="both"/>
              <w:rPr>
                <w:bCs/>
                <w:sz w:val="24"/>
                <w:szCs w:val="24"/>
              </w:rPr>
            </w:pPr>
            <w:r w:rsidRPr="001E21CC">
              <w:rPr>
                <w:bCs/>
                <w:w w:val="110"/>
                <w:sz w:val="24"/>
                <w:szCs w:val="24"/>
              </w:rPr>
              <w:t>Net Weight: 7.5 kg</w:t>
            </w:r>
          </w:p>
          <w:p w14:paraId="5E9B9CB7" w14:textId="77777777" w:rsidR="00AE4458" w:rsidRPr="001E21CC" w:rsidRDefault="00AE4458" w:rsidP="00F702A1">
            <w:pPr>
              <w:pStyle w:val="TableParagraph"/>
              <w:spacing w:line="215" w:lineRule="exact"/>
              <w:jc w:val="both"/>
              <w:rPr>
                <w:bCs/>
                <w:sz w:val="24"/>
                <w:szCs w:val="24"/>
              </w:rPr>
            </w:pPr>
            <w:r w:rsidRPr="001E21CC">
              <w:rPr>
                <w:bCs/>
                <w:w w:val="110"/>
                <w:sz w:val="24"/>
                <w:szCs w:val="24"/>
              </w:rPr>
              <w:t>Twin, vertically-opposed pistons</w:t>
            </w:r>
          </w:p>
          <w:p w14:paraId="12D80069" w14:textId="77777777" w:rsidR="00AE4458" w:rsidRPr="001E21CC" w:rsidRDefault="00AE4458" w:rsidP="00F702A1">
            <w:pPr>
              <w:pStyle w:val="TableParagraph"/>
              <w:spacing w:before="6"/>
              <w:jc w:val="both"/>
              <w:rPr>
                <w:bCs/>
                <w:sz w:val="24"/>
                <w:szCs w:val="24"/>
              </w:rPr>
            </w:pPr>
            <w:r w:rsidRPr="001E21CC">
              <w:rPr>
                <w:bCs/>
                <w:w w:val="110"/>
                <w:sz w:val="24"/>
                <w:szCs w:val="24"/>
              </w:rPr>
              <w:t>Swept Volume - 0.00715 L.rev</w:t>
            </w:r>
            <w:r w:rsidRPr="001E21CC">
              <w:rPr>
                <w:bCs/>
                <w:w w:val="110"/>
                <w:position w:val="7"/>
                <w:sz w:val="24"/>
                <w:szCs w:val="24"/>
              </w:rPr>
              <w:t xml:space="preserve">-1 </w:t>
            </w:r>
            <w:r w:rsidRPr="001E21CC">
              <w:rPr>
                <w:bCs/>
                <w:w w:val="110"/>
                <w:sz w:val="24"/>
                <w:szCs w:val="24"/>
              </w:rPr>
              <w:t>(7.15 cc.rev</w:t>
            </w:r>
            <w:r w:rsidRPr="001E21CC">
              <w:rPr>
                <w:bCs/>
                <w:w w:val="110"/>
                <w:position w:val="7"/>
                <w:sz w:val="24"/>
                <w:szCs w:val="24"/>
              </w:rPr>
              <w:t>-1</w:t>
            </w:r>
            <w:r w:rsidRPr="001E21CC">
              <w:rPr>
                <w:bCs/>
                <w:w w:val="110"/>
                <w:sz w:val="24"/>
                <w:szCs w:val="24"/>
              </w:rPr>
              <w:t>)</w:t>
            </w:r>
          </w:p>
        </w:tc>
      </w:tr>
      <w:tr w:rsidR="00AE4458" w:rsidRPr="00AF3CAD" w14:paraId="1610A555" w14:textId="77777777" w:rsidTr="00F702A1">
        <w:trPr>
          <w:trHeight w:hRule="exact" w:val="679"/>
        </w:trPr>
        <w:tc>
          <w:tcPr>
            <w:tcW w:w="3249" w:type="dxa"/>
            <w:tcBorders>
              <w:top w:val="single" w:sz="2" w:space="0" w:color="000000"/>
              <w:bottom w:val="single" w:sz="2" w:space="0" w:color="000000"/>
              <w:right w:val="single" w:sz="2" w:space="0" w:color="000000"/>
            </w:tcBorders>
          </w:tcPr>
          <w:p w14:paraId="702C1CB3" w14:textId="77777777" w:rsidR="00AE4458" w:rsidRPr="001E21CC" w:rsidRDefault="009C0EF5" w:rsidP="00F702A1">
            <w:pPr>
              <w:pStyle w:val="TableParagraph"/>
              <w:ind w:left="88"/>
              <w:jc w:val="both"/>
              <w:rPr>
                <w:bCs/>
                <w:sz w:val="24"/>
                <w:szCs w:val="24"/>
              </w:rPr>
            </w:pPr>
            <w:hyperlink w:anchor="_bookmark5" w:history="1">
              <w:r w:rsidR="00AE4458" w:rsidRPr="001E21CC">
                <w:rPr>
                  <w:bCs/>
                  <w:w w:val="120"/>
                  <w:sz w:val="24"/>
                  <w:szCs w:val="24"/>
                </w:rPr>
                <w:t>Gear Pump (MFP103b)</w:t>
              </w:r>
            </w:hyperlink>
          </w:p>
        </w:tc>
        <w:tc>
          <w:tcPr>
            <w:tcW w:w="5030" w:type="dxa"/>
            <w:tcBorders>
              <w:top w:val="single" w:sz="2" w:space="0" w:color="000000"/>
              <w:left w:val="single" w:sz="2" w:space="0" w:color="000000"/>
              <w:bottom w:val="single" w:sz="2" w:space="0" w:color="000000"/>
            </w:tcBorders>
          </w:tcPr>
          <w:p w14:paraId="6755ED52" w14:textId="77777777" w:rsidR="00AE4458" w:rsidRPr="001E21CC" w:rsidRDefault="00AE4458" w:rsidP="00F702A1">
            <w:pPr>
              <w:pStyle w:val="TableParagraph"/>
              <w:jc w:val="both"/>
              <w:rPr>
                <w:bCs/>
                <w:sz w:val="24"/>
                <w:szCs w:val="24"/>
              </w:rPr>
            </w:pPr>
            <w:r w:rsidRPr="001E21CC">
              <w:rPr>
                <w:bCs/>
                <w:w w:val="110"/>
                <w:sz w:val="24"/>
                <w:szCs w:val="24"/>
              </w:rPr>
              <w:t>Net Weight: 8 kg</w:t>
            </w:r>
          </w:p>
          <w:p w14:paraId="667E4B03" w14:textId="77777777" w:rsidR="00AE4458" w:rsidRPr="001E21CC" w:rsidRDefault="00AE4458" w:rsidP="00F702A1">
            <w:pPr>
              <w:pStyle w:val="TableParagraph"/>
              <w:spacing w:before="6"/>
              <w:jc w:val="both"/>
              <w:rPr>
                <w:bCs/>
                <w:sz w:val="24"/>
                <w:szCs w:val="24"/>
              </w:rPr>
            </w:pPr>
            <w:r w:rsidRPr="001E21CC">
              <w:rPr>
                <w:bCs/>
                <w:w w:val="110"/>
                <w:sz w:val="24"/>
                <w:szCs w:val="24"/>
              </w:rPr>
              <w:t>Swept Volume - 0.008 L.rev</w:t>
            </w:r>
            <w:r w:rsidRPr="001E21CC">
              <w:rPr>
                <w:bCs/>
                <w:w w:val="110"/>
                <w:position w:val="7"/>
                <w:sz w:val="24"/>
                <w:szCs w:val="24"/>
              </w:rPr>
              <w:t xml:space="preserve">-1 </w:t>
            </w:r>
            <w:r w:rsidRPr="001E21CC">
              <w:rPr>
                <w:bCs/>
                <w:w w:val="110"/>
                <w:sz w:val="24"/>
                <w:szCs w:val="24"/>
              </w:rPr>
              <w:t>(8 cc.rev</w:t>
            </w:r>
            <w:r w:rsidRPr="001E21CC">
              <w:rPr>
                <w:bCs/>
                <w:w w:val="110"/>
                <w:position w:val="7"/>
                <w:sz w:val="24"/>
                <w:szCs w:val="24"/>
              </w:rPr>
              <w:t>-1</w:t>
            </w:r>
            <w:r w:rsidRPr="001E21CC">
              <w:rPr>
                <w:bCs/>
                <w:w w:val="110"/>
                <w:sz w:val="24"/>
                <w:szCs w:val="24"/>
              </w:rPr>
              <w:t>)</w:t>
            </w:r>
          </w:p>
        </w:tc>
      </w:tr>
    </w:tbl>
    <w:p w14:paraId="17A36F4B" w14:textId="77777777" w:rsidR="00AE4458" w:rsidRPr="001E21CC" w:rsidRDefault="00AE4458" w:rsidP="00AE4458">
      <w:pPr>
        <w:jc w:val="both"/>
        <w:rPr>
          <w:szCs w:val="24"/>
        </w:rPr>
      </w:pPr>
    </w:p>
    <w:p w14:paraId="0D0A1BFD" w14:textId="77777777" w:rsidR="00AE4458" w:rsidRPr="002B6B2F" w:rsidRDefault="00AE4458" w:rsidP="00F90FD3">
      <w:pPr>
        <w:pStyle w:val="Heading1"/>
        <w:numPr>
          <w:ilvl w:val="0"/>
          <w:numId w:val="24"/>
        </w:numPr>
        <w:rPr>
          <w:sz w:val="28"/>
          <w:szCs w:val="28"/>
        </w:rPr>
      </w:pPr>
      <w:r w:rsidRPr="002B6B2F">
        <w:rPr>
          <w:sz w:val="28"/>
          <w:szCs w:val="28"/>
        </w:rPr>
        <w:t>Theory</w:t>
      </w:r>
    </w:p>
    <w:p w14:paraId="57E0802A" w14:textId="77777777" w:rsidR="00AE4458" w:rsidRPr="00F702A1" w:rsidRDefault="00AE4458" w:rsidP="00AE4458">
      <w:pPr>
        <w:jc w:val="both"/>
        <w:rPr>
          <w:rFonts w:asciiTheme="majorBidi" w:hAnsiTheme="majorBidi" w:cstheme="majorBidi"/>
          <w:sz w:val="28"/>
          <w:szCs w:val="28"/>
        </w:rPr>
      </w:pPr>
      <w:r w:rsidRPr="00F702A1">
        <w:rPr>
          <w:rFonts w:asciiTheme="majorBidi" w:hAnsiTheme="majorBidi" w:cstheme="majorBidi"/>
          <w:sz w:val="28"/>
          <w:szCs w:val="28"/>
        </w:rPr>
        <w:t>The pressure increase (or ‘head’) and flow rate caused by a pump are its two most important qualities. Next most important are its efficiency and power    needs.</w:t>
      </w:r>
    </w:p>
    <w:p w14:paraId="5AA1C17E" w14:textId="77777777" w:rsidR="00AE4458" w:rsidRPr="001E21CC" w:rsidRDefault="00AE4458" w:rsidP="00AE4458">
      <w:pPr>
        <w:jc w:val="both"/>
        <w:rPr>
          <w:szCs w:val="24"/>
        </w:rPr>
      </w:pPr>
    </w:p>
    <w:p w14:paraId="0A88F0BE" w14:textId="77777777" w:rsidR="00AE4458" w:rsidRPr="00F702A1" w:rsidRDefault="00AE4458" w:rsidP="00AE4458">
      <w:pPr>
        <w:jc w:val="both"/>
        <w:rPr>
          <w:sz w:val="28"/>
          <w:szCs w:val="32"/>
          <w:u w:val="single"/>
        </w:rPr>
      </w:pPr>
      <w:r w:rsidRPr="00F702A1">
        <w:rPr>
          <w:sz w:val="28"/>
          <w:szCs w:val="32"/>
          <w:u w:val="single"/>
        </w:rPr>
        <w:t>Mechanical Power (into the Pump)</w:t>
      </w:r>
    </w:p>
    <w:p w14:paraId="42886710" w14:textId="77777777" w:rsidR="00AE4458" w:rsidRPr="001E21CC" w:rsidRDefault="00AE4458" w:rsidP="00AE4458">
      <w:pPr>
        <w:jc w:val="both"/>
        <w:rPr>
          <w:szCs w:val="24"/>
        </w:rPr>
      </w:pPr>
    </w:p>
    <w:p w14:paraId="05E6B9F1" w14:textId="77777777" w:rsidR="00AE4458" w:rsidRPr="00F702A1" w:rsidRDefault="00AE4458" w:rsidP="00AE4458">
      <w:pPr>
        <w:jc w:val="both"/>
        <w:rPr>
          <w:rFonts w:asciiTheme="majorBidi" w:hAnsiTheme="majorBidi" w:cstheme="majorBidi"/>
          <w:sz w:val="28"/>
          <w:szCs w:val="28"/>
        </w:rPr>
      </w:pPr>
      <w:r w:rsidRPr="00F702A1">
        <w:rPr>
          <w:rFonts w:asciiTheme="majorBidi" w:hAnsiTheme="majorBidi" w:cstheme="majorBidi"/>
          <w:sz w:val="28"/>
          <w:szCs w:val="28"/>
        </w:rPr>
        <w:t>This is simply the shaft power at the pump. The Universal Dynamometer couples directly to the shaft of the pumps. So, the shaft power displayed by the Motor Drive is the shaft power at the pump (assuming no losses in the coupling).</w:t>
      </w:r>
    </w:p>
    <w:p w14:paraId="7F77FFF4" w14:textId="77777777" w:rsidR="00AE4458" w:rsidRPr="001E21CC" w:rsidRDefault="00AE4458" w:rsidP="00AE4458">
      <w:pPr>
        <w:jc w:val="both"/>
        <w:rPr>
          <w:szCs w:val="24"/>
        </w:rPr>
      </w:pPr>
    </w:p>
    <w:p w14:paraId="39A336B1" w14:textId="77777777" w:rsidR="00AE4458" w:rsidRPr="00F702A1" w:rsidRDefault="00AE4458" w:rsidP="00AE4458">
      <w:pPr>
        <w:jc w:val="both"/>
        <w:rPr>
          <w:sz w:val="28"/>
          <w:szCs w:val="32"/>
          <w:u w:val="single"/>
        </w:rPr>
      </w:pPr>
      <w:r w:rsidRPr="00F702A1">
        <w:rPr>
          <w:sz w:val="28"/>
          <w:szCs w:val="32"/>
          <w:u w:val="single"/>
        </w:rPr>
        <w:t>Hydraulic Power (from the Pump)</w:t>
      </w:r>
    </w:p>
    <w:p w14:paraId="4575F24D" w14:textId="77777777" w:rsidR="00AE4458" w:rsidRPr="00F702A1" w:rsidRDefault="00AE4458" w:rsidP="00AE4458">
      <w:pPr>
        <w:jc w:val="both"/>
        <w:rPr>
          <w:rFonts w:asciiTheme="majorBidi" w:hAnsiTheme="majorBidi" w:cstheme="majorBidi"/>
          <w:sz w:val="28"/>
          <w:szCs w:val="28"/>
        </w:rPr>
      </w:pPr>
      <w:r w:rsidRPr="00F702A1">
        <w:rPr>
          <w:rFonts w:asciiTheme="majorBidi" w:hAnsiTheme="majorBidi" w:cstheme="majorBidi"/>
          <w:sz w:val="28"/>
          <w:szCs w:val="28"/>
        </w:rPr>
        <w:t>The hydraulic power that the pump adds to the fluid is a product of the flow through the pump and    the increase in pressure (or ‘head’) it gives:</w:t>
      </w:r>
    </w:p>
    <w:p w14:paraId="58DD512F" w14:textId="77777777" w:rsidR="00AE4458" w:rsidRPr="00F702A1" w:rsidRDefault="00AE4458" w:rsidP="00AE4458">
      <w:pPr>
        <w:jc w:val="both"/>
        <w:rPr>
          <w:rFonts w:asciiTheme="majorBidi" w:hAnsiTheme="majorBidi" w:cstheme="majorBidi"/>
          <w:sz w:val="28"/>
          <w:szCs w:val="28"/>
        </w:rPr>
      </w:pPr>
      <m:oMathPara>
        <m:oMath>
          <m:r>
            <w:rPr>
              <w:rFonts w:ascii="Cambria Math" w:hAnsi="Cambria Math" w:cstheme="majorBidi"/>
              <w:sz w:val="28"/>
              <w:szCs w:val="28"/>
            </w:rPr>
            <m:t>Wp</m:t>
          </m:r>
          <m:r>
            <m:rPr>
              <m:sty m:val="p"/>
            </m:rPr>
            <w:rPr>
              <w:rFonts w:ascii="Cambria Math" w:hAnsi="Cambria Math" w:cstheme="majorBidi"/>
              <w:sz w:val="28"/>
              <w:szCs w:val="28"/>
            </w:rPr>
            <m:t>=</m:t>
          </m:r>
          <m:r>
            <w:rPr>
              <w:rFonts w:ascii="Cambria Math" w:hAnsi="Cambria Math" w:cstheme="majorBidi"/>
              <w:sz w:val="28"/>
              <w:szCs w:val="28"/>
            </w:rPr>
            <m:t>Q</m:t>
          </m:r>
          <m:d>
            <m:dPr>
              <m:ctrlPr>
                <w:rPr>
                  <w:rFonts w:ascii="Cambria Math" w:hAnsi="Cambria Math" w:cstheme="majorBidi"/>
                  <w:sz w:val="28"/>
                  <w:szCs w:val="28"/>
                </w:rPr>
              </m:ctrlPr>
            </m:dPr>
            <m:e>
              <m:r>
                <w:rPr>
                  <w:rFonts w:ascii="Cambria Math" w:hAnsi="Cambria Math" w:cstheme="majorBidi"/>
                  <w:sz w:val="28"/>
                  <w:szCs w:val="28"/>
                </w:rPr>
                <m:t>P</m:t>
              </m:r>
              <m:r>
                <m:rPr>
                  <m:sty m:val="p"/>
                </m:rPr>
                <w:rPr>
                  <w:rFonts w:ascii="Cambria Math" w:hAnsi="Cambria Math" w:cstheme="majorBidi"/>
                  <w:sz w:val="28"/>
                  <w:szCs w:val="28"/>
                </w:rPr>
                <m:t>2-</m:t>
              </m:r>
              <m:r>
                <w:rPr>
                  <w:rFonts w:ascii="Cambria Math" w:hAnsi="Cambria Math" w:cstheme="majorBidi"/>
                  <w:sz w:val="28"/>
                  <w:szCs w:val="28"/>
                </w:rPr>
                <m:t>P</m:t>
              </m:r>
              <m:r>
                <m:rPr>
                  <m:sty m:val="p"/>
                </m:rPr>
                <w:rPr>
                  <w:rFonts w:ascii="Cambria Math" w:hAnsi="Cambria Math" w:cstheme="majorBidi"/>
                  <w:sz w:val="28"/>
                  <w:szCs w:val="28"/>
                </w:rPr>
                <m:t>1</m:t>
              </m:r>
            </m:e>
          </m:d>
          <m:r>
            <m:rPr>
              <m:sty m:val="p"/>
            </m:rPr>
            <w:rPr>
              <w:rFonts w:ascii="Cambria Math" w:hAnsi="Cambria Math" w:cstheme="majorBidi"/>
              <w:sz w:val="28"/>
              <w:szCs w:val="28"/>
            </w:rPr>
            <m:t>=</m:t>
          </m:r>
          <m:r>
            <w:rPr>
              <w:rFonts w:ascii="Cambria Math" w:hAnsi="Cambria Math" w:cstheme="majorBidi"/>
              <w:sz w:val="28"/>
              <w:szCs w:val="28"/>
            </w:rPr>
            <m:t>ρgQ</m:t>
          </m:r>
          <m:r>
            <m:rPr>
              <m:sty m:val="p"/>
            </m:rPr>
            <w:rPr>
              <w:rFonts w:ascii="Cambria Math" w:hAnsi="Cambria Math" w:cstheme="majorBidi"/>
              <w:sz w:val="28"/>
              <w:szCs w:val="28"/>
            </w:rPr>
            <m:t>∆</m:t>
          </m:r>
          <m:r>
            <w:rPr>
              <w:rFonts w:ascii="Cambria Math" w:hAnsi="Cambria Math" w:cstheme="majorBidi"/>
              <w:sz w:val="28"/>
              <w:szCs w:val="28"/>
            </w:rPr>
            <m:t>H</m:t>
          </m:r>
        </m:oMath>
      </m:oMathPara>
    </w:p>
    <w:p w14:paraId="3D80506A" w14:textId="77777777" w:rsidR="00AE4458" w:rsidRPr="00F702A1" w:rsidRDefault="00AE4458" w:rsidP="00AE4458">
      <w:pPr>
        <w:jc w:val="both"/>
        <w:rPr>
          <w:rFonts w:asciiTheme="majorBidi" w:hAnsiTheme="majorBidi" w:cstheme="majorBidi"/>
          <w:sz w:val="28"/>
          <w:szCs w:val="28"/>
        </w:rPr>
      </w:pPr>
      <w:r w:rsidRPr="00F702A1">
        <w:rPr>
          <w:rFonts w:asciiTheme="majorBidi" w:hAnsiTheme="majorBidi" w:cstheme="majorBidi"/>
          <w:sz w:val="28"/>
          <w:szCs w:val="28"/>
        </w:rPr>
        <w:t>For a real pump, the hydraulic power it adds to the fluid is always less than the shaft power given to the pump.</w:t>
      </w:r>
    </w:p>
    <w:p w14:paraId="7E99D243" w14:textId="77777777" w:rsidR="00AE4458" w:rsidRPr="001E21CC" w:rsidRDefault="00AE4458" w:rsidP="00AE4458">
      <w:pPr>
        <w:jc w:val="both"/>
        <w:rPr>
          <w:szCs w:val="24"/>
        </w:rPr>
      </w:pPr>
    </w:p>
    <w:p w14:paraId="6E2459C9" w14:textId="1F902C18" w:rsidR="00AE4458" w:rsidRPr="00F702A1" w:rsidRDefault="00AE4458" w:rsidP="00AE4458">
      <w:pPr>
        <w:jc w:val="both"/>
        <w:rPr>
          <w:sz w:val="28"/>
          <w:szCs w:val="32"/>
          <w:u w:val="single"/>
        </w:rPr>
      </w:pPr>
      <w:r w:rsidRPr="00F702A1">
        <w:rPr>
          <w:sz w:val="28"/>
          <w:szCs w:val="32"/>
          <w:u w:val="single"/>
        </w:rPr>
        <w:t>Overall Pump Efficiency</w:t>
      </w:r>
    </w:p>
    <w:p w14:paraId="03956132" w14:textId="77777777" w:rsidR="00AE4458" w:rsidRPr="001E21CC" w:rsidRDefault="00AE4458" w:rsidP="00AE4458">
      <w:pPr>
        <w:jc w:val="both"/>
        <w:rPr>
          <w:szCs w:val="24"/>
        </w:rPr>
      </w:pPr>
    </w:p>
    <w:p w14:paraId="14BE614E" w14:textId="4F763376" w:rsidR="00AE4458" w:rsidRDefault="00AE4458" w:rsidP="00AE4458">
      <w:pPr>
        <w:jc w:val="both"/>
        <w:rPr>
          <w:rFonts w:asciiTheme="majorBidi" w:hAnsiTheme="majorBidi" w:cstheme="majorBidi"/>
          <w:sz w:val="28"/>
          <w:szCs w:val="28"/>
        </w:rPr>
      </w:pPr>
      <w:r w:rsidRPr="00F702A1">
        <w:rPr>
          <w:rFonts w:asciiTheme="majorBidi" w:hAnsiTheme="majorBidi" w:cstheme="majorBidi"/>
          <w:sz w:val="28"/>
          <w:szCs w:val="28"/>
        </w:rPr>
        <w:t>Equation below gives the overall efficiency of the pump. It is a simple ratio of hydraulic power out against shaft power input to the pump.</w:t>
      </w:r>
    </w:p>
    <w:p w14:paraId="04A102BF" w14:textId="77777777" w:rsidR="002B6B2F" w:rsidRPr="00F702A1" w:rsidRDefault="002B6B2F" w:rsidP="00AE4458">
      <w:pPr>
        <w:jc w:val="both"/>
        <w:rPr>
          <w:rFonts w:asciiTheme="majorBidi" w:hAnsiTheme="majorBidi" w:cstheme="majorBidi"/>
          <w:sz w:val="28"/>
          <w:szCs w:val="28"/>
        </w:rPr>
      </w:pPr>
    </w:p>
    <w:p w14:paraId="66A7B245" w14:textId="77777777" w:rsidR="00AE4458" w:rsidRPr="00F702A1" w:rsidRDefault="00AE4458" w:rsidP="00AE4458">
      <w:pPr>
        <w:jc w:val="both"/>
        <w:rPr>
          <w:rFonts w:asciiTheme="majorBidi" w:hAnsiTheme="majorBidi" w:cstheme="majorBidi"/>
          <w:sz w:val="28"/>
          <w:szCs w:val="28"/>
        </w:rPr>
      </w:pPr>
      <m:oMathPara>
        <m:oMath>
          <m:r>
            <w:rPr>
              <w:rFonts w:ascii="Cambria Math" w:hAnsi="Cambria Math" w:cstheme="majorBidi"/>
              <w:sz w:val="28"/>
              <w:szCs w:val="28"/>
            </w:rPr>
            <m:t>η</m:t>
          </m:r>
          <m:r>
            <m:rPr>
              <m:sty m:val="p"/>
            </m:rPr>
            <w:rPr>
              <w:rFonts w:ascii="Cambria Math" w:hAnsi="Cambria Math" w:cstheme="majorBidi"/>
              <w:sz w:val="28"/>
              <w:szCs w:val="28"/>
            </w:rPr>
            <m:t>=</m:t>
          </m:r>
          <m:f>
            <m:fPr>
              <m:ctrlPr>
                <w:rPr>
                  <w:rFonts w:ascii="Cambria Math" w:hAnsi="Cambria Math" w:cstheme="majorBidi"/>
                  <w:sz w:val="28"/>
                  <w:szCs w:val="28"/>
                </w:rPr>
              </m:ctrlPr>
            </m:fPr>
            <m:num>
              <m:r>
                <w:rPr>
                  <w:rFonts w:ascii="Cambria Math" w:hAnsi="Cambria Math" w:cstheme="majorBidi"/>
                  <w:sz w:val="28"/>
                  <w:szCs w:val="28"/>
                </w:rPr>
                <m:t>Whudraulic</m:t>
              </m:r>
            </m:num>
            <m:den>
              <m:r>
                <w:rPr>
                  <w:rFonts w:ascii="Cambria Math" w:hAnsi="Cambria Math" w:cstheme="majorBidi"/>
                  <w:sz w:val="28"/>
                  <w:szCs w:val="28"/>
                </w:rPr>
                <m:t>Wmechanical</m:t>
              </m:r>
            </m:den>
          </m:f>
          <m:r>
            <m:rPr>
              <m:sty m:val="p"/>
            </m:rPr>
            <w:rPr>
              <w:rFonts w:ascii="Cambria Math" w:hAnsi="Cambria Math" w:cstheme="majorBidi"/>
              <w:sz w:val="28"/>
              <w:szCs w:val="28"/>
            </w:rPr>
            <m:t>=</m:t>
          </m:r>
          <m:f>
            <m:fPr>
              <m:ctrlPr>
                <w:rPr>
                  <w:rFonts w:ascii="Cambria Math" w:hAnsi="Cambria Math" w:cstheme="majorBidi"/>
                  <w:sz w:val="28"/>
                  <w:szCs w:val="28"/>
                </w:rPr>
              </m:ctrlPr>
            </m:fPr>
            <m:num>
              <m:r>
                <w:rPr>
                  <w:rFonts w:ascii="Cambria Math" w:hAnsi="Cambria Math" w:cstheme="majorBidi"/>
                  <w:sz w:val="28"/>
                  <w:szCs w:val="28"/>
                </w:rPr>
                <m:t>ρgQ</m:t>
              </m:r>
              <m:r>
                <m:rPr>
                  <m:sty m:val="p"/>
                </m:rPr>
                <w:rPr>
                  <w:rFonts w:ascii="Cambria Math" w:hAnsi="Cambria Math" w:cstheme="majorBidi"/>
                  <w:sz w:val="28"/>
                  <w:szCs w:val="28"/>
                </w:rPr>
                <m:t>∆</m:t>
              </m:r>
              <m:r>
                <w:rPr>
                  <w:rFonts w:ascii="Cambria Math" w:hAnsi="Cambria Math" w:cstheme="majorBidi"/>
                  <w:sz w:val="28"/>
                  <w:szCs w:val="28"/>
                </w:rPr>
                <m:t>H</m:t>
              </m:r>
            </m:num>
            <m:den>
              <m:r>
                <w:rPr>
                  <w:rFonts w:ascii="Cambria Math" w:hAnsi="Cambria Math" w:cstheme="majorBidi"/>
                  <w:sz w:val="28"/>
                  <w:szCs w:val="28"/>
                </w:rPr>
                <m:t>Wmech</m:t>
              </m:r>
            </m:den>
          </m:f>
        </m:oMath>
      </m:oMathPara>
    </w:p>
    <w:p w14:paraId="1FDA9CC9" w14:textId="77777777" w:rsidR="001C0087" w:rsidRDefault="001C0087" w:rsidP="00AE4458">
      <w:pPr>
        <w:jc w:val="both"/>
        <w:rPr>
          <w:szCs w:val="24"/>
          <w:u w:val="single"/>
        </w:rPr>
      </w:pPr>
    </w:p>
    <w:p w14:paraId="4A6EDF1A" w14:textId="70950480" w:rsidR="00AE4458" w:rsidRPr="00F702A1" w:rsidRDefault="00AE4458" w:rsidP="00AE4458">
      <w:pPr>
        <w:jc w:val="both"/>
        <w:rPr>
          <w:sz w:val="28"/>
          <w:szCs w:val="32"/>
          <w:u w:val="single"/>
        </w:rPr>
      </w:pPr>
      <w:r w:rsidRPr="00F702A1">
        <w:rPr>
          <w:sz w:val="28"/>
          <w:szCs w:val="32"/>
          <w:u w:val="single"/>
        </w:rPr>
        <w:t>Volumetric Efficiency and the Expected (Theoretical) Flow</w:t>
      </w:r>
    </w:p>
    <w:p w14:paraId="1A71C0B7" w14:textId="77777777" w:rsidR="00AE4458" w:rsidRPr="001E21CC" w:rsidRDefault="00AE4458" w:rsidP="00AE4458">
      <w:pPr>
        <w:jc w:val="both"/>
        <w:rPr>
          <w:szCs w:val="24"/>
        </w:rPr>
      </w:pPr>
    </w:p>
    <w:p w14:paraId="18FADEE9" w14:textId="77777777" w:rsidR="00AE4458" w:rsidRPr="00F702A1" w:rsidRDefault="00AE4458" w:rsidP="00AE4458">
      <w:pPr>
        <w:jc w:val="both"/>
        <w:rPr>
          <w:rFonts w:asciiTheme="majorBidi" w:hAnsiTheme="majorBidi" w:cstheme="majorBidi"/>
          <w:sz w:val="28"/>
          <w:szCs w:val="28"/>
        </w:rPr>
      </w:pPr>
      <w:r w:rsidRPr="00F702A1">
        <w:rPr>
          <w:rFonts w:asciiTheme="majorBidi" w:hAnsiTheme="majorBidi" w:cstheme="majorBidi"/>
          <w:sz w:val="28"/>
          <w:szCs w:val="28"/>
        </w:rPr>
        <w:t>Volumetric efficiency is an indication of how well the pump has moved an expected (or theoretical) volume of fluid. It is the ratio of the actual volume of fluid moved in a given time against the expected volume of fluid moved. You normally use the total swept volume (Vs) in the pump to find the expected flow. This is easy to find for piston and cylinder type pumps, but more difficult for gear type pumps. To make this easier you may also use the given volume or displacement for each revolution (cc.rev-1).</w:t>
      </w:r>
    </w:p>
    <w:p w14:paraId="6B464D7C" w14:textId="77777777" w:rsidR="00AE4458" w:rsidRPr="00F702A1" w:rsidRDefault="00AE4458" w:rsidP="00AE4458">
      <w:pPr>
        <w:jc w:val="both"/>
        <w:rPr>
          <w:rFonts w:asciiTheme="majorBidi" w:hAnsiTheme="majorBidi" w:cstheme="majorBidi"/>
          <w:sz w:val="28"/>
          <w:szCs w:val="28"/>
        </w:rPr>
      </w:pPr>
    </w:p>
    <w:p w14:paraId="03177AC6" w14:textId="77777777" w:rsidR="00AE4458" w:rsidRPr="00F702A1" w:rsidRDefault="00AE4458" w:rsidP="00AE4458">
      <w:pPr>
        <w:jc w:val="both"/>
        <w:rPr>
          <w:rFonts w:asciiTheme="majorBidi" w:hAnsiTheme="majorBidi" w:cstheme="majorBidi"/>
          <w:sz w:val="28"/>
          <w:szCs w:val="28"/>
        </w:rPr>
      </w:pPr>
      <w:r w:rsidRPr="00F702A1">
        <w:rPr>
          <w:rFonts w:asciiTheme="majorBidi" w:hAnsiTheme="majorBidi" w:cstheme="majorBidi"/>
          <w:sz w:val="28"/>
          <w:szCs w:val="28"/>
        </w:rPr>
        <w:t>The flowmeter measures the actual volume flow (QV). The expected volume flow is the product of the swept volume (or cc.rev-1) and the speed of the pump (NP).</w:t>
      </w:r>
    </w:p>
    <w:p w14:paraId="36CDA09F" w14:textId="77777777" w:rsidR="00AE4458" w:rsidRPr="00F702A1" w:rsidRDefault="00AE4458" w:rsidP="00AE4458">
      <w:pPr>
        <w:jc w:val="both"/>
        <w:rPr>
          <w:rFonts w:asciiTheme="majorBidi" w:hAnsiTheme="majorBidi" w:cstheme="majorBidi"/>
          <w:sz w:val="28"/>
          <w:szCs w:val="28"/>
        </w:rPr>
      </w:pPr>
    </w:p>
    <w:p w14:paraId="0997D16E" w14:textId="77777777" w:rsidR="00AE4458" w:rsidRPr="00F702A1" w:rsidRDefault="00AE4458" w:rsidP="00AE4458">
      <w:pPr>
        <w:jc w:val="both"/>
        <w:rPr>
          <w:rFonts w:asciiTheme="majorBidi" w:hAnsiTheme="majorBidi" w:cstheme="majorBidi"/>
          <w:sz w:val="28"/>
          <w:szCs w:val="28"/>
        </w:rPr>
      </w:pPr>
      <w:r w:rsidRPr="00F702A1">
        <w:rPr>
          <w:rFonts w:asciiTheme="majorBidi" w:hAnsiTheme="majorBidi" w:cstheme="majorBidi"/>
          <w:sz w:val="28"/>
          <w:szCs w:val="28"/>
        </w:rPr>
        <w:t>Expected volume flow QV = Vs x Np</w:t>
      </w:r>
    </w:p>
    <w:p w14:paraId="204A0F07" w14:textId="77777777" w:rsidR="00AE4458" w:rsidRPr="00F702A1" w:rsidRDefault="00AE4458" w:rsidP="00AE4458">
      <w:pPr>
        <w:jc w:val="both"/>
        <w:rPr>
          <w:rFonts w:asciiTheme="majorBidi" w:hAnsiTheme="majorBidi" w:cstheme="majorBidi"/>
          <w:sz w:val="28"/>
          <w:szCs w:val="28"/>
        </w:rPr>
      </w:pPr>
    </w:p>
    <w:p w14:paraId="542F3D82" w14:textId="77777777" w:rsidR="00AE4458" w:rsidRPr="00F702A1" w:rsidRDefault="00AE4458" w:rsidP="00AE4458">
      <w:pPr>
        <w:jc w:val="both"/>
        <w:rPr>
          <w:rFonts w:asciiTheme="majorBidi" w:hAnsiTheme="majorBidi" w:cstheme="majorBidi"/>
          <w:sz w:val="28"/>
          <w:szCs w:val="28"/>
        </w:rPr>
      </w:pPr>
      <w:r w:rsidRPr="00F702A1">
        <w:rPr>
          <w:rFonts w:asciiTheme="majorBidi" w:hAnsiTheme="majorBidi" w:cstheme="majorBidi"/>
          <w:sz w:val="28"/>
          <w:szCs w:val="28"/>
        </w:rPr>
        <w:t xml:space="preserve">From this, the volumetric efficiency     </w:t>
      </w:r>
      <m:oMath>
        <m:r>
          <w:rPr>
            <w:rFonts w:ascii="Cambria Math" w:hAnsi="Cambria Math" w:cstheme="majorBidi"/>
            <w:sz w:val="28"/>
            <w:szCs w:val="28"/>
          </w:rPr>
          <m:t>η</m:t>
        </m:r>
        <m:r>
          <m:rPr>
            <m:sty m:val="p"/>
          </m:rPr>
          <w:rPr>
            <w:rFonts w:ascii="Cambria Math" w:hAnsi="Cambria Math" w:cstheme="majorBidi"/>
            <w:sz w:val="28"/>
            <w:szCs w:val="28"/>
          </w:rPr>
          <m:t>=</m:t>
        </m:r>
        <m:f>
          <m:fPr>
            <m:ctrlPr>
              <w:rPr>
                <w:rFonts w:ascii="Cambria Math" w:hAnsi="Cambria Math" w:cstheme="majorBidi"/>
                <w:sz w:val="28"/>
                <w:szCs w:val="28"/>
              </w:rPr>
            </m:ctrlPr>
          </m:fPr>
          <m:num>
            <m:r>
              <m:rPr>
                <m:sty m:val="p"/>
              </m:rPr>
              <w:rPr>
                <w:rFonts w:ascii="Cambria Math" w:hAnsi="Cambria Math" w:cstheme="majorBidi"/>
                <w:sz w:val="28"/>
                <w:szCs w:val="28"/>
              </w:rPr>
              <m:t>QV</m:t>
            </m:r>
          </m:num>
          <m:den>
            <m:eqArr>
              <m:eqArrPr>
                <m:ctrlPr>
                  <w:rPr>
                    <w:rFonts w:ascii="Cambria Math" w:hAnsi="Cambria Math" w:cstheme="majorBidi"/>
                    <w:sz w:val="28"/>
                    <w:szCs w:val="28"/>
                  </w:rPr>
                </m:ctrlPr>
              </m:eqArrPr>
              <m:e>
                <m:r>
                  <m:rPr>
                    <m:sty m:val="p"/>
                  </m:rPr>
                  <w:rPr>
                    <w:rFonts w:ascii="Cambria Math" w:hAnsi="Cambria Math" w:cstheme="majorBidi"/>
                    <w:sz w:val="28"/>
                    <w:szCs w:val="28"/>
                  </w:rPr>
                  <m:t xml:space="preserve">Vs x Np  </m:t>
                </m:r>
              </m:e>
              <m:e>
                <m:r>
                  <m:rPr>
                    <m:sty m:val="p"/>
                  </m:rPr>
                  <w:rPr>
                    <w:rFonts w:ascii="Cambria Math" w:hAnsi="Cambria Math" w:cstheme="majorBidi"/>
                    <w:sz w:val="28"/>
                    <w:szCs w:val="28"/>
                  </w:rPr>
                  <m:t xml:space="preserve"> </m:t>
                </m:r>
              </m:e>
            </m:eqArr>
          </m:den>
        </m:f>
        <m:r>
          <m:rPr>
            <m:sty m:val="p"/>
          </m:rPr>
          <w:rPr>
            <w:rFonts w:ascii="Cambria Math" w:hAnsi="Cambria Math" w:cstheme="majorBidi"/>
            <w:sz w:val="28"/>
            <w:szCs w:val="28"/>
          </w:rPr>
          <m:t>100</m:t>
        </m:r>
      </m:oMath>
    </w:p>
    <w:p w14:paraId="33578662" w14:textId="77777777" w:rsidR="00AE4458" w:rsidRPr="00F702A1" w:rsidRDefault="00AE4458" w:rsidP="00AE4458">
      <w:pPr>
        <w:jc w:val="both"/>
        <w:rPr>
          <w:rFonts w:asciiTheme="majorBidi" w:hAnsiTheme="majorBidi" w:cstheme="majorBidi"/>
          <w:sz w:val="28"/>
          <w:szCs w:val="28"/>
        </w:rPr>
      </w:pPr>
    </w:p>
    <w:p w14:paraId="3FCB357E" w14:textId="77777777" w:rsidR="00AE4458" w:rsidRPr="00F702A1" w:rsidRDefault="00AE4458" w:rsidP="00AE4458">
      <w:pPr>
        <w:jc w:val="both"/>
        <w:rPr>
          <w:rFonts w:asciiTheme="majorBidi" w:hAnsiTheme="majorBidi" w:cstheme="majorBidi"/>
          <w:sz w:val="28"/>
          <w:szCs w:val="28"/>
        </w:rPr>
      </w:pPr>
    </w:p>
    <w:p w14:paraId="71CFFF15" w14:textId="77777777" w:rsidR="00AE4458" w:rsidRPr="00F702A1" w:rsidRDefault="00AE4458" w:rsidP="00AE4458">
      <w:pPr>
        <w:jc w:val="both"/>
        <w:rPr>
          <w:rFonts w:asciiTheme="majorBidi" w:hAnsiTheme="majorBidi" w:cstheme="majorBidi"/>
          <w:sz w:val="28"/>
          <w:szCs w:val="28"/>
        </w:rPr>
      </w:pPr>
      <w:r w:rsidRPr="00F702A1">
        <w:rPr>
          <w:rFonts w:asciiTheme="majorBidi" w:hAnsiTheme="majorBidi" w:cstheme="majorBidi"/>
          <w:sz w:val="28"/>
          <w:szCs w:val="28"/>
        </w:rPr>
        <w:t>For simpler calculations, you can use non-SI units to find the volume flow</w:t>
      </w:r>
    </w:p>
    <w:p w14:paraId="5379C070" w14:textId="77777777" w:rsidR="00AE4458" w:rsidRPr="00F702A1" w:rsidRDefault="00AE4458" w:rsidP="00AE4458">
      <w:pPr>
        <w:jc w:val="both"/>
        <w:rPr>
          <w:rFonts w:asciiTheme="majorBidi" w:hAnsiTheme="majorBidi" w:cstheme="majorBidi"/>
          <w:sz w:val="28"/>
          <w:szCs w:val="28"/>
        </w:rPr>
      </w:pPr>
    </w:p>
    <w:p w14:paraId="00D8739D" w14:textId="77777777" w:rsidR="00AE4458" w:rsidRPr="00F702A1" w:rsidRDefault="00AE4458" w:rsidP="00AE4458">
      <w:pPr>
        <w:jc w:val="both"/>
        <w:rPr>
          <w:rFonts w:asciiTheme="majorBidi" w:hAnsiTheme="majorBidi" w:cstheme="majorBidi"/>
          <w:sz w:val="28"/>
          <w:szCs w:val="28"/>
        </w:rPr>
      </w:pPr>
      <m:oMathPara>
        <m:oMath>
          <m:r>
            <w:rPr>
              <w:rFonts w:ascii="Cambria Math" w:hAnsi="Cambria Math" w:cstheme="majorBidi"/>
              <w:sz w:val="28"/>
              <w:szCs w:val="28"/>
            </w:rPr>
            <m:t>ηV</m:t>
          </m:r>
          <m:r>
            <m:rPr>
              <m:sty m:val="p"/>
            </m:rPr>
            <w:rPr>
              <w:rFonts w:ascii="Cambria Math" w:hAnsi="Cambria Math" w:cstheme="majorBidi"/>
              <w:sz w:val="28"/>
              <w:szCs w:val="28"/>
            </w:rPr>
            <m:t>=</m:t>
          </m:r>
          <m:f>
            <m:fPr>
              <m:ctrlPr>
                <w:rPr>
                  <w:rFonts w:ascii="Cambria Math" w:hAnsi="Cambria Math" w:cstheme="majorBidi"/>
                  <w:sz w:val="28"/>
                  <w:szCs w:val="28"/>
                </w:rPr>
              </m:ctrlPr>
            </m:fPr>
            <m:num>
              <m:r>
                <m:rPr>
                  <m:sty m:val="p"/>
                </m:rPr>
                <w:rPr>
                  <w:rFonts w:ascii="Cambria Math" w:hAnsi="Cambria Math" w:cstheme="majorBidi"/>
                  <w:sz w:val="28"/>
                  <w:szCs w:val="28"/>
                </w:rPr>
                <m:t>100000xFlow rate</m:t>
              </m:r>
            </m:num>
            <m:den>
              <m:eqArr>
                <m:eqArrPr>
                  <m:ctrlPr>
                    <w:rPr>
                      <w:rFonts w:ascii="Cambria Math" w:hAnsi="Cambria Math" w:cstheme="majorBidi"/>
                      <w:sz w:val="28"/>
                      <w:szCs w:val="28"/>
                    </w:rPr>
                  </m:ctrlPr>
                </m:eqArrPr>
                <m:e>
                  <m:r>
                    <m:rPr>
                      <m:sty m:val="p"/>
                    </m:rPr>
                    <w:rPr>
                      <w:rFonts w:ascii="Cambria Math" w:hAnsi="Cambria Math" w:cstheme="majorBidi"/>
                      <w:sz w:val="28"/>
                      <w:szCs w:val="28"/>
                    </w:rPr>
                    <m:t xml:space="preserve">cc/rev x Speed  </m:t>
                  </m:r>
                </m:e>
                <m:e>
                  <m:r>
                    <m:rPr>
                      <m:sty m:val="p"/>
                    </m:rPr>
                    <w:rPr>
                      <w:rFonts w:ascii="Cambria Math" w:hAnsi="Cambria Math" w:cstheme="majorBidi"/>
                      <w:sz w:val="28"/>
                      <w:szCs w:val="28"/>
                    </w:rPr>
                    <m:t xml:space="preserve"> </m:t>
                  </m:r>
                </m:e>
              </m:eqArr>
            </m:den>
          </m:f>
        </m:oMath>
      </m:oMathPara>
    </w:p>
    <w:p w14:paraId="0AD8093B" w14:textId="77777777" w:rsidR="00AE4458" w:rsidRPr="00F702A1" w:rsidRDefault="00AE4458" w:rsidP="00AE4458">
      <w:pPr>
        <w:jc w:val="both"/>
        <w:rPr>
          <w:rFonts w:asciiTheme="majorBidi" w:hAnsiTheme="majorBidi" w:cstheme="majorBidi"/>
          <w:sz w:val="28"/>
          <w:szCs w:val="28"/>
        </w:rPr>
      </w:pPr>
      <w:r w:rsidRPr="00F702A1">
        <w:rPr>
          <w:rFonts w:asciiTheme="majorBidi" w:hAnsiTheme="majorBidi" w:cstheme="majorBidi"/>
          <w:sz w:val="28"/>
          <w:szCs w:val="28"/>
        </w:rPr>
        <w:t>Where flow in L/min and speed in rev/min.</w:t>
      </w:r>
    </w:p>
    <w:p w14:paraId="1CE6E2F2" w14:textId="77777777" w:rsidR="00AE4458" w:rsidRPr="001E21CC" w:rsidRDefault="00AE4458" w:rsidP="00AE4458">
      <w:pPr>
        <w:pStyle w:val="TableParagraph"/>
        <w:rPr>
          <w:sz w:val="24"/>
          <w:szCs w:val="24"/>
        </w:rPr>
      </w:pPr>
    </w:p>
    <w:p w14:paraId="609D19F8" w14:textId="77777777" w:rsidR="00AE4458" w:rsidRPr="00F702A1" w:rsidRDefault="00AE4458" w:rsidP="00AE4458">
      <w:pPr>
        <w:pStyle w:val="TableParagraph"/>
        <w:rPr>
          <w:b/>
          <w:bCs/>
          <w:sz w:val="32"/>
          <w:szCs w:val="32"/>
          <w:u w:val="single"/>
        </w:rPr>
      </w:pPr>
      <w:r w:rsidRPr="00F702A1">
        <w:rPr>
          <w:b/>
          <w:bCs/>
          <w:sz w:val="32"/>
          <w:szCs w:val="32"/>
          <w:u w:val="single"/>
        </w:rPr>
        <w:t>Cavitation</w:t>
      </w:r>
    </w:p>
    <w:p w14:paraId="05FA1C32" w14:textId="77777777" w:rsidR="00AE4458" w:rsidRPr="001E21CC" w:rsidRDefault="00AE4458" w:rsidP="00AE4458">
      <w:pPr>
        <w:pStyle w:val="BodyText"/>
        <w:spacing w:before="11"/>
        <w:jc w:val="both"/>
        <w:rPr>
          <w:b/>
          <w:i/>
        </w:rPr>
      </w:pPr>
    </w:p>
    <w:p w14:paraId="671864E8" w14:textId="77777777" w:rsidR="00AE4458" w:rsidRPr="00F702A1" w:rsidRDefault="00AE4458" w:rsidP="00AE4458">
      <w:pPr>
        <w:jc w:val="both"/>
        <w:rPr>
          <w:rFonts w:asciiTheme="majorBidi" w:hAnsiTheme="majorBidi" w:cstheme="majorBidi"/>
          <w:sz w:val="28"/>
          <w:szCs w:val="28"/>
        </w:rPr>
      </w:pPr>
      <w:r w:rsidRPr="00F702A1">
        <w:rPr>
          <w:rFonts w:asciiTheme="majorBidi" w:hAnsiTheme="majorBidi" w:cstheme="majorBidi"/>
          <w:sz w:val="28"/>
          <w:szCs w:val="28"/>
        </w:rPr>
        <w:t>When you reduce the inlet pressure to a pump, it can fall to a pressure equal to (or lower than) the vapor pressure of the fluid that it pumps. This creates bubbles of vapor in the fluid, that collapse when the pressure increases as the fluid passes through the pump. The collapsing vapor bubbles cause small pressure waves that can damage the pump. You can usually hear cavitation - the noise from the pump will change or get louder as the inlet pressure decreases. The low pressure areas may also occur inside the moving parts of some pumps under low pressure conditions.</w:t>
      </w:r>
    </w:p>
    <w:p w14:paraId="2DE401B5" w14:textId="77777777" w:rsidR="00AE4458" w:rsidRPr="00F702A1" w:rsidRDefault="00AE4458" w:rsidP="00AE4458">
      <w:pPr>
        <w:jc w:val="both"/>
        <w:rPr>
          <w:rFonts w:asciiTheme="majorBidi" w:hAnsiTheme="majorBidi" w:cstheme="majorBidi"/>
          <w:sz w:val="28"/>
          <w:szCs w:val="28"/>
        </w:rPr>
      </w:pPr>
      <w:r w:rsidRPr="00F702A1">
        <w:rPr>
          <w:rFonts w:asciiTheme="majorBidi" w:hAnsiTheme="majorBidi" w:cstheme="majorBidi"/>
          <w:sz w:val="28"/>
          <w:szCs w:val="28"/>
        </w:rPr>
        <w:br w:type="page"/>
      </w:r>
    </w:p>
    <w:p w14:paraId="1F224609" w14:textId="77777777" w:rsidR="00AE4458" w:rsidRPr="00D5498D" w:rsidRDefault="00AE4458" w:rsidP="00F90FD3">
      <w:pPr>
        <w:pStyle w:val="Heading1"/>
        <w:numPr>
          <w:ilvl w:val="0"/>
          <w:numId w:val="24"/>
        </w:numPr>
        <w:rPr>
          <w:sz w:val="32"/>
        </w:rPr>
      </w:pPr>
      <w:r w:rsidRPr="00D5498D">
        <w:rPr>
          <w:sz w:val="32"/>
        </w:rPr>
        <w:lastRenderedPageBreak/>
        <w:t>Part 1 - The Effect of Delivery Pressure at Constant Speed</w:t>
      </w:r>
    </w:p>
    <w:p w14:paraId="00E5937A" w14:textId="77777777" w:rsidR="00AE4458" w:rsidRPr="001E21CC" w:rsidRDefault="00AE4458" w:rsidP="00AE4458">
      <w:pPr>
        <w:pStyle w:val="BodyText"/>
        <w:spacing w:before="2"/>
        <w:jc w:val="both"/>
        <w:rPr>
          <w:b/>
        </w:rPr>
      </w:pPr>
    </w:p>
    <w:p w14:paraId="02575863" w14:textId="77777777" w:rsidR="00AE4458" w:rsidRPr="006838BF" w:rsidRDefault="00AE4458" w:rsidP="00F90FD3">
      <w:pPr>
        <w:pStyle w:val="Heading2"/>
        <w:numPr>
          <w:ilvl w:val="1"/>
          <w:numId w:val="24"/>
        </w:numPr>
      </w:pPr>
      <w:r w:rsidRPr="006838BF">
        <w:t>Aim</w:t>
      </w:r>
    </w:p>
    <w:p w14:paraId="6BE66FC2" w14:textId="77777777" w:rsidR="00AE4458" w:rsidRPr="001E21CC" w:rsidRDefault="00AE4458" w:rsidP="00AE4458">
      <w:pPr>
        <w:pStyle w:val="BodyText"/>
        <w:jc w:val="both"/>
        <w:rPr>
          <w:b/>
          <w:i/>
        </w:rPr>
      </w:pPr>
    </w:p>
    <w:p w14:paraId="025A47BF" w14:textId="77777777" w:rsidR="00AE4458" w:rsidRPr="00F702A1" w:rsidRDefault="00AE4458" w:rsidP="00AE4458">
      <w:pPr>
        <w:pStyle w:val="BodyText"/>
        <w:ind w:left="954"/>
        <w:jc w:val="both"/>
        <w:rPr>
          <w:rFonts w:asciiTheme="majorBidi" w:hAnsiTheme="majorBidi" w:cstheme="majorBidi"/>
          <w:sz w:val="28"/>
          <w:szCs w:val="28"/>
        </w:rPr>
      </w:pPr>
      <w:r w:rsidRPr="00F702A1">
        <w:rPr>
          <w:rFonts w:asciiTheme="majorBidi" w:hAnsiTheme="majorBidi" w:cstheme="majorBidi"/>
          <w:sz w:val="28"/>
          <w:szCs w:val="28"/>
        </w:rPr>
        <w:t>To find how the pump performs for a range of delivery pressures (varied load) at a constant speed.</w:t>
      </w:r>
    </w:p>
    <w:p w14:paraId="5C7F22A8" w14:textId="77777777" w:rsidR="00AE4458" w:rsidRPr="001E21CC" w:rsidRDefault="00AE4458" w:rsidP="00AE4458">
      <w:pPr>
        <w:pStyle w:val="BodyText"/>
        <w:spacing w:before="1"/>
        <w:jc w:val="both"/>
      </w:pPr>
    </w:p>
    <w:p w14:paraId="146170AF" w14:textId="77777777" w:rsidR="00AE4458" w:rsidRPr="00D5498D" w:rsidRDefault="00AE4458" w:rsidP="00F90FD3">
      <w:pPr>
        <w:pStyle w:val="Heading2"/>
        <w:numPr>
          <w:ilvl w:val="1"/>
          <w:numId w:val="24"/>
        </w:numPr>
        <w:rPr>
          <w:sz w:val="28"/>
          <w:szCs w:val="28"/>
        </w:rPr>
      </w:pPr>
      <w:r w:rsidRPr="00D5498D">
        <w:rPr>
          <w:sz w:val="28"/>
          <w:szCs w:val="28"/>
        </w:rPr>
        <w:t>Procedure</w:t>
      </w:r>
    </w:p>
    <w:p w14:paraId="792CB865" w14:textId="77777777" w:rsidR="00AE4458" w:rsidRPr="001E21CC" w:rsidRDefault="00AE4458" w:rsidP="00AE4458">
      <w:pPr>
        <w:pStyle w:val="BodyText"/>
        <w:spacing w:before="10"/>
        <w:jc w:val="both"/>
        <w:rPr>
          <w:b/>
          <w:i/>
        </w:rPr>
      </w:pPr>
    </w:p>
    <w:p w14:paraId="43AAFE31" w14:textId="77777777" w:rsidR="00AE4458" w:rsidRPr="00F702A1" w:rsidRDefault="00AE4458" w:rsidP="00AF4446">
      <w:pPr>
        <w:pStyle w:val="BodyText"/>
        <w:numPr>
          <w:ilvl w:val="0"/>
          <w:numId w:val="54"/>
        </w:numPr>
        <w:jc w:val="both"/>
        <w:rPr>
          <w:rFonts w:asciiTheme="majorBidi" w:hAnsiTheme="majorBidi" w:cstheme="majorBidi"/>
          <w:sz w:val="28"/>
          <w:szCs w:val="28"/>
        </w:rPr>
      </w:pPr>
      <w:r w:rsidRPr="00F702A1">
        <w:rPr>
          <w:rFonts w:asciiTheme="majorBidi" w:hAnsiTheme="majorBidi" w:cstheme="majorBidi"/>
          <w:sz w:val="28"/>
          <w:szCs w:val="28"/>
        </w:rPr>
        <w:t xml:space="preserve">Create a blank table of results, similar to Table </w:t>
      </w:r>
      <w:hyperlink w:anchor="_bookmark43" w:history="1">
        <w:r w:rsidRPr="00F702A1">
          <w:rPr>
            <w:rFonts w:asciiTheme="majorBidi" w:hAnsiTheme="majorBidi" w:cstheme="majorBidi"/>
            <w:sz w:val="28"/>
            <w:szCs w:val="28"/>
          </w:rPr>
          <w:t>2</w:t>
        </w:r>
      </w:hyperlink>
      <w:r w:rsidRPr="00F702A1">
        <w:rPr>
          <w:rFonts w:asciiTheme="majorBidi" w:hAnsiTheme="majorBidi" w:cstheme="majorBidi"/>
          <w:sz w:val="28"/>
          <w:szCs w:val="28"/>
        </w:rPr>
        <w:t>. If you are to use VDAS, start the software. It will create the results table for you automatically when you take readings.</w:t>
      </w:r>
    </w:p>
    <w:p w14:paraId="11E66F40" w14:textId="77777777" w:rsidR="00AE4458" w:rsidRPr="00F702A1" w:rsidRDefault="00AE4458" w:rsidP="00AF4446">
      <w:pPr>
        <w:pStyle w:val="BodyText"/>
        <w:numPr>
          <w:ilvl w:val="0"/>
          <w:numId w:val="54"/>
        </w:numPr>
        <w:jc w:val="both"/>
        <w:rPr>
          <w:rFonts w:asciiTheme="majorBidi" w:hAnsiTheme="majorBidi" w:cstheme="majorBidi"/>
          <w:sz w:val="28"/>
          <w:szCs w:val="28"/>
        </w:rPr>
      </w:pPr>
      <w:r w:rsidRPr="00F702A1">
        <w:rPr>
          <w:rFonts w:asciiTheme="majorBidi" w:hAnsiTheme="majorBidi" w:cstheme="majorBidi"/>
          <w:sz w:val="28"/>
          <w:szCs w:val="28"/>
        </w:rPr>
        <w:t>Fully open the inlet and delivery valves.</w:t>
      </w:r>
    </w:p>
    <w:p w14:paraId="5046AEBC" w14:textId="77777777" w:rsidR="00AE4458" w:rsidRPr="00F702A1" w:rsidRDefault="00AE4458" w:rsidP="00AF4446">
      <w:pPr>
        <w:pStyle w:val="BodyText"/>
        <w:numPr>
          <w:ilvl w:val="0"/>
          <w:numId w:val="54"/>
        </w:numPr>
        <w:jc w:val="both"/>
        <w:rPr>
          <w:rFonts w:asciiTheme="majorBidi" w:hAnsiTheme="majorBidi" w:cstheme="majorBidi"/>
          <w:sz w:val="28"/>
          <w:szCs w:val="28"/>
        </w:rPr>
      </w:pPr>
      <w:r w:rsidRPr="00F702A1">
        <w:rPr>
          <w:rFonts w:asciiTheme="majorBidi" w:hAnsiTheme="majorBidi" w:cstheme="majorBidi"/>
          <w:sz w:val="28"/>
          <w:szCs w:val="28"/>
        </w:rPr>
        <w:t>Use the button on the pressure display to zero all pressure    readings.</w:t>
      </w:r>
    </w:p>
    <w:p w14:paraId="42AA3CE3" w14:textId="77777777" w:rsidR="00AE4458" w:rsidRPr="00F702A1" w:rsidRDefault="00AE4458" w:rsidP="00AF4446">
      <w:pPr>
        <w:pStyle w:val="BodyText"/>
        <w:numPr>
          <w:ilvl w:val="0"/>
          <w:numId w:val="54"/>
        </w:numPr>
        <w:jc w:val="both"/>
        <w:rPr>
          <w:rFonts w:asciiTheme="majorBidi" w:hAnsiTheme="majorBidi" w:cstheme="majorBidi"/>
          <w:sz w:val="28"/>
          <w:szCs w:val="28"/>
        </w:rPr>
      </w:pPr>
      <w:r w:rsidRPr="00F702A1">
        <w:rPr>
          <w:rFonts w:asciiTheme="majorBidi" w:hAnsiTheme="majorBidi" w:cstheme="majorBidi"/>
          <w:sz w:val="28"/>
          <w:szCs w:val="28"/>
        </w:rPr>
        <w:t>Zero the torque reading of the MFP100 Universal Dynamometer (see its user guide for details).</w:t>
      </w:r>
    </w:p>
    <w:p w14:paraId="17EE9B19" w14:textId="77777777" w:rsidR="00AE4458" w:rsidRPr="00F702A1" w:rsidRDefault="00AE4458" w:rsidP="00AF4446">
      <w:pPr>
        <w:pStyle w:val="BodyText"/>
        <w:numPr>
          <w:ilvl w:val="0"/>
          <w:numId w:val="54"/>
        </w:numPr>
        <w:jc w:val="both"/>
        <w:rPr>
          <w:rFonts w:asciiTheme="majorBidi" w:hAnsiTheme="majorBidi" w:cstheme="majorBidi"/>
          <w:sz w:val="28"/>
          <w:szCs w:val="28"/>
        </w:rPr>
      </w:pPr>
      <w:r w:rsidRPr="00F702A1">
        <w:rPr>
          <w:rFonts w:asciiTheme="majorBidi" w:hAnsiTheme="majorBidi" w:cstheme="majorBidi"/>
          <w:sz w:val="28"/>
          <w:szCs w:val="28"/>
        </w:rPr>
        <w:t>Press the start button of the Motor Drive and run the speed to 1600 rev.min-1 (+/- 5 rev.min-1) for   at least five minutes and monitor the oil temperature until it stabilizes. Check that any air bubbles have moved away from the flowmeter.</w:t>
      </w:r>
    </w:p>
    <w:p w14:paraId="37C0BE43" w14:textId="77777777" w:rsidR="00AE4458" w:rsidRPr="00F702A1" w:rsidRDefault="00AE4458" w:rsidP="00AF4446">
      <w:pPr>
        <w:pStyle w:val="BodyText"/>
        <w:numPr>
          <w:ilvl w:val="0"/>
          <w:numId w:val="54"/>
        </w:numPr>
        <w:jc w:val="both"/>
        <w:rPr>
          <w:rFonts w:asciiTheme="majorBidi" w:hAnsiTheme="majorBidi" w:cstheme="majorBidi"/>
          <w:sz w:val="28"/>
          <w:szCs w:val="28"/>
        </w:rPr>
      </w:pPr>
      <w:r w:rsidRPr="00F702A1">
        <w:rPr>
          <w:rFonts w:asciiTheme="majorBidi" w:hAnsiTheme="majorBidi" w:cstheme="majorBidi"/>
          <w:sz w:val="28"/>
          <w:szCs w:val="28"/>
        </w:rPr>
        <w:t>Record the speed and oil temperature.</w:t>
      </w:r>
    </w:p>
    <w:p w14:paraId="784FE24F" w14:textId="77777777" w:rsidR="00AE4458" w:rsidRPr="00F702A1" w:rsidRDefault="00AE4458" w:rsidP="00AF4446">
      <w:pPr>
        <w:pStyle w:val="BodyText"/>
        <w:numPr>
          <w:ilvl w:val="0"/>
          <w:numId w:val="54"/>
        </w:numPr>
        <w:jc w:val="both"/>
        <w:rPr>
          <w:rFonts w:asciiTheme="majorBidi" w:hAnsiTheme="majorBidi" w:cstheme="majorBidi"/>
          <w:sz w:val="28"/>
          <w:szCs w:val="28"/>
        </w:rPr>
      </w:pPr>
      <w:r w:rsidRPr="00F702A1">
        <w:rPr>
          <w:rFonts w:asciiTheme="majorBidi" w:hAnsiTheme="majorBidi" w:cstheme="majorBidi"/>
          <w:sz w:val="28"/>
          <w:szCs w:val="28"/>
        </w:rPr>
        <w:t>Slowly shut the delivery valve and maintain the speed until the delivery pressure reaches 2 bar. Allow a few seconds for conditions to stabilize. Record the indicated flow and pressures. If you are using VDAS, click on the record data values button, to record all data automatically.</w:t>
      </w:r>
    </w:p>
    <w:p w14:paraId="2BA9E5F7" w14:textId="77777777" w:rsidR="00AE4458" w:rsidRPr="00F702A1" w:rsidRDefault="00AE4458" w:rsidP="00AF4446">
      <w:pPr>
        <w:pStyle w:val="BodyText"/>
        <w:numPr>
          <w:ilvl w:val="0"/>
          <w:numId w:val="54"/>
        </w:numPr>
        <w:jc w:val="both"/>
        <w:rPr>
          <w:rFonts w:asciiTheme="majorBidi" w:hAnsiTheme="majorBidi" w:cstheme="majorBidi"/>
          <w:sz w:val="28"/>
          <w:szCs w:val="28"/>
        </w:rPr>
      </w:pPr>
      <w:r w:rsidRPr="00F702A1">
        <w:rPr>
          <w:rFonts w:asciiTheme="majorBidi" w:hAnsiTheme="majorBidi" w:cstheme="majorBidi"/>
          <w:sz w:val="28"/>
          <w:szCs w:val="28"/>
        </w:rPr>
        <w:t>Continue increasing the delivery pressure in 1 bar steps (while keeping the speed constant) to a maximum of 15 bar. At each step, allow a few seconds for conditions to stabilize and record the indicated flow and pressures.</w:t>
      </w:r>
    </w:p>
    <w:p w14:paraId="2FE7F28C" w14:textId="77777777" w:rsidR="00AE4458" w:rsidRPr="00F702A1" w:rsidRDefault="00AE4458" w:rsidP="00AF4446">
      <w:pPr>
        <w:pStyle w:val="BodyText"/>
        <w:numPr>
          <w:ilvl w:val="0"/>
          <w:numId w:val="54"/>
        </w:numPr>
        <w:jc w:val="both"/>
        <w:rPr>
          <w:rFonts w:asciiTheme="majorBidi" w:hAnsiTheme="majorBidi" w:cstheme="majorBidi"/>
          <w:sz w:val="28"/>
          <w:szCs w:val="28"/>
        </w:rPr>
      </w:pPr>
      <w:r w:rsidRPr="00F702A1">
        <w:rPr>
          <w:rFonts w:asciiTheme="majorBidi" w:hAnsiTheme="majorBidi" w:cstheme="majorBidi"/>
          <w:sz w:val="28"/>
          <w:szCs w:val="28"/>
        </w:rPr>
        <w:t>Repeat above runs at another speed 1800RPM</w:t>
      </w:r>
    </w:p>
    <w:p w14:paraId="7050B913" w14:textId="624B65E1" w:rsidR="00AE4458" w:rsidRDefault="00AE4458" w:rsidP="00AE4458">
      <w:pPr>
        <w:jc w:val="both"/>
        <w:rPr>
          <w:szCs w:val="24"/>
        </w:rPr>
      </w:pPr>
    </w:p>
    <w:p w14:paraId="01905DC8" w14:textId="77777777" w:rsidR="00D5498D" w:rsidRPr="001E21CC" w:rsidRDefault="00D5498D" w:rsidP="00AE4458">
      <w:pPr>
        <w:jc w:val="both"/>
        <w:rPr>
          <w:szCs w:val="24"/>
        </w:rPr>
      </w:pPr>
    </w:p>
    <w:p w14:paraId="63D91466" w14:textId="77777777" w:rsidR="00AE4458" w:rsidRPr="00D5498D" w:rsidRDefault="00AE4458" w:rsidP="00F90FD3">
      <w:pPr>
        <w:pStyle w:val="Heading2"/>
        <w:numPr>
          <w:ilvl w:val="1"/>
          <w:numId w:val="24"/>
        </w:numPr>
        <w:rPr>
          <w:rFonts w:eastAsia="Arial"/>
          <w:sz w:val="28"/>
          <w:szCs w:val="28"/>
        </w:rPr>
      </w:pPr>
      <w:r w:rsidRPr="00D5498D">
        <w:rPr>
          <w:rFonts w:eastAsia="Arial"/>
          <w:sz w:val="28"/>
          <w:szCs w:val="28"/>
        </w:rPr>
        <w:lastRenderedPageBreak/>
        <w:t>Results Analysis</w:t>
      </w:r>
    </w:p>
    <w:p w14:paraId="19F068B2" w14:textId="77777777" w:rsidR="00AE4458" w:rsidRPr="00F702A1" w:rsidRDefault="00AE4458" w:rsidP="00F702A1">
      <w:pPr>
        <w:pStyle w:val="BodyText"/>
        <w:ind w:left="1674"/>
        <w:jc w:val="both"/>
        <w:rPr>
          <w:rFonts w:asciiTheme="majorBidi" w:hAnsiTheme="majorBidi" w:cstheme="majorBidi"/>
          <w:sz w:val="28"/>
          <w:szCs w:val="28"/>
        </w:rPr>
      </w:pPr>
    </w:p>
    <w:p w14:paraId="36ED2DC3" w14:textId="77777777" w:rsidR="00AE4458" w:rsidRPr="00F702A1" w:rsidRDefault="00AE4458" w:rsidP="00AF4446">
      <w:pPr>
        <w:pStyle w:val="BodyText"/>
        <w:numPr>
          <w:ilvl w:val="0"/>
          <w:numId w:val="55"/>
        </w:numPr>
        <w:jc w:val="both"/>
        <w:rPr>
          <w:rFonts w:asciiTheme="majorBidi" w:hAnsiTheme="majorBidi" w:cstheme="majorBidi"/>
          <w:sz w:val="28"/>
          <w:szCs w:val="28"/>
        </w:rPr>
      </w:pPr>
      <w:r w:rsidRPr="00F702A1">
        <w:rPr>
          <w:rFonts w:asciiTheme="majorBidi" w:hAnsiTheme="majorBidi" w:cstheme="majorBidi"/>
          <w:sz w:val="28"/>
          <w:szCs w:val="28"/>
        </w:rPr>
        <w:t>From your results, find the pressure difference across the pump and calculate the hydraulic power (remember to convert your readings to SI   units).</w:t>
      </w:r>
    </w:p>
    <w:p w14:paraId="4401550D" w14:textId="77777777" w:rsidR="00AE4458" w:rsidRPr="00F702A1" w:rsidRDefault="00AE4458" w:rsidP="00AF4446">
      <w:pPr>
        <w:pStyle w:val="BodyText"/>
        <w:numPr>
          <w:ilvl w:val="0"/>
          <w:numId w:val="55"/>
        </w:numPr>
        <w:jc w:val="both"/>
        <w:rPr>
          <w:rFonts w:asciiTheme="majorBidi" w:hAnsiTheme="majorBidi" w:cstheme="majorBidi"/>
          <w:sz w:val="28"/>
          <w:szCs w:val="28"/>
        </w:rPr>
      </w:pPr>
      <w:r w:rsidRPr="00F702A1">
        <w:rPr>
          <w:rFonts w:asciiTheme="majorBidi" w:hAnsiTheme="majorBidi" w:cstheme="majorBidi"/>
          <w:sz w:val="28"/>
          <w:szCs w:val="28"/>
        </w:rPr>
        <w:t>Calculate the expected flow for the speed of your tests (speed x swept volume or cc.rev-1) and the overall and volumetric efficiencies. If you use VDAS, the software will do this for you automatically. Fill the results table below.</w:t>
      </w:r>
    </w:p>
    <w:p w14:paraId="0228AAF1" w14:textId="77777777" w:rsidR="00AE4458" w:rsidRPr="00F702A1" w:rsidRDefault="00AE4458" w:rsidP="00AF4446">
      <w:pPr>
        <w:pStyle w:val="BodyText"/>
        <w:numPr>
          <w:ilvl w:val="0"/>
          <w:numId w:val="55"/>
        </w:numPr>
        <w:jc w:val="both"/>
        <w:rPr>
          <w:rFonts w:asciiTheme="majorBidi" w:hAnsiTheme="majorBidi" w:cstheme="majorBidi"/>
          <w:sz w:val="28"/>
          <w:szCs w:val="28"/>
        </w:rPr>
      </w:pPr>
      <w:r w:rsidRPr="00F702A1">
        <w:rPr>
          <w:rFonts w:asciiTheme="majorBidi" w:hAnsiTheme="majorBidi" w:cstheme="majorBidi"/>
          <w:sz w:val="28"/>
          <w:szCs w:val="28"/>
        </w:rPr>
        <w:t>Plot a different chart for each test speed. On each chart, use two vertical axes and plot curves of flow rate (left axis), overall and volumetric efficiencies and shaft (input) power (right axis) against pressure difference (horizontal axis).</w:t>
      </w:r>
    </w:p>
    <w:p w14:paraId="6D32A382" w14:textId="77777777" w:rsidR="00AE4458" w:rsidRPr="00F702A1" w:rsidRDefault="00AE4458" w:rsidP="00AF4446">
      <w:pPr>
        <w:pStyle w:val="BodyText"/>
        <w:numPr>
          <w:ilvl w:val="0"/>
          <w:numId w:val="55"/>
        </w:numPr>
        <w:jc w:val="both"/>
        <w:rPr>
          <w:rFonts w:asciiTheme="majorBidi" w:hAnsiTheme="majorBidi" w:cstheme="majorBidi"/>
          <w:sz w:val="28"/>
          <w:szCs w:val="28"/>
        </w:rPr>
      </w:pPr>
      <w:r w:rsidRPr="00F702A1">
        <w:rPr>
          <w:rFonts w:asciiTheme="majorBidi" w:hAnsiTheme="majorBidi" w:cstheme="majorBidi"/>
          <w:sz w:val="28"/>
          <w:szCs w:val="28"/>
        </w:rPr>
        <w:t>Compare the results at the different speeds, and comment on effect of speed on the performance.</w:t>
      </w:r>
    </w:p>
    <w:p w14:paraId="3F4B5248" w14:textId="77777777" w:rsidR="00AE4458" w:rsidRPr="00F702A1" w:rsidRDefault="00AE4458" w:rsidP="00AE4458">
      <w:pPr>
        <w:jc w:val="both"/>
        <w:rPr>
          <w:rFonts w:asciiTheme="majorBidi" w:hAnsiTheme="majorBidi" w:cstheme="majorBidi"/>
          <w:sz w:val="28"/>
          <w:szCs w:val="28"/>
        </w:rPr>
      </w:pPr>
      <w:r w:rsidRPr="00F702A1">
        <w:rPr>
          <w:rFonts w:asciiTheme="majorBidi" w:hAnsiTheme="majorBidi" w:cstheme="majorBidi"/>
          <w:sz w:val="28"/>
          <w:szCs w:val="28"/>
        </w:rPr>
        <w:t>Table test results at constant speed.</w:t>
      </w:r>
    </w:p>
    <w:p w14:paraId="47A07111" w14:textId="77777777" w:rsidR="00AE4458" w:rsidRPr="001E21CC" w:rsidRDefault="00AE4458" w:rsidP="00AE4458">
      <w:pPr>
        <w:jc w:val="both"/>
        <w:rPr>
          <w:szCs w:val="24"/>
        </w:rPr>
      </w:pPr>
    </w:p>
    <w:tbl>
      <w:tblPr>
        <w:tblW w:w="1008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530"/>
        <w:gridCol w:w="1170"/>
        <w:gridCol w:w="1440"/>
        <w:gridCol w:w="1260"/>
        <w:gridCol w:w="1080"/>
        <w:gridCol w:w="1140"/>
        <w:gridCol w:w="1134"/>
        <w:gridCol w:w="1326"/>
      </w:tblGrid>
      <w:tr w:rsidR="00AE4458" w:rsidRPr="006838BF" w14:paraId="74E89905" w14:textId="77777777" w:rsidTr="00F702A1">
        <w:trPr>
          <w:trHeight w:hRule="exact" w:val="1280"/>
        </w:trPr>
        <w:tc>
          <w:tcPr>
            <w:tcW w:w="10080" w:type="dxa"/>
            <w:gridSpan w:val="8"/>
            <w:shd w:val="clear" w:color="auto" w:fill="E6E6E6"/>
          </w:tcPr>
          <w:p w14:paraId="711E7C01" w14:textId="77777777" w:rsidR="00AE4458" w:rsidRPr="001E21CC" w:rsidRDefault="00AE4458" w:rsidP="00F702A1">
            <w:pPr>
              <w:pStyle w:val="TableParagraph"/>
              <w:spacing w:before="101" w:line="210" w:lineRule="exact"/>
              <w:ind w:left="88" w:right="8101"/>
              <w:jc w:val="both"/>
              <w:rPr>
                <w:bCs/>
                <w:sz w:val="20"/>
                <w:szCs w:val="20"/>
              </w:rPr>
            </w:pPr>
            <w:r w:rsidRPr="001E21CC">
              <w:rPr>
                <w:bCs/>
                <w:w w:val="120"/>
                <w:sz w:val="20"/>
                <w:szCs w:val="20"/>
              </w:rPr>
              <w:t>Pump: cc.rev</w:t>
            </w:r>
            <w:r w:rsidRPr="001E21CC">
              <w:rPr>
                <w:bCs/>
                <w:w w:val="120"/>
                <w:position w:val="7"/>
                <w:sz w:val="20"/>
                <w:szCs w:val="20"/>
              </w:rPr>
              <w:t>-1</w:t>
            </w:r>
            <w:r w:rsidRPr="001E21CC">
              <w:rPr>
                <w:bCs/>
                <w:w w:val="120"/>
                <w:sz w:val="20"/>
                <w:szCs w:val="20"/>
              </w:rPr>
              <w:t>:</w:t>
            </w:r>
          </w:p>
          <w:p w14:paraId="3988229B" w14:textId="77777777" w:rsidR="00AE4458" w:rsidRPr="001E21CC" w:rsidRDefault="00AE4458" w:rsidP="00F702A1">
            <w:pPr>
              <w:pStyle w:val="TableParagraph"/>
              <w:spacing w:before="3" w:line="230" w:lineRule="auto"/>
              <w:ind w:left="88" w:right="7274"/>
              <w:jc w:val="both"/>
              <w:rPr>
                <w:bCs/>
                <w:w w:val="120"/>
                <w:sz w:val="20"/>
                <w:szCs w:val="20"/>
              </w:rPr>
            </w:pPr>
            <w:r w:rsidRPr="001E21CC">
              <w:rPr>
                <w:bCs/>
                <w:w w:val="120"/>
                <w:sz w:val="20"/>
                <w:szCs w:val="20"/>
              </w:rPr>
              <w:t xml:space="preserve">Oil Temperature: </w:t>
            </w:r>
          </w:p>
          <w:p w14:paraId="36A4720B" w14:textId="77777777" w:rsidR="00AE4458" w:rsidRPr="001E21CC" w:rsidRDefault="00AE4458" w:rsidP="00F702A1">
            <w:pPr>
              <w:pStyle w:val="TableParagraph"/>
              <w:spacing w:before="3" w:line="230" w:lineRule="auto"/>
              <w:ind w:left="88" w:right="7274"/>
              <w:jc w:val="both"/>
              <w:rPr>
                <w:bCs/>
                <w:sz w:val="20"/>
                <w:szCs w:val="20"/>
              </w:rPr>
            </w:pPr>
            <w:r w:rsidRPr="001E21CC">
              <w:rPr>
                <w:bCs/>
                <w:w w:val="120"/>
                <w:sz w:val="20"/>
                <w:szCs w:val="20"/>
              </w:rPr>
              <w:t>Speed:</w:t>
            </w:r>
          </w:p>
          <w:p w14:paraId="5DB7F2C0" w14:textId="77777777" w:rsidR="00AE4458" w:rsidRPr="001E21CC" w:rsidRDefault="00AE4458" w:rsidP="00F702A1">
            <w:pPr>
              <w:pStyle w:val="TableParagraph"/>
              <w:spacing w:line="212" w:lineRule="exact"/>
              <w:ind w:left="88"/>
              <w:jc w:val="both"/>
              <w:rPr>
                <w:bCs/>
                <w:sz w:val="20"/>
                <w:szCs w:val="20"/>
              </w:rPr>
            </w:pPr>
            <w:r w:rsidRPr="001E21CC">
              <w:rPr>
                <w:bCs/>
                <w:w w:val="120"/>
                <w:sz w:val="20"/>
                <w:szCs w:val="20"/>
              </w:rPr>
              <w:t>Expected Flow:</w:t>
            </w:r>
          </w:p>
        </w:tc>
      </w:tr>
      <w:tr w:rsidR="00AE4458" w:rsidRPr="006838BF" w14:paraId="51134F9D" w14:textId="77777777" w:rsidTr="00F702A1">
        <w:trPr>
          <w:trHeight w:hRule="exact" w:val="860"/>
        </w:trPr>
        <w:tc>
          <w:tcPr>
            <w:tcW w:w="1530" w:type="dxa"/>
            <w:tcBorders>
              <w:right w:val="single" w:sz="2" w:space="0" w:color="000000"/>
            </w:tcBorders>
            <w:shd w:val="clear" w:color="auto" w:fill="E6E6E6"/>
          </w:tcPr>
          <w:p w14:paraId="1A435CE4" w14:textId="77777777" w:rsidR="00AE4458" w:rsidRPr="001E21CC" w:rsidRDefault="00AE4458" w:rsidP="00F702A1">
            <w:pPr>
              <w:pStyle w:val="TableParagraph"/>
              <w:spacing w:before="104" w:line="230" w:lineRule="auto"/>
              <w:ind w:left="110" w:right="116" w:firstLine="1"/>
              <w:jc w:val="both"/>
              <w:rPr>
                <w:bCs/>
                <w:sz w:val="20"/>
                <w:szCs w:val="20"/>
              </w:rPr>
            </w:pPr>
            <w:r w:rsidRPr="001E21CC">
              <w:rPr>
                <w:bCs/>
                <w:w w:val="120"/>
                <w:sz w:val="20"/>
                <w:szCs w:val="20"/>
              </w:rPr>
              <w:t>Delivery Pressure (bar)</w:t>
            </w:r>
          </w:p>
        </w:tc>
        <w:tc>
          <w:tcPr>
            <w:tcW w:w="1170" w:type="dxa"/>
            <w:tcBorders>
              <w:left w:val="single" w:sz="2" w:space="0" w:color="000000"/>
              <w:right w:val="single" w:sz="2" w:space="0" w:color="000000"/>
            </w:tcBorders>
            <w:shd w:val="clear" w:color="auto" w:fill="E6E6E6"/>
          </w:tcPr>
          <w:p w14:paraId="254F44E9" w14:textId="77777777" w:rsidR="00AE4458" w:rsidRPr="001E21CC" w:rsidRDefault="00AE4458" w:rsidP="00F702A1">
            <w:pPr>
              <w:pStyle w:val="TableParagraph"/>
              <w:spacing w:before="104" w:line="230" w:lineRule="auto"/>
              <w:ind w:left="139" w:right="139" w:firstLine="1"/>
              <w:jc w:val="both"/>
              <w:rPr>
                <w:bCs/>
                <w:sz w:val="20"/>
                <w:szCs w:val="20"/>
              </w:rPr>
            </w:pPr>
            <w:r w:rsidRPr="001E21CC">
              <w:rPr>
                <w:bCs/>
                <w:w w:val="125"/>
                <w:sz w:val="20"/>
                <w:szCs w:val="20"/>
              </w:rPr>
              <w:t xml:space="preserve">Inlet </w:t>
            </w:r>
            <w:r w:rsidRPr="001E21CC">
              <w:rPr>
                <w:bCs/>
                <w:spacing w:val="-1"/>
                <w:w w:val="120"/>
                <w:sz w:val="20"/>
                <w:szCs w:val="20"/>
              </w:rPr>
              <w:t>Pressure</w:t>
            </w:r>
            <w:r w:rsidRPr="001E21CC">
              <w:rPr>
                <w:bCs/>
                <w:spacing w:val="-1"/>
                <w:w w:val="119"/>
                <w:sz w:val="20"/>
                <w:szCs w:val="20"/>
              </w:rPr>
              <w:t xml:space="preserve"> </w:t>
            </w:r>
            <w:r w:rsidRPr="001E21CC">
              <w:rPr>
                <w:bCs/>
                <w:w w:val="125"/>
                <w:sz w:val="20"/>
                <w:szCs w:val="20"/>
              </w:rPr>
              <w:t>(bar)</w:t>
            </w:r>
          </w:p>
        </w:tc>
        <w:tc>
          <w:tcPr>
            <w:tcW w:w="1440" w:type="dxa"/>
            <w:tcBorders>
              <w:left w:val="single" w:sz="2" w:space="0" w:color="000000"/>
              <w:right w:val="single" w:sz="2" w:space="0" w:color="000000"/>
            </w:tcBorders>
            <w:shd w:val="clear" w:color="auto" w:fill="E6E6E6"/>
          </w:tcPr>
          <w:p w14:paraId="6D136D51" w14:textId="77777777" w:rsidR="00AE4458" w:rsidRPr="001E21CC" w:rsidRDefault="00AE4458" w:rsidP="00F702A1">
            <w:pPr>
              <w:pStyle w:val="TableParagraph"/>
              <w:spacing w:before="104" w:line="230" w:lineRule="auto"/>
              <w:ind w:left="172" w:right="171" w:firstLine="1"/>
              <w:jc w:val="both"/>
              <w:rPr>
                <w:bCs/>
                <w:sz w:val="20"/>
                <w:szCs w:val="20"/>
              </w:rPr>
            </w:pPr>
            <w:r w:rsidRPr="001E21CC">
              <w:rPr>
                <w:bCs/>
                <w:w w:val="125"/>
                <w:sz w:val="20"/>
                <w:szCs w:val="20"/>
              </w:rPr>
              <w:t xml:space="preserve">Pressure </w:t>
            </w:r>
            <w:r w:rsidRPr="001E21CC">
              <w:rPr>
                <w:bCs/>
                <w:w w:val="120"/>
                <w:sz w:val="20"/>
                <w:szCs w:val="20"/>
              </w:rPr>
              <w:t xml:space="preserve">Difference </w:t>
            </w:r>
            <w:r w:rsidRPr="001E21CC">
              <w:rPr>
                <w:bCs/>
                <w:w w:val="125"/>
                <w:sz w:val="20"/>
                <w:szCs w:val="20"/>
              </w:rPr>
              <w:t>(head)</w:t>
            </w:r>
          </w:p>
        </w:tc>
        <w:tc>
          <w:tcPr>
            <w:tcW w:w="1260" w:type="dxa"/>
            <w:tcBorders>
              <w:left w:val="single" w:sz="2" w:space="0" w:color="000000"/>
              <w:right w:val="single" w:sz="2" w:space="0" w:color="000000"/>
            </w:tcBorders>
            <w:shd w:val="clear" w:color="auto" w:fill="E6E6E6"/>
          </w:tcPr>
          <w:p w14:paraId="1D55B1FE" w14:textId="77777777" w:rsidR="00AE4458" w:rsidRPr="001E21CC" w:rsidRDefault="00AE4458" w:rsidP="00F702A1">
            <w:pPr>
              <w:pStyle w:val="TableParagraph"/>
              <w:spacing w:before="6"/>
              <w:jc w:val="both"/>
              <w:rPr>
                <w:bCs/>
                <w:i/>
                <w:sz w:val="20"/>
                <w:szCs w:val="20"/>
              </w:rPr>
            </w:pPr>
          </w:p>
          <w:p w14:paraId="7B9A1099" w14:textId="77777777" w:rsidR="00AE4458" w:rsidRPr="001E21CC" w:rsidRDefault="00AE4458" w:rsidP="00F702A1">
            <w:pPr>
              <w:pStyle w:val="TableParagraph"/>
              <w:spacing w:before="1" w:line="210" w:lineRule="exact"/>
              <w:ind w:left="127" w:right="124"/>
              <w:jc w:val="both"/>
              <w:rPr>
                <w:bCs/>
                <w:sz w:val="20"/>
                <w:szCs w:val="20"/>
              </w:rPr>
            </w:pPr>
            <w:r w:rsidRPr="001E21CC">
              <w:rPr>
                <w:bCs/>
                <w:w w:val="125"/>
                <w:sz w:val="20"/>
                <w:szCs w:val="20"/>
              </w:rPr>
              <w:t>Flow (L.min</w:t>
            </w:r>
            <w:r w:rsidRPr="001E21CC">
              <w:rPr>
                <w:bCs/>
                <w:w w:val="125"/>
                <w:position w:val="7"/>
                <w:sz w:val="20"/>
                <w:szCs w:val="20"/>
              </w:rPr>
              <w:t>-1</w:t>
            </w:r>
            <w:r w:rsidRPr="001E21CC">
              <w:rPr>
                <w:bCs/>
                <w:w w:val="125"/>
                <w:sz w:val="20"/>
                <w:szCs w:val="20"/>
              </w:rPr>
              <w:t>)</w:t>
            </w:r>
          </w:p>
        </w:tc>
        <w:tc>
          <w:tcPr>
            <w:tcW w:w="1080" w:type="dxa"/>
            <w:tcBorders>
              <w:left w:val="single" w:sz="2" w:space="0" w:color="000000"/>
              <w:right w:val="single" w:sz="2" w:space="0" w:color="000000"/>
            </w:tcBorders>
            <w:shd w:val="clear" w:color="auto" w:fill="E6E6E6"/>
          </w:tcPr>
          <w:p w14:paraId="607BA7AE" w14:textId="77777777" w:rsidR="00AE4458" w:rsidRPr="001E21CC" w:rsidRDefault="00AE4458" w:rsidP="00F702A1">
            <w:pPr>
              <w:pStyle w:val="TableParagraph"/>
              <w:spacing w:before="104" w:line="230" w:lineRule="auto"/>
              <w:ind w:left="213" w:right="213" w:hanging="1"/>
              <w:jc w:val="both"/>
              <w:rPr>
                <w:bCs/>
                <w:sz w:val="20"/>
                <w:szCs w:val="20"/>
              </w:rPr>
            </w:pPr>
            <w:r w:rsidRPr="001E21CC">
              <w:rPr>
                <w:bCs/>
                <w:w w:val="125"/>
                <w:sz w:val="20"/>
                <w:szCs w:val="20"/>
              </w:rPr>
              <w:t xml:space="preserve">Shaft </w:t>
            </w:r>
            <w:r w:rsidRPr="001E21CC">
              <w:rPr>
                <w:bCs/>
                <w:w w:val="120"/>
                <w:sz w:val="20"/>
                <w:szCs w:val="20"/>
              </w:rPr>
              <w:t xml:space="preserve">Power </w:t>
            </w:r>
            <w:r w:rsidRPr="001E21CC">
              <w:rPr>
                <w:bCs/>
                <w:w w:val="125"/>
                <w:sz w:val="20"/>
                <w:szCs w:val="20"/>
              </w:rPr>
              <w:t>(W)</w:t>
            </w:r>
          </w:p>
        </w:tc>
        <w:tc>
          <w:tcPr>
            <w:tcW w:w="1140" w:type="dxa"/>
            <w:tcBorders>
              <w:left w:val="single" w:sz="2" w:space="0" w:color="000000"/>
              <w:right w:val="single" w:sz="2" w:space="0" w:color="000000"/>
            </w:tcBorders>
            <w:shd w:val="clear" w:color="auto" w:fill="E6E6E6"/>
          </w:tcPr>
          <w:p w14:paraId="02DC9FD9" w14:textId="77777777" w:rsidR="00AE4458" w:rsidRPr="001E21CC" w:rsidRDefault="00AE4458" w:rsidP="00F702A1">
            <w:pPr>
              <w:pStyle w:val="TableParagraph"/>
              <w:spacing w:before="104" w:line="230" w:lineRule="auto"/>
              <w:ind w:left="129" w:right="126"/>
              <w:jc w:val="both"/>
              <w:rPr>
                <w:bCs/>
                <w:sz w:val="20"/>
                <w:szCs w:val="20"/>
              </w:rPr>
            </w:pPr>
            <w:r w:rsidRPr="001E21CC">
              <w:rPr>
                <w:bCs/>
                <w:w w:val="120"/>
                <w:sz w:val="20"/>
                <w:szCs w:val="20"/>
              </w:rPr>
              <w:t xml:space="preserve">Hydraulic </w:t>
            </w:r>
            <w:r w:rsidRPr="001E21CC">
              <w:rPr>
                <w:bCs/>
                <w:w w:val="125"/>
                <w:sz w:val="20"/>
                <w:szCs w:val="20"/>
              </w:rPr>
              <w:t>Power (W)</w:t>
            </w:r>
          </w:p>
        </w:tc>
        <w:tc>
          <w:tcPr>
            <w:tcW w:w="1134" w:type="dxa"/>
            <w:tcBorders>
              <w:left w:val="single" w:sz="2" w:space="0" w:color="000000"/>
              <w:right w:val="single" w:sz="2" w:space="0" w:color="000000"/>
            </w:tcBorders>
            <w:shd w:val="clear" w:color="auto" w:fill="E6E6E6"/>
          </w:tcPr>
          <w:p w14:paraId="64ECEEF1" w14:textId="77777777" w:rsidR="00AE4458" w:rsidRPr="001E21CC" w:rsidRDefault="00AE4458" w:rsidP="00F702A1">
            <w:pPr>
              <w:pStyle w:val="TableParagraph"/>
              <w:spacing w:before="6"/>
              <w:jc w:val="both"/>
              <w:rPr>
                <w:bCs/>
                <w:i/>
                <w:sz w:val="20"/>
                <w:szCs w:val="20"/>
              </w:rPr>
            </w:pPr>
          </w:p>
          <w:p w14:paraId="70978CB6" w14:textId="77777777" w:rsidR="00AE4458" w:rsidRPr="001E21CC" w:rsidRDefault="00AE4458" w:rsidP="00F702A1">
            <w:pPr>
              <w:pStyle w:val="TableParagraph"/>
              <w:spacing w:before="1" w:line="210" w:lineRule="exact"/>
              <w:ind w:left="127" w:firstLine="114"/>
              <w:jc w:val="both"/>
              <w:rPr>
                <w:bCs/>
                <w:sz w:val="20"/>
                <w:szCs w:val="20"/>
              </w:rPr>
            </w:pPr>
            <w:r w:rsidRPr="001E21CC">
              <w:rPr>
                <w:bCs/>
                <w:w w:val="120"/>
                <w:sz w:val="20"/>
                <w:szCs w:val="20"/>
              </w:rPr>
              <w:t>Overall Efficiency</w:t>
            </w:r>
          </w:p>
        </w:tc>
        <w:tc>
          <w:tcPr>
            <w:tcW w:w="1326" w:type="dxa"/>
            <w:tcBorders>
              <w:left w:val="single" w:sz="2" w:space="0" w:color="000000"/>
            </w:tcBorders>
            <w:shd w:val="clear" w:color="auto" w:fill="E6E6E6"/>
          </w:tcPr>
          <w:p w14:paraId="00FE07F3" w14:textId="77777777" w:rsidR="00AE4458" w:rsidRPr="001E21CC" w:rsidRDefault="00AE4458" w:rsidP="00F702A1">
            <w:pPr>
              <w:pStyle w:val="TableParagraph"/>
              <w:spacing w:before="6"/>
              <w:jc w:val="both"/>
              <w:rPr>
                <w:bCs/>
                <w:i/>
                <w:sz w:val="20"/>
                <w:szCs w:val="20"/>
              </w:rPr>
            </w:pPr>
          </w:p>
          <w:p w14:paraId="2C83A30F" w14:textId="77777777" w:rsidR="00AE4458" w:rsidRPr="001E21CC" w:rsidRDefault="00AE4458" w:rsidP="00F702A1">
            <w:pPr>
              <w:pStyle w:val="TableParagraph"/>
              <w:spacing w:before="1" w:line="210" w:lineRule="exact"/>
              <w:ind w:left="169" w:right="90" w:hanging="65"/>
              <w:jc w:val="both"/>
              <w:rPr>
                <w:bCs/>
                <w:sz w:val="20"/>
                <w:szCs w:val="20"/>
              </w:rPr>
            </w:pPr>
            <w:r w:rsidRPr="001E21CC">
              <w:rPr>
                <w:bCs/>
                <w:w w:val="120"/>
                <w:sz w:val="20"/>
                <w:szCs w:val="20"/>
              </w:rPr>
              <w:t xml:space="preserve">Volumetric </w:t>
            </w:r>
            <w:r w:rsidRPr="001E21CC">
              <w:rPr>
                <w:bCs/>
                <w:w w:val="125"/>
                <w:sz w:val="20"/>
                <w:szCs w:val="20"/>
              </w:rPr>
              <w:t>Efficiency</w:t>
            </w:r>
          </w:p>
        </w:tc>
      </w:tr>
      <w:tr w:rsidR="00AE4458" w:rsidRPr="006838BF" w14:paraId="1F67E8F6" w14:textId="77777777" w:rsidTr="00F702A1">
        <w:trPr>
          <w:trHeight w:hRule="exact" w:val="340"/>
        </w:trPr>
        <w:tc>
          <w:tcPr>
            <w:tcW w:w="1530" w:type="dxa"/>
            <w:tcBorders>
              <w:bottom w:val="single" w:sz="2" w:space="0" w:color="000000"/>
              <w:right w:val="single" w:sz="2" w:space="0" w:color="000000"/>
            </w:tcBorders>
          </w:tcPr>
          <w:p w14:paraId="6CE22538" w14:textId="77777777" w:rsidR="00AE4458" w:rsidRPr="001E21CC" w:rsidRDefault="00AE4458" w:rsidP="00F702A1">
            <w:pPr>
              <w:pStyle w:val="TableParagraph"/>
              <w:spacing w:before="37"/>
              <w:ind w:left="88"/>
              <w:jc w:val="both"/>
              <w:rPr>
                <w:bCs/>
                <w:sz w:val="20"/>
                <w:szCs w:val="20"/>
              </w:rPr>
            </w:pPr>
            <w:r w:rsidRPr="001E21CC">
              <w:rPr>
                <w:bCs/>
                <w:w w:val="115"/>
                <w:sz w:val="20"/>
                <w:szCs w:val="20"/>
              </w:rPr>
              <w:t>2.0</w:t>
            </w:r>
          </w:p>
        </w:tc>
        <w:tc>
          <w:tcPr>
            <w:tcW w:w="1170" w:type="dxa"/>
            <w:tcBorders>
              <w:left w:val="single" w:sz="2" w:space="0" w:color="000000"/>
              <w:bottom w:val="single" w:sz="2" w:space="0" w:color="000000"/>
              <w:right w:val="single" w:sz="2" w:space="0" w:color="000000"/>
            </w:tcBorders>
          </w:tcPr>
          <w:p w14:paraId="3ABABC25" w14:textId="77777777" w:rsidR="00AE4458" w:rsidRPr="001E21CC" w:rsidRDefault="00AE4458" w:rsidP="00F702A1">
            <w:pPr>
              <w:jc w:val="both"/>
              <w:rPr>
                <w:bCs/>
                <w:sz w:val="20"/>
              </w:rPr>
            </w:pPr>
          </w:p>
        </w:tc>
        <w:tc>
          <w:tcPr>
            <w:tcW w:w="1440" w:type="dxa"/>
            <w:tcBorders>
              <w:left w:val="single" w:sz="2" w:space="0" w:color="000000"/>
              <w:bottom w:val="single" w:sz="2" w:space="0" w:color="000000"/>
              <w:right w:val="single" w:sz="2" w:space="0" w:color="000000"/>
            </w:tcBorders>
          </w:tcPr>
          <w:p w14:paraId="28D0B960" w14:textId="77777777" w:rsidR="00AE4458" w:rsidRPr="001E21CC" w:rsidRDefault="00AE4458" w:rsidP="00F702A1">
            <w:pPr>
              <w:jc w:val="both"/>
              <w:rPr>
                <w:bCs/>
                <w:sz w:val="20"/>
              </w:rPr>
            </w:pPr>
          </w:p>
        </w:tc>
        <w:tc>
          <w:tcPr>
            <w:tcW w:w="1260" w:type="dxa"/>
            <w:tcBorders>
              <w:left w:val="single" w:sz="2" w:space="0" w:color="000000"/>
              <w:bottom w:val="single" w:sz="2" w:space="0" w:color="000000"/>
              <w:right w:val="single" w:sz="2" w:space="0" w:color="000000"/>
            </w:tcBorders>
          </w:tcPr>
          <w:p w14:paraId="6A645ADC" w14:textId="77777777" w:rsidR="00AE4458" w:rsidRPr="001E21CC" w:rsidRDefault="00AE4458" w:rsidP="00F702A1">
            <w:pPr>
              <w:jc w:val="both"/>
              <w:rPr>
                <w:bCs/>
                <w:sz w:val="20"/>
              </w:rPr>
            </w:pPr>
          </w:p>
        </w:tc>
        <w:tc>
          <w:tcPr>
            <w:tcW w:w="1080" w:type="dxa"/>
            <w:tcBorders>
              <w:left w:val="single" w:sz="2" w:space="0" w:color="000000"/>
              <w:bottom w:val="single" w:sz="2" w:space="0" w:color="000000"/>
              <w:right w:val="single" w:sz="2" w:space="0" w:color="000000"/>
            </w:tcBorders>
          </w:tcPr>
          <w:p w14:paraId="26FE9299" w14:textId="77777777" w:rsidR="00AE4458" w:rsidRPr="001E21CC" w:rsidRDefault="00AE4458" w:rsidP="00F702A1">
            <w:pPr>
              <w:jc w:val="both"/>
              <w:rPr>
                <w:bCs/>
                <w:sz w:val="20"/>
              </w:rPr>
            </w:pPr>
          </w:p>
        </w:tc>
        <w:tc>
          <w:tcPr>
            <w:tcW w:w="1140" w:type="dxa"/>
            <w:tcBorders>
              <w:left w:val="single" w:sz="2" w:space="0" w:color="000000"/>
              <w:bottom w:val="single" w:sz="2" w:space="0" w:color="000000"/>
              <w:right w:val="single" w:sz="2" w:space="0" w:color="000000"/>
            </w:tcBorders>
          </w:tcPr>
          <w:p w14:paraId="0F4AC7E9" w14:textId="77777777" w:rsidR="00AE4458" w:rsidRPr="001E21CC" w:rsidRDefault="00AE4458" w:rsidP="00F702A1">
            <w:pPr>
              <w:jc w:val="both"/>
              <w:rPr>
                <w:bCs/>
                <w:sz w:val="20"/>
              </w:rPr>
            </w:pPr>
          </w:p>
        </w:tc>
        <w:tc>
          <w:tcPr>
            <w:tcW w:w="1134" w:type="dxa"/>
            <w:tcBorders>
              <w:left w:val="single" w:sz="2" w:space="0" w:color="000000"/>
              <w:bottom w:val="single" w:sz="2" w:space="0" w:color="000000"/>
              <w:right w:val="single" w:sz="2" w:space="0" w:color="000000"/>
            </w:tcBorders>
          </w:tcPr>
          <w:p w14:paraId="42E3DE55" w14:textId="77777777" w:rsidR="00AE4458" w:rsidRPr="001E21CC" w:rsidRDefault="00AE4458" w:rsidP="00F702A1">
            <w:pPr>
              <w:jc w:val="both"/>
              <w:rPr>
                <w:bCs/>
                <w:sz w:val="20"/>
              </w:rPr>
            </w:pPr>
          </w:p>
        </w:tc>
        <w:tc>
          <w:tcPr>
            <w:tcW w:w="1326" w:type="dxa"/>
            <w:tcBorders>
              <w:left w:val="single" w:sz="2" w:space="0" w:color="000000"/>
              <w:bottom w:val="single" w:sz="2" w:space="0" w:color="000000"/>
            </w:tcBorders>
          </w:tcPr>
          <w:p w14:paraId="3AD52E8F" w14:textId="77777777" w:rsidR="00AE4458" w:rsidRPr="001E21CC" w:rsidRDefault="00AE4458" w:rsidP="00F702A1">
            <w:pPr>
              <w:jc w:val="both"/>
              <w:rPr>
                <w:bCs/>
                <w:sz w:val="20"/>
              </w:rPr>
            </w:pPr>
          </w:p>
        </w:tc>
      </w:tr>
      <w:tr w:rsidR="00AE4458" w:rsidRPr="006838BF" w14:paraId="09743481" w14:textId="77777777" w:rsidTr="00F702A1">
        <w:trPr>
          <w:trHeight w:hRule="exact" w:val="340"/>
        </w:trPr>
        <w:tc>
          <w:tcPr>
            <w:tcW w:w="1530" w:type="dxa"/>
            <w:tcBorders>
              <w:top w:val="single" w:sz="2" w:space="0" w:color="000000"/>
              <w:bottom w:val="single" w:sz="2" w:space="0" w:color="000000"/>
              <w:right w:val="single" w:sz="2" w:space="0" w:color="000000"/>
            </w:tcBorders>
          </w:tcPr>
          <w:p w14:paraId="7060E401" w14:textId="77777777" w:rsidR="00AE4458" w:rsidRPr="001E21CC" w:rsidRDefault="00AE4458" w:rsidP="00F702A1">
            <w:pPr>
              <w:pStyle w:val="TableParagraph"/>
              <w:ind w:left="88"/>
              <w:jc w:val="both"/>
              <w:rPr>
                <w:bCs/>
                <w:sz w:val="20"/>
                <w:szCs w:val="20"/>
              </w:rPr>
            </w:pPr>
            <w:r w:rsidRPr="001E21CC">
              <w:rPr>
                <w:bCs/>
                <w:w w:val="115"/>
                <w:sz w:val="20"/>
                <w:szCs w:val="20"/>
              </w:rPr>
              <w:t>3.0</w:t>
            </w:r>
          </w:p>
        </w:tc>
        <w:tc>
          <w:tcPr>
            <w:tcW w:w="1170" w:type="dxa"/>
            <w:tcBorders>
              <w:top w:val="single" w:sz="2" w:space="0" w:color="000000"/>
              <w:left w:val="single" w:sz="2" w:space="0" w:color="000000"/>
              <w:bottom w:val="single" w:sz="2" w:space="0" w:color="000000"/>
              <w:right w:val="single" w:sz="2" w:space="0" w:color="000000"/>
            </w:tcBorders>
          </w:tcPr>
          <w:p w14:paraId="5017F4DF" w14:textId="77777777" w:rsidR="00AE4458" w:rsidRPr="001E21CC" w:rsidRDefault="00AE4458" w:rsidP="00F702A1">
            <w:pPr>
              <w:jc w:val="both"/>
              <w:rPr>
                <w:bCs/>
                <w:sz w:val="20"/>
              </w:rPr>
            </w:pPr>
          </w:p>
        </w:tc>
        <w:tc>
          <w:tcPr>
            <w:tcW w:w="1440" w:type="dxa"/>
            <w:tcBorders>
              <w:top w:val="single" w:sz="2" w:space="0" w:color="000000"/>
              <w:left w:val="single" w:sz="2" w:space="0" w:color="000000"/>
              <w:bottom w:val="single" w:sz="2" w:space="0" w:color="000000"/>
              <w:right w:val="single" w:sz="2" w:space="0" w:color="000000"/>
            </w:tcBorders>
          </w:tcPr>
          <w:p w14:paraId="4219E840"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76EFC5E6" w14:textId="77777777" w:rsidR="00AE4458" w:rsidRPr="001E21CC" w:rsidRDefault="00AE4458" w:rsidP="00F702A1">
            <w:pPr>
              <w:jc w:val="both"/>
              <w:rPr>
                <w:bCs/>
                <w:sz w:val="20"/>
              </w:rPr>
            </w:pPr>
          </w:p>
        </w:tc>
        <w:tc>
          <w:tcPr>
            <w:tcW w:w="1080" w:type="dxa"/>
            <w:tcBorders>
              <w:top w:val="single" w:sz="2" w:space="0" w:color="000000"/>
              <w:left w:val="single" w:sz="2" w:space="0" w:color="000000"/>
              <w:bottom w:val="single" w:sz="2" w:space="0" w:color="000000"/>
              <w:right w:val="single" w:sz="2" w:space="0" w:color="000000"/>
            </w:tcBorders>
          </w:tcPr>
          <w:p w14:paraId="678802E9" w14:textId="77777777" w:rsidR="00AE4458" w:rsidRPr="001E21CC" w:rsidRDefault="00AE4458" w:rsidP="00F702A1">
            <w:pPr>
              <w:jc w:val="both"/>
              <w:rPr>
                <w:bCs/>
                <w:sz w:val="20"/>
              </w:rPr>
            </w:pPr>
          </w:p>
        </w:tc>
        <w:tc>
          <w:tcPr>
            <w:tcW w:w="1140" w:type="dxa"/>
            <w:tcBorders>
              <w:top w:val="single" w:sz="2" w:space="0" w:color="000000"/>
              <w:left w:val="single" w:sz="2" w:space="0" w:color="000000"/>
              <w:bottom w:val="single" w:sz="2" w:space="0" w:color="000000"/>
              <w:right w:val="single" w:sz="2" w:space="0" w:color="000000"/>
            </w:tcBorders>
          </w:tcPr>
          <w:p w14:paraId="67E4964F" w14:textId="77777777" w:rsidR="00AE4458" w:rsidRPr="001E21CC" w:rsidRDefault="00AE4458" w:rsidP="00F702A1">
            <w:pPr>
              <w:jc w:val="both"/>
              <w:rPr>
                <w:bCs/>
                <w:sz w:val="20"/>
              </w:rPr>
            </w:pPr>
          </w:p>
        </w:tc>
        <w:tc>
          <w:tcPr>
            <w:tcW w:w="1134" w:type="dxa"/>
            <w:tcBorders>
              <w:top w:val="single" w:sz="2" w:space="0" w:color="000000"/>
              <w:left w:val="single" w:sz="2" w:space="0" w:color="000000"/>
              <w:bottom w:val="single" w:sz="2" w:space="0" w:color="000000"/>
              <w:right w:val="single" w:sz="2" w:space="0" w:color="000000"/>
            </w:tcBorders>
          </w:tcPr>
          <w:p w14:paraId="47674398" w14:textId="77777777" w:rsidR="00AE4458" w:rsidRPr="001E21CC" w:rsidRDefault="00AE4458" w:rsidP="00F702A1">
            <w:pPr>
              <w:jc w:val="both"/>
              <w:rPr>
                <w:bCs/>
                <w:sz w:val="20"/>
              </w:rPr>
            </w:pPr>
          </w:p>
        </w:tc>
        <w:tc>
          <w:tcPr>
            <w:tcW w:w="1326" w:type="dxa"/>
            <w:tcBorders>
              <w:top w:val="single" w:sz="2" w:space="0" w:color="000000"/>
              <w:left w:val="single" w:sz="2" w:space="0" w:color="000000"/>
              <w:bottom w:val="single" w:sz="2" w:space="0" w:color="000000"/>
            </w:tcBorders>
          </w:tcPr>
          <w:p w14:paraId="5F98F176" w14:textId="77777777" w:rsidR="00AE4458" w:rsidRPr="001E21CC" w:rsidRDefault="00AE4458" w:rsidP="00F702A1">
            <w:pPr>
              <w:jc w:val="both"/>
              <w:rPr>
                <w:bCs/>
                <w:sz w:val="20"/>
              </w:rPr>
            </w:pPr>
          </w:p>
        </w:tc>
      </w:tr>
      <w:tr w:rsidR="00AE4458" w:rsidRPr="006838BF" w14:paraId="4E18AD73" w14:textId="77777777" w:rsidTr="00F702A1">
        <w:trPr>
          <w:trHeight w:hRule="exact" w:val="341"/>
        </w:trPr>
        <w:tc>
          <w:tcPr>
            <w:tcW w:w="1530" w:type="dxa"/>
            <w:tcBorders>
              <w:top w:val="single" w:sz="2" w:space="0" w:color="000000"/>
              <w:bottom w:val="single" w:sz="2" w:space="0" w:color="000000"/>
              <w:right w:val="single" w:sz="2" w:space="0" w:color="000000"/>
            </w:tcBorders>
          </w:tcPr>
          <w:p w14:paraId="4A0EFD46" w14:textId="77777777" w:rsidR="00AE4458" w:rsidRPr="001E21CC" w:rsidRDefault="00AE4458" w:rsidP="00F702A1">
            <w:pPr>
              <w:pStyle w:val="TableParagraph"/>
              <w:ind w:left="88"/>
              <w:jc w:val="both"/>
              <w:rPr>
                <w:bCs/>
                <w:sz w:val="20"/>
                <w:szCs w:val="20"/>
              </w:rPr>
            </w:pPr>
            <w:r w:rsidRPr="001E21CC">
              <w:rPr>
                <w:bCs/>
                <w:w w:val="115"/>
                <w:sz w:val="20"/>
                <w:szCs w:val="20"/>
              </w:rPr>
              <w:t>4.0</w:t>
            </w:r>
          </w:p>
        </w:tc>
        <w:tc>
          <w:tcPr>
            <w:tcW w:w="1170" w:type="dxa"/>
            <w:tcBorders>
              <w:top w:val="single" w:sz="2" w:space="0" w:color="000000"/>
              <w:left w:val="single" w:sz="2" w:space="0" w:color="000000"/>
              <w:bottom w:val="single" w:sz="2" w:space="0" w:color="000000"/>
              <w:right w:val="single" w:sz="2" w:space="0" w:color="000000"/>
            </w:tcBorders>
          </w:tcPr>
          <w:p w14:paraId="3C173A0D" w14:textId="77777777" w:rsidR="00AE4458" w:rsidRPr="001E21CC" w:rsidRDefault="00AE4458" w:rsidP="00F702A1">
            <w:pPr>
              <w:jc w:val="both"/>
              <w:rPr>
                <w:bCs/>
                <w:sz w:val="20"/>
              </w:rPr>
            </w:pPr>
          </w:p>
        </w:tc>
        <w:tc>
          <w:tcPr>
            <w:tcW w:w="1440" w:type="dxa"/>
            <w:tcBorders>
              <w:top w:val="single" w:sz="2" w:space="0" w:color="000000"/>
              <w:left w:val="single" w:sz="2" w:space="0" w:color="000000"/>
              <w:bottom w:val="single" w:sz="2" w:space="0" w:color="000000"/>
              <w:right w:val="single" w:sz="2" w:space="0" w:color="000000"/>
            </w:tcBorders>
          </w:tcPr>
          <w:p w14:paraId="621AD378"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3A2F9F20" w14:textId="77777777" w:rsidR="00AE4458" w:rsidRPr="001E21CC" w:rsidRDefault="00AE4458" w:rsidP="00F702A1">
            <w:pPr>
              <w:jc w:val="both"/>
              <w:rPr>
                <w:bCs/>
                <w:sz w:val="20"/>
              </w:rPr>
            </w:pPr>
          </w:p>
        </w:tc>
        <w:tc>
          <w:tcPr>
            <w:tcW w:w="1080" w:type="dxa"/>
            <w:tcBorders>
              <w:top w:val="single" w:sz="2" w:space="0" w:color="000000"/>
              <w:left w:val="single" w:sz="2" w:space="0" w:color="000000"/>
              <w:bottom w:val="single" w:sz="2" w:space="0" w:color="000000"/>
              <w:right w:val="single" w:sz="2" w:space="0" w:color="000000"/>
            </w:tcBorders>
          </w:tcPr>
          <w:p w14:paraId="4FF8641E" w14:textId="77777777" w:rsidR="00AE4458" w:rsidRPr="001E21CC" w:rsidRDefault="00AE4458" w:rsidP="00F702A1">
            <w:pPr>
              <w:jc w:val="both"/>
              <w:rPr>
                <w:bCs/>
                <w:sz w:val="20"/>
              </w:rPr>
            </w:pPr>
          </w:p>
        </w:tc>
        <w:tc>
          <w:tcPr>
            <w:tcW w:w="1140" w:type="dxa"/>
            <w:tcBorders>
              <w:top w:val="single" w:sz="2" w:space="0" w:color="000000"/>
              <w:left w:val="single" w:sz="2" w:space="0" w:color="000000"/>
              <w:bottom w:val="single" w:sz="2" w:space="0" w:color="000000"/>
              <w:right w:val="single" w:sz="2" w:space="0" w:color="000000"/>
            </w:tcBorders>
          </w:tcPr>
          <w:p w14:paraId="0725B668" w14:textId="77777777" w:rsidR="00AE4458" w:rsidRPr="001E21CC" w:rsidRDefault="00AE4458" w:rsidP="00F702A1">
            <w:pPr>
              <w:jc w:val="both"/>
              <w:rPr>
                <w:bCs/>
                <w:sz w:val="20"/>
              </w:rPr>
            </w:pPr>
          </w:p>
        </w:tc>
        <w:tc>
          <w:tcPr>
            <w:tcW w:w="1134" w:type="dxa"/>
            <w:tcBorders>
              <w:top w:val="single" w:sz="2" w:space="0" w:color="000000"/>
              <w:left w:val="single" w:sz="2" w:space="0" w:color="000000"/>
              <w:bottom w:val="single" w:sz="2" w:space="0" w:color="000000"/>
              <w:right w:val="single" w:sz="2" w:space="0" w:color="000000"/>
            </w:tcBorders>
          </w:tcPr>
          <w:p w14:paraId="4CD36FA6" w14:textId="77777777" w:rsidR="00AE4458" w:rsidRPr="001E21CC" w:rsidRDefault="00AE4458" w:rsidP="00F702A1">
            <w:pPr>
              <w:jc w:val="both"/>
              <w:rPr>
                <w:bCs/>
                <w:sz w:val="20"/>
              </w:rPr>
            </w:pPr>
          </w:p>
        </w:tc>
        <w:tc>
          <w:tcPr>
            <w:tcW w:w="1326" w:type="dxa"/>
            <w:tcBorders>
              <w:top w:val="single" w:sz="2" w:space="0" w:color="000000"/>
              <w:left w:val="single" w:sz="2" w:space="0" w:color="000000"/>
              <w:bottom w:val="single" w:sz="2" w:space="0" w:color="000000"/>
            </w:tcBorders>
          </w:tcPr>
          <w:p w14:paraId="666F1229" w14:textId="77777777" w:rsidR="00AE4458" w:rsidRPr="001E21CC" w:rsidRDefault="00AE4458" w:rsidP="00F702A1">
            <w:pPr>
              <w:jc w:val="both"/>
              <w:rPr>
                <w:bCs/>
                <w:sz w:val="20"/>
              </w:rPr>
            </w:pPr>
          </w:p>
        </w:tc>
      </w:tr>
      <w:tr w:rsidR="00AE4458" w:rsidRPr="006838BF" w14:paraId="3B588377" w14:textId="77777777" w:rsidTr="00F702A1">
        <w:trPr>
          <w:trHeight w:hRule="exact" w:val="340"/>
        </w:trPr>
        <w:tc>
          <w:tcPr>
            <w:tcW w:w="1530" w:type="dxa"/>
            <w:tcBorders>
              <w:top w:val="single" w:sz="2" w:space="0" w:color="000000"/>
              <w:bottom w:val="single" w:sz="2" w:space="0" w:color="000000"/>
              <w:right w:val="single" w:sz="2" w:space="0" w:color="000000"/>
            </w:tcBorders>
          </w:tcPr>
          <w:p w14:paraId="23C2E69A" w14:textId="77777777" w:rsidR="00AE4458" w:rsidRPr="001E21CC" w:rsidRDefault="00AE4458" w:rsidP="00F702A1">
            <w:pPr>
              <w:pStyle w:val="TableParagraph"/>
              <w:ind w:left="88"/>
              <w:jc w:val="both"/>
              <w:rPr>
                <w:bCs/>
                <w:sz w:val="20"/>
                <w:szCs w:val="20"/>
              </w:rPr>
            </w:pPr>
            <w:r w:rsidRPr="001E21CC">
              <w:rPr>
                <w:bCs/>
                <w:w w:val="115"/>
                <w:sz w:val="20"/>
                <w:szCs w:val="20"/>
              </w:rPr>
              <w:t>5.0</w:t>
            </w:r>
          </w:p>
        </w:tc>
        <w:tc>
          <w:tcPr>
            <w:tcW w:w="1170" w:type="dxa"/>
            <w:tcBorders>
              <w:top w:val="single" w:sz="2" w:space="0" w:color="000000"/>
              <w:left w:val="single" w:sz="2" w:space="0" w:color="000000"/>
              <w:bottom w:val="single" w:sz="2" w:space="0" w:color="000000"/>
              <w:right w:val="single" w:sz="2" w:space="0" w:color="000000"/>
            </w:tcBorders>
          </w:tcPr>
          <w:p w14:paraId="071562E9" w14:textId="77777777" w:rsidR="00AE4458" w:rsidRPr="001E21CC" w:rsidRDefault="00AE4458" w:rsidP="00F702A1">
            <w:pPr>
              <w:jc w:val="both"/>
              <w:rPr>
                <w:bCs/>
                <w:sz w:val="20"/>
              </w:rPr>
            </w:pPr>
          </w:p>
        </w:tc>
        <w:tc>
          <w:tcPr>
            <w:tcW w:w="1440" w:type="dxa"/>
            <w:tcBorders>
              <w:top w:val="single" w:sz="2" w:space="0" w:color="000000"/>
              <w:left w:val="single" w:sz="2" w:space="0" w:color="000000"/>
              <w:bottom w:val="single" w:sz="2" w:space="0" w:color="000000"/>
              <w:right w:val="single" w:sz="2" w:space="0" w:color="000000"/>
            </w:tcBorders>
          </w:tcPr>
          <w:p w14:paraId="5A804AA0"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06BBCEFE" w14:textId="77777777" w:rsidR="00AE4458" w:rsidRPr="001E21CC" w:rsidRDefault="00AE4458" w:rsidP="00F702A1">
            <w:pPr>
              <w:jc w:val="both"/>
              <w:rPr>
                <w:bCs/>
                <w:sz w:val="20"/>
              </w:rPr>
            </w:pPr>
          </w:p>
        </w:tc>
        <w:tc>
          <w:tcPr>
            <w:tcW w:w="1080" w:type="dxa"/>
            <w:tcBorders>
              <w:top w:val="single" w:sz="2" w:space="0" w:color="000000"/>
              <w:left w:val="single" w:sz="2" w:space="0" w:color="000000"/>
              <w:bottom w:val="single" w:sz="2" w:space="0" w:color="000000"/>
              <w:right w:val="single" w:sz="2" w:space="0" w:color="000000"/>
            </w:tcBorders>
          </w:tcPr>
          <w:p w14:paraId="6E00AB34" w14:textId="77777777" w:rsidR="00AE4458" w:rsidRPr="001E21CC" w:rsidRDefault="00AE4458" w:rsidP="00F702A1">
            <w:pPr>
              <w:jc w:val="both"/>
              <w:rPr>
                <w:bCs/>
                <w:sz w:val="20"/>
              </w:rPr>
            </w:pPr>
          </w:p>
        </w:tc>
        <w:tc>
          <w:tcPr>
            <w:tcW w:w="1140" w:type="dxa"/>
            <w:tcBorders>
              <w:top w:val="single" w:sz="2" w:space="0" w:color="000000"/>
              <w:left w:val="single" w:sz="2" w:space="0" w:color="000000"/>
              <w:bottom w:val="single" w:sz="2" w:space="0" w:color="000000"/>
              <w:right w:val="single" w:sz="2" w:space="0" w:color="000000"/>
            </w:tcBorders>
          </w:tcPr>
          <w:p w14:paraId="2AB4EE4A" w14:textId="77777777" w:rsidR="00AE4458" w:rsidRPr="001E21CC" w:rsidRDefault="00AE4458" w:rsidP="00F702A1">
            <w:pPr>
              <w:jc w:val="both"/>
              <w:rPr>
                <w:bCs/>
                <w:sz w:val="20"/>
              </w:rPr>
            </w:pPr>
          </w:p>
        </w:tc>
        <w:tc>
          <w:tcPr>
            <w:tcW w:w="1134" w:type="dxa"/>
            <w:tcBorders>
              <w:top w:val="single" w:sz="2" w:space="0" w:color="000000"/>
              <w:left w:val="single" w:sz="2" w:space="0" w:color="000000"/>
              <w:bottom w:val="single" w:sz="2" w:space="0" w:color="000000"/>
              <w:right w:val="single" w:sz="2" w:space="0" w:color="000000"/>
            </w:tcBorders>
          </w:tcPr>
          <w:p w14:paraId="7A266538" w14:textId="77777777" w:rsidR="00AE4458" w:rsidRPr="001E21CC" w:rsidRDefault="00AE4458" w:rsidP="00F702A1">
            <w:pPr>
              <w:jc w:val="both"/>
              <w:rPr>
                <w:bCs/>
                <w:sz w:val="20"/>
              </w:rPr>
            </w:pPr>
          </w:p>
        </w:tc>
        <w:tc>
          <w:tcPr>
            <w:tcW w:w="1326" w:type="dxa"/>
            <w:tcBorders>
              <w:top w:val="single" w:sz="2" w:space="0" w:color="000000"/>
              <w:left w:val="single" w:sz="2" w:space="0" w:color="000000"/>
              <w:bottom w:val="single" w:sz="2" w:space="0" w:color="000000"/>
            </w:tcBorders>
          </w:tcPr>
          <w:p w14:paraId="2E061B78" w14:textId="77777777" w:rsidR="00AE4458" w:rsidRPr="001E21CC" w:rsidRDefault="00AE4458" w:rsidP="00F702A1">
            <w:pPr>
              <w:jc w:val="both"/>
              <w:rPr>
                <w:bCs/>
                <w:sz w:val="20"/>
              </w:rPr>
            </w:pPr>
          </w:p>
        </w:tc>
      </w:tr>
      <w:tr w:rsidR="00AE4458" w:rsidRPr="006838BF" w14:paraId="434615B2" w14:textId="77777777" w:rsidTr="00F702A1">
        <w:trPr>
          <w:trHeight w:hRule="exact" w:val="341"/>
        </w:trPr>
        <w:tc>
          <w:tcPr>
            <w:tcW w:w="1530" w:type="dxa"/>
            <w:tcBorders>
              <w:top w:val="single" w:sz="2" w:space="0" w:color="000000"/>
              <w:bottom w:val="single" w:sz="2" w:space="0" w:color="000000"/>
              <w:right w:val="single" w:sz="2" w:space="0" w:color="000000"/>
            </w:tcBorders>
          </w:tcPr>
          <w:p w14:paraId="4DB840E6" w14:textId="77777777" w:rsidR="00AE4458" w:rsidRPr="001E21CC" w:rsidRDefault="00AE4458" w:rsidP="00F702A1">
            <w:pPr>
              <w:pStyle w:val="TableParagraph"/>
              <w:ind w:left="88"/>
              <w:jc w:val="both"/>
              <w:rPr>
                <w:bCs/>
                <w:sz w:val="20"/>
                <w:szCs w:val="20"/>
              </w:rPr>
            </w:pPr>
            <w:r w:rsidRPr="001E21CC">
              <w:rPr>
                <w:bCs/>
                <w:w w:val="115"/>
                <w:sz w:val="20"/>
                <w:szCs w:val="20"/>
              </w:rPr>
              <w:t>6.0</w:t>
            </w:r>
          </w:p>
        </w:tc>
        <w:tc>
          <w:tcPr>
            <w:tcW w:w="1170" w:type="dxa"/>
            <w:tcBorders>
              <w:top w:val="single" w:sz="2" w:space="0" w:color="000000"/>
              <w:left w:val="single" w:sz="2" w:space="0" w:color="000000"/>
              <w:bottom w:val="single" w:sz="2" w:space="0" w:color="000000"/>
              <w:right w:val="single" w:sz="2" w:space="0" w:color="000000"/>
            </w:tcBorders>
          </w:tcPr>
          <w:p w14:paraId="309E9B23" w14:textId="77777777" w:rsidR="00AE4458" w:rsidRPr="001E21CC" w:rsidRDefault="00AE4458" w:rsidP="00F702A1">
            <w:pPr>
              <w:jc w:val="both"/>
              <w:rPr>
                <w:bCs/>
                <w:sz w:val="20"/>
              </w:rPr>
            </w:pPr>
          </w:p>
        </w:tc>
        <w:tc>
          <w:tcPr>
            <w:tcW w:w="1440" w:type="dxa"/>
            <w:tcBorders>
              <w:top w:val="single" w:sz="2" w:space="0" w:color="000000"/>
              <w:left w:val="single" w:sz="2" w:space="0" w:color="000000"/>
              <w:bottom w:val="single" w:sz="2" w:space="0" w:color="000000"/>
              <w:right w:val="single" w:sz="2" w:space="0" w:color="000000"/>
            </w:tcBorders>
          </w:tcPr>
          <w:p w14:paraId="4FB2508D"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06C90BF7" w14:textId="77777777" w:rsidR="00AE4458" w:rsidRPr="001E21CC" w:rsidRDefault="00AE4458" w:rsidP="00F702A1">
            <w:pPr>
              <w:jc w:val="both"/>
              <w:rPr>
                <w:bCs/>
                <w:sz w:val="20"/>
              </w:rPr>
            </w:pPr>
          </w:p>
        </w:tc>
        <w:tc>
          <w:tcPr>
            <w:tcW w:w="1080" w:type="dxa"/>
            <w:tcBorders>
              <w:top w:val="single" w:sz="2" w:space="0" w:color="000000"/>
              <w:left w:val="single" w:sz="2" w:space="0" w:color="000000"/>
              <w:bottom w:val="single" w:sz="2" w:space="0" w:color="000000"/>
              <w:right w:val="single" w:sz="2" w:space="0" w:color="000000"/>
            </w:tcBorders>
          </w:tcPr>
          <w:p w14:paraId="69DCB4EE" w14:textId="77777777" w:rsidR="00AE4458" w:rsidRPr="001E21CC" w:rsidRDefault="00AE4458" w:rsidP="00F702A1">
            <w:pPr>
              <w:jc w:val="both"/>
              <w:rPr>
                <w:bCs/>
                <w:sz w:val="20"/>
              </w:rPr>
            </w:pPr>
          </w:p>
        </w:tc>
        <w:tc>
          <w:tcPr>
            <w:tcW w:w="1140" w:type="dxa"/>
            <w:tcBorders>
              <w:top w:val="single" w:sz="2" w:space="0" w:color="000000"/>
              <w:left w:val="single" w:sz="2" w:space="0" w:color="000000"/>
              <w:bottom w:val="single" w:sz="2" w:space="0" w:color="000000"/>
              <w:right w:val="single" w:sz="2" w:space="0" w:color="000000"/>
            </w:tcBorders>
          </w:tcPr>
          <w:p w14:paraId="53160320" w14:textId="77777777" w:rsidR="00AE4458" w:rsidRPr="001E21CC" w:rsidRDefault="00AE4458" w:rsidP="00F702A1">
            <w:pPr>
              <w:jc w:val="both"/>
              <w:rPr>
                <w:bCs/>
                <w:sz w:val="20"/>
              </w:rPr>
            </w:pPr>
          </w:p>
        </w:tc>
        <w:tc>
          <w:tcPr>
            <w:tcW w:w="1134" w:type="dxa"/>
            <w:tcBorders>
              <w:top w:val="single" w:sz="2" w:space="0" w:color="000000"/>
              <w:left w:val="single" w:sz="2" w:space="0" w:color="000000"/>
              <w:bottom w:val="single" w:sz="2" w:space="0" w:color="000000"/>
              <w:right w:val="single" w:sz="2" w:space="0" w:color="000000"/>
            </w:tcBorders>
          </w:tcPr>
          <w:p w14:paraId="0E82B559" w14:textId="77777777" w:rsidR="00AE4458" w:rsidRPr="001E21CC" w:rsidRDefault="00AE4458" w:rsidP="00F702A1">
            <w:pPr>
              <w:jc w:val="both"/>
              <w:rPr>
                <w:bCs/>
                <w:sz w:val="20"/>
              </w:rPr>
            </w:pPr>
          </w:p>
        </w:tc>
        <w:tc>
          <w:tcPr>
            <w:tcW w:w="1326" w:type="dxa"/>
            <w:tcBorders>
              <w:top w:val="single" w:sz="2" w:space="0" w:color="000000"/>
              <w:left w:val="single" w:sz="2" w:space="0" w:color="000000"/>
              <w:bottom w:val="single" w:sz="2" w:space="0" w:color="000000"/>
            </w:tcBorders>
          </w:tcPr>
          <w:p w14:paraId="4773DF30" w14:textId="77777777" w:rsidR="00AE4458" w:rsidRPr="001E21CC" w:rsidRDefault="00AE4458" w:rsidP="00F702A1">
            <w:pPr>
              <w:jc w:val="both"/>
              <w:rPr>
                <w:bCs/>
                <w:sz w:val="20"/>
              </w:rPr>
            </w:pPr>
          </w:p>
        </w:tc>
      </w:tr>
      <w:tr w:rsidR="00AE4458" w:rsidRPr="006838BF" w14:paraId="1F1A8869" w14:textId="77777777" w:rsidTr="00F702A1">
        <w:trPr>
          <w:trHeight w:hRule="exact" w:val="340"/>
        </w:trPr>
        <w:tc>
          <w:tcPr>
            <w:tcW w:w="1530" w:type="dxa"/>
            <w:tcBorders>
              <w:top w:val="single" w:sz="2" w:space="0" w:color="000000"/>
              <w:bottom w:val="single" w:sz="2" w:space="0" w:color="000000"/>
              <w:right w:val="single" w:sz="2" w:space="0" w:color="000000"/>
            </w:tcBorders>
          </w:tcPr>
          <w:p w14:paraId="72BB1EA9" w14:textId="77777777" w:rsidR="00AE4458" w:rsidRPr="001E21CC" w:rsidRDefault="00AE4458" w:rsidP="00F702A1">
            <w:pPr>
              <w:pStyle w:val="TableParagraph"/>
              <w:ind w:left="88"/>
              <w:jc w:val="both"/>
              <w:rPr>
                <w:bCs/>
                <w:sz w:val="20"/>
                <w:szCs w:val="20"/>
              </w:rPr>
            </w:pPr>
            <w:r w:rsidRPr="001E21CC">
              <w:rPr>
                <w:bCs/>
                <w:w w:val="115"/>
                <w:sz w:val="20"/>
                <w:szCs w:val="20"/>
              </w:rPr>
              <w:t>7.0</w:t>
            </w:r>
          </w:p>
        </w:tc>
        <w:tc>
          <w:tcPr>
            <w:tcW w:w="1170" w:type="dxa"/>
            <w:tcBorders>
              <w:top w:val="single" w:sz="2" w:space="0" w:color="000000"/>
              <w:left w:val="single" w:sz="2" w:space="0" w:color="000000"/>
              <w:bottom w:val="single" w:sz="2" w:space="0" w:color="000000"/>
              <w:right w:val="single" w:sz="2" w:space="0" w:color="000000"/>
            </w:tcBorders>
          </w:tcPr>
          <w:p w14:paraId="0F9420CD" w14:textId="77777777" w:rsidR="00AE4458" w:rsidRPr="001E21CC" w:rsidRDefault="00AE4458" w:rsidP="00F702A1">
            <w:pPr>
              <w:jc w:val="both"/>
              <w:rPr>
                <w:bCs/>
                <w:sz w:val="20"/>
              </w:rPr>
            </w:pPr>
          </w:p>
        </w:tc>
        <w:tc>
          <w:tcPr>
            <w:tcW w:w="1440" w:type="dxa"/>
            <w:tcBorders>
              <w:top w:val="single" w:sz="2" w:space="0" w:color="000000"/>
              <w:left w:val="single" w:sz="2" w:space="0" w:color="000000"/>
              <w:bottom w:val="single" w:sz="2" w:space="0" w:color="000000"/>
              <w:right w:val="single" w:sz="2" w:space="0" w:color="000000"/>
            </w:tcBorders>
          </w:tcPr>
          <w:p w14:paraId="40BAFF10"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60D7D131" w14:textId="77777777" w:rsidR="00AE4458" w:rsidRPr="001E21CC" w:rsidRDefault="00AE4458" w:rsidP="00F702A1">
            <w:pPr>
              <w:jc w:val="both"/>
              <w:rPr>
                <w:bCs/>
                <w:sz w:val="20"/>
              </w:rPr>
            </w:pPr>
          </w:p>
        </w:tc>
        <w:tc>
          <w:tcPr>
            <w:tcW w:w="1080" w:type="dxa"/>
            <w:tcBorders>
              <w:top w:val="single" w:sz="2" w:space="0" w:color="000000"/>
              <w:left w:val="single" w:sz="2" w:space="0" w:color="000000"/>
              <w:bottom w:val="single" w:sz="2" w:space="0" w:color="000000"/>
              <w:right w:val="single" w:sz="2" w:space="0" w:color="000000"/>
            </w:tcBorders>
          </w:tcPr>
          <w:p w14:paraId="52813079" w14:textId="77777777" w:rsidR="00AE4458" w:rsidRPr="001E21CC" w:rsidRDefault="00AE4458" w:rsidP="00F702A1">
            <w:pPr>
              <w:jc w:val="both"/>
              <w:rPr>
                <w:bCs/>
                <w:sz w:val="20"/>
              </w:rPr>
            </w:pPr>
          </w:p>
        </w:tc>
        <w:tc>
          <w:tcPr>
            <w:tcW w:w="1140" w:type="dxa"/>
            <w:tcBorders>
              <w:top w:val="single" w:sz="2" w:space="0" w:color="000000"/>
              <w:left w:val="single" w:sz="2" w:space="0" w:color="000000"/>
              <w:bottom w:val="single" w:sz="2" w:space="0" w:color="000000"/>
              <w:right w:val="single" w:sz="2" w:space="0" w:color="000000"/>
            </w:tcBorders>
          </w:tcPr>
          <w:p w14:paraId="412D6C78" w14:textId="77777777" w:rsidR="00AE4458" w:rsidRPr="001E21CC" w:rsidRDefault="00AE4458" w:rsidP="00F702A1">
            <w:pPr>
              <w:jc w:val="both"/>
              <w:rPr>
                <w:bCs/>
                <w:sz w:val="20"/>
              </w:rPr>
            </w:pPr>
          </w:p>
        </w:tc>
        <w:tc>
          <w:tcPr>
            <w:tcW w:w="1134" w:type="dxa"/>
            <w:tcBorders>
              <w:top w:val="single" w:sz="2" w:space="0" w:color="000000"/>
              <w:left w:val="single" w:sz="2" w:space="0" w:color="000000"/>
              <w:bottom w:val="single" w:sz="2" w:space="0" w:color="000000"/>
              <w:right w:val="single" w:sz="2" w:space="0" w:color="000000"/>
            </w:tcBorders>
          </w:tcPr>
          <w:p w14:paraId="06A7219F" w14:textId="77777777" w:rsidR="00AE4458" w:rsidRPr="001E21CC" w:rsidRDefault="00AE4458" w:rsidP="00F702A1">
            <w:pPr>
              <w:jc w:val="both"/>
              <w:rPr>
                <w:bCs/>
                <w:sz w:val="20"/>
              </w:rPr>
            </w:pPr>
          </w:p>
        </w:tc>
        <w:tc>
          <w:tcPr>
            <w:tcW w:w="1326" w:type="dxa"/>
            <w:tcBorders>
              <w:top w:val="single" w:sz="2" w:space="0" w:color="000000"/>
              <w:left w:val="single" w:sz="2" w:space="0" w:color="000000"/>
              <w:bottom w:val="single" w:sz="2" w:space="0" w:color="000000"/>
            </w:tcBorders>
          </w:tcPr>
          <w:p w14:paraId="54C18510" w14:textId="77777777" w:rsidR="00AE4458" w:rsidRPr="001E21CC" w:rsidRDefault="00AE4458" w:rsidP="00F702A1">
            <w:pPr>
              <w:jc w:val="both"/>
              <w:rPr>
                <w:bCs/>
                <w:sz w:val="20"/>
              </w:rPr>
            </w:pPr>
          </w:p>
        </w:tc>
      </w:tr>
      <w:tr w:rsidR="00AE4458" w:rsidRPr="006838BF" w14:paraId="1EF54200" w14:textId="77777777" w:rsidTr="00F702A1">
        <w:trPr>
          <w:trHeight w:hRule="exact" w:val="340"/>
        </w:trPr>
        <w:tc>
          <w:tcPr>
            <w:tcW w:w="1530" w:type="dxa"/>
            <w:tcBorders>
              <w:top w:val="single" w:sz="2" w:space="0" w:color="000000"/>
              <w:bottom w:val="single" w:sz="2" w:space="0" w:color="000000"/>
              <w:right w:val="single" w:sz="2" w:space="0" w:color="000000"/>
            </w:tcBorders>
          </w:tcPr>
          <w:p w14:paraId="57EFF691" w14:textId="77777777" w:rsidR="00AE4458" w:rsidRPr="001E21CC" w:rsidRDefault="00AE4458" w:rsidP="00F702A1">
            <w:pPr>
              <w:pStyle w:val="TableParagraph"/>
              <w:ind w:left="88"/>
              <w:jc w:val="both"/>
              <w:rPr>
                <w:bCs/>
                <w:sz w:val="20"/>
                <w:szCs w:val="20"/>
              </w:rPr>
            </w:pPr>
            <w:r w:rsidRPr="001E21CC">
              <w:rPr>
                <w:bCs/>
                <w:w w:val="115"/>
                <w:sz w:val="20"/>
                <w:szCs w:val="20"/>
              </w:rPr>
              <w:t>8.0</w:t>
            </w:r>
          </w:p>
        </w:tc>
        <w:tc>
          <w:tcPr>
            <w:tcW w:w="1170" w:type="dxa"/>
            <w:tcBorders>
              <w:top w:val="single" w:sz="2" w:space="0" w:color="000000"/>
              <w:left w:val="single" w:sz="2" w:space="0" w:color="000000"/>
              <w:bottom w:val="single" w:sz="2" w:space="0" w:color="000000"/>
              <w:right w:val="single" w:sz="2" w:space="0" w:color="000000"/>
            </w:tcBorders>
          </w:tcPr>
          <w:p w14:paraId="2BD2EB06" w14:textId="77777777" w:rsidR="00AE4458" w:rsidRPr="001E21CC" w:rsidRDefault="00AE4458" w:rsidP="00F702A1">
            <w:pPr>
              <w:jc w:val="both"/>
              <w:rPr>
                <w:bCs/>
                <w:sz w:val="20"/>
              </w:rPr>
            </w:pPr>
          </w:p>
        </w:tc>
        <w:tc>
          <w:tcPr>
            <w:tcW w:w="1440" w:type="dxa"/>
            <w:tcBorders>
              <w:top w:val="single" w:sz="2" w:space="0" w:color="000000"/>
              <w:left w:val="single" w:sz="2" w:space="0" w:color="000000"/>
              <w:bottom w:val="single" w:sz="2" w:space="0" w:color="000000"/>
              <w:right w:val="single" w:sz="2" w:space="0" w:color="000000"/>
            </w:tcBorders>
          </w:tcPr>
          <w:p w14:paraId="558F108E"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6C7B0D72" w14:textId="77777777" w:rsidR="00AE4458" w:rsidRPr="001E21CC" w:rsidRDefault="00AE4458" w:rsidP="00F702A1">
            <w:pPr>
              <w:jc w:val="both"/>
              <w:rPr>
                <w:bCs/>
                <w:sz w:val="20"/>
              </w:rPr>
            </w:pPr>
          </w:p>
        </w:tc>
        <w:tc>
          <w:tcPr>
            <w:tcW w:w="1080" w:type="dxa"/>
            <w:tcBorders>
              <w:top w:val="single" w:sz="2" w:space="0" w:color="000000"/>
              <w:left w:val="single" w:sz="2" w:space="0" w:color="000000"/>
              <w:bottom w:val="single" w:sz="2" w:space="0" w:color="000000"/>
              <w:right w:val="single" w:sz="2" w:space="0" w:color="000000"/>
            </w:tcBorders>
          </w:tcPr>
          <w:p w14:paraId="47BFC3E7" w14:textId="77777777" w:rsidR="00AE4458" w:rsidRPr="001E21CC" w:rsidRDefault="00AE4458" w:rsidP="00F702A1">
            <w:pPr>
              <w:jc w:val="both"/>
              <w:rPr>
                <w:bCs/>
                <w:sz w:val="20"/>
              </w:rPr>
            </w:pPr>
          </w:p>
        </w:tc>
        <w:tc>
          <w:tcPr>
            <w:tcW w:w="1140" w:type="dxa"/>
            <w:tcBorders>
              <w:top w:val="single" w:sz="2" w:space="0" w:color="000000"/>
              <w:left w:val="single" w:sz="2" w:space="0" w:color="000000"/>
              <w:bottom w:val="single" w:sz="2" w:space="0" w:color="000000"/>
              <w:right w:val="single" w:sz="2" w:space="0" w:color="000000"/>
            </w:tcBorders>
          </w:tcPr>
          <w:p w14:paraId="22CB4791" w14:textId="77777777" w:rsidR="00AE4458" w:rsidRPr="001E21CC" w:rsidRDefault="00AE4458" w:rsidP="00F702A1">
            <w:pPr>
              <w:jc w:val="both"/>
              <w:rPr>
                <w:bCs/>
                <w:sz w:val="20"/>
              </w:rPr>
            </w:pPr>
          </w:p>
        </w:tc>
        <w:tc>
          <w:tcPr>
            <w:tcW w:w="1134" w:type="dxa"/>
            <w:tcBorders>
              <w:top w:val="single" w:sz="2" w:space="0" w:color="000000"/>
              <w:left w:val="single" w:sz="2" w:space="0" w:color="000000"/>
              <w:bottom w:val="single" w:sz="2" w:space="0" w:color="000000"/>
              <w:right w:val="single" w:sz="2" w:space="0" w:color="000000"/>
            </w:tcBorders>
          </w:tcPr>
          <w:p w14:paraId="6B854690" w14:textId="77777777" w:rsidR="00AE4458" w:rsidRPr="001E21CC" w:rsidRDefault="00AE4458" w:rsidP="00F702A1">
            <w:pPr>
              <w:jc w:val="both"/>
              <w:rPr>
                <w:bCs/>
                <w:sz w:val="20"/>
              </w:rPr>
            </w:pPr>
          </w:p>
        </w:tc>
        <w:tc>
          <w:tcPr>
            <w:tcW w:w="1326" w:type="dxa"/>
            <w:tcBorders>
              <w:top w:val="single" w:sz="2" w:space="0" w:color="000000"/>
              <w:left w:val="single" w:sz="2" w:space="0" w:color="000000"/>
              <w:bottom w:val="single" w:sz="2" w:space="0" w:color="000000"/>
            </w:tcBorders>
          </w:tcPr>
          <w:p w14:paraId="72F0E7B0" w14:textId="77777777" w:rsidR="00AE4458" w:rsidRPr="001E21CC" w:rsidRDefault="00AE4458" w:rsidP="00F702A1">
            <w:pPr>
              <w:jc w:val="both"/>
              <w:rPr>
                <w:bCs/>
                <w:sz w:val="20"/>
              </w:rPr>
            </w:pPr>
          </w:p>
        </w:tc>
      </w:tr>
      <w:tr w:rsidR="00AE4458" w:rsidRPr="006838BF" w14:paraId="54111BF5" w14:textId="77777777" w:rsidTr="00F702A1">
        <w:trPr>
          <w:trHeight w:hRule="exact" w:val="341"/>
        </w:trPr>
        <w:tc>
          <w:tcPr>
            <w:tcW w:w="1530" w:type="dxa"/>
            <w:tcBorders>
              <w:top w:val="single" w:sz="2" w:space="0" w:color="000000"/>
              <w:bottom w:val="single" w:sz="2" w:space="0" w:color="000000"/>
              <w:right w:val="single" w:sz="2" w:space="0" w:color="000000"/>
            </w:tcBorders>
          </w:tcPr>
          <w:p w14:paraId="41F1C59A" w14:textId="77777777" w:rsidR="00AE4458" w:rsidRPr="001E21CC" w:rsidRDefault="00AE4458" w:rsidP="00F702A1">
            <w:pPr>
              <w:pStyle w:val="TableParagraph"/>
              <w:spacing w:before="47"/>
              <w:ind w:left="88"/>
              <w:jc w:val="both"/>
              <w:rPr>
                <w:bCs/>
                <w:sz w:val="20"/>
                <w:szCs w:val="20"/>
              </w:rPr>
            </w:pPr>
            <w:r w:rsidRPr="001E21CC">
              <w:rPr>
                <w:bCs/>
                <w:w w:val="115"/>
                <w:sz w:val="20"/>
                <w:szCs w:val="20"/>
              </w:rPr>
              <w:t>9.0</w:t>
            </w:r>
          </w:p>
        </w:tc>
        <w:tc>
          <w:tcPr>
            <w:tcW w:w="1170" w:type="dxa"/>
            <w:tcBorders>
              <w:top w:val="single" w:sz="2" w:space="0" w:color="000000"/>
              <w:left w:val="single" w:sz="2" w:space="0" w:color="000000"/>
              <w:bottom w:val="single" w:sz="2" w:space="0" w:color="000000"/>
              <w:right w:val="single" w:sz="2" w:space="0" w:color="000000"/>
            </w:tcBorders>
          </w:tcPr>
          <w:p w14:paraId="73368959" w14:textId="77777777" w:rsidR="00AE4458" w:rsidRPr="001E21CC" w:rsidRDefault="00AE4458" w:rsidP="00F702A1">
            <w:pPr>
              <w:jc w:val="both"/>
              <w:rPr>
                <w:bCs/>
                <w:sz w:val="20"/>
              </w:rPr>
            </w:pPr>
          </w:p>
        </w:tc>
        <w:tc>
          <w:tcPr>
            <w:tcW w:w="1440" w:type="dxa"/>
            <w:tcBorders>
              <w:top w:val="single" w:sz="2" w:space="0" w:color="000000"/>
              <w:left w:val="single" w:sz="2" w:space="0" w:color="000000"/>
              <w:bottom w:val="single" w:sz="2" w:space="0" w:color="000000"/>
              <w:right w:val="single" w:sz="2" w:space="0" w:color="000000"/>
            </w:tcBorders>
          </w:tcPr>
          <w:p w14:paraId="0E400476"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48F7D059" w14:textId="77777777" w:rsidR="00AE4458" w:rsidRPr="001E21CC" w:rsidRDefault="00AE4458" w:rsidP="00F702A1">
            <w:pPr>
              <w:jc w:val="both"/>
              <w:rPr>
                <w:bCs/>
                <w:sz w:val="20"/>
              </w:rPr>
            </w:pPr>
          </w:p>
        </w:tc>
        <w:tc>
          <w:tcPr>
            <w:tcW w:w="1080" w:type="dxa"/>
            <w:tcBorders>
              <w:top w:val="single" w:sz="2" w:space="0" w:color="000000"/>
              <w:left w:val="single" w:sz="2" w:space="0" w:color="000000"/>
              <w:bottom w:val="single" w:sz="2" w:space="0" w:color="000000"/>
              <w:right w:val="single" w:sz="2" w:space="0" w:color="000000"/>
            </w:tcBorders>
          </w:tcPr>
          <w:p w14:paraId="6600C9FC" w14:textId="77777777" w:rsidR="00AE4458" w:rsidRPr="001E21CC" w:rsidRDefault="00AE4458" w:rsidP="00F702A1">
            <w:pPr>
              <w:jc w:val="both"/>
              <w:rPr>
                <w:bCs/>
                <w:sz w:val="20"/>
              </w:rPr>
            </w:pPr>
          </w:p>
        </w:tc>
        <w:tc>
          <w:tcPr>
            <w:tcW w:w="1140" w:type="dxa"/>
            <w:tcBorders>
              <w:top w:val="single" w:sz="2" w:space="0" w:color="000000"/>
              <w:left w:val="single" w:sz="2" w:space="0" w:color="000000"/>
              <w:bottom w:val="single" w:sz="2" w:space="0" w:color="000000"/>
              <w:right w:val="single" w:sz="2" w:space="0" w:color="000000"/>
            </w:tcBorders>
          </w:tcPr>
          <w:p w14:paraId="4751B8B7" w14:textId="77777777" w:rsidR="00AE4458" w:rsidRPr="001E21CC" w:rsidRDefault="00AE4458" w:rsidP="00F702A1">
            <w:pPr>
              <w:jc w:val="both"/>
              <w:rPr>
                <w:bCs/>
                <w:sz w:val="20"/>
              </w:rPr>
            </w:pPr>
          </w:p>
        </w:tc>
        <w:tc>
          <w:tcPr>
            <w:tcW w:w="1134" w:type="dxa"/>
            <w:tcBorders>
              <w:top w:val="single" w:sz="2" w:space="0" w:color="000000"/>
              <w:left w:val="single" w:sz="2" w:space="0" w:color="000000"/>
              <w:bottom w:val="single" w:sz="2" w:space="0" w:color="000000"/>
              <w:right w:val="single" w:sz="2" w:space="0" w:color="000000"/>
            </w:tcBorders>
          </w:tcPr>
          <w:p w14:paraId="25281B19" w14:textId="77777777" w:rsidR="00AE4458" w:rsidRPr="001E21CC" w:rsidRDefault="00AE4458" w:rsidP="00F702A1">
            <w:pPr>
              <w:jc w:val="both"/>
              <w:rPr>
                <w:bCs/>
                <w:sz w:val="20"/>
              </w:rPr>
            </w:pPr>
          </w:p>
        </w:tc>
        <w:tc>
          <w:tcPr>
            <w:tcW w:w="1326" w:type="dxa"/>
            <w:tcBorders>
              <w:top w:val="single" w:sz="2" w:space="0" w:color="000000"/>
              <w:left w:val="single" w:sz="2" w:space="0" w:color="000000"/>
              <w:bottom w:val="single" w:sz="2" w:space="0" w:color="000000"/>
            </w:tcBorders>
          </w:tcPr>
          <w:p w14:paraId="0EA46706" w14:textId="77777777" w:rsidR="00AE4458" w:rsidRPr="001E21CC" w:rsidRDefault="00AE4458" w:rsidP="00F702A1">
            <w:pPr>
              <w:jc w:val="both"/>
              <w:rPr>
                <w:bCs/>
                <w:sz w:val="20"/>
              </w:rPr>
            </w:pPr>
          </w:p>
        </w:tc>
      </w:tr>
      <w:tr w:rsidR="00AE4458" w:rsidRPr="006838BF" w14:paraId="683D4514" w14:textId="77777777" w:rsidTr="00F702A1">
        <w:trPr>
          <w:trHeight w:hRule="exact" w:val="340"/>
        </w:trPr>
        <w:tc>
          <w:tcPr>
            <w:tcW w:w="1530" w:type="dxa"/>
            <w:tcBorders>
              <w:top w:val="single" w:sz="2" w:space="0" w:color="000000"/>
              <w:bottom w:val="single" w:sz="2" w:space="0" w:color="000000"/>
              <w:right w:val="single" w:sz="2" w:space="0" w:color="000000"/>
            </w:tcBorders>
          </w:tcPr>
          <w:p w14:paraId="2F6A6A7C" w14:textId="77777777" w:rsidR="00AE4458" w:rsidRPr="001E21CC" w:rsidRDefault="00AE4458" w:rsidP="00F702A1">
            <w:pPr>
              <w:pStyle w:val="TableParagraph"/>
              <w:ind w:left="88"/>
              <w:jc w:val="both"/>
              <w:rPr>
                <w:bCs/>
                <w:sz w:val="20"/>
                <w:szCs w:val="20"/>
              </w:rPr>
            </w:pPr>
            <w:r w:rsidRPr="001E21CC">
              <w:rPr>
                <w:bCs/>
                <w:w w:val="115"/>
                <w:sz w:val="20"/>
                <w:szCs w:val="20"/>
              </w:rPr>
              <w:t>10.0</w:t>
            </w:r>
          </w:p>
        </w:tc>
        <w:tc>
          <w:tcPr>
            <w:tcW w:w="1170" w:type="dxa"/>
            <w:tcBorders>
              <w:top w:val="single" w:sz="2" w:space="0" w:color="000000"/>
              <w:left w:val="single" w:sz="2" w:space="0" w:color="000000"/>
              <w:bottom w:val="single" w:sz="2" w:space="0" w:color="000000"/>
              <w:right w:val="single" w:sz="2" w:space="0" w:color="000000"/>
            </w:tcBorders>
          </w:tcPr>
          <w:p w14:paraId="2083E0C7" w14:textId="77777777" w:rsidR="00AE4458" w:rsidRPr="001E21CC" w:rsidRDefault="00AE4458" w:rsidP="00F702A1">
            <w:pPr>
              <w:jc w:val="both"/>
              <w:rPr>
                <w:bCs/>
                <w:sz w:val="20"/>
              </w:rPr>
            </w:pPr>
          </w:p>
        </w:tc>
        <w:tc>
          <w:tcPr>
            <w:tcW w:w="1440" w:type="dxa"/>
            <w:tcBorders>
              <w:top w:val="single" w:sz="2" w:space="0" w:color="000000"/>
              <w:left w:val="single" w:sz="2" w:space="0" w:color="000000"/>
              <w:bottom w:val="single" w:sz="2" w:space="0" w:color="000000"/>
              <w:right w:val="single" w:sz="2" w:space="0" w:color="000000"/>
            </w:tcBorders>
          </w:tcPr>
          <w:p w14:paraId="7E5301F0"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517E579C" w14:textId="77777777" w:rsidR="00AE4458" w:rsidRPr="001E21CC" w:rsidRDefault="00AE4458" w:rsidP="00F702A1">
            <w:pPr>
              <w:jc w:val="both"/>
              <w:rPr>
                <w:bCs/>
                <w:sz w:val="20"/>
              </w:rPr>
            </w:pPr>
          </w:p>
        </w:tc>
        <w:tc>
          <w:tcPr>
            <w:tcW w:w="1080" w:type="dxa"/>
            <w:tcBorders>
              <w:top w:val="single" w:sz="2" w:space="0" w:color="000000"/>
              <w:left w:val="single" w:sz="2" w:space="0" w:color="000000"/>
              <w:bottom w:val="single" w:sz="2" w:space="0" w:color="000000"/>
              <w:right w:val="single" w:sz="2" w:space="0" w:color="000000"/>
            </w:tcBorders>
          </w:tcPr>
          <w:p w14:paraId="76F3EC96" w14:textId="77777777" w:rsidR="00AE4458" w:rsidRPr="001E21CC" w:rsidRDefault="00AE4458" w:rsidP="00F702A1">
            <w:pPr>
              <w:jc w:val="both"/>
              <w:rPr>
                <w:bCs/>
                <w:sz w:val="20"/>
              </w:rPr>
            </w:pPr>
          </w:p>
        </w:tc>
        <w:tc>
          <w:tcPr>
            <w:tcW w:w="1140" w:type="dxa"/>
            <w:tcBorders>
              <w:top w:val="single" w:sz="2" w:space="0" w:color="000000"/>
              <w:left w:val="single" w:sz="2" w:space="0" w:color="000000"/>
              <w:bottom w:val="single" w:sz="2" w:space="0" w:color="000000"/>
              <w:right w:val="single" w:sz="2" w:space="0" w:color="000000"/>
            </w:tcBorders>
          </w:tcPr>
          <w:p w14:paraId="06C82C6F" w14:textId="77777777" w:rsidR="00AE4458" w:rsidRPr="001E21CC" w:rsidRDefault="00AE4458" w:rsidP="00F702A1">
            <w:pPr>
              <w:jc w:val="both"/>
              <w:rPr>
                <w:bCs/>
                <w:sz w:val="20"/>
              </w:rPr>
            </w:pPr>
          </w:p>
        </w:tc>
        <w:tc>
          <w:tcPr>
            <w:tcW w:w="1134" w:type="dxa"/>
            <w:tcBorders>
              <w:top w:val="single" w:sz="2" w:space="0" w:color="000000"/>
              <w:left w:val="single" w:sz="2" w:space="0" w:color="000000"/>
              <w:bottom w:val="single" w:sz="2" w:space="0" w:color="000000"/>
              <w:right w:val="single" w:sz="2" w:space="0" w:color="000000"/>
            </w:tcBorders>
          </w:tcPr>
          <w:p w14:paraId="485D4E34" w14:textId="77777777" w:rsidR="00AE4458" w:rsidRPr="001E21CC" w:rsidRDefault="00AE4458" w:rsidP="00F702A1">
            <w:pPr>
              <w:jc w:val="both"/>
              <w:rPr>
                <w:bCs/>
                <w:sz w:val="20"/>
              </w:rPr>
            </w:pPr>
          </w:p>
        </w:tc>
        <w:tc>
          <w:tcPr>
            <w:tcW w:w="1326" w:type="dxa"/>
            <w:tcBorders>
              <w:top w:val="single" w:sz="2" w:space="0" w:color="000000"/>
              <w:left w:val="single" w:sz="2" w:space="0" w:color="000000"/>
              <w:bottom w:val="single" w:sz="2" w:space="0" w:color="000000"/>
            </w:tcBorders>
          </w:tcPr>
          <w:p w14:paraId="3E8DFD5A" w14:textId="77777777" w:rsidR="00AE4458" w:rsidRPr="001E21CC" w:rsidRDefault="00AE4458" w:rsidP="00F702A1">
            <w:pPr>
              <w:jc w:val="both"/>
              <w:rPr>
                <w:bCs/>
                <w:sz w:val="20"/>
              </w:rPr>
            </w:pPr>
          </w:p>
        </w:tc>
      </w:tr>
      <w:tr w:rsidR="00AE4458" w:rsidRPr="006838BF" w14:paraId="388CA51F" w14:textId="77777777" w:rsidTr="00F702A1">
        <w:trPr>
          <w:trHeight w:hRule="exact" w:val="341"/>
        </w:trPr>
        <w:tc>
          <w:tcPr>
            <w:tcW w:w="1530" w:type="dxa"/>
            <w:tcBorders>
              <w:top w:val="single" w:sz="2" w:space="0" w:color="000000"/>
              <w:bottom w:val="single" w:sz="2" w:space="0" w:color="000000"/>
              <w:right w:val="single" w:sz="2" w:space="0" w:color="000000"/>
            </w:tcBorders>
          </w:tcPr>
          <w:p w14:paraId="118FF2E0" w14:textId="77777777" w:rsidR="00AE4458" w:rsidRPr="001E21CC" w:rsidRDefault="00AE4458" w:rsidP="00F702A1">
            <w:pPr>
              <w:pStyle w:val="TableParagraph"/>
              <w:spacing w:before="47"/>
              <w:ind w:left="88"/>
              <w:jc w:val="both"/>
              <w:rPr>
                <w:bCs/>
                <w:sz w:val="20"/>
                <w:szCs w:val="20"/>
              </w:rPr>
            </w:pPr>
            <w:r w:rsidRPr="001E21CC">
              <w:rPr>
                <w:bCs/>
                <w:w w:val="115"/>
                <w:sz w:val="20"/>
                <w:szCs w:val="20"/>
              </w:rPr>
              <w:t>11.0</w:t>
            </w:r>
          </w:p>
        </w:tc>
        <w:tc>
          <w:tcPr>
            <w:tcW w:w="1170" w:type="dxa"/>
            <w:tcBorders>
              <w:top w:val="single" w:sz="2" w:space="0" w:color="000000"/>
              <w:left w:val="single" w:sz="2" w:space="0" w:color="000000"/>
              <w:bottom w:val="single" w:sz="2" w:space="0" w:color="000000"/>
              <w:right w:val="single" w:sz="2" w:space="0" w:color="000000"/>
            </w:tcBorders>
          </w:tcPr>
          <w:p w14:paraId="5A653059" w14:textId="77777777" w:rsidR="00AE4458" w:rsidRPr="001E21CC" w:rsidRDefault="00AE4458" w:rsidP="00F702A1">
            <w:pPr>
              <w:jc w:val="both"/>
              <w:rPr>
                <w:bCs/>
                <w:sz w:val="20"/>
              </w:rPr>
            </w:pPr>
          </w:p>
        </w:tc>
        <w:tc>
          <w:tcPr>
            <w:tcW w:w="1440" w:type="dxa"/>
            <w:tcBorders>
              <w:top w:val="single" w:sz="2" w:space="0" w:color="000000"/>
              <w:left w:val="single" w:sz="2" w:space="0" w:color="000000"/>
              <w:bottom w:val="single" w:sz="2" w:space="0" w:color="000000"/>
              <w:right w:val="single" w:sz="2" w:space="0" w:color="000000"/>
            </w:tcBorders>
          </w:tcPr>
          <w:p w14:paraId="76FCB047"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57038DDA" w14:textId="77777777" w:rsidR="00AE4458" w:rsidRPr="001E21CC" w:rsidRDefault="00AE4458" w:rsidP="00F702A1">
            <w:pPr>
              <w:jc w:val="both"/>
              <w:rPr>
                <w:bCs/>
                <w:sz w:val="20"/>
              </w:rPr>
            </w:pPr>
          </w:p>
        </w:tc>
        <w:tc>
          <w:tcPr>
            <w:tcW w:w="1080" w:type="dxa"/>
            <w:tcBorders>
              <w:top w:val="single" w:sz="2" w:space="0" w:color="000000"/>
              <w:left w:val="single" w:sz="2" w:space="0" w:color="000000"/>
              <w:bottom w:val="single" w:sz="2" w:space="0" w:color="000000"/>
              <w:right w:val="single" w:sz="2" w:space="0" w:color="000000"/>
            </w:tcBorders>
          </w:tcPr>
          <w:p w14:paraId="3E65B9FD" w14:textId="77777777" w:rsidR="00AE4458" w:rsidRPr="001E21CC" w:rsidRDefault="00AE4458" w:rsidP="00F702A1">
            <w:pPr>
              <w:jc w:val="both"/>
              <w:rPr>
                <w:bCs/>
                <w:sz w:val="20"/>
              </w:rPr>
            </w:pPr>
          </w:p>
        </w:tc>
        <w:tc>
          <w:tcPr>
            <w:tcW w:w="1140" w:type="dxa"/>
            <w:tcBorders>
              <w:top w:val="single" w:sz="2" w:space="0" w:color="000000"/>
              <w:left w:val="single" w:sz="2" w:space="0" w:color="000000"/>
              <w:bottom w:val="single" w:sz="2" w:space="0" w:color="000000"/>
              <w:right w:val="single" w:sz="2" w:space="0" w:color="000000"/>
            </w:tcBorders>
          </w:tcPr>
          <w:p w14:paraId="5F9CF7EC" w14:textId="77777777" w:rsidR="00AE4458" w:rsidRPr="001E21CC" w:rsidRDefault="00AE4458" w:rsidP="00F702A1">
            <w:pPr>
              <w:jc w:val="both"/>
              <w:rPr>
                <w:bCs/>
                <w:sz w:val="20"/>
              </w:rPr>
            </w:pPr>
          </w:p>
        </w:tc>
        <w:tc>
          <w:tcPr>
            <w:tcW w:w="1134" w:type="dxa"/>
            <w:tcBorders>
              <w:top w:val="single" w:sz="2" w:space="0" w:color="000000"/>
              <w:left w:val="single" w:sz="2" w:space="0" w:color="000000"/>
              <w:bottom w:val="single" w:sz="2" w:space="0" w:color="000000"/>
              <w:right w:val="single" w:sz="2" w:space="0" w:color="000000"/>
            </w:tcBorders>
          </w:tcPr>
          <w:p w14:paraId="23E010D9" w14:textId="77777777" w:rsidR="00AE4458" w:rsidRPr="001E21CC" w:rsidRDefault="00AE4458" w:rsidP="00F702A1">
            <w:pPr>
              <w:jc w:val="both"/>
              <w:rPr>
                <w:bCs/>
                <w:sz w:val="20"/>
              </w:rPr>
            </w:pPr>
          </w:p>
        </w:tc>
        <w:tc>
          <w:tcPr>
            <w:tcW w:w="1326" w:type="dxa"/>
            <w:tcBorders>
              <w:top w:val="single" w:sz="2" w:space="0" w:color="000000"/>
              <w:left w:val="single" w:sz="2" w:space="0" w:color="000000"/>
              <w:bottom w:val="single" w:sz="2" w:space="0" w:color="000000"/>
            </w:tcBorders>
          </w:tcPr>
          <w:p w14:paraId="65F30ED3" w14:textId="77777777" w:rsidR="00AE4458" w:rsidRPr="001E21CC" w:rsidRDefault="00AE4458" w:rsidP="00F702A1">
            <w:pPr>
              <w:jc w:val="both"/>
              <w:rPr>
                <w:bCs/>
                <w:sz w:val="20"/>
              </w:rPr>
            </w:pPr>
          </w:p>
        </w:tc>
      </w:tr>
      <w:tr w:rsidR="00AE4458" w:rsidRPr="006838BF" w14:paraId="1F30C725" w14:textId="77777777" w:rsidTr="00F702A1">
        <w:trPr>
          <w:trHeight w:hRule="exact" w:val="340"/>
        </w:trPr>
        <w:tc>
          <w:tcPr>
            <w:tcW w:w="1530" w:type="dxa"/>
            <w:tcBorders>
              <w:top w:val="single" w:sz="2" w:space="0" w:color="000000"/>
              <w:bottom w:val="single" w:sz="2" w:space="0" w:color="000000"/>
              <w:right w:val="single" w:sz="2" w:space="0" w:color="000000"/>
            </w:tcBorders>
          </w:tcPr>
          <w:p w14:paraId="06A76265" w14:textId="77777777" w:rsidR="00AE4458" w:rsidRPr="001E21CC" w:rsidRDefault="00AE4458" w:rsidP="00F702A1">
            <w:pPr>
              <w:pStyle w:val="TableParagraph"/>
              <w:ind w:left="88"/>
              <w:jc w:val="both"/>
              <w:rPr>
                <w:bCs/>
                <w:sz w:val="20"/>
                <w:szCs w:val="20"/>
              </w:rPr>
            </w:pPr>
            <w:r w:rsidRPr="001E21CC">
              <w:rPr>
                <w:bCs/>
                <w:w w:val="115"/>
                <w:sz w:val="20"/>
                <w:szCs w:val="20"/>
              </w:rPr>
              <w:t>12.0</w:t>
            </w:r>
          </w:p>
        </w:tc>
        <w:tc>
          <w:tcPr>
            <w:tcW w:w="1170" w:type="dxa"/>
            <w:tcBorders>
              <w:top w:val="single" w:sz="2" w:space="0" w:color="000000"/>
              <w:left w:val="single" w:sz="2" w:space="0" w:color="000000"/>
              <w:bottom w:val="single" w:sz="2" w:space="0" w:color="000000"/>
              <w:right w:val="single" w:sz="2" w:space="0" w:color="000000"/>
            </w:tcBorders>
          </w:tcPr>
          <w:p w14:paraId="5E765EC8" w14:textId="77777777" w:rsidR="00AE4458" w:rsidRPr="001E21CC" w:rsidRDefault="00AE4458" w:rsidP="00F702A1">
            <w:pPr>
              <w:jc w:val="both"/>
              <w:rPr>
                <w:bCs/>
                <w:sz w:val="20"/>
              </w:rPr>
            </w:pPr>
          </w:p>
        </w:tc>
        <w:tc>
          <w:tcPr>
            <w:tcW w:w="1440" w:type="dxa"/>
            <w:tcBorders>
              <w:top w:val="single" w:sz="2" w:space="0" w:color="000000"/>
              <w:left w:val="single" w:sz="2" w:space="0" w:color="000000"/>
              <w:bottom w:val="single" w:sz="2" w:space="0" w:color="000000"/>
              <w:right w:val="single" w:sz="2" w:space="0" w:color="000000"/>
            </w:tcBorders>
          </w:tcPr>
          <w:p w14:paraId="7E1F114B"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08E76701" w14:textId="77777777" w:rsidR="00AE4458" w:rsidRPr="001E21CC" w:rsidRDefault="00AE4458" w:rsidP="00F702A1">
            <w:pPr>
              <w:jc w:val="both"/>
              <w:rPr>
                <w:bCs/>
                <w:sz w:val="20"/>
              </w:rPr>
            </w:pPr>
          </w:p>
        </w:tc>
        <w:tc>
          <w:tcPr>
            <w:tcW w:w="1080" w:type="dxa"/>
            <w:tcBorders>
              <w:top w:val="single" w:sz="2" w:space="0" w:color="000000"/>
              <w:left w:val="single" w:sz="2" w:space="0" w:color="000000"/>
              <w:bottom w:val="single" w:sz="2" w:space="0" w:color="000000"/>
              <w:right w:val="single" w:sz="2" w:space="0" w:color="000000"/>
            </w:tcBorders>
          </w:tcPr>
          <w:p w14:paraId="30675579" w14:textId="77777777" w:rsidR="00AE4458" w:rsidRPr="001E21CC" w:rsidRDefault="00AE4458" w:rsidP="00F702A1">
            <w:pPr>
              <w:jc w:val="both"/>
              <w:rPr>
                <w:bCs/>
                <w:sz w:val="20"/>
              </w:rPr>
            </w:pPr>
          </w:p>
        </w:tc>
        <w:tc>
          <w:tcPr>
            <w:tcW w:w="1140" w:type="dxa"/>
            <w:tcBorders>
              <w:top w:val="single" w:sz="2" w:space="0" w:color="000000"/>
              <w:left w:val="single" w:sz="2" w:space="0" w:color="000000"/>
              <w:bottom w:val="single" w:sz="2" w:space="0" w:color="000000"/>
              <w:right w:val="single" w:sz="2" w:space="0" w:color="000000"/>
            </w:tcBorders>
          </w:tcPr>
          <w:p w14:paraId="0746E112" w14:textId="77777777" w:rsidR="00AE4458" w:rsidRPr="001E21CC" w:rsidRDefault="00AE4458" w:rsidP="00F702A1">
            <w:pPr>
              <w:jc w:val="both"/>
              <w:rPr>
                <w:bCs/>
                <w:sz w:val="20"/>
              </w:rPr>
            </w:pPr>
          </w:p>
        </w:tc>
        <w:tc>
          <w:tcPr>
            <w:tcW w:w="1134" w:type="dxa"/>
            <w:tcBorders>
              <w:top w:val="single" w:sz="2" w:space="0" w:color="000000"/>
              <w:left w:val="single" w:sz="2" w:space="0" w:color="000000"/>
              <w:bottom w:val="single" w:sz="2" w:space="0" w:color="000000"/>
              <w:right w:val="single" w:sz="2" w:space="0" w:color="000000"/>
            </w:tcBorders>
          </w:tcPr>
          <w:p w14:paraId="45352869" w14:textId="77777777" w:rsidR="00AE4458" w:rsidRPr="001E21CC" w:rsidRDefault="00AE4458" w:rsidP="00F702A1">
            <w:pPr>
              <w:jc w:val="both"/>
              <w:rPr>
                <w:bCs/>
                <w:sz w:val="20"/>
              </w:rPr>
            </w:pPr>
          </w:p>
        </w:tc>
        <w:tc>
          <w:tcPr>
            <w:tcW w:w="1326" w:type="dxa"/>
            <w:tcBorders>
              <w:top w:val="single" w:sz="2" w:space="0" w:color="000000"/>
              <w:left w:val="single" w:sz="2" w:space="0" w:color="000000"/>
              <w:bottom w:val="single" w:sz="2" w:space="0" w:color="000000"/>
            </w:tcBorders>
          </w:tcPr>
          <w:p w14:paraId="235C18D1" w14:textId="77777777" w:rsidR="00AE4458" w:rsidRPr="001E21CC" w:rsidRDefault="00AE4458" w:rsidP="00F702A1">
            <w:pPr>
              <w:jc w:val="both"/>
              <w:rPr>
                <w:bCs/>
                <w:sz w:val="20"/>
              </w:rPr>
            </w:pPr>
          </w:p>
        </w:tc>
      </w:tr>
      <w:tr w:rsidR="00AE4458" w:rsidRPr="006838BF" w14:paraId="2EAACDC6" w14:textId="77777777" w:rsidTr="00F702A1">
        <w:trPr>
          <w:trHeight w:hRule="exact" w:val="341"/>
        </w:trPr>
        <w:tc>
          <w:tcPr>
            <w:tcW w:w="1530" w:type="dxa"/>
            <w:tcBorders>
              <w:top w:val="single" w:sz="2" w:space="0" w:color="000000"/>
              <w:bottom w:val="single" w:sz="2" w:space="0" w:color="000000"/>
              <w:right w:val="single" w:sz="2" w:space="0" w:color="000000"/>
            </w:tcBorders>
          </w:tcPr>
          <w:p w14:paraId="2D549947" w14:textId="77777777" w:rsidR="00AE4458" w:rsidRPr="001E21CC" w:rsidRDefault="00AE4458" w:rsidP="00F702A1">
            <w:pPr>
              <w:pStyle w:val="TableParagraph"/>
              <w:spacing w:before="47"/>
              <w:ind w:left="88"/>
              <w:jc w:val="both"/>
              <w:rPr>
                <w:bCs/>
                <w:sz w:val="20"/>
                <w:szCs w:val="20"/>
              </w:rPr>
            </w:pPr>
            <w:r w:rsidRPr="001E21CC">
              <w:rPr>
                <w:bCs/>
                <w:w w:val="115"/>
                <w:sz w:val="20"/>
                <w:szCs w:val="20"/>
              </w:rPr>
              <w:t>13.0</w:t>
            </w:r>
          </w:p>
        </w:tc>
        <w:tc>
          <w:tcPr>
            <w:tcW w:w="1170" w:type="dxa"/>
            <w:tcBorders>
              <w:top w:val="single" w:sz="2" w:space="0" w:color="000000"/>
              <w:left w:val="single" w:sz="2" w:space="0" w:color="000000"/>
              <w:bottom w:val="single" w:sz="2" w:space="0" w:color="000000"/>
              <w:right w:val="single" w:sz="2" w:space="0" w:color="000000"/>
            </w:tcBorders>
          </w:tcPr>
          <w:p w14:paraId="21891389" w14:textId="77777777" w:rsidR="00AE4458" w:rsidRPr="001E21CC" w:rsidRDefault="00AE4458" w:rsidP="00F702A1">
            <w:pPr>
              <w:jc w:val="both"/>
              <w:rPr>
                <w:bCs/>
                <w:sz w:val="20"/>
              </w:rPr>
            </w:pPr>
          </w:p>
        </w:tc>
        <w:tc>
          <w:tcPr>
            <w:tcW w:w="1440" w:type="dxa"/>
            <w:tcBorders>
              <w:top w:val="single" w:sz="2" w:space="0" w:color="000000"/>
              <w:left w:val="single" w:sz="2" w:space="0" w:color="000000"/>
              <w:bottom w:val="single" w:sz="2" w:space="0" w:color="000000"/>
              <w:right w:val="single" w:sz="2" w:space="0" w:color="000000"/>
            </w:tcBorders>
          </w:tcPr>
          <w:p w14:paraId="22BF20F9"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1960BEC3" w14:textId="77777777" w:rsidR="00AE4458" w:rsidRPr="001E21CC" w:rsidRDefault="00AE4458" w:rsidP="00F702A1">
            <w:pPr>
              <w:jc w:val="both"/>
              <w:rPr>
                <w:bCs/>
                <w:sz w:val="20"/>
              </w:rPr>
            </w:pPr>
          </w:p>
        </w:tc>
        <w:tc>
          <w:tcPr>
            <w:tcW w:w="1080" w:type="dxa"/>
            <w:tcBorders>
              <w:top w:val="single" w:sz="2" w:space="0" w:color="000000"/>
              <w:left w:val="single" w:sz="2" w:space="0" w:color="000000"/>
              <w:bottom w:val="single" w:sz="2" w:space="0" w:color="000000"/>
              <w:right w:val="single" w:sz="2" w:space="0" w:color="000000"/>
            </w:tcBorders>
          </w:tcPr>
          <w:p w14:paraId="2F82EB33" w14:textId="77777777" w:rsidR="00AE4458" w:rsidRPr="001E21CC" w:rsidRDefault="00AE4458" w:rsidP="00F702A1">
            <w:pPr>
              <w:jc w:val="both"/>
              <w:rPr>
                <w:bCs/>
                <w:sz w:val="20"/>
              </w:rPr>
            </w:pPr>
          </w:p>
        </w:tc>
        <w:tc>
          <w:tcPr>
            <w:tcW w:w="1140" w:type="dxa"/>
            <w:tcBorders>
              <w:top w:val="single" w:sz="2" w:space="0" w:color="000000"/>
              <w:left w:val="single" w:sz="2" w:space="0" w:color="000000"/>
              <w:bottom w:val="single" w:sz="2" w:space="0" w:color="000000"/>
              <w:right w:val="single" w:sz="2" w:space="0" w:color="000000"/>
            </w:tcBorders>
          </w:tcPr>
          <w:p w14:paraId="4C85CB62" w14:textId="77777777" w:rsidR="00AE4458" w:rsidRPr="001E21CC" w:rsidRDefault="00AE4458" w:rsidP="00F702A1">
            <w:pPr>
              <w:jc w:val="both"/>
              <w:rPr>
                <w:bCs/>
                <w:sz w:val="20"/>
              </w:rPr>
            </w:pPr>
          </w:p>
        </w:tc>
        <w:tc>
          <w:tcPr>
            <w:tcW w:w="1134" w:type="dxa"/>
            <w:tcBorders>
              <w:top w:val="single" w:sz="2" w:space="0" w:color="000000"/>
              <w:left w:val="single" w:sz="2" w:space="0" w:color="000000"/>
              <w:bottom w:val="single" w:sz="2" w:space="0" w:color="000000"/>
              <w:right w:val="single" w:sz="2" w:space="0" w:color="000000"/>
            </w:tcBorders>
          </w:tcPr>
          <w:p w14:paraId="43D84FDC" w14:textId="77777777" w:rsidR="00AE4458" w:rsidRPr="001E21CC" w:rsidRDefault="00AE4458" w:rsidP="00F702A1">
            <w:pPr>
              <w:jc w:val="both"/>
              <w:rPr>
                <w:bCs/>
                <w:sz w:val="20"/>
              </w:rPr>
            </w:pPr>
          </w:p>
        </w:tc>
        <w:tc>
          <w:tcPr>
            <w:tcW w:w="1326" w:type="dxa"/>
            <w:tcBorders>
              <w:top w:val="single" w:sz="2" w:space="0" w:color="000000"/>
              <w:left w:val="single" w:sz="2" w:space="0" w:color="000000"/>
              <w:bottom w:val="single" w:sz="2" w:space="0" w:color="000000"/>
            </w:tcBorders>
          </w:tcPr>
          <w:p w14:paraId="5C7C7BEB" w14:textId="77777777" w:rsidR="00AE4458" w:rsidRPr="001E21CC" w:rsidRDefault="00AE4458" w:rsidP="00F702A1">
            <w:pPr>
              <w:jc w:val="both"/>
              <w:rPr>
                <w:bCs/>
                <w:sz w:val="20"/>
              </w:rPr>
            </w:pPr>
          </w:p>
        </w:tc>
      </w:tr>
      <w:tr w:rsidR="00AE4458" w:rsidRPr="006838BF" w14:paraId="7596B794" w14:textId="77777777" w:rsidTr="00F702A1">
        <w:trPr>
          <w:trHeight w:hRule="exact" w:val="340"/>
        </w:trPr>
        <w:tc>
          <w:tcPr>
            <w:tcW w:w="1530" w:type="dxa"/>
            <w:tcBorders>
              <w:top w:val="single" w:sz="2" w:space="0" w:color="000000"/>
              <w:bottom w:val="single" w:sz="2" w:space="0" w:color="000000"/>
              <w:right w:val="single" w:sz="2" w:space="0" w:color="000000"/>
            </w:tcBorders>
          </w:tcPr>
          <w:p w14:paraId="69A4F1E1" w14:textId="77777777" w:rsidR="00AE4458" w:rsidRPr="001E21CC" w:rsidRDefault="00AE4458" w:rsidP="00F702A1">
            <w:pPr>
              <w:pStyle w:val="TableParagraph"/>
              <w:ind w:left="88"/>
              <w:jc w:val="both"/>
              <w:rPr>
                <w:bCs/>
                <w:sz w:val="20"/>
                <w:szCs w:val="20"/>
              </w:rPr>
            </w:pPr>
            <w:r w:rsidRPr="001E21CC">
              <w:rPr>
                <w:bCs/>
                <w:w w:val="115"/>
                <w:sz w:val="20"/>
                <w:szCs w:val="20"/>
              </w:rPr>
              <w:t>14.0</w:t>
            </w:r>
          </w:p>
        </w:tc>
        <w:tc>
          <w:tcPr>
            <w:tcW w:w="1170" w:type="dxa"/>
            <w:tcBorders>
              <w:top w:val="single" w:sz="2" w:space="0" w:color="000000"/>
              <w:left w:val="single" w:sz="2" w:space="0" w:color="000000"/>
              <w:bottom w:val="single" w:sz="2" w:space="0" w:color="000000"/>
              <w:right w:val="single" w:sz="2" w:space="0" w:color="000000"/>
            </w:tcBorders>
          </w:tcPr>
          <w:p w14:paraId="77E0337B" w14:textId="77777777" w:rsidR="00AE4458" w:rsidRPr="001E21CC" w:rsidRDefault="00AE4458" w:rsidP="00F702A1">
            <w:pPr>
              <w:jc w:val="both"/>
              <w:rPr>
                <w:bCs/>
                <w:sz w:val="20"/>
              </w:rPr>
            </w:pPr>
          </w:p>
        </w:tc>
        <w:tc>
          <w:tcPr>
            <w:tcW w:w="1440" w:type="dxa"/>
            <w:tcBorders>
              <w:top w:val="single" w:sz="2" w:space="0" w:color="000000"/>
              <w:left w:val="single" w:sz="2" w:space="0" w:color="000000"/>
              <w:bottom w:val="single" w:sz="2" w:space="0" w:color="000000"/>
              <w:right w:val="single" w:sz="2" w:space="0" w:color="000000"/>
            </w:tcBorders>
          </w:tcPr>
          <w:p w14:paraId="6F23E15A"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4E893AA5" w14:textId="77777777" w:rsidR="00AE4458" w:rsidRPr="001E21CC" w:rsidRDefault="00AE4458" w:rsidP="00F702A1">
            <w:pPr>
              <w:jc w:val="both"/>
              <w:rPr>
                <w:bCs/>
                <w:sz w:val="20"/>
              </w:rPr>
            </w:pPr>
          </w:p>
        </w:tc>
        <w:tc>
          <w:tcPr>
            <w:tcW w:w="1080" w:type="dxa"/>
            <w:tcBorders>
              <w:top w:val="single" w:sz="2" w:space="0" w:color="000000"/>
              <w:left w:val="single" w:sz="2" w:space="0" w:color="000000"/>
              <w:bottom w:val="single" w:sz="2" w:space="0" w:color="000000"/>
              <w:right w:val="single" w:sz="2" w:space="0" w:color="000000"/>
            </w:tcBorders>
          </w:tcPr>
          <w:p w14:paraId="019BBD03" w14:textId="77777777" w:rsidR="00AE4458" w:rsidRPr="001E21CC" w:rsidRDefault="00AE4458" w:rsidP="00F702A1">
            <w:pPr>
              <w:jc w:val="both"/>
              <w:rPr>
                <w:bCs/>
                <w:sz w:val="20"/>
              </w:rPr>
            </w:pPr>
          </w:p>
        </w:tc>
        <w:tc>
          <w:tcPr>
            <w:tcW w:w="1140" w:type="dxa"/>
            <w:tcBorders>
              <w:top w:val="single" w:sz="2" w:space="0" w:color="000000"/>
              <w:left w:val="single" w:sz="2" w:space="0" w:color="000000"/>
              <w:bottom w:val="single" w:sz="2" w:space="0" w:color="000000"/>
              <w:right w:val="single" w:sz="2" w:space="0" w:color="000000"/>
            </w:tcBorders>
          </w:tcPr>
          <w:p w14:paraId="4EAED33D" w14:textId="77777777" w:rsidR="00AE4458" w:rsidRPr="001E21CC" w:rsidRDefault="00AE4458" w:rsidP="00F702A1">
            <w:pPr>
              <w:jc w:val="both"/>
              <w:rPr>
                <w:bCs/>
                <w:sz w:val="20"/>
              </w:rPr>
            </w:pPr>
          </w:p>
        </w:tc>
        <w:tc>
          <w:tcPr>
            <w:tcW w:w="1134" w:type="dxa"/>
            <w:tcBorders>
              <w:top w:val="single" w:sz="2" w:space="0" w:color="000000"/>
              <w:left w:val="single" w:sz="2" w:space="0" w:color="000000"/>
              <w:bottom w:val="single" w:sz="2" w:space="0" w:color="000000"/>
              <w:right w:val="single" w:sz="2" w:space="0" w:color="000000"/>
            </w:tcBorders>
          </w:tcPr>
          <w:p w14:paraId="23EA9904" w14:textId="77777777" w:rsidR="00AE4458" w:rsidRPr="001E21CC" w:rsidRDefault="00AE4458" w:rsidP="00F702A1">
            <w:pPr>
              <w:jc w:val="both"/>
              <w:rPr>
                <w:bCs/>
                <w:sz w:val="20"/>
              </w:rPr>
            </w:pPr>
          </w:p>
        </w:tc>
        <w:tc>
          <w:tcPr>
            <w:tcW w:w="1326" w:type="dxa"/>
            <w:tcBorders>
              <w:top w:val="single" w:sz="2" w:space="0" w:color="000000"/>
              <w:left w:val="single" w:sz="2" w:space="0" w:color="000000"/>
              <w:bottom w:val="single" w:sz="2" w:space="0" w:color="000000"/>
            </w:tcBorders>
          </w:tcPr>
          <w:p w14:paraId="79FCE2D3" w14:textId="77777777" w:rsidR="00AE4458" w:rsidRPr="001E21CC" w:rsidRDefault="00AE4458" w:rsidP="00F702A1">
            <w:pPr>
              <w:jc w:val="both"/>
              <w:rPr>
                <w:bCs/>
                <w:sz w:val="20"/>
              </w:rPr>
            </w:pPr>
          </w:p>
        </w:tc>
      </w:tr>
      <w:tr w:rsidR="00AE4458" w:rsidRPr="006838BF" w14:paraId="7798EDEF" w14:textId="77777777" w:rsidTr="00F702A1">
        <w:trPr>
          <w:trHeight w:hRule="exact" w:val="341"/>
        </w:trPr>
        <w:tc>
          <w:tcPr>
            <w:tcW w:w="1530" w:type="dxa"/>
            <w:tcBorders>
              <w:top w:val="single" w:sz="2" w:space="0" w:color="000000"/>
              <w:right w:val="single" w:sz="2" w:space="0" w:color="000000"/>
            </w:tcBorders>
          </w:tcPr>
          <w:p w14:paraId="320D9D94" w14:textId="77777777" w:rsidR="00AE4458" w:rsidRPr="001E21CC" w:rsidRDefault="00AE4458" w:rsidP="00F702A1">
            <w:pPr>
              <w:pStyle w:val="TableParagraph"/>
              <w:spacing w:before="47"/>
              <w:ind w:left="88"/>
              <w:jc w:val="both"/>
              <w:rPr>
                <w:bCs/>
                <w:sz w:val="20"/>
                <w:szCs w:val="20"/>
              </w:rPr>
            </w:pPr>
            <w:r w:rsidRPr="001E21CC">
              <w:rPr>
                <w:bCs/>
                <w:w w:val="115"/>
                <w:sz w:val="20"/>
                <w:szCs w:val="20"/>
              </w:rPr>
              <w:t>15.0</w:t>
            </w:r>
          </w:p>
        </w:tc>
        <w:tc>
          <w:tcPr>
            <w:tcW w:w="1170" w:type="dxa"/>
            <w:tcBorders>
              <w:top w:val="single" w:sz="2" w:space="0" w:color="000000"/>
              <w:left w:val="single" w:sz="2" w:space="0" w:color="000000"/>
              <w:right w:val="single" w:sz="2" w:space="0" w:color="000000"/>
            </w:tcBorders>
          </w:tcPr>
          <w:p w14:paraId="4F63177F" w14:textId="77777777" w:rsidR="00AE4458" w:rsidRPr="001E21CC" w:rsidRDefault="00AE4458" w:rsidP="00F702A1">
            <w:pPr>
              <w:jc w:val="both"/>
              <w:rPr>
                <w:bCs/>
                <w:sz w:val="20"/>
              </w:rPr>
            </w:pPr>
          </w:p>
        </w:tc>
        <w:tc>
          <w:tcPr>
            <w:tcW w:w="1440" w:type="dxa"/>
            <w:tcBorders>
              <w:top w:val="single" w:sz="2" w:space="0" w:color="000000"/>
              <w:left w:val="single" w:sz="2" w:space="0" w:color="000000"/>
              <w:right w:val="single" w:sz="2" w:space="0" w:color="000000"/>
            </w:tcBorders>
          </w:tcPr>
          <w:p w14:paraId="27895016" w14:textId="77777777" w:rsidR="00AE4458" w:rsidRPr="001E21CC" w:rsidRDefault="00AE4458" w:rsidP="00F702A1">
            <w:pPr>
              <w:jc w:val="both"/>
              <w:rPr>
                <w:bCs/>
                <w:sz w:val="20"/>
              </w:rPr>
            </w:pPr>
          </w:p>
        </w:tc>
        <w:tc>
          <w:tcPr>
            <w:tcW w:w="1260" w:type="dxa"/>
            <w:tcBorders>
              <w:top w:val="single" w:sz="2" w:space="0" w:color="000000"/>
              <w:left w:val="single" w:sz="2" w:space="0" w:color="000000"/>
              <w:right w:val="single" w:sz="2" w:space="0" w:color="000000"/>
            </w:tcBorders>
          </w:tcPr>
          <w:p w14:paraId="59D21383" w14:textId="77777777" w:rsidR="00AE4458" w:rsidRPr="001E21CC" w:rsidRDefault="00AE4458" w:rsidP="00F702A1">
            <w:pPr>
              <w:jc w:val="both"/>
              <w:rPr>
                <w:bCs/>
                <w:sz w:val="20"/>
              </w:rPr>
            </w:pPr>
          </w:p>
        </w:tc>
        <w:tc>
          <w:tcPr>
            <w:tcW w:w="1080" w:type="dxa"/>
            <w:tcBorders>
              <w:top w:val="single" w:sz="2" w:space="0" w:color="000000"/>
              <w:left w:val="single" w:sz="2" w:space="0" w:color="000000"/>
              <w:right w:val="single" w:sz="2" w:space="0" w:color="000000"/>
            </w:tcBorders>
          </w:tcPr>
          <w:p w14:paraId="6B437948" w14:textId="77777777" w:rsidR="00AE4458" w:rsidRPr="001E21CC" w:rsidRDefault="00AE4458" w:rsidP="00F702A1">
            <w:pPr>
              <w:jc w:val="both"/>
              <w:rPr>
                <w:bCs/>
                <w:sz w:val="20"/>
              </w:rPr>
            </w:pPr>
          </w:p>
        </w:tc>
        <w:tc>
          <w:tcPr>
            <w:tcW w:w="1140" w:type="dxa"/>
            <w:tcBorders>
              <w:top w:val="single" w:sz="2" w:space="0" w:color="000000"/>
              <w:left w:val="single" w:sz="2" w:space="0" w:color="000000"/>
              <w:right w:val="single" w:sz="2" w:space="0" w:color="000000"/>
            </w:tcBorders>
          </w:tcPr>
          <w:p w14:paraId="1690A031" w14:textId="77777777" w:rsidR="00AE4458" w:rsidRPr="001E21CC" w:rsidRDefault="00AE4458" w:rsidP="00F702A1">
            <w:pPr>
              <w:jc w:val="both"/>
              <w:rPr>
                <w:bCs/>
                <w:sz w:val="20"/>
              </w:rPr>
            </w:pPr>
          </w:p>
        </w:tc>
        <w:tc>
          <w:tcPr>
            <w:tcW w:w="1134" w:type="dxa"/>
            <w:tcBorders>
              <w:top w:val="single" w:sz="2" w:space="0" w:color="000000"/>
              <w:left w:val="single" w:sz="2" w:space="0" w:color="000000"/>
              <w:right w:val="single" w:sz="2" w:space="0" w:color="000000"/>
            </w:tcBorders>
          </w:tcPr>
          <w:p w14:paraId="455E33F8" w14:textId="77777777" w:rsidR="00AE4458" w:rsidRPr="001E21CC" w:rsidRDefault="00AE4458" w:rsidP="00F702A1">
            <w:pPr>
              <w:jc w:val="both"/>
              <w:rPr>
                <w:bCs/>
                <w:sz w:val="20"/>
              </w:rPr>
            </w:pPr>
          </w:p>
        </w:tc>
        <w:tc>
          <w:tcPr>
            <w:tcW w:w="1326" w:type="dxa"/>
            <w:tcBorders>
              <w:top w:val="single" w:sz="2" w:space="0" w:color="000000"/>
              <w:left w:val="single" w:sz="2" w:space="0" w:color="000000"/>
            </w:tcBorders>
          </w:tcPr>
          <w:p w14:paraId="49FC8576" w14:textId="77777777" w:rsidR="00AE4458" w:rsidRPr="001E21CC" w:rsidRDefault="00AE4458" w:rsidP="00F702A1">
            <w:pPr>
              <w:jc w:val="both"/>
              <w:rPr>
                <w:bCs/>
                <w:sz w:val="20"/>
              </w:rPr>
            </w:pPr>
          </w:p>
        </w:tc>
      </w:tr>
    </w:tbl>
    <w:p w14:paraId="7CEA7AE1" w14:textId="77777777" w:rsidR="00AE4458" w:rsidRPr="00C24889" w:rsidRDefault="00AE4458" w:rsidP="00F90FD3">
      <w:pPr>
        <w:pStyle w:val="Heading2"/>
        <w:numPr>
          <w:ilvl w:val="1"/>
          <w:numId w:val="24"/>
        </w:numPr>
      </w:pPr>
      <w:r w:rsidRPr="00C24889">
        <w:lastRenderedPageBreak/>
        <w:t>Data sheet for part 1</w:t>
      </w:r>
    </w:p>
    <w:p w14:paraId="4A790419" w14:textId="77777777" w:rsidR="00AE4458" w:rsidRPr="00F702A1" w:rsidRDefault="00AE4458" w:rsidP="00AE4458">
      <w:pPr>
        <w:jc w:val="both"/>
        <w:rPr>
          <w:rFonts w:asciiTheme="majorBidi" w:hAnsiTheme="majorBidi" w:cstheme="majorBidi"/>
          <w:sz w:val="28"/>
          <w:szCs w:val="28"/>
        </w:rPr>
      </w:pPr>
      <w:r w:rsidRPr="00F702A1">
        <w:rPr>
          <w:rFonts w:asciiTheme="majorBidi" w:hAnsiTheme="majorBidi" w:cstheme="majorBidi"/>
          <w:sz w:val="28"/>
          <w:szCs w:val="28"/>
        </w:rPr>
        <w:t>Table 2 Data for Constant Speed Test</w:t>
      </w:r>
    </w:p>
    <w:p w14:paraId="1F9EFE63" w14:textId="77777777" w:rsidR="00AE4458" w:rsidRPr="001E21CC" w:rsidRDefault="00AE4458" w:rsidP="00AE4458">
      <w:pPr>
        <w:jc w:val="both"/>
        <w:rPr>
          <w:szCs w:val="24"/>
        </w:rPr>
      </w:pPr>
    </w:p>
    <w:tbl>
      <w:tblPr>
        <w:tblW w:w="0" w:type="auto"/>
        <w:tblInd w:w="-1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93"/>
        <w:gridCol w:w="1055"/>
        <w:gridCol w:w="1070"/>
        <w:gridCol w:w="1182"/>
        <w:gridCol w:w="1170"/>
        <w:gridCol w:w="1350"/>
        <w:gridCol w:w="1530"/>
      </w:tblGrid>
      <w:tr w:rsidR="00AE4458" w:rsidRPr="009B15F6" w14:paraId="1CFD99C9" w14:textId="77777777" w:rsidTr="00F702A1">
        <w:trPr>
          <w:trHeight w:hRule="exact" w:val="860"/>
        </w:trPr>
        <w:tc>
          <w:tcPr>
            <w:tcW w:w="1193" w:type="dxa"/>
            <w:tcBorders>
              <w:right w:val="single" w:sz="2" w:space="0" w:color="000000"/>
            </w:tcBorders>
            <w:shd w:val="clear" w:color="auto" w:fill="E6E6E6"/>
          </w:tcPr>
          <w:p w14:paraId="3191E47F" w14:textId="77777777" w:rsidR="00AE4458" w:rsidRPr="009B15F6" w:rsidRDefault="00AE4458" w:rsidP="00F702A1">
            <w:pPr>
              <w:pStyle w:val="TableParagraph"/>
              <w:spacing w:before="104" w:line="230" w:lineRule="auto"/>
              <w:ind w:left="110" w:right="116" w:firstLine="1"/>
              <w:jc w:val="both"/>
              <w:rPr>
                <w:bCs/>
                <w:w w:val="120"/>
              </w:rPr>
            </w:pPr>
          </w:p>
        </w:tc>
        <w:tc>
          <w:tcPr>
            <w:tcW w:w="3307" w:type="dxa"/>
            <w:gridSpan w:val="3"/>
            <w:tcBorders>
              <w:left w:val="single" w:sz="2" w:space="0" w:color="000000"/>
              <w:right w:val="single" w:sz="2" w:space="0" w:color="000000"/>
            </w:tcBorders>
            <w:shd w:val="clear" w:color="auto" w:fill="E6E6E6"/>
          </w:tcPr>
          <w:p w14:paraId="44F7AF62" w14:textId="77777777" w:rsidR="00AE4458" w:rsidRPr="009B15F6" w:rsidRDefault="00AE4458" w:rsidP="00F702A1">
            <w:pPr>
              <w:pStyle w:val="TableParagraph"/>
              <w:spacing w:before="104" w:line="230" w:lineRule="auto"/>
              <w:ind w:left="213" w:right="213" w:hanging="1"/>
              <w:jc w:val="both"/>
              <w:rPr>
                <w:bCs/>
                <w:w w:val="125"/>
              </w:rPr>
            </w:pPr>
            <w:r w:rsidRPr="009B15F6">
              <w:rPr>
                <w:bCs/>
                <w:w w:val="125"/>
              </w:rPr>
              <w:t>1600 RPM</w:t>
            </w:r>
          </w:p>
        </w:tc>
        <w:tc>
          <w:tcPr>
            <w:tcW w:w="4050" w:type="dxa"/>
            <w:gridSpan w:val="3"/>
            <w:tcBorders>
              <w:left w:val="single" w:sz="2" w:space="0" w:color="000000"/>
              <w:right w:val="single" w:sz="2" w:space="0" w:color="000000"/>
            </w:tcBorders>
            <w:shd w:val="clear" w:color="auto" w:fill="E6E6E6"/>
          </w:tcPr>
          <w:p w14:paraId="6D1014DF" w14:textId="77777777" w:rsidR="00AE4458" w:rsidRPr="009B15F6" w:rsidRDefault="00AE4458" w:rsidP="00F702A1">
            <w:pPr>
              <w:pStyle w:val="TableParagraph"/>
              <w:spacing w:before="104" w:line="230" w:lineRule="auto"/>
              <w:ind w:left="213" w:right="213" w:hanging="1"/>
              <w:jc w:val="both"/>
              <w:rPr>
                <w:bCs/>
                <w:w w:val="125"/>
              </w:rPr>
            </w:pPr>
            <w:r w:rsidRPr="009B15F6">
              <w:rPr>
                <w:bCs/>
                <w:w w:val="125"/>
              </w:rPr>
              <w:t>1800 RPM</w:t>
            </w:r>
          </w:p>
        </w:tc>
      </w:tr>
      <w:tr w:rsidR="00AE4458" w:rsidRPr="009B15F6" w14:paraId="62732820" w14:textId="77777777" w:rsidTr="00F702A1">
        <w:trPr>
          <w:trHeight w:hRule="exact" w:val="860"/>
        </w:trPr>
        <w:tc>
          <w:tcPr>
            <w:tcW w:w="1193" w:type="dxa"/>
            <w:tcBorders>
              <w:right w:val="single" w:sz="2" w:space="0" w:color="000000"/>
            </w:tcBorders>
            <w:shd w:val="clear" w:color="auto" w:fill="E6E6E6"/>
          </w:tcPr>
          <w:p w14:paraId="480187B7" w14:textId="77777777" w:rsidR="00AE4458" w:rsidRPr="009B15F6" w:rsidRDefault="00AE4458" w:rsidP="00F702A1">
            <w:pPr>
              <w:pStyle w:val="TableParagraph"/>
              <w:spacing w:before="104" w:line="230" w:lineRule="auto"/>
              <w:ind w:left="110" w:right="116" w:firstLine="1"/>
              <w:jc w:val="both"/>
              <w:rPr>
                <w:bCs/>
              </w:rPr>
            </w:pPr>
            <w:r w:rsidRPr="009B15F6">
              <w:rPr>
                <w:bCs/>
                <w:w w:val="120"/>
              </w:rPr>
              <w:t>Delivery Pressure (bar)</w:t>
            </w:r>
          </w:p>
        </w:tc>
        <w:tc>
          <w:tcPr>
            <w:tcW w:w="1055" w:type="dxa"/>
            <w:tcBorders>
              <w:left w:val="single" w:sz="2" w:space="0" w:color="000000"/>
              <w:right w:val="single" w:sz="2" w:space="0" w:color="000000"/>
            </w:tcBorders>
            <w:shd w:val="clear" w:color="auto" w:fill="E6E6E6"/>
          </w:tcPr>
          <w:p w14:paraId="7DC04D32" w14:textId="77777777" w:rsidR="00AE4458" w:rsidRPr="009B15F6" w:rsidRDefault="00AE4458" w:rsidP="00F702A1">
            <w:pPr>
              <w:pStyle w:val="TableParagraph"/>
              <w:spacing w:before="104" w:line="230" w:lineRule="auto"/>
              <w:ind w:left="139" w:right="139" w:firstLine="1"/>
              <w:jc w:val="both"/>
              <w:rPr>
                <w:bCs/>
              </w:rPr>
            </w:pPr>
            <w:r w:rsidRPr="009B15F6">
              <w:rPr>
                <w:bCs/>
                <w:w w:val="125"/>
              </w:rPr>
              <w:t xml:space="preserve">Inlet </w:t>
            </w:r>
            <w:r w:rsidRPr="009B15F6">
              <w:rPr>
                <w:bCs/>
                <w:spacing w:val="-1"/>
                <w:w w:val="120"/>
              </w:rPr>
              <w:t>Pressure</w:t>
            </w:r>
            <w:r w:rsidRPr="009B15F6">
              <w:rPr>
                <w:bCs/>
                <w:spacing w:val="-1"/>
                <w:w w:val="119"/>
              </w:rPr>
              <w:t xml:space="preserve"> </w:t>
            </w:r>
            <w:r w:rsidRPr="009B15F6">
              <w:rPr>
                <w:bCs/>
                <w:w w:val="125"/>
              </w:rPr>
              <w:t>(bar)</w:t>
            </w:r>
          </w:p>
        </w:tc>
        <w:tc>
          <w:tcPr>
            <w:tcW w:w="1070" w:type="dxa"/>
            <w:tcBorders>
              <w:left w:val="single" w:sz="2" w:space="0" w:color="000000"/>
              <w:right w:val="single" w:sz="2" w:space="0" w:color="000000"/>
            </w:tcBorders>
            <w:shd w:val="clear" w:color="auto" w:fill="E6E6E6"/>
          </w:tcPr>
          <w:p w14:paraId="555E6F93" w14:textId="77777777" w:rsidR="00AE4458" w:rsidRPr="009B15F6" w:rsidRDefault="00AE4458" w:rsidP="00F702A1">
            <w:pPr>
              <w:pStyle w:val="TableParagraph"/>
              <w:spacing w:before="1" w:line="210" w:lineRule="exact"/>
              <w:ind w:left="127" w:right="124" w:firstLine="193"/>
              <w:jc w:val="both"/>
              <w:rPr>
                <w:bCs/>
              </w:rPr>
            </w:pPr>
            <w:r w:rsidRPr="009B15F6">
              <w:rPr>
                <w:bCs/>
                <w:w w:val="125"/>
              </w:rPr>
              <w:t>Flow (L.min</w:t>
            </w:r>
            <w:r w:rsidRPr="009B15F6">
              <w:rPr>
                <w:bCs/>
                <w:w w:val="125"/>
                <w:position w:val="7"/>
              </w:rPr>
              <w:t>-1</w:t>
            </w:r>
            <w:r w:rsidRPr="009B15F6">
              <w:rPr>
                <w:bCs/>
                <w:w w:val="125"/>
              </w:rPr>
              <w:t>)</w:t>
            </w:r>
          </w:p>
        </w:tc>
        <w:tc>
          <w:tcPr>
            <w:tcW w:w="1182" w:type="dxa"/>
            <w:tcBorders>
              <w:left w:val="single" w:sz="2" w:space="0" w:color="000000"/>
              <w:right w:val="single" w:sz="2" w:space="0" w:color="000000"/>
            </w:tcBorders>
            <w:shd w:val="clear" w:color="auto" w:fill="E6E6E6"/>
          </w:tcPr>
          <w:p w14:paraId="22EB3059" w14:textId="77777777" w:rsidR="00AE4458" w:rsidRPr="009B15F6" w:rsidRDefault="00AE4458" w:rsidP="00F702A1">
            <w:pPr>
              <w:pStyle w:val="TableParagraph"/>
              <w:spacing w:before="104" w:line="230" w:lineRule="auto"/>
              <w:ind w:left="213" w:right="213" w:hanging="1"/>
              <w:jc w:val="both"/>
              <w:rPr>
                <w:bCs/>
              </w:rPr>
            </w:pPr>
            <w:r w:rsidRPr="009B15F6">
              <w:rPr>
                <w:bCs/>
                <w:w w:val="125"/>
              </w:rPr>
              <w:t xml:space="preserve">Shaft </w:t>
            </w:r>
            <w:r w:rsidRPr="009B15F6">
              <w:rPr>
                <w:bCs/>
                <w:w w:val="120"/>
              </w:rPr>
              <w:t xml:space="preserve">Power </w:t>
            </w:r>
            <w:r w:rsidRPr="009B15F6">
              <w:rPr>
                <w:bCs/>
                <w:w w:val="125"/>
              </w:rPr>
              <w:t>(W)</w:t>
            </w:r>
          </w:p>
        </w:tc>
        <w:tc>
          <w:tcPr>
            <w:tcW w:w="1170" w:type="dxa"/>
            <w:tcBorders>
              <w:left w:val="single" w:sz="2" w:space="0" w:color="000000"/>
              <w:right w:val="single" w:sz="2" w:space="0" w:color="000000"/>
            </w:tcBorders>
            <w:shd w:val="clear" w:color="auto" w:fill="E6E6E6"/>
          </w:tcPr>
          <w:p w14:paraId="33AA86EC" w14:textId="77777777" w:rsidR="00AE4458" w:rsidRPr="009B15F6" w:rsidRDefault="00AE4458" w:rsidP="00F702A1">
            <w:pPr>
              <w:pStyle w:val="TableParagraph"/>
              <w:spacing w:before="104" w:line="230" w:lineRule="auto"/>
              <w:ind w:left="139" w:right="139" w:firstLine="1"/>
              <w:jc w:val="both"/>
              <w:rPr>
                <w:bCs/>
              </w:rPr>
            </w:pPr>
            <w:r w:rsidRPr="009B15F6">
              <w:rPr>
                <w:bCs/>
                <w:w w:val="125"/>
              </w:rPr>
              <w:t xml:space="preserve">Inlet </w:t>
            </w:r>
            <w:r w:rsidRPr="009B15F6">
              <w:rPr>
                <w:bCs/>
                <w:spacing w:val="-1"/>
                <w:w w:val="120"/>
              </w:rPr>
              <w:t>Pressure</w:t>
            </w:r>
            <w:r w:rsidRPr="009B15F6">
              <w:rPr>
                <w:bCs/>
                <w:spacing w:val="-1"/>
                <w:w w:val="119"/>
              </w:rPr>
              <w:t xml:space="preserve"> </w:t>
            </w:r>
            <w:r w:rsidRPr="009B15F6">
              <w:rPr>
                <w:bCs/>
                <w:w w:val="125"/>
              </w:rPr>
              <w:t>(bar)</w:t>
            </w:r>
          </w:p>
        </w:tc>
        <w:tc>
          <w:tcPr>
            <w:tcW w:w="1350" w:type="dxa"/>
            <w:tcBorders>
              <w:left w:val="single" w:sz="2" w:space="0" w:color="000000"/>
              <w:right w:val="single" w:sz="2" w:space="0" w:color="000000"/>
            </w:tcBorders>
            <w:shd w:val="clear" w:color="auto" w:fill="E6E6E6"/>
          </w:tcPr>
          <w:p w14:paraId="3006D53E" w14:textId="77777777" w:rsidR="00AE4458" w:rsidRPr="009B15F6" w:rsidRDefault="00AE4458" w:rsidP="00F702A1">
            <w:pPr>
              <w:pStyle w:val="TableParagraph"/>
              <w:spacing w:before="1" w:line="210" w:lineRule="exact"/>
              <w:ind w:left="127" w:right="124" w:firstLine="193"/>
              <w:jc w:val="both"/>
              <w:rPr>
                <w:bCs/>
              </w:rPr>
            </w:pPr>
            <w:r w:rsidRPr="009B15F6">
              <w:rPr>
                <w:bCs/>
                <w:w w:val="125"/>
              </w:rPr>
              <w:t>Flow (L.min</w:t>
            </w:r>
            <w:r w:rsidRPr="009B15F6">
              <w:rPr>
                <w:bCs/>
                <w:w w:val="125"/>
                <w:position w:val="7"/>
              </w:rPr>
              <w:t>-1</w:t>
            </w:r>
            <w:r w:rsidRPr="009B15F6">
              <w:rPr>
                <w:bCs/>
                <w:w w:val="125"/>
              </w:rPr>
              <w:t>)</w:t>
            </w:r>
          </w:p>
        </w:tc>
        <w:tc>
          <w:tcPr>
            <w:tcW w:w="1530" w:type="dxa"/>
            <w:tcBorders>
              <w:left w:val="single" w:sz="2" w:space="0" w:color="000000"/>
              <w:right w:val="single" w:sz="2" w:space="0" w:color="000000"/>
            </w:tcBorders>
            <w:shd w:val="clear" w:color="auto" w:fill="E6E6E6"/>
          </w:tcPr>
          <w:p w14:paraId="112F6645" w14:textId="77777777" w:rsidR="00AE4458" w:rsidRPr="009B15F6" w:rsidRDefault="00AE4458" w:rsidP="00F702A1">
            <w:pPr>
              <w:pStyle w:val="TableParagraph"/>
              <w:spacing w:before="104" w:line="230" w:lineRule="auto"/>
              <w:ind w:left="213" w:right="213" w:hanging="1"/>
              <w:jc w:val="both"/>
              <w:rPr>
                <w:bCs/>
              </w:rPr>
            </w:pPr>
            <w:r w:rsidRPr="009B15F6">
              <w:rPr>
                <w:bCs/>
                <w:w w:val="125"/>
              </w:rPr>
              <w:t xml:space="preserve">Shaft </w:t>
            </w:r>
            <w:r w:rsidRPr="009B15F6">
              <w:rPr>
                <w:bCs/>
                <w:w w:val="120"/>
              </w:rPr>
              <w:t xml:space="preserve">Power </w:t>
            </w:r>
            <w:r w:rsidRPr="009B15F6">
              <w:rPr>
                <w:bCs/>
                <w:w w:val="125"/>
              </w:rPr>
              <w:t>(W)</w:t>
            </w:r>
          </w:p>
        </w:tc>
      </w:tr>
      <w:tr w:rsidR="00AE4458" w:rsidRPr="009B15F6" w14:paraId="665674B2" w14:textId="77777777" w:rsidTr="00F702A1">
        <w:trPr>
          <w:trHeight w:hRule="exact" w:val="340"/>
        </w:trPr>
        <w:tc>
          <w:tcPr>
            <w:tcW w:w="1193" w:type="dxa"/>
            <w:tcBorders>
              <w:bottom w:val="single" w:sz="2" w:space="0" w:color="000000"/>
              <w:right w:val="single" w:sz="2" w:space="0" w:color="000000"/>
            </w:tcBorders>
          </w:tcPr>
          <w:p w14:paraId="76D74344" w14:textId="77777777" w:rsidR="00AE4458" w:rsidRPr="009B15F6" w:rsidRDefault="00AE4458" w:rsidP="00F702A1">
            <w:pPr>
              <w:pStyle w:val="TableParagraph"/>
              <w:spacing w:before="37"/>
              <w:ind w:left="88"/>
              <w:jc w:val="both"/>
              <w:rPr>
                <w:bCs/>
              </w:rPr>
            </w:pPr>
            <w:r w:rsidRPr="009B15F6">
              <w:rPr>
                <w:bCs/>
                <w:w w:val="115"/>
              </w:rPr>
              <w:t>2.0</w:t>
            </w:r>
          </w:p>
        </w:tc>
        <w:tc>
          <w:tcPr>
            <w:tcW w:w="1055" w:type="dxa"/>
            <w:tcBorders>
              <w:left w:val="single" w:sz="2" w:space="0" w:color="000000"/>
              <w:bottom w:val="single" w:sz="2" w:space="0" w:color="000000"/>
              <w:right w:val="single" w:sz="2" w:space="0" w:color="000000"/>
            </w:tcBorders>
          </w:tcPr>
          <w:p w14:paraId="3B3C7A45" w14:textId="77777777" w:rsidR="00AE4458" w:rsidRPr="009B15F6" w:rsidRDefault="00AE4458" w:rsidP="00F702A1">
            <w:pPr>
              <w:jc w:val="both"/>
              <w:rPr>
                <w:bCs/>
              </w:rPr>
            </w:pPr>
          </w:p>
        </w:tc>
        <w:tc>
          <w:tcPr>
            <w:tcW w:w="1070" w:type="dxa"/>
            <w:tcBorders>
              <w:left w:val="single" w:sz="2" w:space="0" w:color="000000"/>
              <w:bottom w:val="single" w:sz="2" w:space="0" w:color="000000"/>
              <w:right w:val="single" w:sz="2" w:space="0" w:color="000000"/>
            </w:tcBorders>
          </w:tcPr>
          <w:p w14:paraId="1A2B7891" w14:textId="77777777" w:rsidR="00AE4458" w:rsidRPr="009B15F6" w:rsidRDefault="00AE4458" w:rsidP="00F702A1">
            <w:pPr>
              <w:jc w:val="both"/>
              <w:rPr>
                <w:bCs/>
              </w:rPr>
            </w:pPr>
          </w:p>
        </w:tc>
        <w:tc>
          <w:tcPr>
            <w:tcW w:w="1182" w:type="dxa"/>
            <w:tcBorders>
              <w:left w:val="single" w:sz="2" w:space="0" w:color="000000"/>
              <w:bottom w:val="single" w:sz="2" w:space="0" w:color="000000"/>
              <w:right w:val="single" w:sz="2" w:space="0" w:color="000000"/>
            </w:tcBorders>
          </w:tcPr>
          <w:p w14:paraId="10BD21CE" w14:textId="77777777" w:rsidR="00AE4458" w:rsidRPr="009B15F6" w:rsidRDefault="00AE4458" w:rsidP="00F702A1">
            <w:pPr>
              <w:jc w:val="both"/>
              <w:rPr>
                <w:bCs/>
              </w:rPr>
            </w:pPr>
          </w:p>
        </w:tc>
        <w:tc>
          <w:tcPr>
            <w:tcW w:w="1170" w:type="dxa"/>
            <w:tcBorders>
              <w:left w:val="single" w:sz="2" w:space="0" w:color="000000"/>
              <w:bottom w:val="single" w:sz="2" w:space="0" w:color="000000"/>
              <w:right w:val="single" w:sz="2" w:space="0" w:color="000000"/>
            </w:tcBorders>
          </w:tcPr>
          <w:p w14:paraId="42C6881E" w14:textId="77777777" w:rsidR="00AE4458" w:rsidRPr="009B15F6" w:rsidRDefault="00AE4458" w:rsidP="00F702A1">
            <w:pPr>
              <w:jc w:val="both"/>
              <w:rPr>
                <w:bCs/>
              </w:rPr>
            </w:pPr>
          </w:p>
        </w:tc>
        <w:tc>
          <w:tcPr>
            <w:tcW w:w="1350" w:type="dxa"/>
            <w:tcBorders>
              <w:left w:val="single" w:sz="2" w:space="0" w:color="000000"/>
              <w:bottom w:val="single" w:sz="2" w:space="0" w:color="000000"/>
              <w:right w:val="single" w:sz="2" w:space="0" w:color="000000"/>
            </w:tcBorders>
          </w:tcPr>
          <w:p w14:paraId="5560CE26" w14:textId="77777777" w:rsidR="00AE4458" w:rsidRPr="009B15F6" w:rsidRDefault="00AE4458" w:rsidP="00F702A1">
            <w:pPr>
              <w:jc w:val="both"/>
              <w:rPr>
                <w:bCs/>
              </w:rPr>
            </w:pPr>
          </w:p>
        </w:tc>
        <w:tc>
          <w:tcPr>
            <w:tcW w:w="1530" w:type="dxa"/>
            <w:tcBorders>
              <w:left w:val="single" w:sz="2" w:space="0" w:color="000000"/>
              <w:bottom w:val="single" w:sz="2" w:space="0" w:color="000000"/>
              <w:right w:val="single" w:sz="2" w:space="0" w:color="000000"/>
            </w:tcBorders>
          </w:tcPr>
          <w:p w14:paraId="7DD16D2E" w14:textId="77777777" w:rsidR="00AE4458" w:rsidRPr="009B15F6" w:rsidRDefault="00AE4458" w:rsidP="00F702A1">
            <w:pPr>
              <w:jc w:val="both"/>
              <w:rPr>
                <w:bCs/>
              </w:rPr>
            </w:pPr>
          </w:p>
        </w:tc>
      </w:tr>
      <w:tr w:rsidR="00AE4458" w:rsidRPr="009B15F6" w14:paraId="1AAB6559" w14:textId="77777777" w:rsidTr="00F702A1">
        <w:trPr>
          <w:trHeight w:hRule="exact" w:val="340"/>
        </w:trPr>
        <w:tc>
          <w:tcPr>
            <w:tcW w:w="1193" w:type="dxa"/>
            <w:tcBorders>
              <w:top w:val="single" w:sz="2" w:space="0" w:color="000000"/>
              <w:bottom w:val="single" w:sz="2" w:space="0" w:color="000000"/>
              <w:right w:val="single" w:sz="2" w:space="0" w:color="000000"/>
            </w:tcBorders>
          </w:tcPr>
          <w:p w14:paraId="1DC7BB97" w14:textId="77777777" w:rsidR="00AE4458" w:rsidRPr="009B15F6" w:rsidRDefault="00AE4458" w:rsidP="00F702A1">
            <w:pPr>
              <w:pStyle w:val="TableParagraph"/>
              <w:ind w:left="88"/>
              <w:jc w:val="both"/>
              <w:rPr>
                <w:bCs/>
              </w:rPr>
            </w:pPr>
            <w:r w:rsidRPr="009B15F6">
              <w:rPr>
                <w:bCs/>
                <w:w w:val="115"/>
              </w:rPr>
              <w:t>3.0</w:t>
            </w:r>
          </w:p>
        </w:tc>
        <w:tc>
          <w:tcPr>
            <w:tcW w:w="1055" w:type="dxa"/>
            <w:tcBorders>
              <w:top w:val="single" w:sz="2" w:space="0" w:color="000000"/>
              <w:left w:val="single" w:sz="2" w:space="0" w:color="000000"/>
              <w:bottom w:val="single" w:sz="2" w:space="0" w:color="000000"/>
              <w:right w:val="single" w:sz="2" w:space="0" w:color="000000"/>
            </w:tcBorders>
          </w:tcPr>
          <w:p w14:paraId="12744B0D" w14:textId="77777777" w:rsidR="00AE4458" w:rsidRPr="009B15F6" w:rsidRDefault="00AE4458" w:rsidP="00F702A1">
            <w:pPr>
              <w:jc w:val="both"/>
              <w:rPr>
                <w:bCs/>
              </w:rPr>
            </w:pPr>
          </w:p>
        </w:tc>
        <w:tc>
          <w:tcPr>
            <w:tcW w:w="1070" w:type="dxa"/>
            <w:tcBorders>
              <w:top w:val="single" w:sz="2" w:space="0" w:color="000000"/>
              <w:left w:val="single" w:sz="2" w:space="0" w:color="000000"/>
              <w:bottom w:val="single" w:sz="2" w:space="0" w:color="000000"/>
              <w:right w:val="single" w:sz="2" w:space="0" w:color="000000"/>
            </w:tcBorders>
          </w:tcPr>
          <w:p w14:paraId="126FF83C" w14:textId="77777777" w:rsidR="00AE4458" w:rsidRPr="009B15F6" w:rsidRDefault="00AE4458" w:rsidP="00F702A1">
            <w:pPr>
              <w:jc w:val="both"/>
              <w:rPr>
                <w:bCs/>
              </w:rPr>
            </w:pPr>
          </w:p>
        </w:tc>
        <w:tc>
          <w:tcPr>
            <w:tcW w:w="1182" w:type="dxa"/>
            <w:tcBorders>
              <w:top w:val="single" w:sz="2" w:space="0" w:color="000000"/>
              <w:left w:val="single" w:sz="2" w:space="0" w:color="000000"/>
              <w:bottom w:val="single" w:sz="2" w:space="0" w:color="000000"/>
              <w:right w:val="single" w:sz="2" w:space="0" w:color="000000"/>
            </w:tcBorders>
          </w:tcPr>
          <w:p w14:paraId="6C92C659" w14:textId="77777777" w:rsidR="00AE4458" w:rsidRPr="009B15F6" w:rsidRDefault="00AE4458" w:rsidP="00F702A1">
            <w:pPr>
              <w:jc w:val="both"/>
              <w:rPr>
                <w:bCs/>
              </w:rPr>
            </w:pPr>
          </w:p>
        </w:tc>
        <w:tc>
          <w:tcPr>
            <w:tcW w:w="1170" w:type="dxa"/>
            <w:tcBorders>
              <w:top w:val="single" w:sz="2" w:space="0" w:color="000000"/>
              <w:left w:val="single" w:sz="2" w:space="0" w:color="000000"/>
              <w:bottom w:val="single" w:sz="2" w:space="0" w:color="000000"/>
              <w:right w:val="single" w:sz="2" w:space="0" w:color="000000"/>
            </w:tcBorders>
          </w:tcPr>
          <w:p w14:paraId="55D03925" w14:textId="77777777" w:rsidR="00AE4458" w:rsidRPr="009B15F6" w:rsidRDefault="00AE4458" w:rsidP="00F702A1">
            <w:pPr>
              <w:jc w:val="both"/>
              <w:rPr>
                <w:bCs/>
              </w:rPr>
            </w:pPr>
          </w:p>
        </w:tc>
        <w:tc>
          <w:tcPr>
            <w:tcW w:w="1350" w:type="dxa"/>
            <w:tcBorders>
              <w:top w:val="single" w:sz="2" w:space="0" w:color="000000"/>
              <w:left w:val="single" w:sz="2" w:space="0" w:color="000000"/>
              <w:bottom w:val="single" w:sz="2" w:space="0" w:color="000000"/>
              <w:right w:val="single" w:sz="2" w:space="0" w:color="000000"/>
            </w:tcBorders>
          </w:tcPr>
          <w:p w14:paraId="302D212D" w14:textId="77777777" w:rsidR="00AE4458" w:rsidRPr="009B15F6" w:rsidRDefault="00AE4458" w:rsidP="00F702A1">
            <w:pPr>
              <w:jc w:val="both"/>
              <w:rPr>
                <w:bCs/>
              </w:rPr>
            </w:pPr>
          </w:p>
        </w:tc>
        <w:tc>
          <w:tcPr>
            <w:tcW w:w="1530" w:type="dxa"/>
            <w:tcBorders>
              <w:top w:val="single" w:sz="2" w:space="0" w:color="000000"/>
              <w:left w:val="single" w:sz="2" w:space="0" w:color="000000"/>
              <w:bottom w:val="single" w:sz="2" w:space="0" w:color="000000"/>
              <w:right w:val="single" w:sz="2" w:space="0" w:color="000000"/>
            </w:tcBorders>
          </w:tcPr>
          <w:p w14:paraId="4E5E81EE" w14:textId="77777777" w:rsidR="00AE4458" w:rsidRPr="009B15F6" w:rsidRDefault="00AE4458" w:rsidP="00F702A1">
            <w:pPr>
              <w:jc w:val="both"/>
              <w:rPr>
                <w:bCs/>
              </w:rPr>
            </w:pPr>
          </w:p>
        </w:tc>
      </w:tr>
      <w:tr w:rsidR="00AE4458" w:rsidRPr="009B15F6" w14:paraId="184966F0" w14:textId="77777777" w:rsidTr="00F702A1">
        <w:trPr>
          <w:trHeight w:hRule="exact" w:val="341"/>
        </w:trPr>
        <w:tc>
          <w:tcPr>
            <w:tcW w:w="1193" w:type="dxa"/>
            <w:tcBorders>
              <w:top w:val="single" w:sz="2" w:space="0" w:color="000000"/>
              <w:bottom w:val="single" w:sz="2" w:space="0" w:color="000000"/>
              <w:right w:val="single" w:sz="2" w:space="0" w:color="000000"/>
            </w:tcBorders>
          </w:tcPr>
          <w:p w14:paraId="3C5BD1A9" w14:textId="77777777" w:rsidR="00AE4458" w:rsidRPr="009B15F6" w:rsidRDefault="00AE4458" w:rsidP="00F702A1">
            <w:pPr>
              <w:pStyle w:val="TableParagraph"/>
              <w:ind w:left="88"/>
              <w:jc w:val="both"/>
              <w:rPr>
                <w:bCs/>
              </w:rPr>
            </w:pPr>
            <w:r w:rsidRPr="009B15F6">
              <w:rPr>
                <w:bCs/>
                <w:w w:val="115"/>
              </w:rPr>
              <w:t>4.0</w:t>
            </w:r>
          </w:p>
        </w:tc>
        <w:tc>
          <w:tcPr>
            <w:tcW w:w="1055" w:type="dxa"/>
            <w:tcBorders>
              <w:top w:val="single" w:sz="2" w:space="0" w:color="000000"/>
              <w:left w:val="single" w:sz="2" w:space="0" w:color="000000"/>
              <w:bottom w:val="single" w:sz="2" w:space="0" w:color="000000"/>
              <w:right w:val="single" w:sz="2" w:space="0" w:color="000000"/>
            </w:tcBorders>
          </w:tcPr>
          <w:p w14:paraId="2987216E" w14:textId="77777777" w:rsidR="00AE4458" w:rsidRPr="009B15F6" w:rsidRDefault="00AE4458" w:rsidP="00F702A1">
            <w:pPr>
              <w:jc w:val="both"/>
              <w:rPr>
                <w:bCs/>
              </w:rPr>
            </w:pPr>
          </w:p>
        </w:tc>
        <w:tc>
          <w:tcPr>
            <w:tcW w:w="1070" w:type="dxa"/>
            <w:tcBorders>
              <w:top w:val="single" w:sz="2" w:space="0" w:color="000000"/>
              <w:left w:val="single" w:sz="2" w:space="0" w:color="000000"/>
              <w:bottom w:val="single" w:sz="2" w:space="0" w:color="000000"/>
              <w:right w:val="single" w:sz="2" w:space="0" w:color="000000"/>
            </w:tcBorders>
          </w:tcPr>
          <w:p w14:paraId="401A350E" w14:textId="77777777" w:rsidR="00AE4458" w:rsidRPr="009B15F6" w:rsidRDefault="00AE4458" w:rsidP="00F702A1">
            <w:pPr>
              <w:jc w:val="both"/>
              <w:rPr>
                <w:bCs/>
              </w:rPr>
            </w:pPr>
          </w:p>
        </w:tc>
        <w:tc>
          <w:tcPr>
            <w:tcW w:w="1182" w:type="dxa"/>
            <w:tcBorders>
              <w:top w:val="single" w:sz="2" w:space="0" w:color="000000"/>
              <w:left w:val="single" w:sz="2" w:space="0" w:color="000000"/>
              <w:bottom w:val="single" w:sz="2" w:space="0" w:color="000000"/>
              <w:right w:val="single" w:sz="2" w:space="0" w:color="000000"/>
            </w:tcBorders>
          </w:tcPr>
          <w:p w14:paraId="4872277D" w14:textId="77777777" w:rsidR="00AE4458" w:rsidRPr="009B15F6" w:rsidRDefault="00AE4458" w:rsidP="00F702A1">
            <w:pPr>
              <w:jc w:val="both"/>
              <w:rPr>
                <w:bCs/>
              </w:rPr>
            </w:pPr>
          </w:p>
        </w:tc>
        <w:tc>
          <w:tcPr>
            <w:tcW w:w="1170" w:type="dxa"/>
            <w:tcBorders>
              <w:top w:val="single" w:sz="2" w:space="0" w:color="000000"/>
              <w:left w:val="single" w:sz="2" w:space="0" w:color="000000"/>
              <w:bottom w:val="single" w:sz="2" w:space="0" w:color="000000"/>
              <w:right w:val="single" w:sz="2" w:space="0" w:color="000000"/>
            </w:tcBorders>
          </w:tcPr>
          <w:p w14:paraId="5E61B23C" w14:textId="77777777" w:rsidR="00AE4458" w:rsidRPr="009B15F6" w:rsidRDefault="00AE4458" w:rsidP="00F702A1">
            <w:pPr>
              <w:jc w:val="both"/>
              <w:rPr>
                <w:bCs/>
              </w:rPr>
            </w:pPr>
          </w:p>
        </w:tc>
        <w:tc>
          <w:tcPr>
            <w:tcW w:w="1350" w:type="dxa"/>
            <w:tcBorders>
              <w:top w:val="single" w:sz="2" w:space="0" w:color="000000"/>
              <w:left w:val="single" w:sz="2" w:space="0" w:color="000000"/>
              <w:bottom w:val="single" w:sz="2" w:space="0" w:color="000000"/>
              <w:right w:val="single" w:sz="2" w:space="0" w:color="000000"/>
            </w:tcBorders>
          </w:tcPr>
          <w:p w14:paraId="64FFA11B" w14:textId="77777777" w:rsidR="00AE4458" w:rsidRPr="009B15F6" w:rsidRDefault="00AE4458" w:rsidP="00F702A1">
            <w:pPr>
              <w:jc w:val="both"/>
              <w:rPr>
                <w:bCs/>
              </w:rPr>
            </w:pPr>
          </w:p>
        </w:tc>
        <w:tc>
          <w:tcPr>
            <w:tcW w:w="1530" w:type="dxa"/>
            <w:tcBorders>
              <w:top w:val="single" w:sz="2" w:space="0" w:color="000000"/>
              <w:left w:val="single" w:sz="2" w:space="0" w:color="000000"/>
              <w:bottom w:val="single" w:sz="2" w:space="0" w:color="000000"/>
              <w:right w:val="single" w:sz="2" w:space="0" w:color="000000"/>
            </w:tcBorders>
          </w:tcPr>
          <w:p w14:paraId="3DD46592" w14:textId="77777777" w:rsidR="00AE4458" w:rsidRPr="009B15F6" w:rsidRDefault="00AE4458" w:rsidP="00F702A1">
            <w:pPr>
              <w:jc w:val="both"/>
              <w:rPr>
                <w:bCs/>
              </w:rPr>
            </w:pPr>
          </w:p>
        </w:tc>
      </w:tr>
      <w:tr w:rsidR="00AE4458" w:rsidRPr="009B15F6" w14:paraId="1F833646" w14:textId="77777777" w:rsidTr="00F702A1">
        <w:trPr>
          <w:trHeight w:hRule="exact" w:val="340"/>
        </w:trPr>
        <w:tc>
          <w:tcPr>
            <w:tcW w:w="1193" w:type="dxa"/>
            <w:tcBorders>
              <w:top w:val="single" w:sz="2" w:space="0" w:color="000000"/>
              <w:bottom w:val="single" w:sz="2" w:space="0" w:color="000000"/>
              <w:right w:val="single" w:sz="2" w:space="0" w:color="000000"/>
            </w:tcBorders>
          </w:tcPr>
          <w:p w14:paraId="52FEB0F2" w14:textId="77777777" w:rsidR="00AE4458" w:rsidRPr="009B15F6" w:rsidRDefault="00AE4458" w:rsidP="00F702A1">
            <w:pPr>
              <w:pStyle w:val="TableParagraph"/>
              <w:ind w:left="88"/>
              <w:jc w:val="both"/>
              <w:rPr>
                <w:bCs/>
              </w:rPr>
            </w:pPr>
            <w:r w:rsidRPr="009B15F6">
              <w:rPr>
                <w:bCs/>
                <w:w w:val="115"/>
              </w:rPr>
              <w:t>5.0</w:t>
            </w:r>
          </w:p>
        </w:tc>
        <w:tc>
          <w:tcPr>
            <w:tcW w:w="1055" w:type="dxa"/>
            <w:tcBorders>
              <w:top w:val="single" w:sz="2" w:space="0" w:color="000000"/>
              <w:left w:val="single" w:sz="2" w:space="0" w:color="000000"/>
              <w:bottom w:val="single" w:sz="2" w:space="0" w:color="000000"/>
              <w:right w:val="single" w:sz="2" w:space="0" w:color="000000"/>
            </w:tcBorders>
          </w:tcPr>
          <w:p w14:paraId="0FD710C1" w14:textId="77777777" w:rsidR="00AE4458" w:rsidRPr="009B15F6" w:rsidRDefault="00AE4458" w:rsidP="00F702A1">
            <w:pPr>
              <w:jc w:val="both"/>
              <w:rPr>
                <w:bCs/>
              </w:rPr>
            </w:pPr>
          </w:p>
        </w:tc>
        <w:tc>
          <w:tcPr>
            <w:tcW w:w="1070" w:type="dxa"/>
            <w:tcBorders>
              <w:top w:val="single" w:sz="2" w:space="0" w:color="000000"/>
              <w:left w:val="single" w:sz="2" w:space="0" w:color="000000"/>
              <w:bottom w:val="single" w:sz="2" w:space="0" w:color="000000"/>
              <w:right w:val="single" w:sz="2" w:space="0" w:color="000000"/>
            </w:tcBorders>
          </w:tcPr>
          <w:p w14:paraId="48AA719D" w14:textId="77777777" w:rsidR="00AE4458" w:rsidRPr="009B15F6" w:rsidRDefault="00AE4458" w:rsidP="00F702A1">
            <w:pPr>
              <w:jc w:val="both"/>
              <w:rPr>
                <w:bCs/>
              </w:rPr>
            </w:pPr>
          </w:p>
        </w:tc>
        <w:tc>
          <w:tcPr>
            <w:tcW w:w="1182" w:type="dxa"/>
            <w:tcBorders>
              <w:top w:val="single" w:sz="2" w:space="0" w:color="000000"/>
              <w:left w:val="single" w:sz="2" w:space="0" w:color="000000"/>
              <w:bottom w:val="single" w:sz="2" w:space="0" w:color="000000"/>
              <w:right w:val="single" w:sz="2" w:space="0" w:color="000000"/>
            </w:tcBorders>
          </w:tcPr>
          <w:p w14:paraId="4DD56209" w14:textId="77777777" w:rsidR="00AE4458" w:rsidRPr="009B15F6" w:rsidRDefault="00AE4458" w:rsidP="00F702A1">
            <w:pPr>
              <w:jc w:val="both"/>
              <w:rPr>
                <w:bCs/>
              </w:rPr>
            </w:pPr>
          </w:p>
        </w:tc>
        <w:tc>
          <w:tcPr>
            <w:tcW w:w="1170" w:type="dxa"/>
            <w:tcBorders>
              <w:top w:val="single" w:sz="2" w:space="0" w:color="000000"/>
              <w:left w:val="single" w:sz="2" w:space="0" w:color="000000"/>
              <w:bottom w:val="single" w:sz="2" w:space="0" w:color="000000"/>
              <w:right w:val="single" w:sz="2" w:space="0" w:color="000000"/>
            </w:tcBorders>
          </w:tcPr>
          <w:p w14:paraId="0E1ED07C" w14:textId="77777777" w:rsidR="00AE4458" w:rsidRPr="009B15F6" w:rsidRDefault="00AE4458" w:rsidP="00F702A1">
            <w:pPr>
              <w:jc w:val="both"/>
              <w:rPr>
                <w:bCs/>
              </w:rPr>
            </w:pPr>
          </w:p>
        </w:tc>
        <w:tc>
          <w:tcPr>
            <w:tcW w:w="1350" w:type="dxa"/>
            <w:tcBorders>
              <w:top w:val="single" w:sz="2" w:space="0" w:color="000000"/>
              <w:left w:val="single" w:sz="2" w:space="0" w:color="000000"/>
              <w:bottom w:val="single" w:sz="2" w:space="0" w:color="000000"/>
              <w:right w:val="single" w:sz="2" w:space="0" w:color="000000"/>
            </w:tcBorders>
          </w:tcPr>
          <w:p w14:paraId="4F30D706" w14:textId="77777777" w:rsidR="00AE4458" w:rsidRPr="009B15F6" w:rsidRDefault="00AE4458" w:rsidP="00F702A1">
            <w:pPr>
              <w:jc w:val="both"/>
              <w:rPr>
                <w:bCs/>
              </w:rPr>
            </w:pPr>
          </w:p>
        </w:tc>
        <w:tc>
          <w:tcPr>
            <w:tcW w:w="1530" w:type="dxa"/>
            <w:tcBorders>
              <w:top w:val="single" w:sz="2" w:space="0" w:color="000000"/>
              <w:left w:val="single" w:sz="2" w:space="0" w:color="000000"/>
              <w:bottom w:val="single" w:sz="2" w:space="0" w:color="000000"/>
              <w:right w:val="single" w:sz="2" w:space="0" w:color="000000"/>
            </w:tcBorders>
          </w:tcPr>
          <w:p w14:paraId="1FB5E0F1" w14:textId="77777777" w:rsidR="00AE4458" w:rsidRPr="009B15F6" w:rsidRDefault="00AE4458" w:rsidP="00F702A1">
            <w:pPr>
              <w:jc w:val="both"/>
              <w:rPr>
                <w:bCs/>
              </w:rPr>
            </w:pPr>
          </w:p>
        </w:tc>
      </w:tr>
      <w:tr w:rsidR="00AE4458" w:rsidRPr="009B15F6" w14:paraId="7EC057AC" w14:textId="77777777" w:rsidTr="00F702A1">
        <w:trPr>
          <w:trHeight w:hRule="exact" w:val="341"/>
        </w:trPr>
        <w:tc>
          <w:tcPr>
            <w:tcW w:w="1193" w:type="dxa"/>
            <w:tcBorders>
              <w:top w:val="single" w:sz="2" w:space="0" w:color="000000"/>
              <w:bottom w:val="single" w:sz="2" w:space="0" w:color="000000"/>
              <w:right w:val="single" w:sz="2" w:space="0" w:color="000000"/>
            </w:tcBorders>
          </w:tcPr>
          <w:p w14:paraId="07C5E22A" w14:textId="77777777" w:rsidR="00AE4458" w:rsidRPr="009B15F6" w:rsidRDefault="00AE4458" w:rsidP="00F702A1">
            <w:pPr>
              <w:pStyle w:val="TableParagraph"/>
              <w:ind w:left="88"/>
              <w:jc w:val="both"/>
              <w:rPr>
                <w:bCs/>
              </w:rPr>
            </w:pPr>
            <w:r w:rsidRPr="009B15F6">
              <w:rPr>
                <w:bCs/>
                <w:w w:val="115"/>
              </w:rPr>
              <w:t>6.0</w:t>
            </w:r>
          </w:p>
        </w:tc>
        <w:tc>
          <w:tcPr>
            <w:tcW w:w="1055" w:type="dxa"/>
            <w:tcBorders>
              <w:top w:val="single" w:sz="2" w:space="0" w:color="000000"/>
              <w:left w:val="single" w:sz="2" w:space="0" w:color="000000"/>
              <w:bottom w:val="single" w:sz="2" w:space="0" w:color="000000"/>
              <w:right w:val="single" w:sz="2" w:space="0" w:color="000000"/>
            </w:tcBorders>
          </w:tcPr>
          <w:p w14:paraId="4D822AB7" w14:textId="77777777" w:rsidR="00AE4458" w:rsidRPr="009B15F6" w:rsidRDefault="00AE4458" w:rsidP="00F702A1">
            <w:pPr>
              <w:jc w:val="both"/>
              <w:rPr>
                <w:bCs/>
              </w:rPr>
            </w:pPr>
          </w:p>
        </w:tc>
        <w:tc>
          <w:tcPr>
            <w:tcW w:w="1070" w:type="dxa"/>
            <w:tcBorders>
              <w:top w:val="single" w:sz="2" w:space="0" w:color="000000"/>
              <w:left w:val="single" w:sz="2" w:space="0" w:color="000000"/>
              <w:bottom w:val="single" w:sz="2" w:space="0" w:color="000000"/>
              <w:right w:val="single" w:sz="2" w:space="0" w:color="000000"/>
            </w:tcBorders>
          </w:tcPr>
          <w:p w14:paraId="15AD96EF" w14:textId="77777777" w:rsidR="00AE4458" w:rsidRPr="009B15F6" w:rsidRDefault="00AE4458" w:rsidP="00F702A1">
            <w:pPr>
              <w:jc w:val="both"/>
              <w:rPr>
                <w:bCs/>
              </w:rPr>
            </w:pPr>
          </w:p>
        </w:tc>
        <w:tc>
          <w:tcPr>
            <w:tcW w:w="1182" w:type="dxa"/>
            <w:tcBorders>
              <w:top w:val="single" w:sz="2" w:space="0" w:color="000000"/>
              <w:left w:val="single" w:sz="2" w:space="0" w:color="000000"/>
              <w:bottom w:val="single" w:sz="2" w:space="0" w:color="000000"/>
              <w:right w:val="single" w:sz="2" w:space="0" w:color="000000"/>
            </w:tcBorders>
          </w:tcPr>
          <w:p w14:paraId="3F840A3E" w14:textId="77777777" w:rsidR="00AE4458" w:rsidRPr="009B15F6" w:rsidRDefault="00AE4458" w:rsidP="00F702A1">
            <w:pPr>
              <w:jc w:val="both"/>
              <w:rPr>
                <w:bCs/>
              </w:rPr>
            </w:pPr>
          </w:p>
        </w:tc>
        <w:tc>
          <w:tcPr>
            <w:tcW w:w="1170" w:type="dxa"/>
            <w:tcBorders>
              <w:top w:val="single" w:sz="2" w:space="0" w:color="000000"/>
              <w:left w:val="single" w:sz="2" w:space="0" w:color="000000"/>
              <w:bottom w:val="single" w:sz="2" w:space="0" w:color="000000"/>
              <w:right w:val="single" w:sz="2" w:space="0" w:color="000000"/>
            </w:tcBorders>
          </w:tcPr>
          <w:p w14:paraId="4789C7F0" w14:textId="77777777" w:rsidR="00AE4458" w:rsidRPr="009B15F6" w:rsidRDefault="00AE4458" w:rsidP="00F702A1">
            <w:pPr>
              <w:jc w:val="both"/>
              <w:rPr>
                <w:bCs/>
              </w:rPr>
            </w:pPr>
          </w:p>
        </w:tc>
        <w:tc>
          <w:tcPr>
            <w:tcW w:w="1350" w:type="dxa"/>
            <w:tcBorders>
              <w:top w:val="single" w:sz="2" w:space="0" w:color="000000"/>
              <w:left w:val="single" w:sz="2" w:space="0" w:color="000000"/>
              <w:bottom w:val="single" w:sz="2" w:space="0" w:color="000000"/>
              <w:right w:val="single" w:sz="2" w:space="0" w:color="000000"/>
            </w:tcBorders>
          </w:tcPr>
          <w:p w14:paraId="0BC80CBF" w14:textId="77777777" w:rsidR="00AE4458" w:rsidRPr="009B15F6" w:rsidRDefault="00AE4458" w:rsidP="00F702A1">
            <w:pPr>
              <w:jc w:val="both"/>
              <w:rPr>
                <w:bCs/>
              </w:rPr>
            </w:pPr>
          </w:p>
        </w:tc>
        <w:tc>
          <w:tcPr>
            <w:tcW w:w="1530" w:type="dxa"/>
            <w:tcBorders>
              <w:top w:val="single" w:sz="2" w:space="0" w:color="000000"/>
              <w:left w:val="single" w:sz="2" w:space="0" w:color="000000"/>
              <w:bottom w:val="single" w:sz="2" w:space="0" w:color="000000"/>
              <w:right w:val="single" w:sz="2" w:space="0" w:color="000000"/>
            </w:tcBorders>
          </w:tcPr>
          <w:p w14:paraId="149DA49A" w14:textId="77777777" w:rsidR="00AE4458" w:rsidRPr="009B15F6" w:rsidRDefault="00AE4458" w:rsidP="00F702A1">
            <w:pPr>
              <w:jc w:val="both"/>
              <w:rPr>
                <w:bCs/>
              </w:rPr>
            </w:pPr>
          </w:p>
        </w:tc>
      </w:tr>
      <w:tr w:rsidR="00AE4458" w:rsidRPr="009B15F6" w14:paraId="0C8E8175" w14:textId="77777777" w:rsidTr="00F702A1">
        <w:trPr>
          <w:trHeight w:hRule="exact" w:val="340"/>
        </w:trPr>
        <w:tc>
          <w:tcPr>
            <w:tcW w:w="1193" w:type="dxa"/>
            <w:tcBorders>
              <w:top w:val="single" w:sz="2" w:space="0" w:color="000000"/>
              <w:bottom w:val="single" w:sz="2" w:space="0" w:color="000000"/>
              <w:right w:val="single" w:sz="2" w:space="0" w:color="000000"/>
            </w:tcBorders>
          </w:tcPr>
          <w:p w14:paraId="33F05660" w14:textId="77777777" w:rsidR="00AE4458" w:rsidRPr="009B15F6" w:rsidRDefault="00AE4458" w:rsidP="00F702A1">
            <w:pPr>
              <w:pStyle w:val="TableParagraph"/>
              <w:ind w:left="88"/>
              <w:jc w:val="both"/>
              <w:rPr>
                <w:bCs/>
              </w:rPr>
            </w:pPr>
            <w:r w:rsidRPr="009B15F6">
              <w:rPr>
                <w:bCs/>
                <w:w w:val="115"/>
              </w:rPr>
              <w:t>7.0</w:t>
            </w:r>
          </w:p>
        </w:tc>
        <w:tc>
          <w:tcPr>
            <w:tcW w:w="1055" w:type="dxa"/>
            <w:tcBorders>
              <w:top w:val="single" w:sz="2" w:space="0" w:color="000000"/>
              <w:left w:val="single" w:sz="2" w:space="0" w:color="000000"/>
              <w:bottom w:val="single" w:sz="2" w:space="0" w:color="000000"/>
              <w:right w:val="single" w:sz="2" w:space="0" w:color="000000"/>
            </w:tcBorders>
          </w:tcPr>
          <w:p w14:paraId="262E6224" w14:textId="77777777" w:rsidR="00AE4458" w:rsidRPr="009B15F6" w:rsidRDefault="00AE4458" w:rsidP="00F702A1">
            <w:pPr>
              <w:jc w:val="both"/>
              <w:rPr>
                <w:bCs/>
              </w:rPr>
            </w:pPr>
          </w:p>
        </w:tc>
        <w:tc>
          <w:tcPr>
            <w:tcW w:w="1070" w:type="dxa"/>
            <w:tcBorders>
              <w:top w:val="single" w:sz="2" w:space="0" w:color="000000"/>
              <w:left w:val="single" w:sz="2" w:space="0" w:color="000000"/>
              <w:bottom w:val="single" w:sz="2" w:space="0" w:color="000000"/>
              <w:right w:val="single" w:sz="2" w:space="0" w:color="000000"/>
            </w:tcBorders>
          </w:tcPr>
          <w:p w14:paraId="5C77BA92" w14:textId="77777777" w:rsidR="00AE4458" w:rsidRPr="009B15F6" w:rsidRDefault="00AE4458" w:rsidP="00F702A1">
            <w:pPr>
              <w:jc w:val="both"/>
              <w:rPr>
                <w:bCs/>
              </w:rPr>
            </w:pPr>
          </w:p>
        </w:tc>
        <w:tc>
          <w:tcPr>
            <w:tcW w:w="1182" w:type="dxa"/>
            <w:tcBorders>
              <w:top w:val="single" w:sz="2" w:space="0" w:color="000000"/>
              <w:left w:val="single" w:sz="2" w:space="0" w:color="000000"/>
              <w:bottom w:val="single" w:sz="2" w:space="0" w:color="000000"/>
              <w:right w:val="single" w:sz="2" w:space="0" w:color="000000"/>
            </w:tcBorders>
          </w:tcPr>
          <w:p w14:paraId="783D556B" w14:textId="77777777" w:rsidR="00AE4458" w:rsidRPr="009B15F6" w:rsidRDefault="00AE4458" w:rsidP="00F702A1">
            <w:pPr>
              <w:jc w:val="both"/>
              <w:rPr>
                <w:bCs/>
              </w:rPr>
            </w:pPr>
          </w:p>
        </w:tc>
        <w:tc>
          <w:tcPr>
            <w:tcW w:w="1170" w:type="dxa"/>
            <w:tcBorders>
              <w:top w:val="single" w:sz="2" w:space="0" w:color="000000"/>
              <w:left w:val="single" w:sz="2" w:space="0" w:color="000000"/>
              <w:bottom w:val="single" w:sz="2" w:space="0" w:color="000000"/>
              <w:right w:val="single" w:sz="2" w:space="0" w:color="000000"/>
            </w:tcBorders>
          </w:tcPr>
          <w:p w14:paraId="6402D6AA" w14:textId="77777777" w:rsidR="00AE4458" w:rsidRPr="009B15F6" w:rsidRDefault="00AE4458" w:rsidP="00F702A1">
            <w:pPr>
              <w:jc w:val="both"/>
              <w:rPr>
                <w:bCs/>
              </w:rPr>
            </w:pPr>
          </w:p>
        </w:tc>
        <w:tc>
          <w:tcPr>
            <w:tcW w:w="1350" w:type="dxa"/>
            <w:tcBorders>
              <w:top w:val="single" w:sz="2" w:space="0" w:color="000000"/>
              <w:left w:val="single" w:sz="2" w:space="0" w:color="000000"/>
              <w:bottom w:val="single" w:sz="2" w:space="0" w:color="000000"/>
              <w:right w:val="single" w:sz="2" w:space="0" w:color="000000"/>
            </w:tcBorders>
          </w:tcPr>
          <w:p w14:paraId="5BF22E11" w14:textId="77777777" w:rsidR="00AE4458" w:rsidRPr="009B15F6" w:rsidRDefault="00AE4458" w:rsidP="00F702A1">
            <w:pPr>
              <w:jc w:val="both"/>
              <w:rPr>
                <w:bCs/>
              </w:rPr>
            </w:pPr>
          </w:p>
        </w:tc>
        <w:tc>
          <w:tcPr>
            <w:tcW w:w="1530" w:type="dxa"/>
            <w:tcBorders>
              <w:top w:val="single" w:sz="2" w:space="0" w:color="000000"/>
              <w:left w:val="single" w:sz="2" w:space="0" w:color="000000"/>
              <w:bottom w:val="single" w:sz="2" w:space="0" w:color="000000"/>
              <w:right w:val="single" w:sz="2" w:space="0" w:color="000000"/>
            </w:tcBorders>
          </w:tcPr>
          <w:p w14:paraId="74DE3B1B" w14:textId="77777777" w:rsidR="00AE4458" w:rsidRPr="009B15F6" w:rsidRDefault="00AE4458" w:rsidP="00F702A1">
            <w:pPr>
              <w:jc w:val="both"/>
              <w:rPr>
                <w:bCs/>
              </w:rPr>
            </w:pPr>
          </w:p>
        </w:tc>
      </w:tr>
      <w:tr w:rsidR="00AE4458" w:rsidRPr="009B15F6" w14:paraId="2D592941" w14:textId="77777777" w:rsidTr="00F702A1">
        <w:trPr>
          <w:trHeight w:hRule="exact" w:val="340"/>
        </w:trPr>
        <w:tc>
          <w:tcPr>
            <w:tcW w:w="1193" w:type="dxa"/>
            <w:tcBorders>
              <w:top w:val="single" w:sz="2" w:space="0" w:color="000000"/>
              <w:bottom w:val="single" w:sz="2" w:space="0" w:color="000000"/>
              <w:right w:val="single" w:sz="2" w:space="0" w:color="000000"/>
            </w:tcBorders>
          </w:tcPr>
          <w:p w14:paraId="520928B7" w14:textId="77777777" w:rsidR="00AE4458" w:rsidRPr="009B15F6" w:rsidRDefault="00AE4458" w:rsidP="00F702A1">
            <w:pPr>
              <w:pStyle w:val="TableParagraph"/>
              <w:ind w:left="88"/>
              <w:jc w:val="both"/>
              <w:rPr>
                <w:bCs/>
              </w:rPr>
            </w:pPr>
            <w:r w:rsidRPr="009B15F6">
              <w:rPr>
                <w:bCs/>
                <w:w w:val="115"/>
              </w:rPr>
              <w:t>8.0</w:t>
            </w:r>
          </w:p>
        </w:tc>
        <w:tc>
          <w:tcPr>
            <w:tcW w:w="1055" w:type="dxa"/>
            <w:tcBorders>
              <w:top w:val="single" w:sz="2" w:space="0" w:color="000000"/>
              <w:left w:val="single" w:sz="2" w:space="0" w:color="000000"/>
              <w:bottom w:val="single" w:sz="2" w:space="0" w:color="000000"/>
              <w:right w:val="single" w:sz="2" w:space="0" w:color="000000"/>
            </w:tcBorders>
          </w:tcPr>
          <w:p w14:paraId="446BCBB2" w14:textId="77777777" w:rsidR="00AE4458" w:rsidRPr="009B15F6" w:rsidRDefault="00AE4458" w:rsidP="00F702A1">
            <w:pPr>
              <w:jc w:val="both"/>
              <w:rPr>
                <w:bCs/>
              </w:rPr>
            </w:pPr>
          </w:p>
        </w:tc>
        <w:tc>
          <w:tcPr>
            <w:tcW w:w="1070" w:type="dxa"/>
            <w:tcBorders>
              <w:top w:val="single" w:sz="2" w:space="0" w:color="000000"/>
              <w:left w:val="single" w:sz="2" w:space="0" w:color="000000"/>
              <w:bottom w:val="single" w:sz="2" w:space="0" w:color="000000"/>
              <w:right w:val="single" w:sz="2" w:space="0" w:color="000000"/>
            </w:tcBorders>
          </w:tcPr>
          <w:p w14:paraId="767255FC" w14:textId="77777777" w:rsidR="00AE4458" w:rsidRPr="009B15F6" w:rsidRDefault="00AE4458" w:rsidP="00F702A1">
            <w:pPr>
              <w:jc w:val="both"/>
              <w:rPr>
                <w:bCs/>
              </w:rPr>
            </w:pPr>
          </w:p>
        </w:tc>
        <w:tc>
          <w:tcPr>
            <w:tcW w:w="1182" w:type="dxa"/>
            <w:tcBorders>
              <w:top w:val="single" w:sz="2" w:space="0" w:color="000000"/>
              <w:left w:val="single" w:sz="2" w:space="0" w:color="000000"/>
              <w:bottom w:val="single" w:sz="2" w:space="0" w:color="000000"/>
              <w:right w:val="single" w:sz="2" w:space="0" w:color="000000"/>
            </w:tcBorders>
          </w:tcPr>
          <w:p w14:paraId="1B599B16" w14:textId="77777777" w:rsidR="00AE4458" w:rsidRPr="009B15F6" w:rsidRDefault="00AE4458" w:rsidP="00F702A1">
            <w:pPr>
              <w:jc w:val="both"/>
              <w:rPr>
                <w:bCs/>
              </w:rPr>
            </w:pPr>
          </w:p>
        </w:tc>
        <w:tc>
          <w:tcPr>
            <w:tcW w:w="1170" w:type="dxa"/>
            <w:tcBorders>
              <w:top w:val="single" w:sz="2" w:space="0" w:color="000000"/>
              <w:left w:val="single" w:sz="2" w:space="0" w:color="000000"/>
              <w:bottom w:val="single" w:sz="2" w:space="0" w:color="000000"/>
              <w:right w:val="single" w:sz="2" w:space="0" w:color="000000"/>
            </w:tcBorders>
          </w:tcPr>
          <w:p w14:paraId="579F5C41" w14:textId="77777777" w:rsidR="00AE4458" w:rsidRPr="009B15F6" w:rsidRDefault="00AE4458" w:rsidP="00F702A1">
            <w:pPr>
              <w:jc w:val="both"/>
              <w:rPr>
                <w:bCs/>
              </w:rPr>
            </w:pPr>
          </w:p>
        </w:tc>
        <w:tc>
          <w:tcPr>
            <w:tcW w:w="1350" w:type="dxa"/>
            <w:tcBorders>
              <w:top w:val="single" w:sz="2" w:space="0" w:color="000000"/>
              <w:left w:val="single" w:sz="2" w:space="0" w:color="000000"/>
              <w:bottom w:val="single" w:sz="2" w:space="0" w:color="000000"/>
              <w:right w:val="single" w:sz="2" w:space="0" w:color="000000"/>
            </w:tcBorders>
          </w:tcPr>
          <w:p w14:paraId="17A30B79" w14:textId="77777777" w:rsidR="00AE4458" w:rsidRPr="009B15F6" w:rsidRDefault="00AE4458" w:rsidP="00F702A1">
            <w:pPr>
              <w:jc w:val="both"/>
              <w:rPr>
                <w:bCs/>
              </w:rPr>
            </w:pPr>
          </w:p>
        </w:tc>
        <w:tc>
          <w:tcPr>
            <w:tcW w:w="1530" w:type="dxa"/>
            <w:tcBorders>
              <w:top w:val="single" w:sz="2" w:space="0" w:color="000000"/>
              <w:left w:val="single" w:sz="2" w:space="0" w:color="000000"/>
              <w:bottom w:val="single" w:sz="2" w:space="0" w:color="000000"/>
              <w:right w:val="single" w:sz="2" w:space="0" w:color="000000"/>
            </w:tcBorders>
          </w:tcPr>
          <w:p w14:paraId="64FBDCF9" w14:textId="77777777" w:rsidR="00AE4458" w:rsidRPr="009B15F6" w:rsidRDefault="00AE4458" w:rsidP="00F702A1">
            <w:pPr>
              <w:jc w:val="both"/>
              <w:rPr>
                <w:bCs/>
              </w:rPr>
            </w:pPr>
          </w:p>
        </w:tc>
      </w:tr>
      <w:tr w:rsidR="00AE4458" w:rsidRPr="009B15F6" w14:paraId="261D0513" w14:textId="77777777" w:rsidTr="00F702A1">
        <w:trPr>
          <w:trHeight w:hRule="exact" w:val="341"/>
        </w:trPr>
        <w:tc>
          <w:tcPr>
            <w:tcW w:w="1193" w:type="dxa"/>
            <w:tcBorders>
              <w:top w:val="single" w:sz="2" w:space="0" w:color="000000"/>
              <w:bottom w:val="single" w:sz="2" w:space="0" w:color="000000"/>
              <w:right w:val="single" w:sz="2" w:space="0" w:color="000000"/>
            </w:tcBorders>
          </w:tcPr>
          <w:p w14:paraId="50907290" w14:textId="77777777" w:rsidR="00AE4458" w:rsidRPr="009B15F6" w:rsidRDefault="00AE4458" w:rsidP="00F702A1">
            <w:pPr>
              <w:pStyle w:val="TableParagraph"/>
              <w:spacing w:before="47"/>
              <w:ind w:left="88"/>
              <w:jc w:val="both"/>
              <w:rPr>
                <w:bCs/>
              </w:rPr>
            </w:pPr>
            <w:r w:rsidRPr="009B15F6">
              <w:rPr>
                <w:bCs/>
                <w:w w:val="115"/>
              </w:rPr>
              <w:t>9.0</w:t>
            </w:r>
          </w:p>
        </w:tc>
        <w:tc>
          <w:tcPr>
            <w:tcW w:w="1055" w:type="dxa"/>
            <w:tcBorders>
              <w:top w:val="single" w:sz="2" w:space="0" w:color="000000"/>
              <w:left w:val="single" w:sz="2" w:space="0" w:color="000000"/>
              <w:bottom w:val="single" w:sz="2" w:space="0" w:color="000000"/>
              <w:right w:val="single" w:sz="2" w:space="0" w:color="000000"/>
            </w:tcBorders>
          </w:tcPr>
          <w:p w14:paraId="5087D0E2" w14:textId="77777777" w:rsidR="00AE4458" w:rsidRPr="009B15F6" w:rsidRDefault="00AE4458" w:rsidP="00F702A1">
            <w:pPr>
              <w:jc w:val="both"/>
              <w:rPr>
                <w:bCs/>
              </w:rPr>
            </w:pPr>
          </w:p>
        </w:tc>
        <w:tc>
          <w:tcPr>
            <w:tcW w:w="1070" w:type="dxa"/>
            <w:tcBorders>
              <w:top w:val="single" w:sz="2" w:space="0" w:color="000000"/>
              <w:left w:val="single" w:sz="2" w:space="0" w:color="000000"/>
              <w:bottom w:val="single" w:sz="2" w:space="0" w:color="000000"/>
              <w:right w:val="single" w:sz="2" w:space="0" w:color="000000"/>
            </w:tcBorders>
          </w:tcPr>
          <w:p w14:paraId="05654E63" w14:textId="77777777" w:rsidR="00AE4458" w:rsidRPr="009B15F6" w:rsidRDefault="00AE4458" w:rsidP="00F702A1">
            <w:pPr>
              <w:jc w:val="both"/>
              <w:rPr>
                <w:bCs/>
              </w:rPr>
            </w:pPr>
          </w:p>
        </w:tc>
        <w:tc>
          <w:tcPr>
            <w:tcW w:w="1182" w:type="dxa"/>
            <w:tcBorders>
              <w:top w:val="single" w:sz="2" w:space="0" w:color="000000"/>
              <w:left w:val="single" w:sz="2" w:space="0" w:color="000000"/>
              <w:bottom w:val="single" w:sz="2" w:space="0" w:color="000000"/>
              <w:right w:val="single" w:sz="2" w:space="0" w:color="000000"/>
            </w:tcBorders>
          </w:tcPr>
          <w:p w14:paraId="1A7CEF1A" w14:textId="77777777" w:rsidR="00AE4458" w:rsidRPr="009B15F6" w:rsidRDefault="00AE4458" w:rsidP="00F702A1">
            <w:pPr>
              <w:jc w:val="both"/>
              <w:rPr>
                <w:bCs/>
              </w:rPr>
            </w:pPr>
          </w:p>
        </w:tc>
        <w:tc>
          <w:tcPr>
            <w:tcW w:w="1170" w:type="dxa"/>
            <w:tcBorders>
              <w:top w:val="single" w:sz="2" w:space="0" w:color="000000"/>
              <w:left w:val="single" w:sz="2" w:space="0" w:color="000000"/>
              <w:bottom w:val="single" w:sz="2" w:space="0" w:color="000000"/>
              <w:right w:val="single" w:sz="2" w:space="0" w:color="000000"/>
            </w:tcBorders>
          </w:tcPr>
          <w:p w14:paraId="45ED88B2" w14:textId="77777777" w:rsidR="00AE4458" w:rsidRPr="009B15F6" w:rsidRDefault="00AE4458" w:rsidP="00F702A1">
            <w:pPr>
              <w:jc w:val="both"/>
              <w:rPr>
                <w:bCs/>
              </w:rPr>
            </w:pPr>
          </w:p>
        </w:tc>
        <w:tc>
          <w:tcPr>
            <w:tcW w:w="1350" w:type="dxa"/>
            <w:tcBorders>
              <w:top w:val="single" w:sz="2" w:space="0" w:color="000000"/>
              <w:left w:val="single" w:sz="2" w:space="0" w:color="000000"/>
              <w:bottom w:val="single" w:sz="2" w:space="0" w:color="000000"/>
              <w:right w:val="single" w:sz="2" w:space="0" w:color="000000"/>
            </w:tcBorders>
          </w:tcPr>
          <w:p w14:paraId="44A1DCBF" w14:textId="77777777" w:rsidR="00AE4458" w:rsidRPr="009B15F6" w:rsidRDefault="00AE4458" w:rsidP="00F702A1">
            <w:pPr>
              <w:jc w:val="both"/>
              <w:rPr>
                <w:bCs/>
              </w:rPr>
            </w:pPr>
          </w:p>
        </w:tc>
        <w:tc>
          <w:tcPr>
            <w:tcW w:w="1530" w:type="dxa"/>
            <w:tcBorders>
              <w:top w:val="single" w:sz="2" w:space="0" w:color="000000"/>
              <w:left w:val="single" w:sz="2" w:space="0" w:color="000000"/>
              <w:bottom w:val="single" w:sz="2" w:space="0" w:color="000000"/>
              <w:right w:val="single" w:sz="2" w:space="0" w:color="000000"/>
            </w:tcBorders>
          </w:tcPr>
          <w:p w14:paraId="109E5B30" w14:textId="77777777" w:rsidR="00AE4458" w:rsidRPr="009B15F6" w:rsidRDefault="00AE4458" w:rsidP="00F702A1">
            <w:pPr>
              <w:jc w:val="both"/>
              <w:rPr>
                <w:bCs/>
              </w:rPr>
            </w:pPr>
          </w:p>
        </w:tc>
      </w:tr>
      <w:tr w:rsidR="00AE4458" w:rsidRPr="009B15F6" w14:paraId="41812A4B" w14:textId="77777777" w:rsidTr="00F702A1">
        <w:trPr>
          <w:trHeight w:hRule="exact" w:val="340"/>
        </w:trPr>
        <w:tc>
          <w:tcPr>
            <w:tcW w:w="1193" w:type="dxa"/>
            <w:tcBorders>
              <w:top w:val="single" w:sz="2" w:space="0" w:color="000000"/>
              <w:bottom w:val="single" w:sz="2" w:space="0" w:color="000000"/>
              <w:right w:val="single" w:sz="2" w:space="0" w:color="000000"/>
            </w:tcBorders>
          </w:tcPr>
          <w:p w14:paraId="42586C10" w14:textId="77777777" w:rsidR="00AE4458" w:rsidRPr="009B15F6" w:rsidRDefault="00AE4458" w:rsidP="00F702A1">
            <w:pPr>
              <w:pStyle w:val="TableParagraph"/>
              <w:ind w:left="88"/>
              <w:jc w:val="both"/>
              <w:rPr>
                <w:bCs/>
              </w:rPr>
            </w:pPr>
            <w:r w:rsidRPr="009B15F6">
              <w:rPr>
                <w:bCs/>
                <w:w w:val="115"/>
              </w:rPr>
              <w:t>10.0</w:t>
            </w:r>
          </w:p>
        </w:tc>
        <w:tc>
          <w:tcPr>
            <w:tcW w:w="1055" w:type="dxa"/>
            <w:tcBorders>
              <w:top w:val="single" w:sz="2" w:space="0" w:color="000000"/>
              <w:left w:val="single" w:sz="2" w:space="0" w:color="000000"/>
              <w:bottom w:val="single" w:sz="2" w:space="0" w:color="000000"/>
              <w:right w:val="single" w:sz="2" w:space="0" w:color="000000"/>
            </w:tcBorders>
          </w:tcPr>
          <w:p w14:paraId="55368A90" w14:textId="77777777" w:rsidR="00AE4458" w:rsidRPr="009B15F6" w:rsidRDefault="00AE4458" w:rsidP="00F702A1">
            <w:pPr>
              <w:jc w:val="both"/>
              <w:rPr>
                <w:bCs/>
              </w:rPr>
            </w:pPr>
          </w:p>
        </w:tc>
        <w:tc>
          <w:tcPr>
            <w:tcW w:w="1070" w:type="dxa"/>
            <w:tcBorders>
              <w:top w:val="single" w:sz="2" w:space="0" w:color="000000"/>
              <w:left w:val="single" w:sz="2" w:space="0" w:color="000000"/>
              <w:bottom w:val="single" w:sz="2" w:space="0" w:color="000000"/>
              <w:right w:val="single" w:sz="2" w:space="0" w:color="000000"/>
            </w:tcBorders>
          </w:tcPr>
          <w:p w14:paraId="286E8D9B" w14:textId="77777777" w:rsidR="00AE4458" w:rsidRPr="009B15F6" w:rsidRDefault="00AE4458" w:rsidP="00F702A1">
            <w:pPr>
              <w:jc w:val="both"/>
              <w:rPr>
                <w:bCs/>
              </w:rPr>
            </w:pPr>
          </w:p>
        </w:tc>
        <w:tc>
          <w:tcPr>
            <w:tcW w:w="1182" w:type="dxa"/>
            <w:tcBorders>
              <w:top w:val="single" w:sz="2" w:space="0" w:color="000000"/>
              <w:left w:val="single" w:sz="2" w:space="0" w:color="000000"/>
              <w:bottom w:val="single" w:sz="2" w:space="0" w:color="000000"/>
              <w:right w:val="single" w:sz="2" w:space="0" w:color="000000"/>
            </w:tcBorders>
          </w:tcPr>
          <w:p w14:paraId="343B3E3D" w14:textId="77777777" w:rsidR="00AE4458" w:rsidRPr="009B15F6" w:rsidRDefault="00AE4458" w:rsidP="00F702A1">
            <w:pPr>
              <w:jc w:val="both"/>
              <w:rPr>
                <w:bCs/>
              </w:rPr>
            </w:pPr>
          </w:p>
        </w:tc>
        <w:tc>
          <w:tcPr>
            <w:tcW w:w="1170" w:type="dxa"/>
            <w:tcBorders>
              <w:top w:val="single" w:sz="2" w:space="0" w:color="000000"/>
              <w:left w:val="single" w:sz="2" w:space="0" w:color="000000"/>
              <w:bottom w:val="single" w:sz="2" w:space="0" w:color="000000"/>
              <w:right w:val="single" w:sz="2" w:space="0" w:color="000000"/>
            </w:tcBorders>
          </w:tcPr>
          <w:p w14:paraId="5FCF7636" w14:textId="77777777" w:rsidR="00AE4458" w:rsidRPr="009B15F6" w:rsidRDefault="00AE4458" w:rsidP="00F702A1">
            <w:pPr>
              <w:jc w:val="both"/>
              <w:rPr>
                <w:bCs/>
              </w:rPr>
            </w:pPr>
          </w:p>
        </w:tc>
        <w:tc>
          <w:tcPr>
            <w:tcW w:w="1350" w:type="dxa"/>
            <w:tcBorders>
              <w:top w:val="single" w:sz="2" w:space="0" w:color="000000"/>
              <w:left w:val="single" w:sz="2" w:space="0" w:color="000000"/>
              <w:bottom w:val="single" w:sz="2" w:space="0" w:color="000000"/>
              <w:right w:val="single" w:sz="2" w:space="0" w:color="000000"/>
            </w:tcBorders>
          </w:tcPr>
          <w:p w14:paraId="34F6DD78" w14:textId="77777777" w:rsidR="00AE4458" w:rsidRPr="009B15F6" w:rsidRDefault="00AE4458" w:rsidP="00F702A1">
            <w:pPr>
              <w:jc w:val="both"/>
              <w:rPr>
                <w:bCs/>
              </w:rPr>
            </w:pPr>
          </w:p>
        </w:tc>
        <w:tc>
          <w:tcPr>
            <w:tcW w:w="1530" w:type="dxa"/>
            <w:tcBorders>
              <w:top w:val="single" w:sz="2" w:space="0" w:color="000000"/>
              <w:left w:val="single" w:sz="2" w:space="0" w:color="000000"/>
              <w:bottom w:val="single" w:sz="2" w:space="0" w:color="000000"/>
              <w:right w:val="single" w:sz="2" w:space="0" w:color="000000"/>
            </w:tcBorders>
          </w:tcPr>
          <w:p w14:paraId="7D9B14FD" w14:textId="77777777" w:rsidR="00AE4458" w:rsidRPr="009B15F6" w:rsidRDefault="00AE4458" w:rsidP="00F702A1">
            <w:pPr>
              <w:jc w:val="both"/>
              <w:rPr>
                <w:bCs/>
              </w:rPr>
            </w:pPr>
          </w:p>
        </w:tc>
      </w:tr>
      <w:tr w:rsidR="00AE4458" w:rsidRPr="009B15F6" w14:paraId="4FC474F9" w14:textId="77777777" w:rsidTr="00F702A1">
        <w:trPr>
          <w:trHeight w:hRule="exact" w:val="341"/>
        </w:trPr>
        <w:tc>
          <w:tcPr>
            <w:tcW w:w="1193" w:type="dxa"/>
            <w:tcBorders>
              <w:top w:val="single" w:sz="2" w:space="0" w:color="000000"/>
              <w:bottom w:val="single" w:sz="2" w:space="0" w:color="000000"/>
              <w:right w:val="single" w:sz="2" w:space="0" w:color="000000"/>
            </w:tcBorders>
          </w:tcPr>
          <w:p w14:paraId="134046CE" w14:textId="77777777" w:rsidR="00AE4458" w:rsidRPr="009B15F6" w:rsidRDefault="00AE4458" w:rsidP="00F702A1">
            <w:pPr>
              <w:pStyle w:val="TableParagraph"/>
              <w:spacing w:before="47"/>
              <w:ind w:left="88"/>
              <w:jc w:val="both"/>
              <w:rPr>
                <w:bCs/>
              </w:rPr>
            </w:pPr>
            <w:r w:rsidRPr="009B15F6">
              <w:rPr>
                <w:bCs/>
                <w:w w:val="115"/>
              </w:rPr>
              <w:t>11.0</w:t>
            </w:r>
          </w:p>
        </w:tc>
        <w:tc>
          <w:tcPr>
            <w:tcW w:w="1055" w:type="dxa"/>
            <w:tcBorders>
              <w:top w:val="single" w:sz="2" w:space="0" w:color="000000"/>
              <w:left w:val="single" w:sz="2" w:space="0" w:color="000000"/>
              <w:bottom w:val="single" w:sz="2" w:space="0" w:color="000000"/>
              <w:right w:val="single" w:sz="2" w:space="0" w:color="000000"/>
            </w:tcBorders>
          </w:tcPr>
          <w:p w14:paraId="23E91239" w14:textId="77777777" w:rsidR="00AE4458" w:rsidRPr="009B15F6" w:rsidRDefault="00AE4458" w:rsidP="00F702A1">
            <w:pPr>
              <w:jc w:val="both"/>
              <w:rPr>
                <w:bCs/>
              </w:rPr>
            </w:pPr>
          </w:p>
        </w:tc>
        <w:tc>
          <w:tcPr>
            <w:tcW w:w="1070" w:type="dxa"/>
            <w:tcBorders>
              <w:top w:val="single" w:sz="2" w:space="0" w:color="000000"/>
              <w:left w:val="single" w:sz="2" w:space="0" w:color="000000"/>
              <w:bottom w:val="single" w:sz="2" w:space="0" w:color="000000"/>
              <w:right w:val="single" w:sz="2" w:space="0" w:color="000000"/>
            </w:tcBorders>
          </w:tcPr>
          <w:p w14:paraId="3F6CCFD3" w14:textId="77777777" w:rsidR="00AE4458" w:rsidRPr="009B15F6" w:rsidRDefault="00AE4458" w:rsidP="00F702A1">
            <w:pPr>
              <w:jc w:val="both"/>
              <w:rPr>
                <w:bCs/>
              </w:rPr>
            </w:pPr>
          </w:p>
        </w:tc>
        <w:tc>
          <w:tcPr>
            <w:tcW w:w="1182" w:type="dxa"/>
            <w:tcBorders>
              <w:top w:val="single" w:sz="2" w:space="0" w:color="000000"/>
              <w:left w:val="single" w:sz="2" w:space="0" w:color="000000"/>
              <w:bottom w:val="single" w:sz="2" w:space="0" w:color="000000"/>
              <w:right w:val="single" w:sz="2" w:space="0" w:color="000000"/>
            </w:tcBorders>
          </w:tcPr>
          <w:p w14:paraId="4C6DB78E" w14:textId="77777777" w:rsidR="00AE4458" w:rsidRPr="009B15F6" w:rsidRDefault="00AE4458" w:rsidP="00F702A1">
            <w:pPr>
              <w:jc w:val="both"/>
              <w:rPr>
                <w:bCs/>
              </w:rPr>
            </w:pPr>
          </w:p>
        </w:tc>
        <w:tc>
          <w:tcPr>
            <w:tcW w:w="1170" w:type="dxa"/>
            <w:tcBorders>
              <w:top w:val="single" w:sz="2" w:space="0" w:color="000000"/>
              <w:left w:val="single" w:sz="2" w:space="0" w:color="000000"/>
              <w:bottom w:val="single" w:sz="2" w:space="0" w:color="000000"/>
              <w:right w:val="single" w:sz="2" w:space="0" w:color="000000"/>
            </w:tcBorders>
          </w:tcPr>
          <w:p w14:paraId="28279DA0" w14:textId="77777777" w:rsidR="00AE4458" w:rsidRPr="009B15F6" w:rsidRDefault="00AE4458" w:rsidP="00F702A1">
            <w:pPr>
              <w:jc w:val="both"/>
              <w:rPr>
                <w:bCs/>
              </w:rPr>
            </w:pPr>
          </w:p>
        </w:tc>
        <w:tc>
          <w:tcPr>
            <w:tcW w:w="1350" w:type="dxa"/>
            <w:tcBorders>
              <w:top w:val="single" w:sz="2" w:space="0" w:color="000000"/>
              <w:left w:val="single" w:sz="2" w:space="0" w:color="000000"/>
              <w:bottom w:val="single" w:sz="2" w:space="0" w:color="000000"/>
              <w:right w:val="single" w:sz="2" w:space="0" w:color="000000"/>
            </w:tcBorders>
          </w:tcPr>
          <w:p w14:paraId="12D6D134" w14:textId="77777777" w:rsidR="00AE4458" w:rsidRPr="009B15F6" w:rsidRDefault="00AE4458" w:rsidP="00F702A1">
            <w:pPr>
              <w:jc w:val="both"/>
              <w:rPr>
                <w:bCs/>
              </w:rPr>
            </w:pPr>
          </w:p>
        </w:tc>
        <w:tc>
          <w:tcPr>
            <w:tcW w:w="1530" w:type="dxa"/>
            <w:tcBorders>
              <w:top w:val="single" w:sz="2" w:space="0" w:color="000000"/>
              <w:left w:val="single" w:sz="2" w:space="0" w:color="000000"/>
              <w:bottom w:val="single" w:sz="2" w:space="0" w:color="000000"/>
              <w:right w:val="single" w:sz="2" w:space="0" w:color="000000"/>
            </w:tcBorders>
          </w:tcPr>
          <w:p w14:paraId="562475B5" w14:textId="77777777" w:rsidR="00AE4458" w:rsidRPr="009B15F6" w:rsidRDefault="00AE4458" w:rsidP="00F702A1">
            <w:pPr>
              <w:jc w:val="both"/>
              <w:rPr>
                <w:bCs/>
              </w:rPr>
            </w:pPr>
          </w:p>
        </w:tc>
      </w:tr>
      <w:tr w:rsidR="00AE4458" w:rsidRPr="009B15F6" w14:paraId="43ACCB2E" w14:textId="77777777" w:rsidTr="00F702A1">
        <w:trPr>
          <w:trHeight w:hRule="exact" w:val="340"/>
        </w:trPr>
        <w:tc>
          <w:tcPr>
            <w:tcW w:w="1193" w:type="dxa"/>
            <w:tcBorders>
              <w:top w:val="single" w:sz="2" w:space="0" w:color="000000"/>
              <w:bottom w:val="single" w:sz="2" w:space="0" w:color="000000"/>
              <w:right w:val="single" w:sz="2" w:space="0" w:color="000000"/>
            </w:tcBorders>
          </w:tcPr>
          <w:p w14:paraId="3EC85497" w14:textId="77777777" w:rsidR="00AE4458" w:rsidRPr="009B15F6" w:rsidRDefault="00AE4458" w:rsidP="00F702A1">
            <w:pPr>
              <w:pStyle w:val="TableParagraph"/>
              <w:ind w:left="88"/>
              <w:jc w:val="both"/>
              <w:rPr>
                <w:bCs/>
              </w:rPr>
            </w:pPr>
            <w:r w:rsidRPr="009B15F6">
              <w:rPr>
                <w:bCs/>
                <w:w w:val="115"/>
              </w:rPr>
              <w:t>12.0</w:t>
            </w:r>
          </w:p>
        </w:tc>
        <w:tc>
          <w:tcPr>
            <w:tcW w:w="1055" w:type="dxa"/>
            <w:tcBorders>
              <w:top w:val="single" w:sz="2" w:space="0" w:color="000000"/>
              <w:left w:val="single" w:sz="2" w:space="0" w:color="000000"/>
              <w:bottom w:val="single" w:sz="2" w:space="0" w:color="000000"/>
              <w:right w:val="single" w:sz="2" w:space="0" w:color="000000"/>
            </w:tcBorders>
          </w:tcPr>
          <w:p w14:paraId="2662006B" w14:textId="77777777" w:rsidR="00AE4458" w:rsidRPr="009B15F6" w:rsidRDefault="00AE4458" w:rsidP="00F702A1">
            <w:pPr>
              <w:jc w:val="both"/>
              <w:rPr>
                <w:bCs/>
              </w:rPr>
            </w:pPr>
          </w:p>
        </w:tc>
        <w:tc>
          <w:tcPr>
            <w:tcW w:w="1070" w:type="dxa"/>
            <w:tcBorders>
              <w:top w:val="single" w:sz="2" w:space="0" w:color="000000"/>
              <w:left w:val="single" w:sz="2" w:space="0" w:color="000000"/>
              <w:bottom w:val="single" w:sz="2" w:space="0" w:color="000000"/>
              <w:right w:val="single" w:sz="2" w:space="0" w:color="000000"/>
            </w:tcBorders>
          </w:tcPr>
          <w:p w14:paraId="18B6E15D" w14:textId="77777777" w:rsidR="00AE4458" w:rsidRPr="009B15F6" w:rsidRDefault="00AE4458" w:rsidP="00F702A1">
            <w:pPr>
              <w:jc w:val="both"/>
              <w:rPr>
                <w:bCs/>
              </w:rPr>
            </w:pPr>
          </w:p>
        </w:tc>
        <w:tc>
          <w:tcPr>
            <w:tcW w:w="1182" w:type="dxa"/>
            <w:tcBorders>
              <w:top w:val="single" w:sz="2" w:space="0" w:color="000000"/>
              <w:left w:val="single" w:sz="2" w:space="0" w:color="000000"/>
              <w:bottom w:val="single" w:sz="2" w:space="0" w:color="000000"/>
              <w:right w:val="single" w:sz="2" w:space="0" w:color="000000"/>
            </w:tcBorders>
          </w:tcPr>
          <w:p w14:paraId="3AF0741E" w14:textId="77777777" w:rsidR="00AE4458" w:rsidRPr="009B15F6" w:rsidRDefault="00AE4458" w:rsidP="00F702A1">
            <w:pPr>
              <w:jc w:val="both"/>
              <w:rPr>
                <w:bCs/>
              </w:rPr>
            </w:pPr>
          </w:p>
        </w:tc>
        <w:tc>
          <w:tcPr>
            <w:tcW w:w="1170" w:type="dxa"/>
            <w:tcBorders>
              <w:top w:val="single" w:sz="2" w:space="0" w:color="000000"/>
              <w:left w:val="single" w:sz="2" w:space="0" w:color="000000"/>
              <w:bottom w:val="single" w:sz="2" w:space="0" w:color="000000"/>
              <w:right w:val="single" w:sz="2" w:space="0" w:color="000000"/>
            </w:tcBorders>
          </w:tcPr>
          <w:p w14:paraId="35A379BE" w14:textId="77777777" w:rsidR="00AE4458" w:rsidRPr="009B15F6" w:rsidRDefault="00AE4458" w:rsidP="00F702A1">
            <w:pPr>
              <w:jc w:val="both"/>
              <w:rPr>
                <w:bCs/>
              </w:rPr>
            </w:pPr>
          </w:p>
        </w:tc>
        <w:tc>
          <w:tcPr>
            <w:tcW w:w="1350" w:type="dxa"/>
            <w:tcBorders>
              <w:top w:val="single" w:sz="2" w:space="0" w:color="000000"/>
              <w:left w:val="single" w:sz="2" w:space="0" w:color="000000"/>
              <w:bottom w:val="single" w:sz="2" w:space="0" w:color="000000"/>
              <w:right w:val="single" w:sz="2" w:space="0" w:color="000000"/>
            </w:tcBorders>
          </w:tcPr>
          <w:p w14:paraId="5B823581" w14:textId="77777777" w:rsidR="00AE4458" w:rsidRPr="009B15F6" w:rsidRDefault="00AE4458" w:rsidP="00F702A1">
            <w:pPr>
              <w:jc w:val="both"/>
              <w:rPr>
                <w:bCs/>
              </w:rPr>
            </w:pPr>
          </w:p>
        </w:tc>
        <w:tc>
          <w:tcPr>
            <w:tcW w:w="1530" w:type="dxa"/>
            <w:tcBorders>
              <w:top w:val="single" w:sz="2" w:space="0" w:color="000000"/>
              <w:left w:val="single" w:sz="2" w:space="0" w:color="000000"/>
              <w:bottom w:val="single" w:sz="2" w:space="0" w:color="000000"/>
              <w:right w:val="single" w:sz="2" w:space="0" w:color="000000"/>
            </w:tcBorders>
          </w:tcPr>
          <w:p w14:paraId="2D4B7AA5" w14:textId="77777777" w:rsidR="00AE4458" w:rsidRPr="009B15F6" w:rsidRDefault="00AE4458" w:rsidP="00F702A1">
            <w:pPr>
              <w:jc w:val="both"/>
              <w:rPr>
                <w:bCs/>
              </w:rPr>
            </w:pPr>
          </w:p>
        </w:tc>
      </w:tr>
      <w:tr w:rsidR="00AE4458" w:rsidRPr="009B15F6" w14:paraId="315D5CFA" w14:textId="77777777" w:rsidTr="00F702A1">
        <w:trPr>
          <w:trHeight w:hRule="exact" w:val="341"/>
        </w:trPr>
        <w:tc>
          <w:tcPr>
            <w:tcW w:w="1193" w:type="dxa"/>
            <w:tcBorders>
              <w:top w:val="single" w:sz="2" w:space="0" w:color="000000"/>
              <w:bottom w:val="single" w:sz="2" w:space="0" w:color="000000"/>
              <w:right w:val="single" w:sz="2" w:space="0" w:color="000000"/>
            </w:tcBorders>
          </w:tcPr>
          <w:p w14:paraId="56FB893D" w14:textId="77777777" w:rsidR="00AE4458" w:rsidRPr="009B15F6" w:rsidRDefault="00AE4458" w:rsidP="00F702A1">
            <w:pPr>
              <w:pStyle w:val="TableParagraph"/>
              <w:spacing w:before="47"/>
              <w:ind w:left="88"/>
              <w:jc w:val="both"/>
              <w:rPr>
                <w:bCs/>
              </w:rPr>
            </w:pPr>
            <w:r w:rsidRPr="009B15F6">
              <w:rPr>
                <w:bCs/>
                <w:w w:val="115"/>
              </w:rPr>
              <w:t>13.0</w:t>
            </w:r>
          </w:p>
        </w:tc>
        <w:tc>
          <w:tcPr>
            <w:tcW w:w="1055" w:type="dxa"/>
            <w:tcBorders>
              <w:top w:val="single" w:sz="2" w:space="0" w:color="000000"/>
              <w:left w:val="single" w:sz="2" w:space="0" w:color="000000"/>
              <w:bottom w:val="single" w:sz="2" w:space="0" w:color="000000"/>
              <w:right w:val="single" w:sz="2" w:space="0" w:color="000000"/>
            </w:tcBorders>
          </w:tcPr>
          <w:p w14:paraId="0ACCC7B9" w14:textId="77777777" w:rsidR="00AE4458" w:rsidRPr="009B15F6" w:rsidRDefault="00AE4458" w:rsidP="00F702A1">
            <w:pPr>
              <w:jc w:val="both"/>
              <w:rPr>
                <w:bCs/>
              </w:rPr>
            </w:pPr>
          </w:p>
        </w:tc>
        <w:tc>
          <w:tcPr>
            <w:tcW w:w="1070" w:type="dxa"/>
            <w:tcBorders>
              <w:top w:val="single" w:sz="2" w:space="0" w:color="000000"/>
              <w:left w:val="single" w:sz="2" w:space="0" w:color="000000"/>
              <w:bottom w:val="single" w:sz="2" w:space="0" w:color="000000"/>
              <w:right w:val="single" w:sz="2" w:space="0" w:color="000000"/>
            </w:tcBorders>
          </w:tcPr>
          <w:p w14:paraId="6D16C086" w14:textId="77777777" w:rsidR="00AE4458" w:rsidRPr="009B15F6" w:rsidRDefault="00AE4458" w:rsidP="00F702A1">
            <w:pPr>
              <w:jc w:val="both"/>
              <w:rPr>
                <w:bCs/>
              </w:rPr>
            </w:pPr>
          </w:p>
        </w:tc>
        <w:tc>
          <w:tcPr>
            <w:tcW w:w="1182" w:type="dxa"/>
            <w:tcBorders>
              <w:top w:val="single" w:sz="2" w:space="0" w:color="000000"/>
              <w:left w:val="single" w:sz="2" w:space="0" w:color="000000"/>
              <w:bottom w:val="single" w:sz="2" w:space="0" w:color="000000"/>
              <w:right w:val="single" w:sz="2" w:space="0" w:color="000000"/>
            </w:tcBorders>
          </w:tcPr>
          <w:p w14:paraId="1CE4B6FD" w14:textId="77777777" w:rsidR="00AE4458" w:rsidRPr="009B15F6" w:rsidRDefault="00AE4458" w:rsidP="00F702A1">
            <w:pPr>
              <w:jc w:val="both"/>
              <w:rPr>
                <w:bCs/>
              </w:rPr>
            </w:pPr>
          </w:p>
        </w:tc>
        <w:tc>
          <w:tcPr>
            <w:tcW w:w="1170" w:type="dxa"/>
            <w:tcBorders>
              <w:top w:val="single" w:sz="2" w:space="0" w:color="000000"/>
              <w:left w:val="single" w:sz="2" w:space="0" w:color="000000"/>
              <w:bottom w:val="single" w:sz="2" w:space="0" w:color="000000"/>
              <w:right w:val="single" w:sz="2" w:space="0" w:color="000000"/>
            </w:tcBorders>
          </w:tcPr>
          <w:p w14:paraId="0D4CC761" w14:textId="77777777" w:rsidR="00AE4458" w:rsidRPr="009B15F6" w:rsidRDefault="00AE4458" w:rsidP="00F702A1">
            <w:pPr>
              <w:jc w:val="both"/>
              <w:rPr>
                <w:bCs/>
              </w:rPr>
            </w:pPr>
          </w:p>
        </w:tc>
        <w:tc>
          <w:tcPr>
            <w:tcW w:w="1350" w:type="dxa"/>
            <w:tcBorders>
              <w:top w:val="single" w:sz="2" w:space="0" w:color="000000"/>
              <w:left w:val="single" w:sz="2" w:space="0" w:color="000000"/>
              <w:bottom w:val="single" w:sz="2" w:space="0" w:color="000000"/>
              <w:right w:val="single" w:sz="2" w:space="0" w:color="000000"/>
            </w:tcBorders>
          </w:tcPr>
          <w:p w14:paraId="558981F2" w14:textId="77777777" w:rsidR="00AE4458" w:rsidRPr="009B15F6" w:rsidRDefault="00AE4458" w:rsidP="00F702A1">
            <w:pPr>
              <w:jc w:val="both"/>
              <w:rPr>
                <w:bCs/>
              </w:rPr>
            </w:pPr>
          </w:p>
        </w:tc>
        <w:tc>
          <w:tcPr>
            <w:tcW w:w="1530" w:type="dxa"/>
            <w:tcBorders>
              <w:top w:val="single" w:sz="2" w:space="0" w:color="000000"/>
              <w:left w:val="single" w:sz="2" w:space="0" w:color="000000"/>
              <w:bottom w:val="single" w:sz="2" w:space="0" w:color="000000"/>
              <w:right w:val="single" w:sz="2" w:space="0" w:color="000000"/>
            </w:tcBorders>
          </w:tcPr>
          <w:p w14:paraId="174AF31D" w14:textId="77777777" w:rsidR="00AE4458" w:rsidRPr="009B15F6" w:rsidRDefault="00AE4458" w:rsidP="00F702A1">
            <w:pPr>
              <w:jc w:val="both"/>
              <w:rPr>
                <w:bCs/>
              </w:rPr>
            </w:pPr>
          </w:p>
        </w:tc>
      </w:tr>
      <w:tr w:rsidR="00AE4458" w:rsidRPr="009B15F6" w14:paraId="1914E46D" w14:textId="77777777" w:rsidTr="00F702A1">
        <w:trPr>
          <w:trHeight w:hRule="exact" w:val="340"/>
        </w:trPr>
        <w:tc>
          <w:tcPr>
            <w:tcW w:w="1193" w:type="dxa"/>
            <w:tcBorders>
              <w:top w:val="single" w:sz="2" w:space="0" w:color="000000"/>
              <w:bottom w:val="single" w:sz="2" w:space="0" w:color="000000"/>
              <w:right w:val="single" w:sz="2" w:space="0" w:color="000000"/>
            </w:tcBorders>
          </w:tcPr>
          <w:p w14:paraId="65C4BA8F" w14:textId="77777777" w:rsidR="00AE4458" w:rsidRPr="009B15F6" w:rsidRDefault="00AE4458" w:rsidP="00F702A1">
            <w:pPr>
              <w:pStyle w:val="TableParagraph"/>
              <w:ind w:left="88"/>
              <w:jc w:val="both"/>
              <w:rPr>
                <w:bCs/>
              </w:rPr>
            </w:pPr>
            <w:r w:rsidRPr="009B15F6">
              <w:rPr>
                <w:bCs/>
                <w:w w:val="115"/>
              </w:rPr>
              <w:t>14.0</w:t>
            </w:r>
          </w:p>
        </w:tc>
        <w:tc>
          <w:tcPr>
            <w:tcW w:w="1055" w:type="dxa"/>
            <w:tcBorders>
              <w:top w:val="single" w:sz="2" w:space="0" w:color="000000"/>
              <w:left w:val="single" w:sz="2" w:space="0" w:color="000000"/>
              <w:bottom w:val="single" w:sz="2" w:space="0" w:color="000000"/>
              <w:right w:val="single" w:sz="2" w:space="0" w:color="000000"/>
            </w:tcBorders>
          </w:tcPr>
          <w:p w14:paraId="4735F4B0" w14:textId="77777777" w:rsidR="00AE4458" w:rsidRPr="009B15F6" w:rsidRDefault="00AE4458" w:rsidP="00F702A1">
            <w:pPr>
              <w:jc w:val="both"/>
              <w:rPr>
                <w:bCs/>
              </w:rPr>
            </w:pPr>
          </w:p>
        </w:tc>
        <w:tc>
          <w:tcPr>
            <w:tcW w:w="1070" w:type="dxa"/>
            <w:tcBorders>
              <w:top w:val="single" w:sz="2" w:space="0" w:color="000000"/>
              <w:left w:val="single" w:sz="2" w:space="0" w:color="000000"/>
              <w:bottom w:val="single" w:sz="2" w:space="0" w:color="000000"/>
              <w:right w:val="single" w:sz="2" w:space="0" w:color="000000"/>
            </w:tcBorders>
          </w:tcPr>
          <w:p w14:paraId="7BF8DDA0" w14:textId="77777777" w:rsidR="00AE4458" w:rsidRPr="009B15F6" w:rsidRDefault="00AE4458" w:rsidP="00F702A1">
            <w:pPr>
              <w:jc w:val="both"/>
              <w:rPr>
                <w:bCs/>
              </w:rPr>
            </w:pPr>
          </w:p>
        </w:tc>
        <w:tc>
          <w:tcPr>
            <w:tcW w:w="1182" w:type="dxa"/>
            <w:tcBorders>
              <w:top w:val="single" w:sz="2" w:space="0" w:color="000000"/>
              <w:left w:val="single" w:sz="2" w:space="0" w:color="000000"/>
              <w:bottom w:val="single" w:sz="2" w:space="0" w:color="000000"/>
              <w:right w:val="single" w:sz="2" w:space="0" w:color="000000"/>
            </w:tcBorders>
          </w:tcPr>
          <w:p w14:paraId="155B2D3A" w14:textId="77777777" w:rsidR="00AE4458" w:rsidRPr="009B15F6" w:rsidRDefault="00AE4458" w:rsidP="00F702A1">
            <w:pPr>
              <w:jc w:val="both"/>
              <w:rPr>
                <w:bCs/>
              </w:rPr>
            </w:pPr>
          </w:p>
        </w:tc>
        <w:tc>
          <w:tcPr>
            <w:tcW w:w="1170" w:type="dxa"/>
            <w:tcBorders>
              <w:top w:val="single" w:sz="2" w:space="0" w:color="000000"/>
              <w:left w:val="single" w:sz="2" w:space="0" w:color="000000"/>
              <w:bottom w:val="single" w:sz="2" w:space="0" w:color="000000"/>
              <w:right w:val="single" w:sz="2" w:space="0" w:color="000000"/>
            </w:tcBorders>
          </w:tcPr>
          <w:p w14:paraId="65E2C556" w14:textId="77777777" w:rsidR="00AE4458" w:rsidRPr="009B15F6" w:rsidRDefault="00AE4458" w:rsidP="00F702A1">
            <w:pPr>
              <w:jc w:val="both"/>
              <w:rPr>
                <w:bCs/>
              </w:rPr>
            </w:pPr>
          </w:p>
        </w:tc>
        <w:tc>
          <w:tcPr>
            <w:tcW w:w="1350" w:type="dxa"/>
            <w:tcBorders>
              <w:top w:val="single" w:sz="2" w:space="0" w:color="000000"/>
              <w:left w:val="single" w:sz="2" w:space="0" w:color="000000"/>
              <w:bottom w:val="single" w:sz="2" w:space="0" w:color="000000"/>
              <w:right w:val="single" w:sz="2" w:space="0" w:color="000000"/>
            </w:tcBorders>
          </w:tcPr>
          <w:p w14:paraId="47B96815" w14:textId="77777777" w:rsidR="00AE4458" w:rsidRPr="009B15F6" w:rsidRDefault="00AE4458" w:rsidP="00F702A1">
            <w:pPr>
              <w:jc w:val="both"/>
              <w:rPr>
                <w:bCs/>
              </w:rPr>
            </w:pPr>
          </w:p>
        </w:tc>
        <w:tc>
          <w:tcPr>
            <w:tcW w:w="1530" w:type="dxa"/>
            <w:tcBorders>
              <w:top w:val="single" w:sz="2" w:space="0" w:color="000000"/>
              <w:left w:val="single" w:sz="2" w:space="0" w:color="000000"/>
              <w:bottom w:val="single" w:sz="2" w:space="0" w:color="000000"/>
              <w:right w:val="single" w:sz="2" w:space="0" w:color="000000"/>
            </w:tcBorders>
          </w:tcPr>
          <w:p w14:paraId="2EDAC06D" w14:textId="77777777" w:rsidR="00AE4458" w:rsidRPr="009B15F6" w:rsidRDefault="00AE4458" w:rsidP="00F702A1">
            <w:pPr>
              <w:jc w:val="both"/>
              <w:rPr>
                <w:bCs/>
              </w:rPr>
            </w:pPr>
          </w:p>
        </w:tc>
      </w:tr>
      <w:tr w:rsidR="00AE4458" w:rsidRPr="009B15F6" w14:paraId="3574BCF3" w14:textId="77777777" w:rsidTr="00F702A1">
        <w:trPr>
          <w:trHeight w:hRule="exact" w:val="341"/>
        </w:trPr>
        <w:tc>
          <w:tcPr>
            <w:tcW w:w="1193" w:type="dxa"/>
            <w:tcBorders>
              <w:top w:val="single" w:sz="2" w:space="0" w:color="000000"/>
              <w:right w:val="single" w:sz="2" w:space="0" w:color="000000"/>
            </w:tcBorders>
          </w:tcPr>
          <w:p w14:paraId="518BE05F" w14:textId="77777777" w:rsidR="00AE4458" w:rsidRPr="009B15F6" w:rsidRDefault="00AE4458" w:rsidP="00F702A1">
            <w:pPr>
              <w:pStyle w:val="TableParagraph"/>
              <w:spacing w:before="47"/>
              <w:ind w:left="88"/>
              <w:jc w:val="both"/>
              <w:rPr>
                <w:bCs/>
              </w:rPr>
            </w:pPr>
            <w:r w:rsidRPr="009B15F6">
              <w:rPr>
                <w:bCs/>
                <w:w w:val="115"/>
              </w:rPr>
              <w:t>15.0</w:t>
            </w:r>
          </w:p>
        </w:tc>
        <w:tc>
          <w:tcPr>
            <w:tcW w:w="1055" w:type="dxa"/>
            <w:tcBorders>
              <w:top w:val="single" w:sz="2" w:space="0" w:color="000000"/>
              <w:left w:val="single" w:sz="2" w:space="0" w:color="000000"/>
              <w:right w:val="single" w:sz="2" w:space="0" w:color="000000"/>
            </w:tcBorders>
          </w:tcPr>
          <w:p w14:paraId="7E2B6DE1" w14:textId="77777777" w:rsidR="00AE4458" w:rsidRPr="009B15F6" w:rsidRDefault="00AE4458" w:rsidP="00F702A1">
            <w:pPr>
              <w:jc w:val="both"/>
              <w:rPr>
                <w:bCs/>
              </w:rPr>
            </w:pPr>
          </w:p>
        </w:tc>
        <w:tc>
          <w:tcPr>
            <w:tcW w:w="1070" w:type="dxa"/>
            <w:tcBorders>
              <w:top w:val="single" w:sz="2" w:space="0" w:color="000000"/>
              <w:left w:val="single" w:sz="2" w:space="0" w:color="000000"/>
              <w:right w:val="single" w:sz="2" w:space="0" w:color="000000"/>
            </w:tcBorders>
          </w:tcPr>
          <w:p w14:paraId="63235AFB" w14:textId="77777777" w:rsidR="00AE4458" w:rsidRPr="009B15F6" w:rsidRDefault="00AE4458" w:rsidP="00F702A1">
            <w:pPr>
              <w:jc w:val="both"/>
              <w:rPr>
                <w:bCs/>
              </w:rPr>
            </w:pPr>
          </w:p>
        </w:tc>
        <w:tc>
          <w:tcPr>
            <w:tcW w:w="1182" w:type="dxa"/>
            <w:tcBorders>
              <w:top w:val="single" w:sz="2" w:space="0" w:color="000000"/>
              <w:left w:val="single" w:sz="2" w:space="0" w:color="000000"/>
              <w:right w:val="single" w:sz="2" w:space="0" w:color="000000"/>
            </w:tcBorders>
          </w:tcPr>
          <w:p w14:paraId="5E662DF7" w14:textId="77777777" w:rsidR="00AE4458" w:rsidRPr="009B15F6" w:rsidRDefault="00AE4458" w:rsidP="00F702A1">
            <w:pPr>
              <w:jc w:val="both"/>
              <w:rPr>
                <w:bCs/>
              </w:rPr>
            </w:pPr>
          </w:p>
        </w:tc>
        <w:tc>
          <w:tcPr>
            <w:tcW w:w="1170" w:type="dxa"/>
            <w:tcBorders>
              <w:top w:val="single" w:sz="2" w:space="0" w:color="000000"/>
              <w:left w:val="single" w:sz="2" w:space="0" w:color="000000"/>
              <w:right w:val="single" w:sz="2" w:space="0" w:color="000000"/>
            </w:tcBorders>
          </w:tcPr>
          <w:p w14:paraId="10FE5452" w14:textId="77777777" w:rsidR="00AE4458" w:rsidRPr="009B15F6" w:rsidRDefault="00AE4458" w:rsidP="00F702A1">
            <w:pPr>
              <w:jc w:val="both"/>
              <w:rPr>
                <w:bCs/>
              </w:rPr>
            </w:pPr>
          </w:p>
        </w:tc>
        <w:tc>
          <w:tcPr>
            <w:tcW w:w="1350" w:type="dxa"/>
            <w:tcBorders>
              <w:top w:val="single" w:sz="2" w:space="0" w:color="000000"/>
              <w:left w:val="single" w:sz="2" w:space="0" w:color="000000"/>
              <w:right w:val="single" w:sz="2" w:space="0" w:color="000000"/>
            </w:tcBorders>
          </w:tcPr>
          <w:p w14:paraId="07F57D5F" w14:textId="77777777" w:rsidR="00AE4458" w:rsidRPr="009B15F6" w:rsidRDefault="00AE4458" w:rsidP="00F702A1">
            <w:pPr>
              <w:jc w:val="both"/>
              <w:rPr>
                <w:bCs/>
              </w:rPr>
            </w:pPr>
          </w:p>
        </w:tc>
        <w:tc>
          <w:tcPr>
            <w:tcW w:w="1530" w:type="dxa"/>
            <w:tcBorders>
              <w:top w:val="single" w:sz="2" w:space="0" w:color="000000"/>
              <w:left w:val="single" w:sz="2" w:space="0" w:color="000000"/>
              <w:right w:val="single" w:sz="2" w:space="0" w:color="000000"/>
            </w:tcBorders>
          </w:tcPr>
          <w:p w14:paraId="6FD76619" w14:textId="77777777" w:rsidR="00AE4458" w:rsidRPr="009B15F6" w:rsidRDefault="00AE4458" w:rsidP="00F702A1">
            <w:pPr>
              <w:jc w:val="both"/>
              <w:rPr>
                <w:bCs/>
              </w:rPr>
            </w:pPr>
          </w:p>
        </w:tc>
      </w:tr>
    </w:tbl>
    <w:p w14:paraId="5A819775" w14:textId="77777777" w:rsidR="00AE4458" w:rsidRPr="001E21CC" w:rsidRDefault="00AE4458" w:rsidP="00AE4458">
      <w:pPr>
        <w:jc w:val="both"/>
        <w:rPr>
          <w:szCs w:val="24"/>
        </w:rPr>
      </w:pPr>
    </w:p>
    <w:p w14:paraId="389C53E6" w14:textId="77777777" w:rsidR="00AE4458" w:rsidRPr="001E21CC" w:rsidRDefault="00AE4458" w:rsidP="00AE4458">
      <w:pPr>
        <w:jc w:val="both"/>
        <w:rPr>
          <w:szCs w:val="24"/>
        </w:rPr>
      </w:pPr>
      <w:r w:rsidRPr="001E21CC">
        <w:rPr>
          <w:szCs w:val="24"/>
        </w:rPr>
        <w:br w:type="page"/>
      </w:r>
    </w:p>
    <w:p w14:paraId="604B63B6" w14:textId="77777777" w:rsidR="00AE4458" w:rsidRPr="00D5498D" w:rsidRDefault="00AE4458" w:rsidP="00F90FD3">
      <w:pPr>
        <w:pStyle w:val="Heading1"/>
        <w:numPr>
          <w:ilvl w:val="0"/>
          <w:numId w:val="24"/>
        </w:numPr>
        <w:rPr>
          <w:sz w:val="32"/>
        </w:rPr>
      </w:pPr>
      <w:r w:rsidRPr="00D5498D">
        <w:rPr>
          <w:sz w:val="32"/>
        </w:rPr>
        <w:lastRenderedPageBreak/>
        <w:t>Part 2 the Effect of Speed at Constant Delivery Pressure</w:t>
      </w:r>
    </w:p>
    <w:p w14:paraId="11697B5B" w14:textId="2841BF35" w:rsidR="00AE4458" w:rsidRPr="00C24889" w:rsidRDefault="00AE4458" w:rsidP="00D5498D">
      <w:pPr>
        <w:pStyle w:val="Heading2"/>
        <w:numPr>
          <w:ilvl w:val="1"/>
          <w:numId w:val="24"/>
        </w:numPr>
      </w:pPr>
      <w:r>
        <w:t>Aim</w:t>
      </w:r>
      <w:r>
        <w:tab/>
      </w:r>
    </w:p>
    <w:p w14:paraId="2D1A0A50" w14:textId="77777777" w:rsidR="00AE4458" w:rsidRPr="00F702A1" w:rsidRDefault="00AE4458" w:rsidP="00F702A1">
      <w:pPr>
        <w:jc w:val="both"/>
        <w:rPr>
          <w:rFonts w:asciiTheme="majorBidi" w:hAnsiTheme="majorBidi" w:cstheme="majorBidi"/>
          <w:sz w:val="28"/>
          <w:szCs w:val="28"/>
        </w:rPr>
      </w:pPr>
      <w:r w:rsidRPr="00F702A1">
        <w:rPr>
          <w:rFonts w:asciiTheme="majorBidi" w:hAnsiTheme="majorBidi" w:cstheme="majorBidi"/>
          <w:sz w:val="28"/>
          <w:szCs w:val="28"/>
        </w:rPr>
        <w:t>To find how the pump performs for a range of speeds at a constant delivery pressure (load).</w:t>
      </w:r>
    </w:p>
    <w:p w14:paraId="5B0A7454" w14:textId="77777777" w:rsidR="00AE4458" w:rsidRPr="001E21CC" w:rsidRDefault="00AE4458" w:rsidP="00AE4458">
      <w:pPr>
        <w:pStyle w:val="BodyText"/>
        <w:spacing w:before="1"/>
        <w:jc w:val="both"/>
      </w:pPr>
    </w:p>
    <w:p w14:paraId="3B1DAF7B" w14:textId="2E93B2B7" w:rsidR="00AE4458" w:rsidRPr="00D5498D" w:rsidRDefault="00AE4458" w:rsidP="00D5498D">
      <w:pPr>
        <w:pStyle w:val="Heading3"/>
        <w:numPr>
          <w:ilvl w:val="1"/>
          <w:numId w:val="24"/>
        </w:numPr>
        <w:rPr>
          <w:i w:val="0"/>
          <w:iCs/>
          <w:szCs w:val="24"/>
          <w:u w:val="none"/>
        </w:rPr>
      </w:pPr>
      <w:r w:rsidRPr="00D5498D">
        <w:rPr>
          <w:i w:val="0"/>
          <w:iCs/>
          <w:szCs w:val="24"/>
          <w:u w:val="none"/>
        </w:rPr>
        <w:t>Procedure</w:t>
      </w:r>
    </w:p>
    <w:p w14:paraId="7CE1C9E9" w14:textId="77777777" w:rsidR="00AE4458" w:rsidRPr="001E21CC" w:rsidRDefault="00AE4458" w:rsidP="00AE4458">
      <w:pPr>
        <w:pStyle w:val="BodyText"/>
        <w:spacing w:before="10"/>
        <w:jc w:val="both"/>
        <w:rPr>
          <w:b/>
          <w:i/>
        </w:rPr>
      </w:pPr>
    </w:p>
    <w:p w14:paraId="7D0BF3BD" w14:textId="77777777" w:rsidR="00AE4458" w:rsidRPr="00F702A1" w:rsidRDefault="00AE4458" w:rsidP="00AF4446">
      <w:pPr>
        <w:pStyle w:val="ListParagraph"/>
        <w:numPr>
          <w:ilvl w:val="0"/>
          <w:numId w:val="56"/>
        </w:numPr>
        <w:tabs>
          <w:tab w:val="left" w:pos="1350"/>
        </w:tabs>
        <w:spacing w:before="1" w:line="276" w:lineRule="auto"/>
        <w:ind w:right="236"/>
        <w:jc w:val="both"/>
        <w:rPr>
          <w:rFonts w:asciiTheme="majorBidi" w:hAnsiTheme="majorBidi" w:cstheme="majorBidi"/>
          <w:sz w:val="28"/>
          <w:szCs w:val="28"/>
        </w:rPr>
      </w:pPr>
      <w:r w:rsidRPr="00F702A1">
        <w:rPr>
          <w:rFonts w:asciiTheme="majorBidi" w:hAnsiTheme="majorBidi" w:cstheme="majorBidi"/>
          <w:sz w:val="28"/>
          <w:szCs w:val="28"/>
        </w:rPr>
        <w:t xml:space="preserve">Create a blank table of results, similar to Table </w:t>
      </w:r>
      <w:hyperlink w:anchor="_bookmark45" w:history="1">
        <w:r w:rsidRPr="00F702A1">
          <w:rPr>
            <w:rFonts w:asciiTheme="majorBidi" w:hAnsiTheme="majorBidi" w:cstheme="majorBidi"/>
            <w:sz w:val="28"/>
            <w:szCs w:val="28"/>
          </w:rPr>
          <w:t>3</w:t>
        </w:r>
      </w:hyperlink>
      <w:r w:rsidRPr="00F702A1">
        <w:rPr>
          <w:rFonts w:asciiTheme="majorBidi" w:hAnsiTheme="majorBidi" w:cstheme="majorBidi"/>
          <w:sz w:val="28"/>
          <w:szCs w:val="28"/>
        </w:rPr>
        <w:t>. If you are to use VDAS, start the software. It will create the results table for you automatically when you take   readings.</w:t>
      </w:r>
    </w:p>
    <w:p w14:paraId="4E92A2DA" w14:textId="77777777" w:rsidR="00AE4458" w:rsidRPr="00F702A1" w:rsidRDefault="00AE4458" w:rsidP="00AF4446">
      <w:pPr>
        <w:pStyle w:val="ListParagraph"/>
        <w:numPr>
          <w:ilvl w:val="0"/>
          <w:numId w:val="56"/>
        </w:numPr>
        <w:tabs>
          <w:tab w:val="left" w:pos="1350"/>
        </w:tabs>
        <w:spacing w:line="276" w:lineRule="auto"/>
        <w:ind w:right="608"/>
        <w:jc w:val="both"/>
        <w:rPr>
          <w:rFonts w:asciiTheme="majorBidi" w:hAnsiTheme="majorBidi" w:cstheme="majorBidi"/>
          <w:sz w:val="28"/>
          <w:szCs w:val="28"/>
        </w:rPr>
      </w:pPr>
      <w:r w:rsidRPr="00F702A1">
        <w:rPr>
          <w:rFonts w:asciiTheme="majorBidi" w:hAnsiTheme="majorBidi" w:cstheme="majorBidi"/>
          <w:sz w:val="28"/>
          <w:szCs w:val="28"/>
        </w:rPr>
        <w:t>Fully open the inlet and delivery valves and use the button on the pressure display to zero all pressure readings.</w:t>
      </w:r>
    </w:p>
    <w:p w14:paraId="6A7E7583" w14:textId="77777777" w:rsidR="00AE4458" w:rsidRPr="00F702A1" w:rsidRDefault="00AE4458" w:rsidP="00AF4446">
      <w:pPr>
        <w:pStyle w:val="ListParagraph"/>
        <w:numPr>
          <w:ilvl w:val="0"/>
          <w:numId w:val="56"/>
        </w:numPr>
        <w:tabs>
          <w:tab w:val="left" w:pos="1350"/>
        </w:tabs>
        <w:spacing w:before="1" w:line="276" w:lineRule="auto"/>
        <w:jc w:val="both"/>
        <w:rPr>
          <w:rFonts w:asciiTheme="majorBidi" w:hAnsiTheme="majorBidi" w:cstheme="majorBidi"/>
          <w:sz w:val="28"/>
          <w:szCs w:val="28"/>
        </w:rPr>
      </w:pPr>
      <w:r w:rsidRPr="00F702A1">
        <w:rPr>
          <w:rFonts w:asciiTheme="majorBidi" w:hAnsiTheme="majorBidi" w:cstheme="majorBidi"/>
          <w:sz w:val="28"/>
          <w:szCs w:val="28"/>
        </w:rPr>
        <w:t>Zero the torque reading of the MFP100 Universal Dynamometer (see its user guide for details).</w:t>
      </w:r>
    </w:p>
    <w:p w14:paraId="106F0726" w14:textId="77777777" w:rsidR="00AE4458" w:rsidRPr="00F702A1" w:rsidRDefault="00AE4458" w:rsidP="00AF4446">
      <w:pPr>
        <w:pStyle w:val="ListParagraph"/>
        <w:numPr>
          <w:ilvl w:val="0"/>
          <w:numId w:val="56"/>
        </w:numPr>
        <w:tabs>
          <w:tab w:val="left" w:pos="1350"/>
        </w:tabs>
        <w:spacing w:line="276" w:lineRule="auto"/>
        <w:ind w:right="162"/>
        <w:jc w:val="both"/>
        <w:rPr>
          <w:rFonts w:asciiTheme="majorBidi" w:hAnsiTheme="majorBidi" w:cstheme="majorBidi"/>
          <w:sz w:val="28"/>
          <w:szCs w:val="28"/>
        </w:rPr>
      </w:pPr>
      <w:r w:rsidRPr="00F702A1">
        <w:rPr>
          <w:rFonts w:asciiTheme="majorBidi" w:hAnsiTheme="majorBidi" w:cstheme="majorBidi"/>
          <w:sz w:val="28"/>
          <w:szCs w:val="28"/>
        </w:rPr>
        <w:t>Press the start button of the Motor Drive and run the speed to 1600 rev.min-1 (+/- 5 rev.min-1) and run the pump for at least five minutes and monitor the oil temperature until it stabilizes.</w:t>
      </w:r>
    </w:p>
    <w:p w14:paraId="0E71E724" w14:textId="77777777" w:rsidR="00AE4458" w:rsidRPr="00F702A1" w:rsidRDefault="00AE4458" w:rsidP="00AF4446">
      <w:pPr>
        <w:pStyle w:val="ListParagraph"/>
        <w:numPr>
          <w:ilvl w:val="0"/>
          <w:numId w:val="56"/>
        </w:numPr>
        <w:tabs>
          <w:tab w:val="left" w:pos="1350"/>
        </w:tabs>
        <w:spacing w:line="276" w:lineRule="auto"/>
        <w:jc w:val="both"/>
        <w:rPr>
          <w:rFonts w:asciiTheme="majorBidi" w:hAnsiTheme="majorBidi" w:cstheme="majorBidi"/>
          <w:sz w:val="28"/>
          <w:szCs w:val="28"/>
        </w:rPr>
      </w:pPr>
      <w:r w:rsidRPr="00F702A1">
        <w:rPr>
          <w:rFonts w:asciiTheme="majorBidi" w:hAnsiTheme="majorBidi" w:cstheme="majorBidi"/>
          <w:sz w:val="28"/>
          <w:szCs w:val="28"/>
        </w:rPr>
        <w:t>Wait for any trapped air bubbles to move away from the flowmeter before you continue.</w:t>
      </w:r>
    </w:p>
    <w:p w14:paraId="42BD1B9B" w14:textId="77777777" w:rsidR="00AE4458" w:rsidRPr="00F702A1" w:rsidRDefault="00AE4458" w:rsidP="00AF4446">
      <w:pPr>
        <w:pStyle w:val="ListParagraph"/>
        <w:numPr>
          <w:ilvl w:val="0"/>
          <w:numId w:val="56"/>
        </w:numPr>
        <w:tabs>
          <w:tab w:val="left" w:pos="1350"/>
        </w:tabs>
        <w:spacing w:line="276" w:lineRule="auto"/>
        <w:jc w:val="both"/>
        <w:rPr>
          <w:rFonts w:asciiTheme="majorBidi" w:hAnsiTheme="majorBidi" w:cstheme="majorBidi"/>
          <w:sz w:val="28"/>
          <w:szCs w:val="28"/>
        </w:rPr>
      </w:pPr>
      <w:r w:rsidRPr="00F702A1">
        <w:rPr>
          <w:rFonts w:asciiTheme="majorBidi" w:hAnsiTheme="majorBidi" w:cstheme="majorBidi"/>
          <w:sz w:val="28"/>
          <w:szCs w:val="28"/>
        </w:rPr>
        <w:t>Slowly shut the delivery valve and maintain the speed until the delivery pressure reaches 15 bar.</w:t>
      </w:r>
    </w:p>
    <w:p w14:paraId="6BD8E6BE" w14:textId="77777777" w:rsidR="00AE4458" w:rsidRPr="00F702A1" w:rsidRDefault="00AE4458" w:rsidP="00AF4446">
      <w:pPr>
        <w:pStyle w:val="ListParagraph"/>
        <w:numPr>
          <w:ilvl w:val="0"/>
          <w:numId w:val="56"/>
        </w:numPr>
        <w:tabs>
          <w:tab w:val="left" w:pos="1350"/>
        </w:tabs>
        <w:spacing w:line="276" w:lineRule="auto"/>
        <w:ind w:right="420"/>
        <w:jc w:val="both"/>
        <w:rPr>
          <w:rFonts w:asciiTheme="majorBidi" w:hAnsiTheme="majorBidi" w:cstheme="majorBidi"/>
          <w:sz w:val="28"/>
          <w:szCs w:val="28"/>
        </w:rPr>
      </w:pPr>
      <w:r w:rsidRPr="00F702A1">
        <w:rPr>
          <w:rFonts w:asciiTheme="majorBidi" w:hAnsiTheme="majorBidi" w:cstheme="majorBidi"/>
          <w:sz w:val="28"/>
          <w:szCs w:val="28"/>
        </w:rPr>
        <w:t>Allow a few seconds for conditions to stabilize, then record the speed, the oil temperature, the indicated flow (from the display) and pressures. If you are using VDAS, click on the record data values button, to record all data   automatically.</w:t>
      </w:r>
    </w:p>
    <w:p w14:paraId="7B18F444" w14:textId="77777777" w:rsidR="00AE4458" w:rsidRPr="00F702A1" w:rsidRDefault="00AE4458" w:rsidP="00AF4446">
      <w:pPr>
        <w:pStyle w:val="ListParagraph"/>
        <w:numPr>
          <w:ilvl w:val="0"/>
          <w:numId w:val="56"/>
        </w:numPr>
        <w:tabs>
          <w:tab w:val="left" w:pos="1350"/>
        </w:tabs>
        <w:spacing w:line="276" w:lineRule="auto"/>
        <w:ind w:right="486"/>
        <w:jc w:val="both"/>
        <w:rPr>
          <w:rFonts w:asciiTheme="majorBidi" w:hAnsiTheme="majorBidi" w:cstheme="majorBidi"/>
          <w:sz w:val="28"/>
          <w:szCs w:val="28"/>
        </w:rPr>
      </w:pPr>
      <w:r w:rsidRPr="00F702A1">
        <w:rPr>
          <w:rFonts w:asciiTheme="majorBidi" w:hAnsiTheme="majorBidi" w:cstheme="majorBidi"/>
          <w:sz w:val="28"/>
          <w:szCs w:val="28"/>
        </w:rPr>
        <w:t>Reduce the speed by 100 rev.min-1 while adjusting the delivery pressure to keep it constant at 15 bar.  Allow conditions to stabilize, then record the flow and    pressures.</w:t>
      </w:r>
    </w:p>
    <w:p w14:paraId="075FCE9E" w14:textId="77777777" w:rsidR="00AE4458" w:rsidRPr="00F702A1" w:rsidRDefault="00AE4458" w:rsidP="00AF4446">
      <w:pPr>
        <w:pStyle w:val="ListParagraph"/>
        <w:numPr>
          <w:ilvl w:val="0"/>
          <w:numId w:val="56"/>
        </w:numPr>
        <w:tabs>
          <w:tab w:val="left" w:pos="1350"/>
        </w:tabs>
        <w:spacing w:line="276" w:lineRule="auto"/>
        <w:ind w:right="232"/>
        <w:jc w:val="both"/>
        <w:rPr>
          <w:rFonts w:asciiTheme="majorBidi" w:hAnsiTheme="majorBidi" w:cstheme="majorBidi"/>
          <w:sz w:val="28"/>
          <w:szCs w:val="28"/>
        </w:rPr>
      </w:pPr>
      <w:r w:rsidRPr="00F702A1">
        <w:rPr>
          <w:rFonts w:asciiTheme="majorBidi" w:hAnsiTheme="majorBidi" w:cstheme="majorBidi"/>
          <w:sz w:val="28"/>
          <w:szCs w:val="28"/>
        </w:rPr>
        <w:t>Continue decreasing the speed in 100 rev.min-1 steps (while keeping the pressure constant) until you reach 800 rev.min-1. At each step, record the indicated flow and pressures.</w:t>
      </w:r>
    </w:p>
    <w:p w14:paraId="018624E5" w14:textId="77777777" w:rsidR="00AE4458" w:rsidRPr="00F702A1" w:rsidRDefault="00AE4458" w:rsidP="00AF4446">
      <w:pPr>
        <w:pStyle w:val="ListParagraph"/>
        <w:numPr>
          <w:ilvl w:val="0"/>
          <w:numId w:val="56"/>
        </w:numPr>
        <w:tabs>
          <w:tab w:val="left" w:pos="1350"/>
        </w:tabs>
        <w:spacing w:before="96" w:line="276" w:lineRule="auto"/>
        <w:ind w:right="163"/>
        <w:jc w:val="both"/>
        <w:rPr>
          <w:rFonts w:asciiTheme="majorBidi" w:hAnsiTheme="majorBidi" w:cstheme="majorBidi"/>
          <w:sz w:val="28"/>
          <w:szCs w:val="28"/>
        </w:rPr>
      </w:pPr>
      <w:r w:rsidRPr="00F702A1">
        <w:rPr>
          <w:rFonts w:asciiTheme="majorBidi" w:hAnsiTheme="majorBidi" w:cstheme="majorBidi"/>
          <w:sz w:val="28"/>
          <w:szCs w:val="28"/>
        </w:rPr>
        <w:t>Repeat the experiment at two more (lower) fixed delivery pressures, recommends 10 bar and 5   bar.</w:t>
      </w:r>
    </w:p>
    <w:p w14:paraId="75EA8F29" w14:textId="533FBCB2" w:rsidR="00AE4458" w:rsidRPr="00D5498D" w:rsidRDefault="00AE4458" w:rsidP="00F90FD3">
      <w:pPr>
        <w:pStyle w:val="Heading2"/>
        <w:numPr>
          <w:ilvl w:val="1"/>
          <w:numId w:val="24"/>
        </w:numPr>
        <w:rPr>
          <w:sz w:val="28"/>
          <w:szCs w:val="28"/>
        </w:rPr>
      </w:pPr>
      <w:r w:rsidRPr="00D5498D">
        <w:rPr>
          <w:sz w:val="28"/>
          <w:szCs w:val="28"/>
        </w:rPr>
        <w:lastRenderedPageBreak/>
        <w:t>Results Analysis</w:t>
      </w:r>
    </w:p>
    <w:p w14:paraId="42830717" w14:textId="77777777" w:rsidR="00AE4458" w:rsidRPr="00F702A1" w:rsidRDefault="00AE4458" w:rsidP="00AF4446">
      <w:pPr>
        <w:pStyle w:val="ListParagraph"/>
        <w:numPr>
          <w:ilvl w:val="0"/>
          <w:numId w:val="57"/>
        </w:numPr>
        <w:tabs>
          <w:tab w:val="left" w:pos="1350"/>
        </w:tabs>
        <w:spacing w:before="1" w:line="276" w:lineRule="auto"/>
        <w:ind w:right="236"/>
        <w:jc w:val="both"/>
        <w:rPr>
          <w:rFonts w:asciiTheme="majorBidi" w:hAnsiTheme="majorBidi" w:cstheme="majorBidi"/>
          <w:sz w:val="28"/>
          <w:szCs w:val="28"/>
        </w:rPr>
      </w:pPr>
      <w:r w:rsidRPr="00F702A1">
        <w:rPr>
          <w:rFonts w:asciiTheme="majorBidi" w:hAnsiTheme="majorBidi" w:cstheme="majorBidi"/>
          <w:sz w:val="28"/>
          <w:szCs w:val="28"/>
        </w:rPr>
        <w:t>From your results, find the pressure difference across the pump and calculate the hydraulic power (remember to convert your readings to SI   units).</w:t>
      </w:r>
    </w:p>
    <w:p w14:paraId="37B3C61D" w14:textId="77777777" w:rsidR="00AE4458" w:rsidRPr="00F702A1" w:rsidRDefault="00AE4458" w:rsidP="00AF4446">
      <w:pPr>
        <w:pStyle w:val="ListParagraph"/>
        <w:numPr>
          <w:ilvl w:val="0"/>
          <w:numId w:val="57"/>
        </w:numPr>
        <w:tabs>
          <w:tab w:val="left" w:pos="1350"/>
        </w:tabs>
        <w:spacing w:before="1" w:line="276" w:lineRule="auto"/>
        <w:ind w:right="236"/>
        <w:jc w:val="both"/>
        <w:rPr>
          <w:rFonts w:asciiTheme="majorBidi" w:hAnsiTheme="majorBidi" w:cstheme="majorBidi"/>
          <w:sz w:val="28"/>
          <w:szCs w:val="28"/>
        </w:rPr>
      </w:pPr>
      <w:r w:rsidRPr="00F702A1">
        <w:rPr>
          <w:rFonts w:asciiTheme="majorBidi" w:hAnsiTheme="majorBidi" w:cstheme="majorBidi"/>
          <w:sz w:val="28"/>
          <w:szCs w:val="28"/>
        </w:rPr>
        <w:t>Calculate the expected flow for each speed (speed x swept volume or cc.rev-1) and the overall and volumetric efficiencies. If you use VDAS, the software will do this for you automatically. Fill the results table below</w:t>
      </w:r>
    </w:p>
    <w:p w14:paraId="06C40853" w14:textId="77777777" w:rsidR="00AE4458" w:rsidRPr="00F702A1" w:rsidRDefault="00AE4458" w:rsidP="00AF4446">
      <w:pPr>
        <w:pStyle w:val="ListParagraph"/>
        <w:numPr>
          <w:ilvl w:val="0"/>
          <w:numId w:val="57"/>
        </w:numPr>
        <w:tabs>
          <w:tab w:val="left" w:pos="1350"/>
        </w:tabs>
        <w:spacing w:before="1" w:line="276" w:lineRule="auto"/>
        <w:ind w:right="236"/>
        <w:jc w:val="both"/>
        <w:rPr>
          <w:rFonts w:asciiTheme="majorBidi" w:hAnsiTheme="majorBidi" w:cstheme="majorBidi"/>
          <w:sz w:val="28"/>
          <w:szCs w:val="28"/>
        </w:rPr>
      </w:pPr>
      <w:r w:rsidRPr="00F702A1">
        <w:rPr>
          <w:rFonts w:asciiTheme="majorBidi" w:hAnsiTheme="majorBidi" w:cstheme="majorBidi"/>
          <w:sz w:val="28"/>
          <w:szCs w:val="28"/>
        </w:rPr>
        <w:t>Plot a different chart for each tested delivery pressure. On each chart, use two vertical axes and plot curves of flow rate (left axis), overall and volumetric efficiencies and shaft (input) power (right axis), all against pump speed  (horizontal axis).</w:t>
      </w:r>
    </w:p>
    <w:p w14:paraId="29801E10" w14:textId="77777777" w:rsidR="00AE4458" w:rsidRPr="00F702A1" w:rsidRDefault="00AE4458" w:rsidP="00AF4446">
      <w:pPr>
        <w:pStyle w:val="ListParagraph"/>
        <w:numPr>
          <w:ilvl w:val="0"/>
          <w:numId w:val="57"/>
        </w:numPr>
        <w:tabs>
          <w:tab w:val="left" w:pos="1350"/>
        </w:tabs>
        <w:spacing w:before="1" w:line="276" w:lineRule="auto"/>
        <w:ind w:right="236"/>
        <w:jc w:val="both"/>
        <w:rPr>
          <w:rFonts w:asciiTheme="majorBidi" w:hAnsiTheme="majorBidi" w:cstheme="majorBidi"/>
          <w:sz w:val="28"/>
          <w:szCs w:val="28"/>
        </w:rPr>
      </w:pPr>
      <w:r w:rsidRPr="00F702A1">
        <w:rPr>
          <w:rFonts w:asciiTheme="majorBidi" w:hAnsiTheme="majorBidi" w:cstheme="majorBidi"/>
          <w:sz w:val="28"/>
          <w:szCs w:val="28"/>
        </w:rPr>
        <w:t>Compare the flow rates at the different delivery pressures.</w:t>
      </w:r>
    </w:p>
    <w:p w14:paraId="330E1159" w14:textId="77777777" w:rsidR="00AE4458" w:rsidRPr="001E21CC" w:rsidRDefault="00AE4458" w:rsidP="00AE4458">
      <w:pPr>
        <w:tabs>
          <w:tab w:val="left" w:pos="1350"/>
        </w:tabs>
        <w:spacing w:before="96" w:line="240" w:lineRule="exact"/>
        <w:ind w:right="163"/>
        <w:jc w:val="both"/>
        <w:rPr>
          <w:szCs w:val="24"/>
        </w:rPr>
      </w:pPr>
    </w:p>
    <w:tbl>
      <w:tblPr>
        <w:tblW w:w="9107"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48"/>
        <w:gridCol w:w="973"/>
        <w:gridCol w:w="1085"/>
        <w:gridCol w:w="970"/>
        <w:gridCol w:w="972"/>
        <w:gridCol w:w="850"/>
        <w:gridCol w:w="1004"/>
        <w:gridCol w:w="992"/>
        <w:gridCol w:w="1113"/>
      </w:tblGrid>
      <w:tr w:rsidR="00AE4458" w:rsidRPr="00FC578E" w14:paraId="2C23401E" w14:textId="77777777" w:rsidTr="00F702A1">
        <w:trPr>
          <w:trHeight w:hRule="exact" w:val="1550"/>
        </w:trPr>
        <w:tc>
          <w:tcPr>
            <w:tcW w:w="9107" w:type="dxa"/>
            <w:gridSpan w:val="9"/>
            <w:shd w:val="clear" w:color="auto" w:fill="E6E6E6"/>
          </w:tcPr>
          <w:p w14:paraId="3DBC4C63" w14:textId="77777777" w:rsidR="00AE4458" w:rsidRPr="001E21CC" w:rsidRDefault="00AE4458" w:rsidP="00F702A1">
            <w:pPr>
              <w:pStyle w:val="TableParagraph"/>
              <w:spacing w:before="111" w:line="180" w:lineRule="exact"/>
              <w:ind w:left="88" w:right="8348"/>
              <w:jc w:val="both"/>
              <w:rPr>
                <w:bCs/>
                <w:sz w:val="20"/>
                <w:szCs w:val="20"/>
              </w:rPr>
            </w:pPr>
            <w:r w:rsidRPr="001E21CC">
              <w:rPr>
                <w:bCs/>
                <w:w w:val="120"/>
                <w:sz w:val="20"/>
                <w:szCs w:val="20"/>
              </w:rPr>
              <w:t>Pump: cc.rev</w:t>
            </w:r>
            <w:r w:rsidRPr="001E21CC">
              <w:rPr>
                <w:bCs/>
                <w:w w:val="120"/>
                <w:position w:val="6"/>
                <w:sz w:val="20"/>
                <w:szCs w:val="20"/>
              </w:rPr>
              <w:t>-1</w:t>
            </w:r>
            <w:r w:rsidRPr="001E21CC">
              <w:rPr>
                <w:bCs/>
                <w:w w:val="120"/>
                <w:sz w:val="20"/>
                <w:szCs w:val="20"/>
              </w:rPr>
              <w:t>:</w:t>
            </w:r>
          </w:p>
          <w:p w14:paraId="7BCB4F9F" w14:textId="77777777" w:rsidR="00AE4458" w:rsidRPr="001E21CC" w:rsidRDefault="00AE4458" w:rsidP="00F702A1">
            <w:pPr>
              <w:pStyle w:val="TableParagraph"/>
              <w:spacing w:line="180" w:lineRule="exact"/>
              <w:ind w:left="88" w:right="7548"/>
              <w:jc w:val="both"/>
              <w:rPr>
                <w:bCs/>
                <w:sz w:val="20"/>
                <w:szCs w:val="20"/>
              </w:rPr>
            </w:pPr>
            <w:r w:rsidRPr="001E21CC">
              <w:rPr>
                <w:bCs/>
                <w:w w:val="120"/>
                <w:sz w:val="20"/>
                <w:szCs w:val="20"/>
              </w:rPr>
              <w:t>Oil Temperature:</w:t>
            </w:r>
          </w:p>
          <w:p w14:paraId="41BA88EA" w14:textId="77777777" w:rsidR="00AE4458" w:rsidRPr="001E21CC" w:rsidRDefault="00AE4458" w:rsidP="00F702A1">
            <w:pPr>
              <w:pStyle w:val="TableParagraph"/>
              <w:spacing w:line="180" w:lineRule="exact"/>
              <w:ind w:left="88" w:right="7548"/>
              <w:jc w:val="both"/>
              <w:rPr>
                <w:bCs/>
                <w:sz w:val="20"/>
                <w:szCs w:val="20"/>
              </w:rPr>
            </w:pPr>
            <w:r w:rsidRPr="001E21CC">
              <w:rPr>
                <w:bCs/>
                <w:w w:val="120"/>
                <w:sz w:val="20"/>
                <w:szCs w:val="20"/>
              </w:rPr>
              <w:t>Delivery Pressure:</w:t>
            </w:r>
          </w:p>
        </w:tc>
      </w:tr>
      <w:tr w:rsidR="00AE4458" w:rsidRPr="00FC578E" w14:paraId="6EBA38EF" w14:textId="77777777" w:rsidTr="00F702A1">
        <w:trPr>
          <w:trHeight w:hRule="exact" w:val="1082"/>
        </w:trPr>
        <w:tc>
          <w:tcPr>
            <w:tcW w:w="1148" w:type="dxa"/>
            <w:tcBorders>
              <w:right w:val="single" w:sz="2" w:space="0" w:color="000000"/>
            </w:tcBorders>
            <w:shd w:val="clear" w:color="auto" w:fill="E6E6E6"/>
          </w:tcPr>
          <w:p w14:paraId="5F5F80D5" w14:textId="77777777" w:rsidR="00AE4458" w:rsidRPr="001E21CC" w:rsidRDefault="00AE4458" w:rsidP="00F702A1">
            <w:pPr>
              <w:pStyle w:val="NoSpacing"/>
              <w:jc w:val="both"/>
              <w:rPr>
                <w:rFonts w:ascii="Times New Roman" w:hAnsi="Times New Roman" w:cs="Times New Roman"/>
                <w:sz w:val="20"/>
                <w:szCs w:val="20"/>
              </w:rPr>
            </w:pPr>
          </w:p>
          <w:p w14:paraId="6DDE6596" w14:textId="77777777" w:rsidR="00AE4458" w:rsidRPr="001E21CC" w:rsidRDefault="00AE4458" w:rsidP="00F702A1">
            <w:pPr>
              <w:pStyle w:val="NoSpacing"/>
              <w:jc w:val="both"/>
              <w:rPr>
                <w:rFonts w:ascii="Times New Roman" w:hAnsi="Times New Roman" w:cs="Times New Roman"/>
                <w:sz w:val="20"/>
                <w:szCs w:val="20"/>
              </w:rPr>
            </w:pPr>
            <w:r w:rsidRPr="001E21CC">
              <w:rPr>
                <w:rFonts w:ascii="Times New Roman" w:hAnsi="Times New Roman" w:cs="Times New Roman"/>
                <w:w w:val="120"/>
                <w:sz w:val="20"/>
                <w:szCs w:val="20"/>
              </w:rPr>
              <w:t>Speed (rev.min</w:t>
            </w:r>
            <w:r w:rsidRPr="001E21CC">
              <w:rPr>
                <w:rFonts w:ascii="Times New Roman" w:hAnsi="Times New Roman" w:cs="Times New Roman"/>
                <w:w w:val="120"/>
                <w:position w:val="6"/>
                <w:sz w:val="20"/>
                <w:szCs w:val="20"/>
              </w:rPr>
              <w:t>-1</w:t>
            </w:r>
            <w:r w:rsidRPr="001E21CC">
              <w:rPr>
                <w:rFonts w:ascii="Times New Roman" w:hAnsi="Times New Roman" w:cs="Times New Roman"/>
                <w:w w:val="120"/>
                <w:sz w:val="20"/>
                <w:szCs w:val="20"/>
              </w:rPr>
              <w:t>)</w:t>
            </w:r>
          </w:p>
        </w:tc>
        <w:tc>
          <w:tcPr>
            <w:tcW w:w="973" w:type="dxa"/>
            <w:tcBorders>
              <w:left w:val="single" w:sz="2" w:space="0" w:color="000000"/>
              <w:right w:val="single" w:sz="2" w:space="0" w:color="000000"/>
            </w:tcBorders>
            <w:shd w:val="clear" w:color="auto" w:fill="E6E6E6"/>
          </w:tcPr>
          <w:p w14:paraId="07EC0F27" w14:textId="77777777" w:rsidR="00AE4458" w:rsidRPr="001E21CC" w:rsidRDefault="00AE4458" w:rsidP="00F702A1">
            <w:pPr>
              <w:pStyle w:val="NoSpacing"/>
              <w:jc w:val="both"/>
              <w:rPr>
                <w:rFonts w:ascii="Times New Roman" w:hAnsi="Times New Roman" w:cs="Times New Roman"/>
                <w:sz w:val="20"/>
                <w:szCs w:val="20"/>
              </w:rPr>
            </w:pPr>
            <w:r w:rsidRPr="001E21CC">
              <w:rPr>
                <w:rFonts w:ascii="Times New Roman" w:hAnsi="Times New Roman" w:cs="Times New Roman"/>
                <w:w w:val="120"/>
                <w:sz w:val="20"/>
                <w:szCs w:val="20"/>
              </w:rPr>
              <w:t xml:space="preserve">Inlet </w:t>
            </w:r>
            <w:r w:rsidRPr="001E21CC">
              <w:rPr>
                <w:rFonts w:ascii="Times New Roman" w:hAnsi="Times New Roman" w:cs="Times New Roman"/>
                <w:w w:val="115"/>
                <w:sz w:val="20"/>
                <w:szCs w:val="20"/>
              </w:rPr>
              <w:t xml:space="preserve">Pressure </w:t>
            </w:r>
            <w:r w:rsidRPr="001E21CC">
              <w:rPr>
                <w:rFonts w:ascii="Times New Roman" w:hAnsi="Times New Roman" w:cs="Times New Roman"/>
                <w:w w:val="120"/>
                <w:sz w:val="20"/>
                <w:szCs w:val="20"/>
              </w:rPr>
              <w:t>(bar)</w:t>
            </w:r>
          </w:p>
        </w:tc>
        <w:tc>
          <w:tcPr>
            <w:tcW w:w="1085" w:type="dxa"/>
            <w:tcBorders>
              <w:left w:val="single" w:sz="2" w:space="0" w:color="000000"/>
              <w:right w:val="single" w:sz="2" w:space="0" w:color="000000"/>
            </w:tcBorders>
            <w:shd w:val="clear" w:color="auto" w:fill="E6E6E6"/>
          </w:tcPr>
          <w:p w14:paraId="060DEEC3" w14:textId="77777777" w:rsidR="00AE4458" w:rsidRPr="001E21CC" w:rsidRDefault="00AE4458" w:rsidP="00F702A1">
            <w:pPr>
              <w:pStyle w:val="NoSpacing"/>
              <w:jc w:val="both"/>
              <w:rPr>
                <w:rFonts w:ascii="Times New Roman" w:hAnsi="Times New Roman" w:cs="Times New Roman"/>
                <w:sz w:val="20"/>
                <w:szCs w:val="20"/>
              </w:rPr>
            </w:pPr>
            <w:r w:rsidRPr="001E21CC">
              <w:rPr>
                <w:rFonts w:ascii="Times New Roman" w:hAnsi="Times New Roman" w:cs="Times New Roman"/>
                <w:w w:val="120"/>
                <w:sz w:val="20"/>
                <w:szCs w:val="20"/>
              </w:rPr>
              <w:t>Pressure Difference (head)</w:t>
            </w:r>
          </w:p>
        </w:tc>
        <w:tc>
          <w:tcPr>
            <w:tcW w:w="970" w:type="dxa"/>
            <w:tcBorders>
              <w:left w:val="single" w:sz="2" w:space="0" w:color="000000"/>
              <w:right w:val="single" w:sz="2" w:space="0" w:color="000000"/>
            </w:tcBorders>
            <w:shd w:val="clear" w:color="auto" w:fill="E6E6E6"/>
          </w:tcPr>
          <w:p w14:paraId="5F8D6D07" w14:textId="77777777" w:rsidR="00AE4458" w:rsidRPr="001E21CC" w:rsidRDefault="00AE4458" w:rsidP="00F702A1">
            <w:pPr>
              <w:pStyle w:val="NoSpacing"/>
              <w:jc w:val="both"/>
              <w:rPr>
                <w:rFonts w:ascii="Times New Roman" w:hAnsi="Times New Roman" w:cs="Times New Roman"/>
                <w:sz w:val="20"/>
                <w:szCs w:val="20"/>
              </w:rPr>
            </w:pPr>
          </w:p>
          <w:p w14:paraId="4F9C9C9A" w14:textId="77777777" w:rsidR="00AE4458" w:rsidRPr="001E21CC" w:rsidRDefault="00AE4458" w:rsidP="00F702A1">
            <w:pPr>
              <w:pStyle w:val="NoSpacing"/>
              <w:jc w:val="both"/>
              <w:rPr>
                <w:rFonts w:ascii="Times New Roman" w:hAnsi="Times New Roman" w:cs="Times New Roman"/>
                <w:sz w:val="20"/>
                <w:szCs w:val="20"/>
              </w:rPr>
            </w:pPr>
            <w:r w:rsidRPr="001E21CC">
              <w:rPr>
                <w:rFonts w:ascii="Times New Roman" w:hAnsi="Times New Roman" w:cs="Times New Roman"/>
                <w:w w:val="125"/>
                <w:sz w:val="20"/>
                <w:szCs w:val="20"/>
              </w:rPr>
              <w:t>Flow (L.min</w:t>
            </w:r>
            <w:r w:rsidRPr="001E21CC">
              <w:rPr>
                <w:rFonts w:ascii="Times New Roman" w:hAnsi="Times New Roman" w:cs="Times New Roman"/>
                <w:w w:val="125"/>
                <w:position w:val="6"/>
                <w:sz w:val="20"/>
                <w:szCs w:val="20"/>
              </w:rPr>
              <w:t>-1</w:t>
            </w:r>
            <w:r w:rsidRPr="001E21CC">
              <w:rPr>
                <w:rFonts w:ascii="Times New Roman" w:hAnsi="Times New Roman" w:cs="Times New Roman"/>
                <w:w w:val="125"/>
                <w:sz w:val="20"/>
                <w:szCs w:val="20"/>
              </w:rPr>
              <w:t>)</w:t>
            </w:r>
          </w:p>
        </w:tc>
        <w:tc>
          <w:tcPr>
            <w:tcW w:w="972" w:type="dxa"/>
            <w:tcBorders>
              <w:left w:val="single" w:sz="2" w:space="0" w:color="000000"/>
              <w:right w:val="single" w:sz="2" w:space="0" w:color="000000"/>
            </w:tcBorders>
            <w:shd w:val="clear" w:color="auto" w:fill="E6E6E6"/>
          </w:tcPr>
          <w:p w14:paraId="4630B1D6" w14:textId="77777777" w:rsidR="00AE4458" w:rsidRPr="001E21CC" w:rsidRDefault="00AE4458" w:rsidP="00F702A1">
            <w:pPr>
              <w:pStyle w:val="NoSpacing"/>
              <w:jc w:val="both"/>
              <w:rPr>
                <w:rFonts w:ascii="Times New Roman" w:hAnsi="Times New Roman" w:cs="Times New Roman"/>
                <w:sz w:val="20"/>
                <w:szCs w:val="20"/>
              </w:rPr>
            </w:pPr>
          </w:p>
          <w:p w14:paraId="55233C2D" w14:textId="77777777" w:rsidR="00AE4458" w:rsidRPr="001E21CC" w:rsidRDefault="00AE4458" w:rsidP="00F702A1">
            <w:pPr>
              <w:pStyle w:val="NoSpacing"/>
              <w:jc w:val="both"/>
              <w:rPr>
                <w:rFonts w:ascii="Times New Roman" w:hAnsi="Times New Roman" w:cs="Times New Roman"/>
                <w:sz w:val="20"/>
                <w:szCs w:val="20"/>
              </w:rPr>
            </w:pPr>
            <w:r w:rsidRPr="001E21CC">
              <w:rPr>
                <w:rFonts w:ascii="Times New Roman" w:hAnsi="Times New Roman" w:cs="Times New Roman"/>
                <w:w w:val="120"/>
                <w:sz w:val="20"/>
                <w:szCs w:val="20"/>
              </w:rPr>
              <w:t>Expected Flow</w:t>
            </w:r>
          </w:p>
        </w:tc>
        <w:tc>
          <w:tcPr>
            <w:tcW w:w="850" w:type="dxa"/>
            <w:tcBorders>
              <w:left w:val="single" w:sz="2" w:space="0" w:color="000000"/>
              <w:right w:val="single" w:sz="2" w:space="0" w:color="000000"/>
            </w:tcBorders>
            <w:shd w:val="clear" w:color="auto" w:fill="E6E6E6"/>
          </w:tcPr>
          <w:p w14:paraId="43C87798" w14:textId="77777777" w:rsidR="00AE4458" w:rsidRPr="001E21CC" w:rsidRDefault="00AE4458" w:rsidP="00F702A1">
            <w:pPr>
              <w:pStyle w:val="NoSpacing"/>
              <w:jc w:val="both"/>
              <w:rPr>
                <w:rFonts w:ascii="Times New Roman" w:hAnsi="Times New Roman" w:cs="Times New Roman"/>
                <w:sz w:val="20"/>
                <w:szCs w:val="20"/>
              </w:rPr>
            </w:pPr>
            <w:r w:rsidRPr="001E21CC">
              <w:rPr>
                <w:rFonts w:ascii="Times New Roman" w:hAnsi="Times New Roman" w:cs="Times New Roman"/>
                <w:w w:val="125"/>
                <w:sz w:val="20"/>
                <w:szCs w:val="20"/>
              </w:rPr>
              <w:t xml:space="preserve">Shaft </w:t>
            </w:r>
            <w:r w:rsidRPr="001E21CC">
              <w:rPr>
                <w:rFonts w:ascii="Times New Roman" w:hAnsi="Times New Roman" w:cs="Times New Roman"/>
                <w:w w:val="120"/>
                <w:sz w:val="20"/>
                <w:szCs w:val="20"/>
              </w:rPr>
              <w:t xml:space="preserve">Power </w:t>
            </w:r>
            <w:r w:rsidRPr="001E21CC">
              <w:rPr>
                <w:rFonts w:ascii="Times New Roman" w:hAnsi="Times New Roman" w:cs="Times New Roman"/>
                <w:w w:val="125"/>
                <w:sz w:val="20"/>
                <w:szCs w:val="20"/>
              </w:rPr>
              <w:t>(W)</w:t>
            </w:r>
          </w:p>
        </w:tc>
        <w:tc>
          <w:tcPr>
            <w:tcW w:w="1004" w:type="dxa"/>
            <w:tcBorders>
              <w:left w:val="single" w:sz="2" w:space="0" w:color="000000"/>
              <w:right w:val="single" w:sz="2" w:space="0" w:color="000000"/>
            </w:tcBorders>
            <w:shd w:val="clear" w:color="auto" w:fill="E6E6E6"/>
          </w:tcPr>
          <w:p w14:paraId="7CA0D59C" w14:textId="77777777" w:rsidR="00AE4458" w:rsidRPr="001E21CC" w:rsidRDefault="00AE4458" w:rsidP="00F702A1">
            <w:pPr>
              <w:pStyle w:val="NoSpacing"/>
              <w:jc w:val="both"/>
              <w:rPr>
                <w:rFonts w:ascii="Times New Roman" w:hAnsi="Times New Roman" w:cs="Times New Roman"/>
                <w:sz w:val="20"/>
                <w:szCs w:val="20"/>
              </w:rPr>
            </w:pPr>
            <w:r w:rsidRPr="001E21CC">
              <w:rPr>
                <w:rFonts w:ascii="Times New Roman" w:hAnsi="Times New Roman" w:cs="Times New Roman"/>
                <w:w w:val="120"/>
                <w:sz w:val="20"/>
                <w:szCs w:val="20"/>
              </w:rPr>
              <w:t xml:space="preserve">Hydraulic </w:t>
            </w:r>
            <w:r w:rsidRPr="001E21CC">
              <w:rPr>
                <w:rFonts w:ascii="Times New Roman" w:hAnsi="Times New Roman" w:cs="Times New Roman"/>
                <w:w w:val="125"/>
                <w:sz w:val="20"/>
                <w:szCs w:val="20"/>
              </w:rPr>
              <w:t>Power (W)</w:t>
            </w:r>
          </w:p>
        </w:tc>
        <w:tc>
          <w:tcPr>
            <w:tcW w:w="992" w:type="dxa"/>
            <w:tcBorders>
              <w:left w:val="single" w:sz="2" w:space="0" w:color="000000"/>
              <w:right w:val="single" w:sz="2" w:space="0" w:color="000000"/>
            </w:tcBorders>
            <w:shd w:val="clear" w:color="auto" w:fill="E6E6E6"/>
          </w:tcPr>
          <w:p w14:paraId="412FC83E" w14:textId="77777777" w:rsidR="00AE4458" w:rsidRPr="001E21CC" w:rsidRDefault="00AE4458" w:rsidP="00F702A1">
            <w:pPr>
              <w:pStyle w:val="NoSpacing"/>
              <w:jc w:val="both"/>
              <w:rPr>
                <w:rFonts w:ascii="Times New Roman" w:hAnsi="Times New Roman" w:cs="Times New Roman"/>
                <w:sz w:val="20"/>
                <w:szCs w:val="20"/>
              </w:rPr>
            </w:pPr>
          </w:p>
          <w:p w14:paraId="6121D50D" w14:textId="77777777" w:rsidR="00AE4458" w:rsidRPr="001E21CC" w:rsidRDefault="00AE4458" w:rsidP="00F702A1">
            <w:pPr>
              <w:pStyle w:val="NoSpacing"/>
              <w:jc w:val="both"/>
              <w:rPr>
                <w:rFonts w:ascii="Times New Roman" w:hAnsi="Times New Roman" w:cs="Times New Roman"/>
                <w:sz w:val="20"/>
                <w:szCs w:val="20"/>
              </w:rPr>
            </w:pPr>
            <w:r w:rsidRPr="001E21CC">
              <w:rPr>
                <w:rFonts w:ascii="Times New Roman" w:hAnsi="Times New Roman" w:cs="Times New Roman"/>
                <w:w w:val="120"/>
                <w:sz w:val="20"/>
                <w:szCs w:val="20"/>
              </w:rPr>
              <w:t>Overall Efficiency</w:t>
            </w:r>
          </w:p>
        </w:tc>
        <w:tc>
          <w:tcPr>
            <w:tcW w:w="1113" w:type="dxa"/>
            <w:tcBorders>
              <w:left w:val="single" w:sz="2" w:space="0" w:color="000000"/>
            </w:tcBorders>
            <w:shd w:val="clear" w:color="auto" w:fill="E6E6E6"/>
          </w:tcPr>
          <w:p w14:paraId="69F74E74" w14:textId="77777777" w:rsidR="00AE4458" w:rsidRPr="001E21CC" w:rsidRDefault="00AE4458" w:rsidP="00F702A1">
            <w:pPr>
              <w:pStyle w:val="NoSpacing"/>
              <w:jc w:val="both"/>
              <w:rPr>
                <w:rFonts w:ascii="Times New Roman" w:hAnsi="Times New Roman" w:cs="Times New Roman"/>
                <w:sz w:val="20"/>
                <w:szCs w:val="20"/>
              </w:rPr>
            </w:pPr>
          </w:p>
          <w:p w14:paraId="4F89A636" w14:textId="77777777" w:rsidR="00AE4458" w:rsidRPr="001E21CC" w:rsidRDefault="00AE4458" w:rsidP="00F702A1">
            <w:pPr>
              <w:pStyle w:val="NoSpacing"/>
              <w:jc w:val="both"/>
              <w:rPr>
                <w:rFonts w:ascii="Times New Roman" w:hAnsi="Times New Roman" w:cs="Times New Roman"/>
                <w:sz w:val="20"/>
                <w:szCs w:val="20"/>
              </w:rPr>
            </w:pPr>
            <w:r w:rsidRPr="001E21CC">
              <w:rPr>
                <w:rFonts w:ascii="Times New Roman" w:hAnsi="Times New Roman" w:cs="Times New Roman"/>
                <w:w w:val="120"/>
                <w:sz w:val="20"/>
                <w:szCs w:val="20"/>
              </w:rPr>
              <w:t xml:space="preserve">Volumetric </w:t>
            </w:r>
            <w:r w:rsidRPr="001E21CC">
              <w:rPr>
                <w:rFonts w:ascii="Times New Roman" w:hAnsi="Times New Roman" w:cs="Times New Roman"/>
                <w:w w:val="125"/>
                <w:sz w:val="20"/>
                <w:szCs w:val="20"/>
              </w:rPr>
              <w:t>Efficiency</w:t>
            </w:r>
          </w:p>
        </w:tc>
      </w:tr>
      <w:tr w:rsidR="00AE4458" w:rsidRPr="00FC578E" w14:paraId="6DC97450" w14:textId="77777777" w:rsidTr="00F702A1">
        <w:trPr>
          <w:trHeight w:hRule="exact" w:val="283"/>
        </w:trPr>
        <w:tc>
          <w:tcPr>
            <w:tcW w:w="1148" w:type="dxa"/>
            <w:tcBorders>
              <w:bottom w:val="single" w:sz="2" w:space="0" w:color="000000"/>
              <w:right w:val="single" w:sz="2" w:space="0" w:color="000000"/>
            </w:tcBorders>
          </w:tcPr>
          <w:p w14:paraId="7927286D" w14:textId="77777777" w:rsidR="00AE4458" w:rsidRPr="001E21CC" w:rsidRDefault="00AE4458" w:rsidP="00F702A1">
            <w:pPr>
              <w:pStyle w:val="TableParagraph"/>
              <w:spacing w:before="37"/>
              <w:ind w:left="88"/>
              <w:jc w:val="both"/>
              <w:rPr>
                <w:bCs/>
              </w:rPr>
            </w:pPr>
            <w:r w:rsidRPr="001E21CC">
              <w:rPr>
                <w:bCs/>
                <w:w w:val="115"/>
              </w:rPr>
              <w:t>1600</w:t>
            </w:r>
          </w:p>
        </w:tc>
        <w:tc>
          <w:tcPr>
            <w:tcW w:w="973" w:type="dxa"/>
            <w:tcBorders>
              <w:left w:val="single" w:sz="2" w:space="0" w:color="000000"/>
              <w:bottom w:val="single" w:sz="2" w:space="0" w:color="000000"/>
              <w:right w:val="single" w:sz="2" w:space="0" w:color="000000"/>
            </w:tcBorders>
          </w:tcPr>
          <w:p w14:paraId="6E46C452" w14:textId="77777777" w:rsidR="00AE4458" w:rsidRPr="001E21CC" w:rsidRDefault="00AE4458" w:rsidP="00F702A1">
            <w:pPr>
              <w:jc w:val="both"/>
              <w:rPr>
                <w:bCs/>
              </w:rPr>
            </w:pPr>
          </w:p>
        </w:tc>
        <w:tc>
          <w:tcPr>
            <w:tcW w:w="1085" w:type="dxa"/>
            <w:tcBorders>
              <w:left w:val="single" w:sz="2" w:space="0" w:color="000000"/>
              <w:bottom w:val="single" w:sz="2" w:space="0" w:color="000000"/>
              <w:right w:val="single" w:sz="2" w:space="0" w:color="000000"/>
            </w:tcBorders>
          </w:tcPr>
          <w:p w14:paraId="2BE67F31" w14:textId="77777777" w:rsidR="00AE4458" w:rsidRPr="001E21CC" w:rsidRDefault="00AE4458" w:rsidP="00F702A1">
            <w:pPr>
              <w:jc w:val="both"/>
              <w:rPr>
                <w:bCs/>
              </w:rPr>
            </w:pPr>
          </w:p>
        </w:tc>
        <w:tc>
          <w:tcPr>
            <w:tcW w:w="970" w:type="dxa"/>
            <w:tcBorders>
              <w:left w:val="single" w:sz="2" w:space="0" w:color="000000"/>
              <w:bottom w:val="single" w:sz="2" w:space="0" w:color="000000"/>
              <w:right w:val="single" w:sz="2" w:space="0" w:color="000000"/>
            </w:tcBorders>
          </w:tcPr>
          <w:p w14:paraId="44AA48F3" w14:textId="77777777" w:rsidR="00AE4458" w:rsidRPr="001E21CC" w:rsidRDefault="00AE4458" w:rsidP="00F702A1">
            <w:pPr>
              <w:jc w:val="both"/>
              <w:rPr>
                <w:bCs/>
              </w:rPr>
            </w:pPr>
          </w:p>
        </w:tc>
        <w:tc>
          <w:tcPr>
            <w:tcW w:w="972" w:type="dxa"/>
            <w:tcBorders>
              <w:left w:val="single" w:sz="2" w:space="0" w:color="000000"/>
              <w:bottom w:val="single" w:sz="2" w:space="0" w:color="000000"/>
              <w:right w:val="single" w:sz="2" w:space="0" w:color="000000"/>
            </w:tcBorders>
          </w:tcPr>
          <w:p w14:paraId="53BD7D6D" w14:textId="77777777" w:rsidR="00AE4458" w:rsidRPr="001E21CC" w:rsidRDefault="00AE4458" w:rsidP="00F702A1">
            <w:pPr>
              <w:jc w:val="both"/>
              <w:rPr>
                <w:bCs/>
              </w:rPr>
            </w:pPr>
          </w:p>
        </w:tc>
        <w:tc>
          <w:tcPr>
            <w:tcW w:w="850" w:type="dxa"/>
            <w:tcBorders>
              <w:left w:val="single" w:sz="2" w:space="0" w:color="000000"/>
              <w:bottom w:val="single" w:sz="2" w:space="0" w:color="000000"/>
              <w:right w:val="single" w:sz="2" w:space="0" w:color="000000"/>
            </w:tcBorders>
          </w:tcPr>
          <w:p w14:paraId="27818EB3" w14:textId="77777777" w:rsidR="00AE4458" w:rsidRPr="001E21CC" w:rsidRDefault="00AE4458" w:rsidP="00F702A1">
            <w:pPr>
              <w:jc w:val="both"/>
              <w:rPr>
                <w:bCs/>
              </w:rPr>
            </w:pPr>
          </w:p>
        </w:tc>
        <w:tc>
          <w:tcPr>
            <w:tcW w:w="1004" w:type="dxa"/>
            <w:tcBorders>
              <w:left w:val="single" w:sz="2" w:space="0" w:color="000000"/>
              <w:bottom w:val="single" w:sz="2" w:space="0" w:color="000000"/>
              <w:right w:val="single" w:sz="2" w:space="0" w:color="000000"/>
            </w:tcBorders>
          </w:tcPr>
          <w:p w14:paraId="304C232C" w14:textId="77777777" w:rsidR="00AE4458" w:rsidRPr="001E21CC" w:rsidRDefault="00AE4458" w:rsidP="00F702A1">
            <w:pPr>
              <w:jc w:val="both"/>
              <w:rPr>
                <w:bCs/>
              </w:rPr>
            </w:pPr>
          </w:p>
        </w:tc>
        <w:tc>
          <w:tcPr>
            <w:tcW w:w="992" w:type="dxa"/>
            <w:tcBorders>
              <w:left w:val="single" w:sz="2" w:space="0" w:color="000000"/>
              <w:bottom w:val="single" w:sz="2" w:space="0" w:color="000000"/>
              <w:right w:val="single" w:sz="2" w:space="0" w:color="000000"/>
            </w:tcBorders>
          </w:tcPr>
          <w:p w14:paraId="73EE2706" w14:textId="77777777" w:rsidR="00AE4458" w:rsidRPr="001E21CC" w:rsidRDefault="00AE4458" w:rsidP="00F702A1">
            <w:pPr>
              <w:jc w:val="both"/>
              <w:rPr>
                <w:bCs/>
              </w:rPr>
            </w:pPr>
          </w:p>
        </w:tc>
        <w:tc>
          <w:tcPr>
            <w:tcW w:w="1113" w:type="dxa"/>
            <w:tcBorders>
              <w:left w:val="single" w:sz="2" w:space="0" w:color="000000"/>
              <w:bottom w:val="single" w:sz="2" w:space="0" w:color="000000"/>
            </w:tcBorders>
          </w:tcPr>
          <w:p w14:paraId="125BFB6E" w14:textId="77777777" w:rsidR="00AE4458" w:rsidRPr="001E21CC" w:rsidRDefault="00AE4458" w:rsidP="00F702A1">
            <w:pPr>
              <w:jc w:val="both"/>
              <w:rPr>
                <w:bCs/>
              </w:rPr>
            </w:pPr>
          </w:p>
        </w:tc>
      </w:tr>
      <w:tr w:rsidR="00AE4458" w:rsidRPr="00FC578E" w14:paraId="12AAA82B" w14:textId="77777777" w:rsidTr="00F702A1">
        <w:trPr>
          <w:trHeight w:hRule="exact" w:val="283"/>
        </w:trPr>
        <w:tc>
          <w:tcPr>
            <w:tcW w:w="1148" w:type="dxa"/>
            <w:tcBorders>
              <w:top w:val="single" w:sz="2" w:space="0" w:color="000000"/>
              <w:bottom w:val="single" w:sz="2" w:space="0" w:color="000000"/>
              <w:right w:val="single" w:sz="2" w:space="0" w:color="000000"/>
            </w:tcBorders>
          </w:tcPr>
          <w:p w14:paraId="64801A98" w14:textId="77777777" w:rsidR="00AE4458" w:rsidRPr="001E21CC" w:rsidRDefault="00AE4458" w:rsidP="00F702A1">
            <w:pPr>
              <w:pStyle w:val="TableParagraph"/>
              <w:ind w:left="88"/>
              <w:jc w:val="both"/>
              <w:rPr>
                <w:bCs/>
              </w:rPr>
            </w:pPr>
            <w:r w:rsidRPr="001E21CC">
              <w:rPr>
                <w:bCs/>
                <w:w w:val="115"/>
              </w:rPr>
              <w:t>1500</w:t>
            </w:r>
          </w:p>
        </w:tc>
        <w:tc>
          <w:tcPr>
            <w:tcW w:w="973" w:type="dxa"/>
            <w:tcBorders>
              <w:top w:val="single" w:sz="2" w:space="0" w:color="000000"/>
              <w:left w:val="single" w:sz="2" w:space="0" w:color="000000"/>
              <w:bottom w:val="single" w:sz="2" w:space="0" w:color="000000"/>
              <w:right w:val="single" w:sz="2" w:space="0" w:color="000000"/>
            </w:tcBorders>
          </w:tcPr>
          <w:p w14:paraId="21892B09" w14:textId="77777777" w:rsidR="00AE4458" w:rsidRPr="001E21CC" w:rsidRDefault="00AE4458" w:rsidP="00F702A1">
            <w:pPr>
              <w:jc w:val="both"/>
              <w:rPr>
                <w:bCs/>
              </w:rPr>
            </w:pPr>
          </w:p>
        </w:tc>
        <w:tc>
          <w:tcPr>
            <w:tcW w:w="1085" w:type="dxa"/>
            <w:tcBorders>
              <w:top w:val="single" w:sz="2" w:space="0" w:color="000000"/>
              <w:left w:val="single" w:sz="2" w:space="0" w:color="000000"/>
              <w:bottom w:val="single" w:sz="2" w:space="0" w:color="000000"/>
              <w:right w:val="single" w:sz="2" w:space="0" w:color="000000"/>
            </w:tcBorders>
          </w:tcPr>
          <w:p w14:paraId="2644CEBD" w14:textId="77777777" w:rsidR="00AE4458" w:rsidRPr="001E21CC" w:rsidRDefault="00AE4458" w:rsidP="00F702A1">
            <w:pPr>
              <w:jc w:val="both"/>
              <w:rPr>
                <w:bCs/>
              </w:rPr>
            </w:pPr>
          </w:p>
        </w:tc>
        <w:tc>
          <w:tcPr>
            <w:tcW w:w="970" w:type="dxa"/>
            <w:tcBorders>
              <w:top w:val="single" w:sz="2" w:space="0" w:color="000000"/>
              <w:left w:val="single" w:sz="2" w:space="0" w:color="000000"/>
              <w:bottom w:val="single" w:sz="2" w:space="0" w:color="000000"/>
              <w:right w:val="single" w:sz="2" w:space="0" w:color="000000"/>
            </w:tcBorders>
          </w:tcPr>
          <w:p w14:paraId="38BBF3AA" w14:textId="77777777" w:rsidR="00AE4458" w:rsidRPr="001E21CC" w:rsidRDefault="00AE4458" w:rsidP="00F702A1">
            <w:pPr>
              <w:jc w:val="both"/>
              <w:rPr>
                <w:bCs/>
              </w:rPr>
            </w:pPr>
          </w:p>
        </w:tc>
        <w:tc>
          <w:tcPr>
            <w:tcW w:w="972" w:type="dxa"/>
            <w:tcBorders>
              <w:top w:val="single" w:sz="2" w:space="0" w:color="000000"/>
              <w:left w:val="single" w:sz="2" w:space="0" w:color="000000"/>
              <w:bottom w:val="single" w:sz="2" w:space="0" w:color="000000"/>
              <w:right w:val="single" w:sz="2" w:space="0" w:color="000000"/>
            </w:tcBorders>
          </w:tcPr>
          <w:p w14:paraId="1D7F93C8" w14:textId="77777777" w:rsidR="00AE4458" w:rsidRPr="001E21CC" w:rsidRDefault="00AE4458" w:rsidP="00F702A1">
            <w:pPr>
              <w:jc w:val="both"/>
              <w:rPr>
                <w:bCs/>
              </w:rPr>
            </w:pPr>
          </w:p>
        </w:tc>
        <w:tc>
          <w:tcPr>
            <w:tcW w:w="850" w:type="dxa"/>
            <w:tcBorders>
              <w:top w:val="single" w:sz="2" w:space="0" w:color="000000"/>
              <w:left w:val="single" w:sz="2" w:space="0" w:color="000000"/>
              <w:bottom w:val="single" w:sz="2" w:space="0" w:color="000000"/>
              <w:right w:val="single" w:sz="2" w:space="0" w:color="000000"/>
            </w:tcBorders>
          </w:tcPr>
          <w:p w14:paraId="42551D06" w14:textId="77777777" w:rsidR="00AE4458" w:rsidRPr="001E21CC" w:rsidRDefault="00AE4458" w:rsidP="00F702A1">
            <w:pPr>
              <w:jc w:val="both"/>
              <w:rPr>
                <w:bCs/>
              </w:rPr>
            </w:pPr>
          </w:p>
        </w:tc>
        <w:tc>
          <w:tcPr>
            <w:tcW w:w="1004" w:type="dxa"/>
            <w:tcBorders>
              <w:top w:val="single" w:sz="2" w:space="0" w:color="000000"/>
              <w:left w:val="single" w:sz="2" w:space="0" w:color="000000"/>
              <w:bottom w:val="single" w:sz="2" w:space="0" w:color="000000"/>
              <w:right w:val="single" w:sz="2" w:space="0" w:color="000000"/>
            </w:tcBorders>
          </w:tcPr>
          <w:p w14:paraId="56473FF4" w14:textId="77777777" w:rsidR="00AE4458" w:rsidRPr="001E21CC" w:rsidRDefault="00AE4458" w:rsidP="00F702A1">
            <w:pPr>
              <w:jc w:val="both"/>
              <w:rPr>
                <w:bCs/>
              </w:rPr>
            </w:pPr>
          </w:p>
        </w:tc>
        <w:tc>
          <w:tcPr>
            <w:tcW w:w="992" w:type="dxa"/>
            <w:tcBorders>
              <w:top w:val="single" w:sz="2" w:space="0" w:color="000000"/>
              <w:left w:val="single" w:sz="2" w:space="0" w:color="000000"/>
              <w:bottom w:val="single" w:sz="2" w:space="0" w:color="000000"/>
              <w:right w:val="single" w:sz="2" w:space="0" w:color="000000"/>
            </w:tcBorders>
          </w:tcPr>
          <w:p w14:paraId="066D4624" w14:textId="77777777" w:rsidR="00AE4458" w:rsidRPr="001E21CC" w:rsidRDefault="00AE4458" w:rsidP="00F702A1">
            <w:pPr>
              <w:jc w:val="both"/>
              <w:rPr>
                <w:bCs/>
              </w:rPr>
            </w:pPr>
          </w:p>
        </w:tc>
        <w:tc>
          <w:tcPr>
            <w:tcW w:w="1113" w:type="dxa"/>
            <w:tcBorders>
              <w:top w:val="single" w:sz="2" w:space="0" w:color="000000"/>
              <w:left w:val="single" w:sz="2" w:space="0" w:color="000000"/>
              <w:bottom w:val="single" w:sz="2" w:space="0" w:color="000000"/>
            </w:tcBorders>
          </w:tcPr>
          <w:p w14:paraId="29288608" w14:textId="77777777" w:rsidR="00AE4458" w:rsidRPr="001E21CC" w:rsidRDefault="00AE4458" w:rsidP="00F702A1">
            <w:pPr>
              <w:jc w:val="both"/>
              <w:rPr>
                <w:bCs/>
              </w:rPr>
            </w:pPr>
          </w:p>
        </w:tc>
      </w:tr>
      <w:tr w:rsidR="00AE4458" w:rsidRPr="00FC578E" w14:paraId="0496F6A8" w14:textId="77777777" w:rsidTr="00F702A1">
        <w:trPr>
          <w:trHeight w:hRule="exact" w:val="283"/>
        </w:trPr>
        <w:tc>
          <w:tcPr>
            <w:tcW w:w="1148" w:type="dxa"/>
            <w:tcBorders>
              <w:top w:val="single" w:sz="2" w:space="0" w:color="000000"/>
              <w:bottom w:val="single" w:sz="2" w:space="0" w:color="000000"/>
              <w:right w:val="single" w:sz="2" w:space="0" w:color="000000"/>
            </w:tcBorders>
          </w:tcPr>
          <w:p w14:paraId="38022322" w14:textId="77777777" w:rsidR="00AE4458" w:rsidRPr="001E21CC" w:rsidRDefault="00AE4458" w:rsidP="00F702A1">
            <w:pPr>
              <w:pStyle w:val="TableParagraph"/>
              <w:ind w:left="88"/>
              <w:jc w:val="both"/>
              <w:rPr>
                <w:bCs/>
              </w:rPr>
            </w:pPr>
            <w:r w:rsidRPr="001E21CC">
              <w:rPr>
                <w:bCs/>
                <w:w w:val="115"/>
              </w:rPr>
              <w:t>1400</w:t>
            </w:r>
          </w:p>
        </w:tc>
        <w:tc>
          <w:tcPr>
            <w:tcW w:w="973" w:type="dxa"/>
            <w:tcBorders>
              <w:top w:val="single" w:sz="2" w:space="0" w:color="000000"/>
              <w:left w:val="single" w:sz="2" w:space="0" w:color="000000"/>
              <w:bottom w:val="single" w:sz="2" w:space="0" w:color="000000"/>
              <w:right w:val="single" w:sz="2" w:space="0" w:color="000000"/>
            </w:tcBorders>
          </w:tcPr>
          <w:p w14:paraId="450A9AF4" w14:textId="77777777" w:rsidR="00AE4458" w:rsidRPr="001E21CC" w:rsidRDefault="00AE4458" w:rsidP="00F702A1">
            <w:pPr>
              <w:jc w:val="both"/>
              <w:rPr>
                <w:bCs/>
              </w:rPr>
            </w:pPr>
          </w:p>
        </w:tc>
        <w:tc>
          <w:tcPr>
            <w:tcW w:w="1085" w:type="dxa"/>
            <w:tcBorders>
              <w:top w:val="single" w:sz="2" w:space="0" w:color="000000"/>
              <w:left w:val="single" w:sz="2" w:space="0" w:color="000000"/>
              <w:bottom w:val="single" w:sz="2" w:space="0" w:color="000000"/>
              <w:right w:val="single" w:sz="2" w:space="0" w:color="000000"/>
            </w:tcBorders>
          </w:tcPr>
          <w:p w14:paraId="42E7670B" w14:textId="77777777" w:rsidR="00AE4458" w:rsidRPr="001E21CC" w:rsidRDefault="00AE4458" w:rsidP="00F702A1">
            <w:pPr>
              <w:jc w:val="both"/>
              <w:rPr>
                <w:bCs/>
              </w:rPr>
            </w:pPr>
          </w:p>
        </w:tc>
        <w:tc>
          <w:tcPr>
            <w:tcW w:w="970" w:type="dxa"/>
            <w:tcBorders>
              <w:top w:val="single" w:sz="2" w:space="0" w:color="000000"/>
              <w:left w:val="single" w:sz="2" w:space="0" w:color="000000"/>
              <w:bottom w:val="single" w:sz="2" w:space="0" w:color="000000"/>
              <w:right w:val="single" w:sz="2" w:space="0" w:color="000000"/>
            </w:tcBorders>
          </w:tcPr>
          <w:p w14:paraId="4268FA1F" w14:textId="77777777" w:rsidR="00AE4458" w:rsidRPr="001E21CC" w:rsidRDefault="00AE4458" w:rsidP="00F702A1">
            <w:pPr>
              <w:jc w:val="both"/>
              <w:rPr>
                <w:bCs/>
              </w:rPr>
            </w:pPr>
          </w:p>
        </w:tc>
        <w:tc>
          <w:tcPr>
            <w:tcW w:w="972" w:type="dxa"/>
            <w:tcBorders>
              <w:top w:val="single" w:sz="2" w:space="0" w:color="000000"/>
              <w:left w:val="single" w:sz="2" w:space="0" w:color="000000"/>
              <w:bottom w:val="single" w:sz="2" w:space="0" w:color="000000"/>
              <w:right w:val="single" w:sz="2" w:space="0" w:color="000000"/>
            </w:tcBorders>
          </w:tcPr>
          <w:p w14:paraId="50504B08" w14:textId="77777777" w:rsidR="00AE4458" w:rsidRPr="001E21CC" w:rsidRDefault="00AE4458" w:rsidP="00F702A1">
            <w:pPr>
              <w:jc w:val="both"/>
              <w:rPr>
                <w:bCs/>
              </w:rPr>
            </w:pPr>
          </w:p>
        </w:tc>
        <w:tc>
          <w:tcPr>
            <w:tcW w:w="850" w:type="dxa"/>
            <w:tcBorders>
              <w:top w:val="single" w:sz="2" w:space="0" w:color="000000"/>
              <w:left w:val="single" w:sz="2" w:space="0" w:color="000000"/>
              <w:bottom w:val="single" w:sz="2" w:space="0" w:color="000000"/>
              <w:right w:val="single" w:sz="2" w:space="0" w:color="000000"/>
            </w:tcBorders>
          </w:tcPr>
          <w:p w14:paraId="335B4E98" w14:textId="77777777" w:rsidR="00AE4458" w:rsidRPr="001E21CC" w:rsidRDefault="00AE4458" w:rsidP="00F702A1">
            <w:pPr>
              <w:jc w:val="both"/>
              <w:rPr>
                <w:bCs/>
              </w:rPr>
            </w:pPr>
          </w:p>
        </w:tc>
        <w:tc>
          <w:tcPr>
            <w:tcW w:w="1004" w:type="dxa"/>
            <w:tcBorders>
              <w:top w:val="single" w:sz="2" w:space="0" w:color="000000"/>
              <w:left w:val="single" w:sz="2" w:space="0" w:color="000000"/>
              <w:bottom w:val="single" w:sz="2" w:space="0" w:color="000000"/>
              <w:right w:val="single" w:sz="2" w:space="0" w:color="000000"/>
            </w:tcBorders>
          </w:tcPr>
          <w:p w14:paraId="50E2EB25" w14:textId="77777777" w:rsidR="00AE4458" w:rsidRPr="001E21CC" w:rsidRDefault="00AE4458" w:rsidP="00F702A1">
            <w:pPr>
              <w:jc w:val="both"/>
              <w:rPr>
                <w:bCs/>
              </w:rPr>
            </w:pPr>
          </w:p>
        </w:tc>
        <w:tc>
          <w:tcPr>
            <w:tcW w:w="992" w:type="dxa"/>
            <w:tcBorders>
              <w:top w:val="single" w:sz="2" w:space="0" w:color="000000"/>
              <w:left w:val="single" w:sz="2" w:space="0" w:color="000000"/>
              <w:bottom w:val="single" w:sz="2" w:space="0" w:color="000000"/>
              <w:right w:val="single" w:sz="2" w:space="0" w:color="000000"/>
            </w:tcBorders>
          </w:tcPr>
          <w:p w14:paraId="2C63C0AF" w14:textId="77777777" w:rsidR="00AE4458" w:rsidRPr="001E21CC" w:rsidRDefault="00AE4458" w:rsidP="00F702A1">
            <w:pPr>
              <w:jc w:val="both"/>
              <w:rPr>
                <w:bCs/>
              </w:rPr>
            </w:pPr>
          </w:p>
        </w:tc>
        <w:tc>
          <w:tcPr>
            <w:tcW w:w="1113" w:type="dxa"/>
            <w:tcBorders>
              <w:top w:val="single" w:sz="2" w:space="0" w:color="000000"/>
              <w:left w:val="single" w:sz="2" w:space="0" w:color="000000"/>
              <w:bottom w:val="single" w:sz="2" w:space="0" w:color="000000"/>
            </w:tcBorders>
          </w:tcPr>
          <w:p w14:paraId="09E3D60A" w14:textId="77777777" w:rsidR="00AE4458" w:rsidRPr="001E21CC" w:rsidRDefault="00AE4458" w:rsidP="00F702A1">
            <w:pPr>
              <w:jc w:val="both"/>
              <w:rPr>
                <w:bCs/>
              </w:rPr>
            </w:pPr>
          </w:p>
        </w:tc>
      </w:tr>
      <w:tr w:rsidR="00AE4458" w:rsidRPr="00FC578E" w14:paraId="06E17DC7" w14:textId="77777777" w:rsidTr="00F702A1">
        <w:trPr>
          <w:trHeight w:hRule="exact" w:val="284"/>
        </w:trPr>
        <w:tc>
          <w:tcPr>
            <w:tcW w:w="1148" w:type="dxa"/>
            <w:tcBorders>
              <w:top w:val="single" w:sz="2" w:space="0" w:color="000000"/>
              <w:bottom w:val="single" w:sz="2" w:space="0" w:color="000000"/>
              <w:right w:val="single" w:sz="2" w:space="0" w:color="000000"/>
            </w:tcBorders>
          </w:tcPr>
          <w:p w14:paraId="2E814746" w14:textId="77777777" w:rsidR="00AE4458" w:rsidRPr="001E21CC" w:rsidRDefault="00AE4458" w:rsidP="00F702A1">
            <w:pPr>
              <w:pStyle w:val="TableParagraph"/>
              <w:spacing w:before="47"/>
              <w:ind w:left="88"/>
              <w:jc w:val="both"/>
              <w:rPr>
                <w:bCs/>
              </w:rPr>
            </w:pPr>
            <w:r w:rsidRPr="001E21CC">
              <w:rPr>
                <w:bCs/>
                <w:w w:val="115"/>
              </w:rPr>
              <w:t>1300</w:t>
            </w:r>
          </w:p>
        </w:tc>
        <w:tc>
          <w:tcPr>
            <w:tcW w:w="973" w:type="dxa"/>
            <w:tcBorders>
              <w:top w:val="single" w:sz="2" w:space="0" w:color="000000"/>
              <w:left w:val="single" w:sz="2" w:space="0" w:color="000000"/>
              <w:bottom w:val="single" w:sz="2" w:space="0" w:color="000000"/>
              <w:right w:val="single" w:sz="2" w:space="0" w:color="000000"/>
            </w:tcBorders>
          </w:tcPr>
          <w:p w14:paraId="309823C5" w14:textId="77777777" w:rsidR="00AE4458" w:rsidRPr="001E21CC" w:rsidRDefault="00AE4458" w:rsidP="00F702A1">
            <w:pPr>
              <w:jc w:val="both"/>
              <w:rPr>
                <w:bCs/>
              </w:rPr>
            </w:pPr>
          </w:p>
        </w:tc>
        <w:tc>
          <w:tcPr>
            <w:tcW w:w="1085" w:type="dxa"/>
            <w:tcBorders>
              <w:top w:val="single" w:sz="2" w:space="0" w:color="000000"/>
              <w:left w:val="single" w:sz="2" w:space="0" w:color="000000"/>
              <w:bottom w:val="single" w:sz="2" w:space="0" w:color="000000"/>
              <w:right w:val="single" w:sz="2" w:space="0" w:color="000000"/>
            </w:tcBorders>
          </w:tcPr>
          <w:p w14:paraId="57A10027" w14:textId="77777777" w:rsidR="00AE4458" w:rsidRPr="001E21CC" w:rsidRDefault="00AE4458" w:rsidP="00F702A1">
            <w:pPr>
              <w:jc w:val="both"/>
              <w:rPr>
                <w:bCs/>
              </w:rPr>
            </w:pPr>
          </w:p>
        </w:tc>
        <w:tc>
          <w:tcPr>
            <w:tcW w:w="970" w:type="dxa"/>
            <w:tcBorders>
              <w:top w:val="single" w:sz="2" w:space="0" w:color="000000"/>
              <w:left w:val="single" w:sz="2" w:space="0" w:color="000000"/>
              <w:bottom w:val="single" w:sz="2" w:space="0" w:color="000000"/>
              <w:right w:val="single" w:sz="2" w:space="0" w:color="000000"/>
            </w:tcBorders>
          </w:tcPr>
          <w:p w14:paraId="568FABDD" w14:textId="77777777" w:rsidR="00AE4458" w:rsidRPr="001E21CC" w:rsidRDefault="00AE4458" w:rsidP="00F702A1">
            <w:pPr>
              <w:jc w:val="both"/>
              <w:rPr>
                <w:bCs/>
              </w:rPr>
            </w:pPr>
          </w:p>
        </w:tc>
        <w:tc>
          <w:tcPr>
            <w:tcW w:w="972" w:type="dxa"/>
            <w:tcBorders>
              <w:top w:val="single" w:sz="2" w:space="0" w:color="000000"/>
              <w:left w:val="single" w:sz="2" w:space="0" w:color="000000"/>
              <w:bottom w:val="single" w:sz="2" w:space="0" w:color="000000"/>
              <w:right w:val="single" w:sz="2" w:space="0" w:color="000000"/>
            </w:tcBorders>
          </w:tcPr>
          <w:p w14:paraId="60C11300" w14:textId="77777777" w:rsidR="00AE4458" w:rsidRPr="001E21CC" w:rsidRDefault="00AE4458" w:rsidP="00F702A1">
            <w:pPr>
              <w:jc w:val="both"/>
              <w:rPr>
                <w:bCs/>
              </w:rPr>
            </w:pPr>
          </w:p>
        </w:tc>
        <w:tc>
          <w:tcPr>
            <w:tcW w:w="850" w:type="dxa"/>
            <w:tcBorders>
              <w:top w:val="single" w:sz="2" w:space="0" w:color="000000"/>
              <w:left w:val="single" w:sz="2" w:space="0" w:color="000000"/>
              <w:bottom w:val="single" w:sz="2" w:space="0" w:color="000000"/>
              <w:right w:val="single" w:sz="2" w:space="0" w:color="000000"/>
            </w:tcBorders>
          </w:tcPr>
          <w:p w14:paraId="6A02DF68" w14:textId="77777777" w:rsidR="00AE4458" w:rsidRPr="001E21CC" w:rsidRDefault="00AE4458" w:rsidP="00F702A1">
            <w:pPr>
              <w:jc w:val="both"/>
              <w:rPr>
                <w:bCs/>
              </w:rPr>
            </w:pPr>
          </w:p>
        </w:tc>
        <w:tc>
          <w:tcPr>
            <w:tcW w:w="1004" w:type="dxa"/>
            <w:tcBorders>
              <w:top w:val="single" w:sz="2" w:space="0" w:color="000000"/>
              <w:left w:val="single" w:sz="2" w:space="0" w:color="000000"/>
              <w:bottom w:val="single" w:sz="2" w:space="0" w:color="000000"/>
              <w:right w:val="single" w:sz="2" w:space="0" w:color="000000"/>
            </w:tcBorders>
          </w:tcPr>
          <w:p w14:paraId="0B419504" w14:textId="77777777" w:rsidR="00AE4458" w:rsidRPr="001E21CC" w:rsidRDefault="00AE4458" w:rsidP="00F702A1">
            <w:pPr>
              <w:jc w:val="both"/>
              <w:rPr>
                <w:bCs/>
              </w:rPr>
            </w:pPr>
          </w:p>
        </w:tc>
        <w:tc>
          <w:tcPr>
            <w:tcW w:w="992" w:type="dxa"/>
            <w:tcBorders>
              <w:top w:val="single" w:sz="2" w:space="0" w:color="000000"/>
              <w:left w:val="single" w:sz="2" w:space="0" w:color="000000"/>
              <w:bottom w:val="single" w:sz="2" w:space="0" w:color="000000"/>
              <w:right w:val="single" w:sz="2" w:space="0" w:color="000000"/>
            </w:tcBorders>
          </w:tcPr>
          <w:p w14:paraId="6DFE7412" w14:textId="77777777" w:rsidR="00AE4458" w:rsidRPr="001E21CC" w:rsidRDefault="00AE4458" w:rsidP="00F702A1">
            <w:pPr>
              <w:jc w:val="both"/>
              <w:rPr>
                <w:bCs/>
              </w:rPr>
            </w:pPr>
          </w:p>
        </w:tc>
        <w:tc>
          <w:tcPr>
            <w:tcW w:w="1113" w:type="dxa"/>
            <w:tcBorders>
              <w:top w:val="single" w:sz="2" w:space="0" w:color="000000"/>
              <w:left w:val="single" w:sz="2" w:space="0" w:color="000000"/>
              <w:bottom w:val="single" w:sz="2" w:space="0" w:color="000000"/>
            </w:tcBorders>
          </w:tcPr>
          <w:p w14:paraId="55B7CA87" w14:textId="77777777" w:rsidR="00AE4458" w:rsidRPr="001E21CC" w:rsidRDefault="00AE4458" w:rsidP="00F702A1">
            <w:pPr>
              <w:jc w:val="both"/>
              <w:rPr>
                <w:bCs/>
              </w:rPr>
            </w:pPr>
          </w:p>
        </w:tc>
      </w:tr>
      <w:tr w:rsidR="00AE4458" w:rsidRPr="00FC578E" w14:paraId="6D99903F" w14:textId="77777777" w:rsidTr="00F702A1">
        <w:trPr>
          <w:trHeight w:hRule="exact" w:val="283"/>
        </w:trPr>
        <w:tc>
          <w:tcPr>
            <w:tcW w:w="1148" w:type="dxa"/>
            <w:tcBorders>
              <w:top w:val="single" w:sz="2" w:space="0" w:color="000000"/>
              <w:bottom w:val="single" w:sz="2" w:space="0" w:color="000000"/>
              <w:right w:val="single" w:sz="2" w:space="0" w:color="000000"/>
            </w:tcBorders>
          </w:tcPr>
          <w:p w14:paraId="13A301E1" w14:textId="77777777" w:rsidR="00AE4458" w:rsidRPr="001E21CC" w:rsidRDefault="00AE4458" w:rsidP="00F702A1">
            <w:pPr>
              <w:pStyle w:val="TableParagraph"/>
              <w:spacing w:before="45"/>
              <w:ind w:left="88"/>
              <w:jc w:val="both"/>
              <w:rPr>
                <w:bCs/>
              </w:rPr>
            </w:pPr>
            <w:r w:rsidRPr="001E21CC">
              <w:rPr>
                <w:bCs/>
                <w:w w:val="115"/>
              </w:rPr>
              <w:t>1200</w:t>
            </w:r>
          </w:p>
        </w:tc>
        <w:tc>
          <w:tcPr>
            <w:tcW w:w="973" w:type="dxa"/>
            <w:tcBorders>
              <w:top w:val="single" w:sz="2" w:space="0" w:color="000000"/>
              <w:left w:val="single" w:sz="2" w:space="0" w:color="000000"/>
              <w:bottom w:val="single" w:sz="2" w:space="0" w:color="000000"/>
              <w:right w:val="single" w:sz="2" w:space="0" w:color="000000"/>
            </w:tcBorders>
          </w:tcPr>
          <w:p w14:paraId="6F8BCC42" w14:textId="77777777" w:rsidR="00AE4458" w:rsidRPr="001E21CC" w:rsidRDefault="00AE4458" w:rsidP="00F702A1">
            <w:pPr>
              <w:jc w:val="both"/>
              <w:rPr>
                <w:bCs/>
              </w:rPr>
            </w:pPr>
          </w:p>
        </w:tc>
        <w:tc>
          <w:tcPr>
            <w:tcW w:w="1085" w:type="dxa"/>
            <w:tcBorders>
              <w:top w:val="single" w:sz="2" w:space="0" w:color="000000"/>
              <w:left w:val="single" w:sz="2" w:space="0" w:color="000000"/>
              <w:bottom w:val="single" w:sz="2" w:space="0" w:color="000000"/>
              <w:right w:val="single" w:sz="2" w:space="0" w:color="000000"/>
            </w:tcBorders>
          </w:tcPr>
          <w:p w14:paraId="6127F0AB" w14:textId="77777777" w:rsidR="00AE4458" w:rsidRPr="001E21CC" w:rsidRDefault="00AE4458" w:rsidP="00F702A1">
            <w:pPr>
              <w:jc w:val="both"/>
              <w:rPr>
                <w:bCs/>
              </w:rPr>
            </w:pPr>
          </w:p>
        </w:tc>
        <w:tc>
          <w:tcPr>
            <w:tcW w:w="970" w:type="dxa"/>
            <w:tcBorders>
              <w:top w:val="single" w:sz="2" w:space="0" w:color="000000"/>
              <w:left w:val="single" w:sz="2" w:space="0" w:color="000000"/>
              <w:bottom w:val="single" w:sz="2" w:space="0" w:color="000000"/>
              <w:right w:val="single" w:sz="2" w:space="0" w:color="000000"/>
            </w:tcBorders>
          </w:tcPr>
          <w:p w14:paraId="5448B127" w14:textId="77777777" w:rsidR="00AE4458" w:rsidRPr="001E21CC" w:rsidRDefault="00AE4458" w:rsidP="00F702A1">
            <w:pPr>
              <w:jc w:val="both"/>
              <w:rPr>
                <w:bCs/>
              </w:rPr>
            </w:pPr>
          </w:p>
        </w:tc>
        <w:tc>
          <w:tcPr>
            <w:tcW w:w="972" w:type="dxa"/>
            <w:tcBorders>
              <w:top w:val="single" w:sz="2" w:space="0" w:color="000000"/>
              <w:left w:val="single" w:sz="2" w:space="0" w:color="000000"/>
              <w:bottom w:val="single" w:sz="2" w:space="0" w:color="000000"/>
              <w:right w:val="single" w:sz="2" w:space="0" w:color="000000"/>
            </w:tcBorders>
          </w:tcPr>
          <w:p w14:paraId="03C107A1" w14:textId="77777777" w:rsidR="00AE4458" w:rsidRPr="001E21CC" w:rsidRDefault="00AE4458" w:rsidP="00F702A1">
            <w:pPr>
              <w:jc w:val="both"/>
              <w:rPr>
                <w:bCs/>
              </w:rPr>
            </w:pPr>
          </w:p>
        </w:tc>
        <w:tc>
          <w:tcPr>
            <w:tcW w:w="850" w:type="dxa"/>
            <w:tcBorders>
              <w:top w:val="single" w:sz="2" w:space="0" w:color="000000"/>
              <w:left w:val="single" w:sz="2" w:space="0" w:color="000000"/>
              <w:bottom w:val="single" w:sz="2" w:space="0" w:color="000000"/>
              <w:right w:val="single" w:sz="2" w:space="0" w:color="000000"/>
            </w:tcBorders>
          </w:tcPr>
          <w:p w14:paraId="1F4E5287" w14:textId="77777777" w:rsidR="00AE4458" w:rsidRPr="001E21CC" w:rsidRDefault="00AE4458" w:rsidP="00F702A1">
            <w:pPr>
              <w:jc w:val="both"/>
              <w:rPr>
                <w:bCs/>
              </w:rPr>
            </w:pPr>
          </w:p>
        </w:tc>
        <w:tc>
          <w:tcPr>
            <w:tcW w:w="1004" w:type="dxa"/>
            <w:tcBorders>
              <w:top w:val="single" w:sz="2" w:space="0" w:color="000000"/>
              <w:left w:val="single" w:sz="2" w:space="0" w:color="000000"/>
              <w:bottom w:val="single" w:sz="2" w:space="0" w:color="000000"/>
              <w:right w:val="single" w:sz="2" w:space="0" w:color="000000"/>
            </w:tcBorders>
          </w:tcPr>
          <w:p w14:paraId="1AC0D0DF" w14:textId="77777777" w:rsidR="00AE4458" w:rsidRPr="001E21CC" w:rsidRDefault="00AE4458" w:rsidP="00F702A1">
            <w:pPr>
              <w:jc w:val="both"/>
              <w:rPr>
                <w:bCs/>
              </w:rPr>
            </w:pPr>
          </w:p>
        </w:tc>
        <w:tc>
          <w:tcPr>
            <w:tcW w:w="992" w:type="dxa"/>
            <w:tcBorders>
              <w:top w:val="single" w:sz="2" w:space="0" w:color="000000"/>
              <w:left w:val="single" w:sz="2" w:space="0" w:color="000000"/>
              <w:bottom w:val="single" w:sz="2" w:space="0" w:color="000000"/>
              <w:right w:val="single" w:sz="2" w:space="0" w:color="000000"/>
            </w:tcBorders>
          </w:tcPr>
          <w:p w14:paraId="7219CDF4" w14:textId="77777777" w:rsidR="00AE4458" w:rsidRPr="001E21CC" w:rsidRDefault="00AE4458" w:rsidP="00F702A1">
            <w:pPr>
              <w:jc w:val="both"/>
              <w:rPr>
                <w:bCs/>
              </w:rPr>
            </w:pPr>
          </w:p>
        </w:tc>
        <w:tc>
          <w:tcPr>
            <w:tcW w:w="1113" w:type="dxa"/>
            <w:tcBorders>
              <w:top w:val="single" w:sz="2" w:space="0" w:color="000000"/>
              <w:left w:val="single" w:sz="2" w:space="0" w:color="000000"/>
              <w:bottom w:val="single" w:sz="2" w:space="0" w:color="000000"/>
            </w:tcBorders>
          </w:tcPr>
          <w:p w14:paraId="62FF0CC3" w14:textId="77777777" w:rsidR="00AE4458" w:rsidRPr="001E21CC" w:rsidRDefault="00AE4458" w:rsidP="00F702A1">
            <w:pPr>
              <w:jc w:val="both"/>
              <w:rPr>
                <w:bCs/>
              </w:rPr>
            </w:pPr>
          </w:p>
        </w:tc>
      </w:tr>
      <w:tr w:rsidR="00AE4458" w:rsidRPr="00FC578E" w14:paraId="20ECAB89" w14:textId="77777777" w:rsidTr="00F702A1">
        <w:trPr>
          <w:trHeight w:hRule="exact" w:val="283"/>
        </w:trPr>
        <w:tc>
          <w:tcPr>
            <w:tcW w:w="1148" w:type="dxa"/>
            <w:tcBorders>
              <w:top w:val="single" w:sz="2" w:space="0" w:color="000000"/>
              <w:bottom w:val="single" w:sz="2" w:space="0" w:color="000000"/>
              <w:right w:val="single" w:sz="2" w:space="0" w:color="000000"/>
            </w:tcBorders>
          </w:tcPr>
          <w:p w14:paraId="373FA0F2" w14:textId="77777777" w:rsidR="00AE4458" w:rsidRPr="001E21CC" w:rsidRDefault="00AE4458" w:rsidP="00F702A1">
            <w:pPr>
              <w:pStyle w:val="TableParagraph"/>
              <w:spacing w:before="45"/>
              <w:ind w:left="88"/>
              <w:jc w:val="both"/>
              <w:rPr>
                <w:bCs/>
              </w:rPr>
            </w:pPr>
            <w:r w:rsidRPr="001E21CC">
              <w:rPr>
                <w:bCs/>
                <w:w w:val="115"/>
              </w:rPr>
              <w:t>1100</w:t>
            </w:r>
          </w:p>
        </w:tc>
        <w:tc>
          <w:tcPr>
            <w:tcW w:w="973" w:type="dxa"/>
            <w:tcBorders>
              <w:top w:val="single" w:sz="2" w:space="0" w:color="000000"/>
              <w:left w:val="single" w:sz="2" w:space="0" w:color="000000"/>
              <w:bottom w:val="single" w:sz="2" w:space="0" w:color="000000"/>
              <w:right w:val="single" w:sz="2" w:space="0" w:color="000000"/>
            </w:tcBorders>
          </w:tcPr>
          <w:p w14:paraId="1F0E38A9" w14:textId="77777777" w:rsidR="00AE4458" w:rsidRPr="001E21CC" w:rsidRDefault="00AE4458" w:rsidP="00F702A1">
            <w:pPr>
              <w:jc w:val="both"/>
              <w:rPr>
                <w:bCs/>
              </w:rPr>
            </w:pPr>
          </w:p>
        </w:tc>
        <w:tc>
          <w:tcPr>
            <w:tcW w:w="1085" w:type="dxa"/>
            <w:tcBorders>
              <w:top w:val="single" w:sz="2" w:space="0" w:color="000000"/>
              <w:left w:val="single" w:sz="2" w:space="0" w:color="000000"/>
              <w:bottom w:val="single" w:sz="2" w:space="0" w:color="000000"/>
              <w:right w:val="single" w:sz="2" w:space="0" w:color="000000"/>
            </w:tcBorders>
          </w:tcPr>
          <w:p w14:paraId="7FA06F93" w14:textId="77777777" w:rsidR="00AE4458" w:rsidRPr="001E21CC" w:rsidRDefault="00AE4458" w:rsidP="00F702A1">
            <w:pPr>
              <w:jc w:val="both"/>
              <w:rPr>
                <w:bCs/>
              </w:rPr>
            </w:pPr>
          </w:p>
        </w:tc>
        <w:tc>
          <w:tcPr>
            <w:tcW w:w="970" w:type="dxa"/>
            <w:tcBorders>
              <w:top w:val="single" w:sz="2" w:space="0" w:color="000000"/>
              <w:left w:val="single" w:sz="2" w:space="0" w:color="000000"/>
              <w:bottom w:val="single" w:sz="2" w:space="0" w:color="000000"/>
              <w:right w:val="single" w:sz="2" w:space="0" w:color="000000"/>
            </w:tcBorders>
          </w:tcPr>
          <w:p w14:paraId="48E565D8" w14:textId="77777777" w:rsidR="00AE4458" w:rsidRPr="001E21CC" w:rsidRDefault="00AE4458" w:rsidP="00F702A1">
            <w:pPr>
              <w:jc w:val="both"/>
              <w:rPr>
                <w:bCs/>
              </w:rPr>
            </w:pPr>
          </w:p>
        </w:tc>
        <w:tc>
          <w:tcPr>
            <w:tcW w:w="972" w:type="dxa"/>
            <w:tcBorders>
              <w:top w:val="single" w:sz="2" w:space="0" w:color="000000"/>
              <w:left w:val="single" w:sz="2" w:space="0" w:color="000000"/>
              <w:bottom w:val="single" w:sz="2" w:space="0" w:color="000000"/>
              <w:right w:val="single" w:sz="2" w:space="0" w:color="000000"/>
            </w:tcBorders>
          </w:tcPr>
          <w:p w14:paraId="2380EAA9" w14:textId="77777777" w:rsidR="00AE4458" w:rsidRPr="001E21CC" w:rsidRDefault="00AE4458" w:rsidP="00F702A1">
            <w:pPr>
              <w:jc w:val="both"/>
              <w:rPr>
                <w:bCs/>
              </w:rPr>
            </w:pPr>
          </w:p>
        </w:tc>
        <w:tc>
          <w:tcPr>
            <w:tcW w:w="850" w:type="dxa"/>
            <w:tcBorders>
              <w:top w:val="single" w:sz="2" w:space="0" w:color="000000"/>
              <w:left w:val="single" w:sz="2" w:space="0" w:color="000000"/>
              <w:bottom w:val="single" w:sz="2" w:space="0" w:color="000000"/>
              <w:right w:val="single" w:sz="2" w:space="0" w:color="000000"/>
            </w:tcBorders>
          </w:tcPr>
          <w:p w14:paraId="23B70B0C" w14:textId="77777777" w:rsidR="00AE4458" w:rsidRPr="001E21CC" w:rsidRDefault="00AE4458" w:rsidP="00F702A1">
            <w:pPr>
              <w:jc w:val="both"/>
              <w:rPr>
                <w:bCs/>
              </w:rPr>
            </w:pPr>
          </w:p>
        </w:tc>
        <w:tc>
          <w:tcPr>
            <w:tcW w:w="1004" w:type="dxa"/>
            <w:tcBorders>
              <w:top w:val="single" w:sz="2" w:space="0" w:color="000000"/>
              <w:left w:val="single" w:sz="2" w:space="0" w:color="000000"/>
              <w:bottom w:val="single" w:sz="2" w:space="0" w:color="000000"/>
              <w:right w:val="single" w:sz="2" w:space="0" w:color="000000"/>
            </w:tcBorders>
          </w:tcPr>
          <w:p w14:paraId="402F80EF" w14:textId="77777777" w:rsidR="00AE4458" w:rsidRPr="001E21CC" w:rsidRDefault="00AE4458" w:rsidP="00F702A1">
            <w:pPr>
              <w:jc w:val="both"/>
              <w:rPr>
                <w:bCs/>
              </w:rPr>
            </w:pPr>
          </w:p>
        </w:tc>
        <w:tc>
          <w:tcPr>
            <w:tcW w:w="992" w:type="dxa"/>
            <w:tcBorders>
              <w:top w:val="single" w:sz="2" w:space="0" w:color="000000"/>
              <w:left w:val="single" w:sz="2" w:space="0" w:color="000000"/>
              <w:bottom w:val="single" w:sz="2" w:space="0" w:color="000000"/>
              <w:right w:val="single" w:sz="2" w:space="0" w:color="000000"/>
            </w:tcBorders>
          </w:tcPr>
          <w:p w14:paraId="797225CA" w14:textId="77777777" w:rsidR="00AE4458" w:rsidRPr="001E21CC" w:rsidRDefault="00AE4458" w:rsidP="00F702A1">
            <w:pPr>
              <w:jc w:val="both"/>
              <w:rPr>
                <w:bCs/>
              </w:rPr>
            </w:pPr>
          </w:p>
        </w:tc>
        <w:tc>
          <w:tcPr>
            <w:tcW w:w="1113" w:type="dxa"/>
            <w:tcBorders>
              <w:top w:val="single" w:sz="2" w:space="0" w:color="000000"/>
              <w:left w:val="single" w:sz="2" w:space="0" w:color="000000"/>
              <w:bottom w:val="single" w:sz="2" w:space="0" w:color="000000"/>
            </w:tcBorders>
          </w:tcPr>
          <w:p w14:paraId="2B20B5D6" w14:textId="77777777" w:rsidR="00AE4458" w:rsidRPr="001E21CC" w:rsidRDefault="00AE4458" w:rsidP="00F702A1">
            <w:pPr>
              <w:jc w:val="both"/>
              <w:rPr>
                <w:bCs/>
              </w:rPr>
            </w:pPr>
          </w:p>
        </w:tc>
      </w:tr>
      <w:tr w:rsidR="00AE4458" w:rsidRPr="00FC578E" w14:paraId="2496E7C6" w14:textId="77777777" w:rsidTr="00F702A1">
        <w:trPr>
          <w:trHeight w:hRule="exact" w:val="283"/>
        </w:trPr>
        <w:tc>
          <w:tcPr>
            <w:tcW w:w="1148" w:type="dxa"/>
            <w:tcBorders>
              <w:top w:val="single" w:sz="2" w:space="0" w:color="000000"/>
              <w:bottom w:val="single" w:sz="2" w:space="0" w:color="000000"/>
              <w:right w:val="single" w:sz="2" w:space="0" w:color="000000"/>
            </w:tcBorders>
          </w:tcPr>
          <w:p w14:paraId="327D639D" w14:textId="77777777" w:rsidR="00AE4458" w:rsidRPr="001E21CC" w:rsidRDefault="00AE4458" w:rsidP="00F702A1">
            <w:pPr>
              <w:pStyle w:val="TableParagraph"/>
              <w:spacing w:before="45"/>
              <w:ind w:left="88"/>
              <w:jc w:val="both"/>
              <w:rPr>
                <w:bCs/>
              </w:rPr>
            </w:pPr>
            <w:r w:rsidRPr="001E21CC">
              <w:rPr>
                <w:bCs/>
                <w:w w:val="115"/>
              </w:rPr>
              <w:t>1000</w:t>
            </w:r>
          </w:p>
        </w:tc>
        <w:tc>
          <w:tcPr>
            <w:tcW w:w="973" w:type="dxa"/>
            <w:tcBorders>
              <w:top w:val="single" w:sz="2" w:space="0" w:color="000000"/>
              <w:left w:val="single" w:sz="2" w:space="0" w:color="000000"/>
              <w:bottom w:val="single" w:sz="2" w:space="0" w:color="000000"/>
              <w:right w:val="single" w:sz="2" w:space="0" w:color="000000"/>
            </w:tcBorders>
          </w:tcPr>
          <w:p w14:paraId="0F634465" w14:textId="77777777" w:rsidR="00AE4458" w:rsidRPr="001E21CC" w:rsidRDefault="00AE4458" w:rsidP="00F702A1">
            <w:pPr>
              <w:jc w:val="both"/>
              <w:rPr>
                <w:bCs/>
              </w:rPr>
            </w:pPr>
          </w:p>
        </w:tc>
        <w:tc>
          <w:tcPr>
            <w:tcW w:w="1085" w:type="dxa"/>
            <w:tcBorders>
              <w:top w:val="single" w:sz="2" w:space="0" w:color="000000"/>
              <w:left w:val="single" w:sz="2" w:space="0" w:color="000000"/>
              <w:bottom w:val="single" w:sz="2" w:space="0" w:color="000000"/>
              <w:right w:val="single" w:sz="2" w:space="0" w:color="000000"/>
            </w:tcBorders>
          </w:tcPr>
          <w:p w14:paraId="6E439FAB" w14:textId="77777777" w:rsidR="00AE4458" w:rsidRPr="001E21CC" w:rsidRDefault="00AE4458" w:rsidP="00F702A1">
            <w:pPr>
              <w:jc w:val="both"/>
              <w:rPr>
                <w:bCs/>
              </w:rPr>
            </w:pPr>
          </w:p>
        </w:tc>
        <w:tc>
          <w:tcPr>
            <w:tcW w:w="970" w:type="dxa"/>
            <w:tcBorders>
              <w:top w:val="single" w:sz="2" w:space="0" w:color="000000"/>
              <w:left w:val="single" w:sz="2" w:space="0" w:color="000000"/>
              <w:bottom w:val="single" w:sz="2" w:space="0" w:color="000000"/>
              <w:right w:val="single" w:sz="2" w:space="0" w:color="000000"/>
            </w:tcBorders>
          </w:tcPr>
          <w:p w14:paraId="3351602D" w14:textId="77777777" w:rsidR="00AE4458" w:rsidRPr="001E21CC" w:rsidRDefault="00AE4458" w:rsidP="00F702A1">
            <w:pPr>
              <w:jc w:val="both"/>
              <w:rPr>
                <w:bCs/>
              </w:rPr>
            </w:pPr>
          </w:p>
        </w:tc>
        <w:tc>
          <w:tcPr>
            <w:tcW w:w="972" w:type="dxa"/>
            <w:tcBorders>
              <w:top w:val="single" w:sz="2" w:space="0" w:color="000000"/>
              <w:left w:val="single" w:sz="2" w:space="0" w:color="000000"/>
              <w:bottom w:val="single" w:sz="2" w:space="0" w:color="000000"/>
              <w:right w:val="single" w:sz="2" w:space="0" w:color="000000"/>
            </w:tcBorders>
          </w:tcPr>
          <w:p w14:paraId="53E37E54" w14:textId="77777777" w:rsidR="00AE4458" w:rsidRPr="001E21CC" w:rsidRDefault="00AE4458" w:rsidP="00F702A1">
            <w:pPr>
              <w:jc w:val="both"/>
              <w:rPr>
                <w:bCs/>
              </w:rPr>
            </w:pPr>
          </w:p>
        </w:tc>
        <w:tc>
          <w:tcPr>
            <w:tcW w:w="850" w:type="dxa"/>
            <w:tcBorders>
              <w:top w:val="single" w:sz="2" w:space="0" w:color="000000"/>
              <w:left w:val="single" w:sz="2" w:space="0" w:color="000000"/>
              <w:bottom w:val="single" w:sz="2" w:space="0" w:color="000000"/>
              <w:right w:val="single" w:sz="2" w:space="0" w:color="000000"/>
            </w:tcBorders>
          </w:tcPr>
          <w:p w14:paraId="59725081" w14:textId="77777777" w:rsidR="00AE4458" w:rsidRPr="001E21CC" w:rsidRDefault="00AE4458" w:rsidP="00F702A1">
            <w:pPr>
              <w:jc w:val="both"/>
              <w:rPr>
                <w:bCs/>
              </w:rPr>
            </w:pPr>
          </w:p>
        </w:tc>
        <w:tc>
          <w:tcPr>
            <w:tcW w:w="1004" w:type="dxa"/>
            <w:tcBorders>
              <w:top w:val="single" w:sz="2" w:space="0" w:color="000000"/>
              <w:left w:val="single" w:sz="2" w:space="0" w:color="000000"/>
              <w:bottom w:val="single" w:sz="2" w:space="0" w:color="000000"/>
              <w:right w:val="single" w:sz="2" w:space="0" w:color="000000"/>
            </w:tcBorders>
          </w:tcPr>
          <w:p w14:paraId="11874599" w14:textId="77777777" w:rsidR="00AE4458" w:rsidRPr="001E21CC" w:rsidRDefault="00AE4458" w:rsidP="00F702A1">
            <w:pPr>
              <w:jc w:val="both"/>
              <w:rPr>
                <w:bCs/>
              </w:rPr>
            </w:pPr>
          </w:p>
        </w:tc>
        <w:tc>
          <w:tcPr>
            <w:tcW w:w="992" w:type="dxa"/>
            <w:tcBorders>
              <w:top w:val="single" w:sz="2" w:space="0" w:color="000000"/>
              <w:left w:val="single" w:sz="2" w:space="0" w:color="000000"/>
              <w:bottom w:val="single" w:sz="2" w:space="0" w:color="000000"/>
              <w:right w:val="single" w:sz="2" w:space="0" w:color="000000"/>
            </w:tcBorders>
          </w:tcPr>
          <w:p w14:paraId="0D85C52B" w14:textId="77777777" w:rsidR="00AE4458" w:rsidRPr="001E21CC" w:rsidRDefault="00AE4458" w:rsidP="00F702A1">
            <w:pPr>
              <w:jc w:val="both"/>
              <w:rPr>
                <w:bCs/>
              </w:rPr>
            </w:pPr>
          </w:p>
        </w:tc>
        <w:tc>
          <w:tcPr>
            <w:tcW w:w="1113" w:type="dxa"/>
            <w:tcBorders>
              <w:top w:val="single" w:sz="2" w:space="0" w:color="000000"/>
              <w:left w:val="single" w:sz="2" w:space="0" w:color="000000"/>
              <w:bottom w:val="single" w:sz="2" w:space="0" w:color="000000"/>
            </w:tcBorders>
          </w:tcPr>
          <w:p w14:paraId="5FE9BA24" w14:textId="77777777" w:rsidR="00AE4458" w:rsidRPr="001E21CC" w:rsidRDefault="00AE4458" w:rsidP="00F702A1">
            <w:pPr>
              <w:jc w:val="both"/>
              <w:rPr>
                <w:bCs/>
              </w:rPr>
            </w:pPr>
          </w:p>
        </w:tc>
      </w:tr>
      <w:tr w:rsidR="00AE4458" w:rsidRPr="00FC578E" w14:paraId="4A21773E" w14:textId="77777777" w:rsidTr="00F702A1">
        <w:trPr>
          <w:trHeight w:hRule="exact" w:val="284"/>
        </w:trPr>
        <w:tc>
          <w:tcPr>
            <w:tcW w:w="1148" w:type="dxa"/>
            <w:tcBorders>
              <w:top w:val="single" w:sz="2" w:space="0" w:color="000000"/>
              <w:bottom w:val="single" w:sz="2" w:space="0" w:color="000000"/>
              <w:right w:val="single" w:sz="2" w:space="0" w:color="000000"/>
            </w:tcBorders>
          </w:tcPr>
          <w:p w14:paraId="4C465199" w14:textId="77777777" w:rsidR="00AE4458" w:rsidRPr="001E21CC" w:rsidRDefault="00AE4458" w:rsidP="00F702A1">
            <w:pPr>
              <w:pStyle w:val="TableParagraph"/>
              <w:spacing w:before="47"/>
              <w:ind w:left="88"/>
              <w:jc w:val="both"/>
              <w:rPr>
                <w:bCs/>
              </w:rPr>
            </w:pPr>
            <w:r w:rsidRPr="001E21CC">
              <w:rPr>
                <w:bCs/>
                <w:w w:val="115"/>
              </w:rPr>
              <w:t>900</w:t>
            </w:r>
          </w:p>
        </w:tc>
        <w:tc>
          <w:tcPr>
            <w:tcW w:w="973" w:type="dxa"/>
            <w:tcBorders>
              <w:top w:val="single" w:sz="2" w:space="0" w:color="000000"/>
              <w:left w:val="single" w:sz="2" w:space="0" w:color="000000"/>
              <w:bottom w:val="single" w:sz="2" w:space="0" w:color="000000"/>
              <w:right w:val="single" w:sz="2" w:space="0" w:color="000000"/>
            </w:tcBorders>
          </w:tcPr>
          <w:p w14:paraId="40B53D0A" w14:textId="77777777" w:rsidR="00AE4458" w:rsidRPr="001E21CC" w:rsidRDefault="00AE4458" w:rsidP="00F702A1">
            <w:pPr>
              <w:jc w:val="both"/>
              <w:rPr>
                <w:bCs/>
              </w:rPr>
            </w:pPr>
          </w:p>
        </w:tc>
        <w:tc>
          <w:tcPr>
            <w:tcW w:w="1085" w:type="dxa"/>
            <w:tcBorders>
              <w:top w:val="single" w:sz="2" w:space="0" w:color="000000"/>
              <w:left w:val="single" w:sz="2" w:space="0" w:color="000000"/>
              <w:bottom w:val="single" w:sz="2" w:space="0" w:color="000000"/>
              <w:right w:val="single" w:sz="2" w:space="0" w:color="000000"/>
            </w:tcBorders>
          </w:tcPr>
          <w:p w14:paraId="03F3760A" w14:textId="77777777" w:rsidR="00AE4458" w:rsidRPr="001E21CC" w:rsidRDefault="00AE4458" w:rsidP="00F702A1">
            <w:pPr>
              <w:jc w:val="both"/>
              <w:rPr>
                <w:bCs/>
              </w:rPr>
            </w:pPr>
          </w:p>
        </w:tc>
        <w:tc>
          <w:tcPr>
            <w:tcW w:w="970" w:type="dxa"/>
            <w:tcBorders>
              <w:top w:val="single" w:sz="2" w:space="0" w:color="000000"/>
              <w:left w:val="single" w:sz="2" w:space="0" w:color="000000"/>
              <w:bottom w:val="single" w:sz="2" w:space="0" w:color="000000"/>
              <w:right w:val="single" w:sz="2" w:space="0" w:color="000000"/>
            </w:tcBorders>
          </w:tcPr>
          <w:p w14:paraId="2E040319" w14:textId="77777777" w:rsidR="00AE4458" w:rsidRPr="001E21CC" w:rsidRDefault="00AE4458" w:rsidP="00F702A1">
            <w:pPr>
              <w:jc w:val="both"/>
              <w:rPr>
                <w:bCs/>
              </w:rPr>
            </w:pPr>
          </w:p>
        </w:tc>
        <w:tc>
          <w:tcPr>
            <w:tcW w:w="972" w:type="dxa"/>
            <w:tcBorders>
              <w:top w:val="single" w:sz="2" w:space="0" w:color="000000"/>
              <w:left w:val="single" w:sz="2" w:space="0" w:color="000000"/>
              <w:bottom w:val="single" w:sz="2" w:space="0" w:color="000000"/>
              <w:right w:val="single" w:sz="2" w:space="0" w:color="000000"/>
            </w:tcBorders>
          </w:tcPr>
          <w:p w14:paraId="6AF7A906" w14:textId="77777777" w:rsidR="00AE4458" w:rsidRPr="001E21CC" w:rsidRDefault="00AE4458" w:rsidP="00F702A1">
            <w:pPr>
              <w:jc w:val="both"/>
              <w:rPr>
                <w:bCs/>
              </w:rPr>
            </w:pPr>
          </w:p>
        </w:tc>
        <w:tc>
          <w:tcPr>
            <w:tcW w:w="850" w:type="dxa"/>
            <w:tcBorders>
              <w:top w:val="single" w:sz="2" w:space="0" w:color="000000"/>
              <w:left w:val="single" w:sz="2" w:space="0" w:color="000000"/>
              <w:bottom w:val="single" w:sz="2" w:space="0" w:color="000000"/>
              <w:right w:val="single" w:sz="2" w:space="0" w:color="000000"/>
            </w:tcBorders>
          </w:tcPr>
          <w:p w14:paraId="3A1C4E4E" w14:textId="77777777" w:rsidR="00AE4458" w:rsidRPr="001E21CC" w:rsidRDefault="00AE4458" w:rsidP="00F702A1">
            <w:pPr>
              <w:jc w:val="both"/>
              <w:rPr>
                <w:bCs/>
              </w:rPr>
            </w:pPr>
          </w:p>
        </w:tc>
        <w:tc>
          <w:tcPr>
            <w:tcW w:w="1004" w:type="dxa"/>
            <w:tcBorders>
              <w:top w:val="single" w:sz="2" w:space="0" w:color="000000"/>
              <w:left w:val="single" w:sz="2" w:space="0" w:color="000000"/>
              <w:bottom w:val="single" w:sz="2" w:space="0" w:color="000000"/>
              <w:right w:val="single" w:sz="2" w:space="0" w:color="000000"/>
            </w:tcBorders>
          </w:tcPr>
          <w:p w14:paraId="6AF4DB61" w14:textId="77777777" w:rsidR="00AE4458" w:rsidRPr="001E21CC" w:rsidRDefault="00AE4458" w:rsidP="00F702A1">
            <w:pPr>
              <w:jc w:val="both"/>
              <w:rPr>
                <w:bCs/>
              </w:rPr>
            </w:pPr>
          </w:p>
        </w:tc>
        <w:tc>
          <w:tcPr>
            <w:tcW w:w="992" w:type="dxa"/>
            <w:tcBorders>
              <w:top w:val="single" w:sz="2" w:space="0" w:color="000000"/>
              <w:left w:val="single" w:sz="2" w:space="0" w:color="000000"/>
              <w:bottom w:val="single" w:sz="2" w:space="0" w:color="000000"/>
              <w:right w:val="single" w:sz="2" w:space="0" w:color="000000"/>
            </w:tcBorders>
          </w:tcPr>
          <w:p w14:paraId="4E90F84C" w14:textId="77777777" w:rsidR="00AE4458" w:rsidRPr="001E21CC" w:rsidRDefault="00AE4458" w:rsidP="00F702A1">
            <w:pPr>
              <w:jc w:val="both"/>
              <w:rPr>
                <w:bCs/>
              </w:rPr>
            </w:pPr>
          </w:p>
        </w:tc>
        <w:tc>
          <w:tcPr>
            <w:tcW w:w="1113" w:type="dxa"/>
            <w:tcBorders>
              <w:top w:val="single" w:sz="2" w:space="0" w:color="000000"/>
              <w:left w:val="single" w:sz="2" w:space="0" w:color="000000"/>
              <w:bottom w:val="single" w:sz="2" w:space="0" w:color="000000"/>
            </w:tcBorders>
          </w:tcPr>
          <w:p w14:paraId="2A92505B" w14:textId="77777777" w:rsidR="00AE4458" w:rsidRPr="001E21CC" w:rsidRDefault="00AE4458" w:rsidP="00F702A1">
            <w:pPr>
              <w:jc w:val="both"/>
              <w:rPr>
                <w:bCs/>
              </w:rPr>
            </w:pPr>
          </w:p>
        </w:tc>
      </w:tr>
      <w:tr w:rsidR="00AE4458" w:rsidRPr="00FC578E" w14:paraId="50DA181E" w14:textId="77777777" w:rsidTr="00F702A1">
        <w:trPr>
          <w:trHeight w:hRule="exact" w:val="284"/>
        </w:trPr>
        <w:tc>
          <w:tcPr>
            <w:tcW w:w="1148" w:type="dxa"/>
            <w:tcBorders>
              <w:top w:val="single" w:sz="2" w:space="0" w:color="000000"/>
              <w:right w:val="single" w:sz="2" w:space="0" w:color="000000"/>
            </w:tcBorders>
          </w:tcPr>
          <w:p w14:paraId="00E86A9B" w14:textId="77777777" w:rsidR="00AE4458" w:rsidRPr="001E21CC" w:rsidRDefault="00AE4458" w:rsidP="00F702A1">
            <w:pPr>
              <w:pStyle w:val="TableParagraph"/>
              <w:spacing w:before="45"/>
              <w:ind w:left="88"/>
              <w:jc w:val="both"/>
              <w:rPr>
                <w:bCs/>
              </w:rPr>
            </w:pPr>
            <w:r w:rsidRPr="001E21CC">
              <w:rPr>
                <w:bCs/>
                <w:w w:val="115"/>
              </w:rPr>
              <w:t>800</w:t>
            </w:r>
          </w:p>
        </w:tc>
        <w:tc>
          <w:tcPr>
            <w:tcW w:w="973" w:type="dxa"/>
            <w:tcBorders>
              <w:top w:val="single" w:sz="2" w:space="0" w:color="000000"/>
              <w:left w:val="single" w:sz="2" w:space="0" w:color="000000"/>
              <w:right w:val="single" w:sz="2" w:space="0" w:color="000000"/>
            </w:tcBorders>
          </w:tcPr>
          <w:p w14:paraId="6F4E710E" w14:textId="77777777" w:rsidR="00AE4458" w:rsidRPr="001E21CC" w:rsidRDefault="00AE4458" w:rsidP="00F702A1">
            <w:pPr>
              <w:jc w:val="both"/>
              <w:rPr>
                <w:bCs/>
              </w:rPr>
            </w:pPr>
          </w:p>
        </w:tc>
        <w:tc>
          <w:tcPr>
            <w:tcW w:w="1085" w:type="dxa"/>
            <w:tcBorders>
              <w:top w:val="single" w:sz="2" w:space="0" w:color="000000"/>
              <w:left w:val="single" w:sz="2" w:space="0" w:color="000000"/>
              <w:right w:val="single" w:sz="2" w:space="0" w:color="000000"/>
            </w:tcBorders>
          </w:tcPr>
          <w:p w14:paraId="2F54217F" w14:textId="77777777" w:rsidR="00AE4458" w:rsidRPr="001E21CC" w:rsidRDefault="00AE4458" w:rsidP="00F702A1">
            <w:pPr>
              <w:jc w:val="both"/>
              <w:rPr>
                <w:bCs/>
              </w:rPr>
            </w:pPr>
          </w:p>
        </w:tc>
        <w:tc>
          <w:tcPr>
            <w:tcW w:w="970" w:type="dxa"/>
            <w:tcBorders>
              <w:top w:val="single" w:sz="2" w:space="0" w:color="000000"/>
              <w:left w:val="single" w:sz="2" w:space="0" w:color="000000"/>
              <w:right w:val="single" w:sz="2" w:space="0" w:color="000000"/>
            </w:tcBorders>
          </w:tcPr>
          <w:p w14:paraId="4995CA72" w14:textId="77777777" w:rsidR="00AE4458" w:rsidRPr="001E21CC" w:rsidRDefault="00AE4458" w:rsidP="00F702A1">
            <w:pPr>
              <w:jc w:val="both"/>
              <w:rPr>
                <w:bCs/>
              </w:rPr>
            </w:pPr>
          </w:p>
        </w:tc>
        <w:tc>
          <w:tcPr>
            <w:tcW w:w="972" w:type="dxa"/>
            <w:tcBorders>
              <w:top w:val="single" w:sz="2" w:space="0" w:color="000000"/>
              <w:left w:val="single" w:sz="2" w:space="0" w:color="000000"/>
              <w:right w:val="single" w:sz="2" w:space="0" w:color="000000"/>
            </w:tcBorders>
          </w:tcPr>
          <w:p w14:paraId="128451EE" w14:textId="77777777" w:rsidR="00AE4458" w:rsidRPr="001E21CC" w:rsidRDefault="00AE4458" w:rsidP="00F702A1">
            <w:pPr>
              <w:jc w:val="both"/>
              <w:rPr>
                <w:bCs/>
              </w:rPr>
            </w:pPr>
          </w:p>
        </w:tc>
        <w:tc>
          <w:tcPr>
            <w:tcW w:w="850" w:type="dxa"/>
            <w:tcBorders>
              <w:top w:val="single" w:sz="2" w:space="0" w:color="000000"/>
              <w:left w:val="single" w:sz="2" w:space="0" w:color="000000"/>
              <w:right w:val="single" w:sz="2" w:space="0" w:color="000000"/>
            </w:tcBorders>
          </w:tcPr>
          <w:p w14:paraId="7947DB1E" w14:textId="77777777" w:rsidR="00AE4458" w:rsidRPr="001E21CC" w:rsidRDefault="00AE4458" w:rsidP="00F702A1">
            <w:pPr>
              <w:jc w:val="both"/>
              <w:rPr>
                <w:bCs/>
              </w:rPr>
            </w:pPr>
          </w:p>
        </w:tc>
        <w:tc>
          <w:tcPr>
            <w:tcW w:w="1004" w:type="dxa"/>
            <w:tcBorders>
              <w:top w:val="single" w:sz="2" w:space="0" w:color="000000"/>
              <w:left w:val="single" w:sz="2" w:space="0" w:color="000000"/>
              <w:right w:val="single" w:sz="2" w:space="0" w:color="000000"/>
            </w:tcBorders>
          </w:tcPr>
          <w:p w14:paraId="54AE0EED" w14:textId="77777777" w:rsidR="00AE4458" w:rsidRPr="001E21CC" w:rsidRDefault="00AE4458" w:rsidP="00F702A1">
            <w:pPr>
              <w:jc w:val="both"/>
              <w:rPr>
                <w:bCs/>
              </w:rPr>
            </w:pPr>
          </w:p>
        </w:tc>
        <w:tc>
          <w:tcPr>
            <w:tcW w:w="992" w:type="dxa"/>
            <w:tcBorders>
              <w:top w:val="single" w:sz="2" w:space="0" w:color="000000"/>
              <w:left w:val="single" w:sz="2" w:space="0" w:color="000000"/>
              <w:right w:val="single" w:sz="2" w:space="0" w:color="000000"/>
            </w:tcBorders>
          </w:tcPr>
          <w:p w14:paraId="347F6BD8" w14:textId="77777777" w:rsidR="00AE4458" w:rsidRPr="001E21CC" w:rsidRDefault="00AE4458" w:rsidP="00F702A1">
            <w:pPr>
              <w:jc w:val="both"/>
              <w:rPr>
                <w:bCs/>
              </w:rPr>
            </w:pPr>
          </w:p>
        </w:tc>
        <w:tc>
          <w:tcPr>
            <w:tcW w:w="1113" w:type="dxa"/>
            <w:tcBorders>
              <w:top w:val="single" w:sz="2" w:space="0" w:color="000000"/>
              <w:left w:val="single" w:sz="2" w:space="0" w:color="000000"/>
            </w:tcBorders>
          </w:tcPr>
          <w:p w14:paraId="17591DD4" w14:textId="77777777" w:rsidR="00AE4458" w:rsidRPr="001E21CC" w:rsidRDefault="00AE4458" w:rsidP="00F702A1">
            <w:pPr>
              <w:jc w:val="both"/>
              <w:rPr>
                <w:bCs/>
              </w:rPr>
            </w:pPr>
          </w:p>
        </w:tc>
      </w:tr>
    </w:tbl>
    <w:p w14:paraId="59DC2963" w14:textId="77777777" w:rsidR="00AE4458" w:rsidRPr="001E21CC" w:rsidRDefault="00AE4458" w:rsidP="00AE4458">
      <w:pPr>
        <w:tabs>
          <w:tab w:val="left" w:pos="1350"/>
        </w:tabs>
        <w:spacing w:before="96" w:line="240" w:lineRule="exact"/>
        <w:ind w:right="163"/>
        <w:jc w:val="both"/>
        <w:rPr>
          <w:szCs w:val="24"/>
        </w:rPr>
      </w:pPr>
    </w:p>
    <w:p w14:paraId="0D0A127B" w14:textId="77777777" w:rsidR="00F702A1" w:rsidRDefault="00F702A1" w:rsidP="00AE4458">
      <w:pPr>
        <w:jc w:val="both"/>
        <w:rPr>
          <w:rFonts w:asciiTheme="majorBidi" w:hAnsiTheme="majorBidi" w:cstheme="majorBidi"/>
          <w:sz w:val="28"/>
          <w:szCs w:val="28"/>
        </w:rPr>
      </w:pPr>
    </w:p>
    <w:p w14:paraId="015F2908" w14:textId="77777777" w:rsidR="00F702A1" w:rsidRDefault="00F702A1" w:rsidP="00AE4458">
      <w:pPr>
        <w:jc w:val="both"/>
        <w:rPr>
          <w:rFonts w:asciiTheme="majorBidi" w:hAnsiTheme="majorBidi" w:cstheme="majorBidi"/>
          <w:sz w:val="28"/>
          <w:szCs w:val="28"/>
        </w:rPr>
      </w:pPr>
    </w:p>
    <w:p w14:paraId="35A9CC23" w14:textId="77777777" w:rsidR="00F702A1" w:rsidRDefault="00F702A1" w:rsidP="00AE4458">
      <w:pPr>
        <w:jc w:val="both"/>
        <w:rPr>
          <w:rFonts w:asciiTheme="majorBidi" w:hAnsiTheme="majorBidi" w:cstheme="majorBidi"/>
          <w:sz w:val="28"/>
          <w:szCs w:val="28"/>
        </w:rPr>
      </w:pPr>
    </w:p>
    <w:p w14:paraId="73470B00" w14:textId="77777777" w:rsidR="00F702A1" w:rsidRDefault="00F702A1" w:rsidP="00AE4458">
      <w:pPr>
        <w:jc w:val="both"/>
        <w:rPr>
          <w:rFonts w:asciiTheme="majorBidi" w:hAnsiTheme="majorBidi" w:cstheme="majorBidi"/>
          <w:sz w:val="28"/>
          <w:szCs w:val="28"/>
        </w:rPr>
      </w:pPr>
    </w:p>
    <w:p w14:paraId="3F09BEE0" w14:textId="77777777" w:rsidR="00F702A1" w:rsidRDefault="00F702A1" w:rsidP="00AE4458">
      <w:pPr>
        <w:jc w:val="both"/>
        <w:rPr>
          <w:rFonts w:asciiTheme="majorBidi" w:hAnsiTheme="majorBidi" w:cstheme="majorBidi"/>
          <w:sz w:val="28"/>
          <w:szCs w:val="28"/>
        </w:rPr>
      </w:pPr>
    </w:p>
    <w:p w14:paraId="6E2CA9C8" w14:textId="22129C7A" w:rsidR="00AE4458" w:rsidRPr="00F702A1" w:rsidRDefault="00AE4458" w:rsidP="00AE4458">
      <w:pPr>
        <w:jc w:val="both"/>
        <w:rPr>
          <w:rFonts w:asciiTheme="majorBidi" w:hAnsiTheme="majorBidi" w:cstheme="majorBidi"/>
          <w:sz w:val="28"/>
          <w:szCs w:val="28"/>
        </w:rPr>
      </w:pPr>
      <w:r w:rsidRPr="00F702A1">
        <w:rPr>
          <w:rFonts w:asciiTheme="majorBidi" w:hAnsiTheme="majorBidi" w:cstheme="majorBidi"/>
          <w:sz w:val="28"/>
          <w:szCs w:val="28"/>
        </w:rPr>
        <w:lastRenderedPageBreak/>
        <w:t>Data sheet for Part 2</w:t>
      </w:r>
    </w:p>
    <w:p w14:paraId="427A504C" w14:textId="77777777" w:rsidR="00AE4458" w:rsidRPr="001E21CC" w:rsidRDefault="00AE4458" w:rsidP="00AE4458">
      <w:pPr>
        <w:jc w:val="both"/>
        <w:rPr>
          <w:szCs w:val="24"/>
        </w:rPr>
      </w:pPr>
    </w:p>
    <w:tbl>
      <w:tblPr>
        <w:tblW w:w="9720" w:type="dxa"/>
        <w:tblInd w:w="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530"/>
        <w:gridCol w:w="1260"/>
        <w:gridCol w:w="1350"/>
        <w:gridCol w:w="1170"/>
        <w:gridCol w:w="1170"/>
        <w:gridCol w:w="1170"/>
        <w:gridCol w:w="2070"/>
      </w:tblGrid>
      <w:tr w:rsidR="00AE4458" w:rsidRPr="00FC578E" w14:paraId="4A0ECA59" w14:textId="77777777" w:rsidTr="00F702A1">
        <w:trPr>
          <w:trHeight w:hRule="exact" w:val="533"/>
        </w:trPr>
        <w:tc>
          <w:tcPr>
            <w:tcW w:w="1530" w:type="dxa"/>
            <w:tcBorders>
              <w:right w:val="single" w:sz="2" w:space="0" w:color="000000"/>
            </w:tcBorders>
            <w:shd w:val="clear" w:color="auto" w:fill="E6E6E6"/>
          </w:tcPr>
          <w:p w14:paraId="69674A26" w14:textId="77777777" w:rsidR="00AE4458" w:rsidRPr="001E21CC" w:rsidRDefault="00AE4458" w:rsidP="00F702A1">
            <w:pPr>
              <w:pStyle w:val="TableParagraph"/>
              <w:spacing w:before="10"/>
              <w:jc w:val="both"/>
            </w:pPr>
          </w:p>
        </w:tc>
        <w:tc>
          <w:tcPr>
            <w:tcW w:w="3780" w:type="dxa"/>
            <w:gridSpan w:val="3"/>
            <w:tcBorders>
              <w:left w:val="single" w:sz="2" w:space="0" w:color="000000"/>
              <w:right w:val="single" w:sz="2" w:space="0" w:color="000000"/>
            </w:tcBorders>
            <w:shd w:val="clear" w:color="auto" w:fill="E6E6E6"/>
          </w:tcPr>
          <w:p w14:paraId="3A948C24" w14:textId="77777777" w:rsidR="00AE4458" w:rsidRPr="001E21CC" w:rsidRDefault="00AE4458" w:rsidP="00F702A1">
            <w:pPr>
              <w:pStyle w:val="TableParagraph"/>
              <w:spacing w:before="1" w:line="180" w:lineRule="exact"/>
              <w:ind w:left="121" w:right="119" w:firstLine="172"/>
              <w:jc w:val="both"/>
              <w:rPr>
                <w:w w:val="125"/>
              </w:rPr>
            </w:pPr>
          </w:p>
          <w:p w14:paraId="6FD10FFA" w14:textId="77777777" w:rsidR="00AE4458" w:rsidRPr="001E21CC" w:rsidRDefault="00AE4458" w:rsidP="00F702A1">
            <w:pPr>
              <w:pStyle w:val="TableParagraph"/>
              <w:spacing w:before="1" w:line="180" w:lineRule="exact"/>
              <w:ind w:left="121" w:right="119" w:firstLine="172"/>
              <w:jc w:val="both"/>
              <w:rPr>
                <w:w w:val="125"/>
              </w:rPr>
            </w:pPr>
            <w:r w:rsidRPr="001E21CC">
              <w:rPr>
                <w:w w:val="125"/>
              </w:rPr>
              <w:t>Delivery pressure 15 bar</w:t>
            </w:r>
          </w:p>
        </w:tc>
        <w:tc>
          <w:tcPr>
            <w:tcW w:w="4410" w:type="dxa"/>
            <w:gridSpan w:val="3"/>
            <w:tcBorders>
              <w:left w:val="single" w:sz="2" w:space="0" w:color="000000"/>
              <w:right w:val="single" w:sz="2" w:space="0" w:color="000000"/>
            </w:tcBorders>
            <w:shd w:val="clear" w:color="auto" w:fill="E6E6E6"/>
          </w:tcPr>
          <w:p w14:paraId="425ECDED" w14:textId="77777777" w:rsidR="00AE4458" w:rsidRPr="001E21CC" w:rsidRDefault="00AE4458" w:rsidP="00F702A1">
            <w:pPr>
              <w:pStyle w:val="TableParagraph"/>
              <w:spacing w:before="111" w:line="180" w:lineRule="exact"/>
              <w:ind w:left="116" w:right="115"/>
              <w:jc w:val="both"/>
              <w:rPr>
                <w:w w:val="125"/>
              </w:rPr>
            </w:pPr>
            <w:r w:rsidRPr="001E21CC">
              <w:rPr>
                <w:w w:val="125"/>
              </w:rPr>
              <w:t>Delivery pressure 10 bar</w:t>
            </w:r>
          </w:p>
        </w:tc>
      </w:tr>
      <w:tr w:rsidR="00AE4458" w:rsidRPr="00FC578E" w14:paraId="478CDA3E" w14:textId="77777777" w:rsidTr="00F702A1">
        <w:trPr>
          <w:trHeight w:hRule="exact" w:val="992"/>
        </w:trPr>
        <w:tc>
          <w:tcPr>
            <w:tcW w:w="1530" w:type="dxa"/>
            <w:tcBorders>
              <w:right w:val="single" w:sz="2" w:space="0" w:color="000000"/>
            </w:tcBorders>
            <w:shd w:val="clear" w:color="auto" w:fill="E6E6E6"/>
            <w:vAlign w:val="center"/>
          </w:tcPr>
          <w:p w14:paraId="34759C96" w14:textId="77777777" w:rsidR="00AE4458" w:rsidRPr="001E21CC" w:rsidRDefault="00AE4458" w:rsidP="00F702A1">
            <w:pPr>
              <w:pStyle w:val="TableParagraph"/>
              <w:spacing w:before="10"/>
              <w:jc w:val="both"/>
            </w:pPr>
          </w:p>
          <w:p w14:paraId="1F0501AF" w14:textId="77777777" w:rsidR="00AE4458" w:rsidRPr="001E21CC" w:rsidRDefault="00AE4458" w:rsidP="00F702A1">
            <w:pPr>
              <w:pStyle w:val="TableParagraph"/>
              <w:spacing w:before="1" w:line="180" w:lineRule="exact"/>
              <w:ind w:left="125" w:right="131" w:firstLine="195"/>
              <w:jc w:val="both"/>
            </w:pPr>
            <w:r w:rsidRPr="001E21CC">
              <w:rPr>
                <w:w w:val="120"/>
              </w:rPr>
              <w:t>Speed (rev.min</w:t>
            </w:r>
            <w:r w:rsidRPr="001E21CC">
              <w:rPr>
                <w:w w:val="120"/>
                <w:position w:val="6"/>
              </w:rPr>
              <w:t>-1</w:t>
            </w:r>
            <w:r w:rsidRPr="001E21CC">
              <w:rPr>
                <w:w w:val="120"/>
              </w:rPr>
              <w:t>)</w:t>
            </w:r>
          </w:p>
        </w:tc>
        <w:tc>
          <w:tcPr>
            <w:tcW w:w="1260" w:type="dxa"/>
            <w:tcBorders>
              <w:left w:val="single" w:sz="2" w:space="0" w:color="000000"/>
              <w:right w:val="single" w:sz="2" w:space="0" w:color="000000"/>
            </w:tcBorders>
            <w:shd w:val="clear" w:color="auto" w:fill="E6E6E6"/>
            <w:vAlign w:val="center"/>
          </w:tcPr>
          <w:p w14:paraId="1E1E4C3A" w14:textId="77777777" w:rsidR="00AE4458" w:rsidRPr="001E21CC" w:rsidRDefault="00AE4458" w:rsidP="00F702A1">
            <w:pPr>
              <w:pStyle w:val="TableParagraph"/>
              <w:spacing w:before="111" w:line="180" w:lineRule="exact"/>
              <w:ind w:left="141" w:right="139" w:hanging="1"/>
              <w:jc w:val="both"/>
            </w:pPr>
            <w:r w:rsidRPr="001E21CC">
              <w:rPr>
                <w:w w:val="120"/>
              </w:rPr>
              <w:t xml:space="preserve">Inlet </w:t>
            </w:r>
            <w:r w:rsidRPr="001E21CC">
              <w:rPr>
                <w:w w:val="115"/>
              </w:rPr>
              <w:t xml:space="preserve">Pressure </w:t>
            </w:r>
            <w:r w:rsidRPr="001E21CC">
              <w:rPr>
                <w:w w:val="120"/>
              </w:rPr>
              <w:t>(bar)</w:t>
            </w:r>
          </w:p>
        </w:tc>
        <w:tc>
          <w:tcPr>
            <w:tcW w:w="1350" w:type="dxa"/>
            <w:tcBorders>
              <w:left w:val="single" w:sz="2" w:space="0" w:color="000000"/>
              <w:right w:val="single" w:sz="2" w:space="0" w:color="000000"/>
            </w:tcBorders>
            <w:shd w:val="clear" w:color="auto" w:fill="E6E6E6"/>
            <w:vAlign w:val="center"/>
          </w:tcPr>
          <w:p w14:paraId="0B5F02A6" w14:textId="77777777" w:rsidR="00AE4458" w:rsidRPr="001E21CC" w:rsidRDefault="00AE4458" w:rsidP="00F702A1">
            <w:pPr>
              <w:pStyle w:val="TableParagraph"/>
              <w:spacing w:before="111" w:line="180" w:lineRule="exact"/>
              <w:ind w:left="116" w:right="115"/>
              <w:jc w:val="both"/>
            </w:pPr>
            <w:r w:rsidRPr="001E21CC">
              <w:rPr>
                <w:w w:val="125"/>
              </w:rPr>
              <w:t>Flow (L.min</w:t>
            </w:r>
            <w:r w:rsidRPr="001E21CC">
              <w:rPr>
                <w:w w:val="125"/>
                <w:position w:val="6"/>
              </w:rPr>
              <w:t>-1</w:t>
            </w:r>
            <w:r w:rsidRPr="001E21CC">
              <w:rPr>
                <w:w w:val="125"/>
              </w:rPr>
              <w:t>)</w:t>
            </w:r>
          </w:p>
        </w:tc>
        <w:tc>
          <w:tcPr>
            <w:tcW w:w="1170" w:type="dxa"/>
            <w:tcBorders>
              <w:left w:val="single" w:sz="2" w:space="0" w:color="000000"/>
              <w:right w:val="single" w:sz="2" w:space="0" w:color="000000"/>
            </w:tcBorders>
            <w:shd w:val="clear" w:color="auto" w:fill="E6E6E6"/>
            <w:vAlign w:val="center"/>
          </w:tcPr>
          <w:p w14:paraId="56F548E9" w14:textId="77777777" w:rsidR="00AE4458" w:rsidRPr="001E21CC" w:rsidRDefault="00AE4458" w:rsidP="00F702A1">
            <w:pPr>
              <w:pStyle w:val="TableParagraph"/>
              <w:spacing w:before="1" w:line="180" w:lineRule="exact"/>
              <w:ind w:left="121" w:right="119" w:firstLine="172"/>
              <w:jc w:val="both"/>
              <w:rPr>
                <w:w w:val="125"/>
              </w:rPr>
            </w:pPr>
          </w:p>
          <w:p w14:paraId="1AFAEBBD" w14:textId="77777777" w:rsidR="00AE4458" w:rsidRPr="001E21CC" w:rsidRDefault="00AE4458" w:rsidP="00F702A1">
            <w:pPr>
              <w:pStyle w:val="TableParagraph"/>
              <w:spacing w:before="1" w:line="180" w:lineRule="exact"/>
              <w:ind w:left="121" w:right="119" w:firstLine="172"/>
              <w:jc w:val="both"/>
            </w:pPr>
            <w:r w:rsidRPr="001E21CC">
              <w:rPr>
                <w:w w:val="125"/>
              </w:rPr>
              <w:t xml:space="preserve">Shaft </w:t>
            </w:r>
            <w:r w:rsidRPr="001E21CC">
              <w:rPr>
                <w:w w:val="120"/>
              </w:rPr>
              <w:t xml:space="preserve">Power </w:t>
            </w:r>
            <w:r w:rsidRPr="001E21CC">
              <w:rPr>
                <w:w w:val="125"/>
              </w:rPr>
              <w:t>(W)</w:t>
            </w:r>
          </w:p>
        </w:tc>
        <w:tc>
          <w:tcPr>
            <w:tcW w:w="1170" w:type="dxa"/>
            <w:tcBorders>
              <w:left w:val="single" w:sz="2" w:space="0" w:color="000000"/>
              <w:right w:val="single" w:sz="2" w:space="0" w:color="000000"/>
            </w:tcBorders>
            <w:shd w:val="clear" w:color="auto" w:fill="E6E6E6"/>
            <w:vAlign w:val="center"/>
          </w:tcPr>
          <w:p w14:paraId="27326404" w14:textId="77777777" w:rsidR="00AE4458" w:rsidRPr="001E21CC" w:rsidRDefault="00AE4458" w:rsidP="00F702A1">
            <w:pPr>
              <w:pStyle w:val="TableParagraph"/>
              <w:spacing w:before="111" w:line="180" w:lineRule="exact"/>
              <w:ind w:left="141" w:right="139" w:hanging="1"/>
              <w:jc w:val="both"/>
            </w:pPr>
            <w:r w:rsidRPr="001E21CC">
              <w:rPr>
                <w:w w:val="120"/>
              </w:rPr>
              <w:t xml:space="preserve">Inlet </w:t>
            </w:r>
            <w:r w:rsidRPr="001E21CC">
              <w:rPr>
                <w:w w:val="115"/>
              </w:rPr>
              <w:t xml:space="preserve">Pressure </w:t>
            </w:r>
            <w:r w:rsidRPr="001E21CC">
              <w:rPr>
                <w:w w:val="120"/>
              </w:rPr>
              <w:t>(bar)</w:t>
            </w:r>
          </w:p>
        </w:tc>
        <w:tc>
          <w:tcPr>
            <w:tcW w:w="1170" w:type="dxa"/>
            <w:tcBorders>
              <w:left w:val="single" w:sz="2" w:space="0" w:color="000000"/>
              <w:right w:val="single" w:sz="2" w:space="0" w:color="000000"/>
            </w:tcBorders>
            <w:shd w:val="clear" w:color="auto" w:fill="E6E6E6"/>
            <w:vAlign w:val="center"/>
          </w:tcPr>
          <w:p w14:paraId="5333A353" w14:textId="77777777" w:rsidR="00AE4458" w:rsidRPr="001E21CC" w:rsidRDefault="00AE4458" w:rsidP="00F702A1">
            <w:pPr>
              <w:pStyle w:val="TableParagraph"/>
              <w:spacing w:before="111" w:line="180" w:lineRule="exact"/>
              <w:ind w:left="116" w:right="115"/>
              <w:jc w:val="both"/>
            </w:pPr>
            <w:r w:rsidRPr="001E21CC">
              <w:rPr>
                <w:w w:val="125"/>
              </w:rPr>
              <w:t>Flow (L.min</w:t>
            </w:r>
            <w:r w:rsidRPr="001E21CC">
              <w:rPr>
                <w:w w:val="125"/>
                <w:position w:val="6"/>
              </w:rPr>
              <w:t>-1</w:t>
            </w:r>
            <w:r w:rsidRPr="001E21CC">
              <w:rPr>
                <w:w w:val="125"/>
              </w:rPr>
              <w:t>)</w:t>
            </w:r>
          </w:p>
        </w:tc>
        <w:tc>
          <w:tcPr>
            <w:tcW w:w="2070" w:type="dxa"/>
            <w:tcBorders>
              <w:left w:val="single" w:sz="2" w:space="0" w:color="000000"/>
              <w:right w:val="single" w:sz="2" w:space="0" w:color="000000"/>
            </w:tcBorders>
            <w:shd w:val="clear" w:color="auto" w:fill="E6E6E6"/>
            <w:vAlign w:val="center"/>
          </w:tcPr>
          <w:p w14:paraId="7F0D97FE" w14:textId="77777777" w:rsidR="00AE4458" w:rsidRPr="001E21CC" w:rsidRDefault="00AE4458" w:rsidP="00F702A1">
            <w:pPr>
              <w:pStyle w:val="TableParagraph"/>
              <w:spacing w:before="111" w:line="180" w:lineRule="exact"/>
              <w:ind w:left="116" w:right="115"/>
              <w:jc w:val="both"/>
              <w:rPr>
                <w:w w:val="125"/>
              </w:rPr>
            </w:pPr>
            <w:r w:rsidRPr="001E21CC">
              <w:rPr>
                <w:w w:val="125"/>
              </w:rPr>
              <w:t xml:space="preserve">Shaft </w:t>
            </w:r>
            <w:r w:rsidRPr="001E21CC">
              <w:rPr>
                <w:w w:val="120"/>
              </w:rPr>
              <w:t xml:space="preserve">Power </w:t>
            </w:r>
            <w:r w:rsidRPr="001E21CC">
              <w:rPr>
                <w:w w:val="125"/>
              </w:rPr>
              <w:t>(W)</w:t>
            </w:r>
          </w:p>
        </w:tc>
      </w:tr>
      <w:tr w:rsidR="00AE4458" w:rsidRPr="00FC578E" w14:paraId="0FF15BAA" w14:textId="77777777" w:rsidTr="00F702A1">
        <w:trPr>
          <w:trHeight w:hRule="exact" w:val="283"/>
        </w:trPr>
        <w:tc>
          <w:tcPr>
            <w:tcW w:w="1530" w:type="dxa"/>
            <w:tcBorders>
              <w:bottom w:val="single" w:sz="2" w:space="0" w:color="000000"/>
              <w:right w:val="single" w:sz="2" w:space="0" w:color="000000"/>
            </w:tcBorders>
          </w:tcPr>
          <w:p w14:paraId="019D56D1" w14:textId="77777777" w:rsidR="00AE4458" w:rsidRPr="001E21CC" w:rsidRDefault="00AE4458" w:rsidP="00F702A1">
            <w:pPr>
              <w:pStyle w:val="TableParagraph"/>
              <w:spacing w:before="37"/>
              <w:ind w:left="88"/>
              <w:jc w:val="both"/>
            </w:pPr>
            <w:r w:rsidRPr="001E21CC">
              <w:rPr>
                <w:w w:val="115"/>
              </w:rPr>
              <w:t>1600</w:t>
            </w:r>
          </w:p>
        </w:tc>
        <w:tc>
          <w:tcPr>
            <w:tcW w:w="1260" w:type="dxa"/>
            <w:tcBorders>
              <w:left w:val="single" w:sz="2" w:space="0" w:color="000000"/>
              <w:bottom w:val="single" w:sz="2" w:space="0" w:color="000000"/>
              <w:right w:val="single" w:sz="2" w:space="0" w:color="000000"/>
            </w:tcBorders>
          </w:tcPr>
          <w:p w14:paraId="0C183EAF" w14:textId="77777777" w:rsidR="00AE4458" w:rsidRPr="001E21CC" w:rsidRDefault="00AE4458" w:rsidP="00F702A1">
            <w:pPr>
              <w:jc w:val="both"/>
            </w:pPr>
          </w:p>
        </w:tc>
        <w:tc>
          <w:tcPr>
            <w:tcW w:w="1350" w:type="dxa"/>
            <w:tcBorders>
              <w:left w:val="single" w:sz="2" w:space="0" w:color="000000"/>
              <w:bottom w:val="single" w:sz="2" w:space="0" w:color="000000"/>
              <w:right w:val="single" w:sz="2" w:space="0" w:color="000000"/>
            </w:tcBorders>
          </w:tcPr>
          <w:p w14:paraId="1929803E" w14:textId="77777777" w:rsidR="00AE4458" w:rsidRPr="001E21CC" w:rsidRDefault="00AE4458" w:rsidP="00F702A1">
            <w:pPr>
              <w:jc w:val="both"/>
            </w:pPr>
          </w:p>
        </w:tc>
        <w:tc>
          <w:tcPr>
            <w:tcW w:w="1170" w:type="dxa"/>
            <w:tcBorders>
              <w:left w:val="single" w:sz="2" w:space="0" w:color="000000"/>
              <w:bottom w:val="single" w:sz="2" w:space="0" w:color="000000"/>
              <w:right w:val="single" w:sz="2" w:space="0" w:color="000000"/>
            </w:tcBorders>
          </w:tcPr>
          <w:p w14:paraId="68298022" w14:textId="77777777" w:rsidR="00AE4458" w:rsidRPr="001E21CC" w:rsidRDefault="00AE4458" w:rsidP="00F702A1">
            <w:pPr>
              <w:jc w:val="both"/>
            </w:pPr>
          </w:p>
        </w:tc>
        <w:tc>
          <w:tcPr>
            <w:tcW w:w="1170" w:type="dxa"/>
            <w:tcBorders>
              <w:left w:val="single" w:sz="2" w:space="0" w:color="000000"/>
              <w:bottom w:val="single" w:sz="2" w:space="0" w:color="000000"/>
              <w:right w:val="single" w:sz="2" w:space="0" w:color="000000"/>
            </w:tcBorders>
          </w:tcPr>
          <w:p w14:paraId="1B2583FD" w14:textId="77777777" w:rsidR="00AE4458" w:rsidRPr="001E21CC" w:rsidRDefault="00AE4458" w:rsidP="00F702A1">
            <w:pPr>
              <w:jc w:val="both"/>
            </w:pPr>
          </w:p>
        </w:tc>
        <w:tc>
          <w:tcPr>
            <w:tcW w:w="1170" w:type="dxa"/>
            <w:tcBorders>
              <w:left w:val="single" w:sz="2" w:space="0" w:color="000000"/>
              <w:bottom w:val="single" w:sz="2" w:space="0" w:color="000000"/>
              <w:right w:val="single" w:sz="2" w:space="0" w:color="000000"/>
            </w:tcBorders>
          </w:tcPr>
          <w:p w14:paraId="094544CD" w14:textId="77777777" w:rsidR="00AE4458" w:rsidRPr="001E21CC" w:rsidRDefault="00AE4458" w:rsidP="00F702A1">
            <w:pPr>
              <w:jc w:val="both"/>
            </w:pPr>
          </w:p>
        </w:tc>
        <w:tc>
          <w:tcPr>
            <w:tcW w:w="2070" w:type="dxa"/>
            <w:tcBorders>
              <w:left w:val="single" w:sz="2" w:space="0" w:color="000000"/>
              <w:bottom w:val="single" w:sz="2" w:space="0" w:color="000000"/>
              <w:right w:val="single" w:sz="2" w:space="0" w:color="000000"/>
            </w:tcBorders>
          </w:tcPr>
          <w:p w14:paraId="416D0F51" w14:textId="77777777" w:rsidR="00AE4458" w:rsidRPr="001E21CC" w:rsidRDefault="00AE4458" w:rsidP="00F702A1">
            <w:pPr>
              <w:jc w:val="both"/>
            </w:pPr>
          </w:p>
        </w:tc>
      </w:tr>
      <w:tr w:rsidR="00AE4458" w:rsidRPr="00FC578E" w14:paraId="4374E4CA" w14:textId="77777777" w:rsidTr="00F702A1">
        <w:trPr>
          <w:trHeight w:hRule="exact" w:val="283"/>
        </w:trPr>
        <w:tc>
          <w:tcPr>
            <w:tcW w:w="1530" w:type="dxa"/>
            <w:tcBorders>
              <w:top w:val="single" w:sz="2" w:space="0" w:color="000000"/>
              <w:bottom w:val="single" w:sz="2" w:space="0" w:color="000000"/>
              <w:right w:val="single" w:sz="2" w:space="0" w:color="000000"/>
            </w:tcBorders>
          </w:tcPr>
          <w:p w14:paraId="395635F1" w14:textId="77777777" w:rsidR="00AE4458" w:rsidRPr="001E21CC" w:rsidRDefault="00AE4458" w:rsidP="00F702A1">
            <w:pPr>
              <w:pStyle w:val="TableParagraph"/>
              <w:ind w:left="88"/>
              <w:jc w:val="both"/>
            </w:pPr>
            <w:r w:rsidRPr="001E21CC">
              <w:rPr>
                <w:w w:val="115"/>
              </w:rPr>
              <w:t>1500</w:t>
            </w:r>
          </w:p>
        </w:tc>
        <w:tc>
          <w:tcPr>
            <w:tcW w:w="1260" w:type="dxa"/>
            <w:tcBorders>
              <w:top w:val="single" w:sz="2" w:space="0" w:color="000000"/>
              <w:left w:val="single" w:sz="2" w:space="0" w:color="000000"/>
              <w:bottom w:val="single" w:sz="2" w:space="0" w:color="000000"/>
              <w:right w:val="single" w:sz="2" w:space="0" w:color="000000"/>
            </w:tcBorders>
          </w:tcPr>
          <w:p w14:paraId="3B602655" w14:textId="77777777" w:rsidR="00AE4458" w:rsidRPr="001E21CC" w:rsidRDefault="00AE4458" w:rsidP="00F702A1">
            <w:pPr>
              <w:jc w:val="both"/>
            </w:pPr>
          </w:p>
        </w:tc>
        <w:tc>
          <w:tcPr>
            <w:tcW w:w="1350" w:type="dxa"/>
            <w:tcBorders>
              <w:top w:val="single" w:sz="2" w:space="0" w:color="000000"/>
              <w:left w:val="single" w:sz="2" w:space="0" w:color="000000"/>
              <w:bottom w:val="single" w:sz="2" w:space="0" w:color="000000"/>
              <w:right w:val="single" w:sz="2" w:space="0" w:color="000000"/>
            </w:tcBorders>
          </w:tcPr>
          <w:p w14:paraId="72AB652A" w14:textId="77777777" w:rsidR="00AE4458" w:rsidRPr="001E21CC" w:rsidRDefault="00AE4458" w:rsidP="00F702A1">
            <w:pPr>
              <w:jc w:val="both"/>
            </w:pPr>
          </w:p>
        </w:tc>
        <w:tc>
          <w:tcPr>
            <w:tcW w:w="1170" w:type="dxa"/>
            <w:tcBorders>
              <w:top w:val="single" w:sz="2" w:space="0" w:color="000000"/>
              <w:left w:val="single" w:sz="2" w:space="0" w:color="000000"/>
              <w:bottom w:val="single" w:sz="2" w:space="0" w:color="000000"/>
              <w:right w:val="single" w:sz="2" w:space="0" w:color="000000"/>
            </w:tcBorders>
          </w:tcPr>
          <w:p w14:paraId="3454F7BE" w14:textId="77777777" w:rsidR="00AE4458" w:rsidRPr="001E21CC" w:rsidRDefault="00AE4458" w:rsidP="00F702A1">
            <w:pPr>
              <w:jc w:val="both"/>
            </w:pPr>
          </w:p>
        </w:tc>
        <w:tc>
          <w:tcPr>
            <w:tcW w:w="1170" w:type="dxa"/>
            <w:tcBorders>
              <w:top w:val="single" w:sz="2" w:space="0" w:color="000000"/>
              <w:left w:val="single" w:sz="2" w:space="0" w:color="000000"/>
              <w:bottom w:val="single" w:sz="2" w:space="0" w:color="000000"/>
              <w:right w:val="single" w:sz="2" w:space="0" w:color="000000"/>
            </w:tcBorders>
          </w:tcPr>
          <w:p w14:paraId="3AB0F4B0" w14:textId="77777777" w:rsidR="00AE4458" w:rsidRPr="001E21CC" w:rsidRDefault="00AE4458" w:rsidP="00F702A1">
            <w:pPr>
              <w:jc w:val="both"/>
            </w:pPr>
          </w:p>
        </w:tc>
        <w:tc>
          <w:tcPr>
            <w:tcW w:w="1170" w:type="dxa"/>
            <w:tcBorders>
              <w:top w:val="single" w:sz="2" w:space="0" w:color="000000"/>
              <w:left w:val="single" w:sz="2" w:space="0" w:color="000000"/>
              <w:bottom w:val="single" w:sz="2" w:space="0" w:color="000000"/>
              <w:right w:val="single" w:sz="2" w:space="0" w:color="000000"/>
            </w:tcBorders>
          </w:tcPr>
          <w:p w14:paraId="31A7D469" w14:textId="77777777" w:rsidR="00AE4458" w:rsidRPr="001E21CC" w:rsidRDefault="00AE4458" w:rsidP="00F702A1">
            <w:pPr>
              <w:jc w:val="both"/>
            </w:pPr>
          </w:p>
        </w:tc>
        <w:tc>
          <w:tcPr>
            <w:tcW w:w="2070" w:type="dxa"/>
            <w:tcBorders>
              <w:top w:val="single" w:sz="2" w:space="0" w:color="000000"/>
              <w:left w:val="single" w:sz="2" w:space="0" w:color="000000"/>
              <w:bottom w:val="single" w:sz="2" w:space="0" w:color="000000"/>
              <w:right w:val="single" w:sz="2" w:space="0" w:color="000000"/>
            </w:tcBorders>
          </w:tcPr>
          <w:p w14:paraId="0E8C9D22" w14:textId="77777777" w:rsidR="00AE4458" w:rsidRPr="001E21CC" w:rsidRDefault="00AE4458" w:rsidP="00F702A1">
            <w:pPr>
              <w:jc w:val="both"/>
            </w:pPr>
          </w:p>
        </w:tc>
      </w:tr>
      <w:tr w:rsidR="00AE4458" w:rsidRPr="00FC578E" w14:paraId="6DE33680" w14:textId="77777777" w:rsidTr="00F702A1">
        <w:trPr>
          <w:trHeight w:hRule="exact" w:val="283"/>
        </w:trPr>
        <w:tc>
          <w:tcPr>
            <w:tcW w:w="1530" w:type="dxa"/>
            <w:tcBorders>
              <w:top w:val="single" w:sz="2" w:space="0" w:color="000000"/>
              <w:bottom w:val="single" w:sz="2" w:space="0" w:color="000000"/>
              <w:right w:val="single" w:sz="2" w:space="0" w:color="000000"/>
            </w:tcBorders>
          </w:tcPr>
          <w:p w14:paraId="7679DF23" w14:textId="77777777" w:rsidR="00AE4458" w:rsidRPr="001E21CC" w:rsidRDefault="00AE4458" w:rsidP="00F702A1">
            <w:pPr>
              <w:pStyle w:val="TableParagraph"/>
              <w:ind w:left="88"/>
              <w:jc w:val="both"/>
            </w:pPr>
            <w:r w:rsidRPr="001E21CC">
              <w:rPr>
                <w:w w:val="115"/>
              </w:rPr>
              <w:t>1400</w:t>
            </w:r>
          </w:p>
        </w:tc>
        <w:tc>
          <w:tcPr>
            <w:tcW w:w="1260" w:type="dxa"/>
            <w:tcBorders>
              <w:top w:val="single" w:sz="2" w:space="0" w:color="000000"/>
              <w:left w:val="single" w:sz="2" w:space="0" w:color="000000"/>
              <w:bottom w:val="single" w:sz="2" w:space="0" w:color="000000"/>
              <w:right w:val="single" w:sz="2" w:space="0" w:color="000000"/>
            </w:tcBorders>
          </w:tcPr>
          <w:p w14:paraId="3C72460A" w14:textId="77777777" w:rsidR="00AE4458" w:rsidRPr="001E21CC" w:rsidRDefault="00AE4458" w:rsidP="00F702A1">
            <w:pPr>
              <w:jc w:val="both"/>
            </w:pPr>
          </w:p>
        </w:tc>
        <w:tc>
          <w:tcPr>
            <w:tcW w:w="1350" w:type="dxa"/>
            <w:tcBorders>
              <w:top w:val="single" w:sz="2" w:space="0" w:color="000000"/>
              <w:left w:val="single" w:sz="2" w:space="0" w:color="000000"/>
              <w:bottom w:val="single" w:sz="2" w:space="0" w:color="000000"/>
              <w:right w:val="single" w:sz="2" w:space="0" w:color="000000"/>
            </w:tcBorders>
          </w:tcPr>
          <w:p w14:paraId="06F5BF15" w14:textId="77777777" w:rsidR="00AE4458" w:rsidRPr="001E21CC" w:rsidRDefault="00AE4458" w:rsidP="00F702A1">
            <w:pPr>
              <w:jc w:val="both"/>
            </w:pPr>
          </w:p>
        </w:tc>
        <w:tc>
          <w:tcPr>
            <w:tcW w:w="1170" w:type="dxa"/>
            <w:tcBorders>
              <w:top w:val="single" w:sz="2" w:space="0" w:color="000000"/>
              <w:left w:val="single" w:sz="2" w:space="0" w:color="000000"/>
              <w:bottom w:val="single" w:sz="2" w:space="0" w:color="000000"/>
              <w:right w:val="single" w:sz="2" w:space="0" w:color="000000"/>
            </w:tcBorders>
          </w:tcPr>
          <w:p w14:paraId="1CB04D1E" w14:textId="77777777" w:rsidR="00AE4458" w:rsidRPr="001E21CC" w:rsidRDefault="00AE4458" w:rsidP="00F702A1">
            <w:pPr>
              <w:jc w:val="both"/>
            </w:pPr>
          </w:p>
        </w:tc>
        <w:tc>
          <w:tcPr>
            <w:tcW w:w="1170" w:type="dxa"/>
            <w:tcBorders>
              <w:top w:val="single" w:sz="2" w:space="0" w:color="000000"/>
              <w:left w:val="single" w:sz="2" w:space="0" w:color="000000"/>
              <w:bottom w:val="single" w:sz="2" w:space="0" w:color="000000"/>
              <w:right w:val="single" w:sz="2" w:space="0" w:color="000000"/>
            </w:tcBorders>
          </w:tcPr>
          <w:p w14:paraId="328B2C20" w14:textId="77777777" w:rsidR="00AE4458" w:rsidRPr="001E21CC" w:rsidRDefault="00AE4458" w:rsidP="00F702A1">
            <w:pPr>
              <w:jc w:val="both"/>
            </w:pPr>
          </w:p>
        </w:tc>
        <w:tc>
          <w:tcPr>
            <w:tcW w:w="1170" w:type="dxa"/>
            <w:tcBorders>
              <w:top w:val="single" w:sz="2" w:space="0" w:color="000000"/>
              <w:left w:val="single" w:sz="2" w:space="0" w:color="000000"/>
              <w:bottom w:val="single" w:sz="2" w:space="0" w:color="000000"/>
              <w:right w:val="single" w:sz="2" w:space="0" w:color="000000"/>
            </w:tcBorders>
          </w:tcPr>
          <w:p w14:paraId="20289241" w14:textId="77777777" w:rsidR="00AE4458" w:rsidRPr="001E21CC" w:rsidRDefault="00AE4458" w:rsidP="00F702A1">
            <w:pPr>
              <w:jc w:val="both"/>
            </w:pPr>
          </w:p>
        </w:tc>
        <w:tc>
          <w:tcPr>
            <w:tcW w:w="2070" w:type="dxa"/>
            <w:tcBorders>
              <w:top w:val="single" w:sz="2" w:space="0" w:color="000000"/>
              <w:left w:val="single" w:sz="2" w:space="0" w:color="000000"/>
              <w:bottom w:val="single" w:sz="2" w:space="0" w:color="000000"/>
              <w:right w:val="single" w:sz="2" w:space="0" w:color="000000"/>
            </w:tcBorders>
          </w:tcPr>
          <w:p w14:paraId="4F7F9E28" w14:textId="77777777" w:rsidR="00AE4458" w:rsidRPr="001E21CC" w:rsidRDefault="00AE4458" w:rsidP="00F702A1">
            <w:pPr>
              <w:jc w:val="both"/>
            </w:pPr>
          </w:p>
        </w:tc>
      </w:tr>
      <w:tr w:rsidR="00AE4458" w:rsidRPr="00FC578E" w14:paraId="7396A58D" w14:textId="77777777" w:rsidTr="00F702A1">
        <w:trPr>
          <w:trHeight w:hRule="exact" w:val="284"/>
        </w:trPr>
        <w:tc>
          <w:tcPr>
            <w:tcW w:w="1530" w:type="dxa"/>
            <w:tcBorders>
              <w:top w:val="single" w:sz="2" w:space="0" w:color="000000"/>
              <w:bottom w:val="single" w:sz="2" w:space="0" w:color="000000"/>
              <w:right w:val="single" w:sz="2" w:space="0" w:color="000000"/>
            </w:tcBorders>
          </w:tcPr>
          <w:p w14:paraId="40AEC1C3" w14:textId="77777777" w:rsidR="00AE4458" w:rsidRPr="001E21CC" w:rsidRDefault="00AE4458" w:rsidP="00F702A1">
            <w:pPr>
              <w:pStyle w:val="TableParagraph"/>
              <w:spacing w:before="47"/>
              <w:ind w:left="88"/>
              <w:jc w:val="both"/>
            </w:pPr>
            <w:r w:rsidRPr="001E21CC">
              <w:rPr>
                <w:w w:val="115"/>
              </w:rPr>
              <w:t>1300</w:t>
            </w:r>
          </w:p>
        </w:tc>
        <w:tc>
          <w:tcPr>
            <w:tcW w:w="1260" w:type="dxa"/>
            <w:tcBorders>
              <w:top w:val="single" w:sz="2" w:space="0" w:color="000000"/>
              <w:left w:val="single" w:sz="2" w:space="0" w:color="000000"/>
              <w:bottom w:val="single" w:sz="2" w:space="0" w:color="000000"/>
              <w:right w:val="single" w:sz="2" w:space="0" w:color="000000"/>
            </w:tcBorders>
          </w:tcPr>
          <w:p w14:paraId="0B4C3A06" w14:textId="77777777" w:rsidR="00AE4458" w:rsidRPr="001E21CC" w:rsidRDefault="00AE4458" w:rsidP="00F702A1">
            <w:pPr>
              <w:jc w:val="both"/>
            </w:pPr>
          </w:p>
        </w:tc>
        <w:tc>
          <w:tcPr>
            <w:tcW w:w="1350" w:type="dxa"/>
            <w:tcBorders>
              <w:top w:val="single" w:sz="2" w:space="0" w:color="000000"/>
              <w:left w:val="single" w:sz="2" w:space="0" w:color="000000"/>
              <w:bottom w:val="single" w:sz="2" w:space="0" w:color="000000"/>
              <w:right w:val="single" w:sz="2" w:space="0" w:color="000000"/>
            </w:tcBorders>
          </w:tcPr>
          <w:p w14:paraId="065AA60A" w14:textId="77777777" w:rsidR="00AE4458" w:rsidRPr="001E21CC" w:rsidRDefault="00AE4458" w:rsidP="00F702A1">
            <w:pPr>
              <w:jc w:val="both"/>
            </w:pPr>
          </w:p>
        </w:tc>
        <w:tc>
          <w:tcPr>
            <w:tcW w:w="1170" w:type="dxa"/>
            <w:tcBorders>
              <w:top w:val="single" w:sz="2" w:space="0" w:color="000000"/>
              <w:left w:val="single" w:sz="2" w:space="0" w:color="000000"/>
              <w:bottom w:val="single" w:sz="2" w:space="0" w:color="000000"/>
              <w:right w:val="single" w:sz="2" w:space="0" w:color="000000"/>
            </w:tcBorders>
          </w:tcPr>
          <w:p w14:paraId="5EA08767" w14:textId="77777777" w:rsidR="00AE4458" w:rsidRPr="001E21CC" w:rsidRDefault="00AE4458" w:rsidP="00F702A1">
            <w:pPr>
              <w:jc w:val="both"/>
            </w:pPr>
          </w:p>
        </w:tc>
        <w:tc>
          <w:tcPr>
            <w:tcW w:w="1170" w:type="dxa"/>
            <w:tcBorders>
              <w:top w:val="single" w:sz="2" w:space="0" w:color="000000"/>
              <w:left w:val="single" w:sz="2" w:space="0" w:color="000000"/>
              <w:bottom w:val="single" w:sz="2" w:space="0" w:color="000000"/>
              <w:right w:val="single" w:sz="2" w:space="0" w:color="000000"/>
            </w:tcBorders>
          </w:tcPr>
          <w:p w14:paraId="4F7755FB" w14:textId="77777777" w:rsidR="00AE4458" w:rsidRPr="001E21CC" w:rsidRDefault="00AE4458" w:rsidP="00F702A1">
            <w:pPr>
              <w:jc w:val="both"/>
            </w:pPr>
          </w:p>
        </w:tc>
        <w:tc>
          <w:tcPr>
            <w:tcW w:w="1170" w:type="dxa"/>
            <w:tcBorders>
              <w:top w:val="single" w:sz="2" w:space="0" w:color="000000"/>
              <w:left w:val="single" w:sz="2" w:space="0" w:color="000000"/>
              <w:bottom w:val="single" w:sz="2" w:space="0" w:color="000000"/>
              <w:right w:val="single" w:sz="2" w:space="0" w:color="000000"/>
            </w:tcBorders>
          </w:tcPr>
          <w:p w14:paraId="302A56AD" w14:textId="77777777" w:rsidR="00AE4458" w:rsidRPr="001E21CC" w:rsidRDefault="00AE4458" w:rsidP="00F702A1">
            <w:pPr>
              <w:jc w:val="both"/>
            </w:pPr>
          </w:p>
        </w:tc>
        <w:tc>
          <w:tcPr>
            <w:tcW w:w="2070" w:type="dxa"/>
            <w:tcBorders>
              <w:top w:val="single" w:sz="2" w:space="0" w:color="000000"/>
              <w:left w:val="single" w:sz="2" w:space="0" w:color="000000"/>
              <w:bottom w:val="single" w:sz="2" w:space="0" w:color="000000"/>
              <w:right w:val="single" w:sz="2" w:space="0" w:color="000000"/>
            </w:tcBorders>
          </w:tcPr>
          <w:p w14:paraId="634BF22D" w14:textId="77777777" w:rsidR="00AE4458" w:rsidRPr="001E21CC" w:rsidRDefault="00AE4458" w:rsidP="00F702A1">
            <w:pPr>
              <w:jc w:val="both"/>
            </w:pPr>
          </w:p>
        </w:tc>
      </w:tr>
      <w:tr w:rsidR="00AE4458" w:rsidRPr="00FC578E" w14:paraId="4859024B" w14:textId="77777777" w:rsidTr="00F702A1">
        <w:trPr>
          <w:trHeight w:hRule="exact" w:val="283"/>
        </w:trPr>
        <w:tc>
          <w:tcPr>
            <w:tcW w:w="1530" w:type="dxa"/>
            <w:tcBorders>
              <w:top w:val="single" w:sz="2" w:space="0" w:color="000000"/>
              <w:bottom w:val="single" w:sz="2" w:space="0" w:color="000000"/>
              <w:right w:val="single" w:sz="2" w:space="0" w:color="000000"/>
            </w:tcBorders>
          </w:tcPr>
          <w:p w14:paraId="755A0011" w14:textId="77777777" w:rsidR="00AE4458" w:rsidRPr="001E21CC" w:rsidRDefault="00AE4458" w:rsidP="00F702A1">
            <w:pPr>
              <w:pStyle w:val="TableParagraph"/>
              <w:spacing w:before="45"/>
              <w:ind w:left="88"/>
              <w:jc w:val="both"/>
            </w:pPr>
            <w:r w:rsidRPr="001E21CC">
              <w:rPr>
                <w:w w:val="115"/>
              </w:rPr>
              <w:t>1200</w:t>
            </w:r>
          </w:p>
        </w:tc>
        <w:tc>
          <w:tcPr>
            <w:tcW w:w="1260" w:type="dxa"/>
            <w:tcBorders>
              <w:top w:val="single" w:sz="2" w:space="0" w:color="000000"/>
              <w:left w:val="single" w:sz="2" w:space="0" w:color="000000"/>
              <w:bottom w:val="single" w:sz="2" w:space="0" w:color="000000"/>
              <w:right w:val="single" w:sz="2" w:space="0" w:color="000000"/>
            </w:tcBorders>
          </w:tcPr>
          <w:p w14:paraId="18C1711B" w14:textId="77777777" w:rsidR="00AE4458" w:rsidRPr="001E21CC" w:rsidRDefault="00AE4458" w:rsidP="00F702A1">
            <w:pPr>
              <w:jc w:val="both"/>
            </w:pPr>
          </w:p>
        </w:tc>
        <w:tc>
          <w:tcPr>
            <w:tcW w:w="1350" w:type="dxa"/>
            <w:tcBorders>
              <w:top w:val="single" w:sz="2" w:space="0" w:color="000000"/>
              <w:left w:val="single" w:sz="2" w:space="0" w:color="000000"/>
              <w:bottom w:val="single" w:sz="2" w:space="0" w:color="000000"/>
              <w:right w:val="single" w:sz="2" w:space="0" w:color="000000"/>
            </w:tcBorders>
          </w:tcPr>
          <w:p w14:paraId="501CE60F" w14:textId="77777777" w:rsidR="00AE4458" w:rsidRPr="001E21CC" w:rsidRDefault="00AE4458" w:rsidP="00F702A1">
            <w:pPr>
              <w:jc w:val="both"/>
            </w:pPr>
          </w:p>
        </w:tc>
        <w:tc>
          <w:tcPr>
            <w:tcW w:w="1170" w:type="dxa"/>
            <w:tcBorders>
              <w:top w:val="single" w:sz="2" w:space="0" w:color="000000"/>
              <w:left w:val="single" w:sz="2" w:space="0" w:color="000000"/>
              <w:bottom w:val="single" w:sz="2" w:space="0" w:color="000000"/>
              <w:right w:val="single" w:sz="2" w:space="0" w:color="000000"/>
            </w:tcBorders>
          </w:tcPr>
          <w:p w14:paraId="7FB2B1B3" w14:textId="77777777" w:rsidR="00AE4458" w:rsidRPr="001E21CC" w:rsidRDefault="00AE4458" w:rsidP="00F702A1">
            <w:pPr>
              <w:jc w:val="both"/>
            </w:pPr>
          </w:p>
        </w:tc>
        <w:tc>
          <w:tcPr>
            <w:tcW w:w="1170" w:type="dxa"/>
            <w:tcBorders>
              <w:top w:val="single" w:sz="2" w:space="0" w:color="000000"/>
              <w:left w:val="single" w:sz="2" w:space="0" w:color="000000"/>
              <w:bottom w:val="single" w:sz="2" w:space="0" w:color="000000"/>
              <w:right w:val="single" w:sz="2" w:space="0" w:color="000000"/>
            </w:tcBorders>
          </w:tcPr>
          <w:p w14:paraId="05582195" w14:textId="77777777" w:rsidR="00AE4458" w:rsidRPr="001E21CC" w:rsidRDefault="00AE4458" w:rsidP="00F702A1">
            <w:pPr>
              <w:jc w:val="both"/>
            </w:pPr>
          </w:p>
        </w:tc>
        <w:tc>
          <w:tcPr>
            <w:tcW w:w="1170" w:type="dxa"/>
            <w:tcBorders>
              <w:top w:val="single" w:sz="2" w:space="0" w:color="000000"/>
              <w:left w:val="single" w:sz="2" w:space="0" w:color="000000"/>
              <w:bottom w:val="single" w:sz="2" w:space="0" w:color="000000"/>
              <w:right w:val="single" w:sz="2" w:space="0" w:color="000000"/>
            </w:tcBorders>
          </w:tcPr>
          <w:p w14:paraId="210D06DB" w14:textId="77777777" w:rsidR="00AE4458" w:rsidRPr="001E21CC" w:rsidRDefault="00AE4458" w:rsidP="00F702A1">
            <w:pPr>
              <w:jc w:val="both"/>
            </w:pPr>
          </w:p>
        </w:tc>
        <w:tc>
          <w:tcPr>
            <w:tcW w:w="2070" w:type="dxa"/>
            <w:tcBorders>
              <w:top w:val="single" w:sz="2" w:space="0" w:color="000000"/>
              <w:left w:val="single" w:sz="2" w:space="0" w:color="000000"/>
              <w:bottom w:val="single" w:sz="2" w:space="0" w:color="000000"/>
              <w:right w:val="single" w:sz="2" w:space="0" w:color="000000"/>
            </w:tcBorders>
          </w:tcPr>
          <w:p w14:paraId="0BCCBC1B" w14:textId="77777777" w:rsidR="00AE4458" w:rsidRPr="001E21CC" w:rsidRDefault="00AE4458" w:rsidP="00F702A1">
            <w:pPr>
              <w:jc w:val="both"/>
            </w:pPr>
          </w:p>
        </w:tc>
      </w:tr>
      <w:tr w:rsidR="00AE4458" w:rsidRPr="00FC578E" w14:paraId="6AB21969" w14:textId="77777777" w:rsidTr="00F702A1">
        <w:trPr>
          <w:trHeight w:hRule="exact" w:val="283"/>
        </w:trPr>
        <w:tc>
          <w:tcPr>
            <w:tcW w:w="1530" w:type="dxa"/>
            <w:tcBorders>
              <w:top w:val="single" w:sz="2" w:space="0" w:color="000000"/>
              <w:bottom w:val="single" w:sz="2" w:space="0" w:color="000000"/>
              <w:right w:val="single" w:sz="2" w:space="0" w:color="000000"/>
            </w:tcBorders>
          </w:tcPr>
          <w:p w14:paraId="19B9D0B7" w14:textId="77777777" w:rsidR="00AE4458" w:rsidRPr="001E21CC" w:rsidRDefault="00AE4458" w:rsidP="00F702A1">
            <w:pPr>
              <w:pStyle w:val="TableParagraph"/>
              <w:spacing w:before="45"/>
              <w:ind w:left="88"/>
              <w:jc w:val="both"/>
            </w:pPr>
            <w:r w:rsidRPr="001E21CC">
              <w:rPr>
                <w:w w:val="115"/>
              </w:rPr>
              <w:t>1100</w:t>
            </w:r>
          </w:p>
        </w:tc>
        <w:tc>
          <w:tcPr>
            <w:tcW w:w="1260" w:type="dxa"/>
            <w:tcBorders>
              <w:top w:val="single" w:sz="2" w:space="0" w:color="000000"/>
              <w:left w:val="single" w:sz="2" w:space="0" w:color="000000"/>
              <w:bottom w:val="single" w:sz="2" w:space="0" w:color="000000"/>
              <w:right w:val="single" w:sz="2" w:space="0" w:color="000000"/>
            </w:tcBorders>
          </w:tcPr>
          <w:p w14:paraId="0888AB50" w14:textId="77777777" w:rsidR="00AE4458" w:rsidRPr="001E21CC" w:rsidRDefault="00AE4458" w:rsidP="00F702A1">
            <w:pPr>
              <w:jc w:val="both"/>
            </w:pPr>
          </w:p>
        </w:tc>
        <w:tc>
          <w:tcPr>
            <w:tcW w:w="1350" w:type="dxa"/>
            <w:tcBorders>
              <w:top w:val="single" w:sz="2" w:space="0" w:color="000000"/>
              <w:left w:val="single" w:sz="2" w:space="0" w:color="000000"/>
              <w:bottom w:val="single" w:sz="2" w:space="0" w:color="000000"/>
              <w:right w:val="single" w:sz="2" w:space="0" w:color="000000"/>
            </w:tcBorders>
          </w:tcPr>
          <w:p w14:paraId="7E20E3B1" w14:textId="77777777" w:rsidR="00AE4458" w:rsidRPr="001E21CC" w:rsidRDefault="00AE4458" w:rsidP="00F702A1">
            <w:pPr>
              <w:jc w:val="both"/>
            </w:pPr>
          </w:p>
        </w:tc>
        <w:tc>
          <w:tcPr>
            <w:tcW w:w="1170" w:type="dxa"/>
            <w:tcBorders>
              <w:top w:val="single" w:sz="2" w:space="0" w:color="000000"/>
              <w:left w:val="single" w:sz="2" w:space="0" w:color="000000"/>
              <w:bottom w:val="single" w:sz="2" w:space="0" w:color="000000"/>
              <w:right w:val="single" w:sz="2" w:space="0" w:color="000000"/>
            </w:tcBorders>
          </w:tcPr>
          <w:p w14:paraId="4ECBF004" w14:textId="77777777" w:rsidR="00AE4458" w:rsidRPr="001E21CC" w:rsidRDefault="00AE4458" w:rsidP="00F702A1">
            <w:pPr>
              <w:jc w:val="both"/>
            </w:pPr>
          </w:p>
        </w:tc>
        <w:tc>
          <w:tcPr>
            <w:tcW w:w="1170" w:type="dxa"/>
            <w:tcBorders>
              <w:top w:val="single" w:sz="2" w:space="0" w:color="000000"/>
              <w:left w:val="single" w:sz="2" w:space="0" w:color="000000"/>
              <w:bottom w:val="single" w:sz="2" w:space="0" w:color="000000"/>
              <w:right w:val="single" w:sz="2" w:space="0" w:color="000000"/>
            </w:tcBorders>
          </w:tcPr>
          <w:p w14:paraId="00C3A6E5" w14:textId="77777777" w:rsidR="00AE4458" w:rsidRPr="001E21CC" w:rsidRDefault="00AE4458" w:rsidP="00F702A1">
            <w:pPr>
              <w:jc w:val="both"/>
            </w:pPr>
          </w:p>
        </w:tc>
        <w:tc>
          <w:tcPr>
            <w:tcW w:w="1170" w:type="dxa"/>
            <w:tcBorders>
              <w:top w:val="single" w:sz="2" w:space="0" w:color="000000"/>
              <w:left w:val="single" w:sz="2" w:space="0" w:color="000000"/>
              <w:bottom w:val="single" w:sz="2" w:space="0" w:color="000000"/>
              <w:right w:val="single" w:sz="2" w:space="0" w:color="000000"/>
            </w:tcBorders>
          </w:tcPr>
          <w:p w14:paraId="6CE63FB5" w14:textId="77777777" w:rsidR="00AE4458" w:rsidRPr="001E21CC" w:rsidRDefault="00AE4458" w:rsidP="00F702A1">
            <w:pPr>
              <w:jc w:val="both"/>
            </w:pPr>
          </w:p>
        </w:tc>
        <w:tc>
          <w:tcPr>
            <w:tcW w:w="2070" w:type="dxa"/>
            <w:tcBorders>
              <w:top w:val="single" w:sz="2" w:space="0" w:color="000000"/>
              <w:left w:val="single" w:sz="2" w:space="0" w:color="000000"/>
              <w:bottom w:val="single" w:sz="2" w:space="0" w:color="000000"/>
              <w:right w:val="single" w:sz="2" w:space="0" w:color="000000"/>
            </w:tcBorders>
          </w:tcPr>
          <w:p w14:paraId="5826FC83" w14:textId="77777777" w:rsidR="00AE4458" w:rsidRPr="001E21CC" w:rsidRDefault="00AE4458" w:rsidP="00F702A1">
            <w:pPr>
              <w:jc w:val="both"/>
            </w:pPr>
          </w:p>
        </w:tc>
      </w:tr>
      <w:tr w:rsidR="00AE4458" w:rsidRPr="00FC578E" w14:paraId="7C9BB014" w14:textId="77777777" w:rsidTr="00F702A1">
        <w:trPr>
          <w:trHeight w:hRule="exact" w:val="283"/>
        </w:trPr>
        <w:tc>
          <w:tcPr>
            <w:tcW w:w="1530" w:type="dxa"/>
            <w:tcBorders>
              <w:top w:val="single" w:sz="2" w:space="0" w:color="000000"/>
              <w:bottom w:val="single" w:sz="2" w:space="0" w:color="000000"/>
              <w:right w:val="single" w:sz="2" w:space="0" w:color="000000"/>
            </w:tcBorders>
          </w:tcPr>
          <w:p w14:paraId="4D85B998" w14:textId="77777777" w:rsidR="00AE4458" w:rsidRPr="001E21CC" w:rsidRDefault="00AE4458" w:rsidP="00F702A1">
            <w:pPr>
              <w:pStyle w:val="TableParagraph"/>
              <w:spacing w:before="45"/>
              <w:ind w:left="88"/>
              <w:jc w:val="both"/>
            </w:pPr>
            <w:r w:rsidRPr="001E21CC">
              <w:rPr>
                <w:w w:val="115"/>
              </w:rPr>
              <w:t>1000</w:t>
            </w:r>
          </w:p>
        </w:tc>
        <w:tc>
          <w:tcPr>
            <w:tcW w:w="1260" w:type="dxa"/>
            <w:tcBorders>
              <w:top w:val="single" w:sz="2" w:space="0" w:color="000000"/>
              <w:left w:val="single" w:sz="2" w:space="0" w:color="000000"/>
              <w:bottom w:val="single" w:sz="2" w:space="0" w:color="000000"/>
              <w:right w:val="single" w:sz="2" w:space="0" w:color="000000"/>
            </w:tcBorders>
          </w:tcPr>
          <w:p w14:paraId="1E2DDE01" w14:textId="77777777" w:rsidR="00AE4458" w:rsidRPr="001E21CC" w:rsidRDefault="00AE4458" w:rsidP="00F702A1">
            <w:pPr>
              <w:jc w:val="both"/>
            </w:pPr>
          </w:p>
        </w:tc>
        <w:tc>
          <w:tcPr>
            <w:tcW w:w="1350" w:type="dxa"/>
            <w:tcBorders>
              <w:top w:val="single" w:sz="2" w:space="0" w:color="000000"/>
              <w:left w:val="single" w:sz="2" w:space="0" w:color="000000"/>
              <w:bottom w:val="single" w:sz="2" w:space="0" w:color="000000"/>
              <w:right w:val="single" w:sz="2" w:space="0" w:color="000000"/>
            </w:tcBorders>
          </w:tcPr>
          <w:p w14:paraId="60AA8169" w14:textId="77777777" w:rsidR="00AE4458" w:rsidRPr="001E21CC" w:rsidRDefault="00AE4458" w:rsidP="00F702A1">
            <w:pPr>
              <w:jc w:val="both"/>
            </w:pPr>
          </w:p>
        </w:tc>
        <w:tc>
          <w:tcPr>
            <w:tcW w:w="1170" w:type="dxa"/>
            <w:tcBorders>
              <w:top w:val="single" w:sz="2" w:space="0" w:color="000000"/>
              <w:left w:val="single" w:sz="2" w:space="0" w:color="000000"/>
              <w:bottom w:val="single" w:sz="2" w:space="0" w:color="000000"/>
              <w:right w:val="single" w:sz="2" w:space="0" w:color="000000"/>
            </w:tcBorders>
          </w:tcPr>
          <w:p w14:paraId="08338A11" w14:textId="77777777" w:rsidR="00AE4458" w:rsidRPr="001E21CC" w:rsidRDefault="00AE4458" w:rsidP="00F702A1">
            <w:pPr>
              <w:jc w:val="both"/>
            </w:pPr>
          </w:p>
        </w:tc>
        <w:tc>
          <w:tcPr>
            <w:tcW w:w="1170" w:type="dxa"/>
            <w:tcBorders>
              <w:top w:val="single" w:sz="2" w:space="0" w:color="000000"/>
              <w:left w:val="single" w:sz="2" w:space="0" w:color="000000"/>
              <w:bottom w:val="single" w:sz="2" w:space="0" w:color="000000"/>
              <w:right w:val="single" w:sz="2" w:space="0" w:color="000000"/>
            </w:tcBorders>
          </w:tcPr>
          <w:p w14:paraId="3C445763" w14:textId="77777777" w:rsidR="00AE4458" w:rsidRPr="001E21CC" w:rsidRDefault="00AE4458" w:rsidP="00F702A1">
            <w:pPr>
              <w:jc w:val="both"/>
            </w:pPr>
          </w:p>
        </w:tc>
        <w:tc>
          <w:tcPr>
            <w:tcW w:w="1170" w:type="dxa"/>
            <w:tcBorders>
              <w:top w:val="single" w:sz="2" w:space="0" w:color="000000"/>
              <w:left w:val="single" w:sz="2" w:space="0" w:color="000000"/>
              <w:bottom w:val="single" w:sz="2" w:space="0" w:color="000000"/>
              <w:right w:val="single" w:sz="2" w:space="0" w:color="000000"/>
            </w:tcBorders>
          </w:tcPr>
          <w:p w14:paraId="24D9470F" w14:textId="77777777" w:rsidR="00AE4458" w:rsidRPr="001E21CC" w:rsidRDefault="00AE4458" w:rsidP="00F702A1">
            <w:pPr>
              <w:jc w:val="both"/>
            </w:pPr>
          </w:p>
        </w:tc>
        <w:tc>
          <w:tcPr>
            <w:tcW w:w="2070" w:type="dxa"/>
            <w:tcBorders>
              <w:top w:val="single" w:sz="2" w:space="0" w:color="000000"/>
              <w:left w:val="single" w:sz="2" w:space="0" w:color="000000"/>
              <w:bottom w:val="single" w:sz="2" w:space="0" w:color="000000"/>
              <w:right w:val="single" w:sz="2" w:space="0" w:color="000000"/>
            </w:tcBorders>
          </w:tcPr>
          <w:p w14:paraId="3E87D8F9" w14:textId="77777777" w:rsidR="00AE4458" w:rsidRPr="001E21CC" w:rsidRDefault="00AE4458" w:rsidP="00F702A1">
            <w:pPr>
              <w:jc w:val="both"/>
            </w:pPr>
          </w:p>
        </w:tc>
      </w:tr>
      <w:tr w:rsidR="00AE4458" w:rsidRPr="00FC578E" w14:paraId="7E9CE43C" w14:textId="77777777" w:rsidTr="00F702A1">
        <w:trPr>
          <w:trHeight w:hRule="exact" w:val="284"/>
        </w:trPr>
        <w:tc>
          <w:tcPr>
            <w:tcW w:w="1530" w:type="dxa"/>
            <w:tcBorders>
              <w:top w:val="single" w:sz="2" w:space="0" w:color="000000"/>
              <w:bottom w:val="single" w:sz="2" w:space="0" w:color="000000"/>
              <w:right w:val="single" w:sz="2" w:space="0" w:color="000000"/>
            </w:tcBorders>
          </w:tcPr>
          <w:p w14:paraId="7BBEF77B" w14:textId="77777777" w:rsidR="00AE4458" w:rsidRPr="001E21CC" w:rsidRDefault="00AE4458" w:rsidP="00F702A1">
            <w:pPr>
              <w:pStyle w:val="TableParagraph"/>
              <w:spacing w:before="47"/>
              <w:ind w:left="88"/>
              <w:jc w:val="both"/>
            </w:pPr>
            <w:r w:rsidRPr="001E21CC">
              <w:rPr>
                <w:w w:val="115"/>
              </w:rPr>
              <w:t>900</w:t>
            </w:r>
          </w:p>
        </w:tc>
        <w:tc>
          <w:tcPr>
            <w:tcW w:w="1260" w:type="dxa"/>
            <w:tcBorders>
              <w:top w:val="single" w:sz="2" w:space="0" w:color="000000"/>
              <w:left w:val="single" w:sz="2" w:space="0" w:color="000000"/>
              <w:bottom w:val="single" w:sz="2" w:space="0" w:color="000000"/>
              <w:right w:val="single" w:sz="2" w:space="0" w:color="000000"/>
            </w:tcBorders>
          </w:tcPr>
          <w:p w14:paraId="68293293" w14:textId="77777777" w:rsidR="00AE4458" w:rsidRPr="001E21CC" w:rsidRDefault="00AE4458" w:rsidP="00F702A1">
            <w:pPr>
              <w:jc w:val="both"/>
            </w:pPr>
          </w:p>
        </w:tc>
        <w:tc>
          <w:tcPr>
            <w:tcW w:w="1350" w:type="dxa"/>
            <w:tcBorders>
              <w:top w:val="single" w:sz="2" w:space="0" w:color="000000"/>
              <w:left w:val="single" w:sz="2" w:space="0" w:color="000000"/>
              <w:bottom w:val="single" w:sz="2" w:space="0" w:color="000000"/>
              <w:right w:val="single" w:sz="2" w:space="0" w:color="000000"/>
            </w:tcBorders>
          </w:tcPr>
          <w:p w14:paraId="0F862C37" w14:textId="77777777" w:rsidR="00AE4458" w:rsidRPr="001E21CC" w:rsidRDefault="00AE4458" w:rsidP="00F702A1">
            <w:pPr>
              <w:jc w:val="both"/>
            </w:pPr>
          </w:p>
        </w:tc>
        <w:tc>
          <w:tcPr>
            <w:tcW w:w="1170" w:type="dxa"/>
            <w:tcBorders>
              <w:top w:val="single" w:sz="2" w:space="0" w:color="000000"/>
              <w:left w:val="single" w:sz="2" w:space="0" w:color="000000"/>
              <w:bottom w:val="single" w:sz="2" w:space="0" w:color="000000"/>
              <w:right w:val="single" w:sz="2" w:space="0" w:color="000000"/>
            </w:tcBorders>
          </w:tcPr>
          <w:p w14:paraId="295AE24B" w14:textId="77777777" w:rsidR="00AE4458" w:rsidRPr="001E21CC" w:rsidRDefault="00AE4458" w:rsidP="00F702A1">
            <w:pPr>
              <w:jc w:val="both"/>
            </w:pPr>
          </w:p>
        </w:tc>
        <w:tc>
          <w:tcPr>
            <w:tcW w:w="1170" w:type="dxa"/>
            <w:tcBorders>
              <w:top w:val="single" w:sz="2" w:space="0" w:color="000000"/>
              <w:left w:val="single" w:sz="2" w:space="0" w:color="000000"/>
              <w:bottom w:val="single" w:sz="2" w:space="0" w:color="000000"/>
              <w:right w:val="single" w:sz="2" w:space="0" w:color="000000"/>
            </w:tcBorders>
          </w:tcPr>
          <w:p w14:paraId="1EA82673" w14:textId="77777777" w:rsidR="00AE4458" w:rsidRPr="001E21CC" w:rsidRDefault="00AE4458" w:rsidP="00F702A1">
            <w:pPr>
              <w:jc w:val="both"/>
            </w:pPr>
          </w:p>
        </w:tc>
        <w:tc>
          <w:tcPr>
            <w:tcW w:w="1170" w:type="dxa"/>
            <w:tcBorders>
              <w:top w:val="single" w:sz="2" w:space="0" w:color="000000"/>
              <w:left w:val="single" w:sz="2" w:space="0" w:color="000000"/>
              <w:bottom w:val="single" w:sz="2" w:space="0" w:color="000000"/>
              <w:right w:val="single" w:sz="2" w:space="0" w:color="000000"/>
            </w:tcBorders>
          </w:tcPr>
          <w:p w14:paraId="33D7BD08" w14:textId="77777777" w:rsidR="00AE4458" w:rsidRPr="001E21CC" w:rsidRDefault="00AE4458" w:rsidP="00F702A1">
            <w:pPr>
              <w:jc w:val="both"/>
            </w:pPr>
          </w:p>
        </w:tc>
        <w:tc>
          <w:tcPr>
            <w:tcW w:w="2070" w:type="dxa"/>
            <w:tcBorders>
              <w:top w:val="single" w:sz="2" w:space="0" w:color="000000"/>
              <w:left w:val="single" w:sz="2" w:space="0" w:color="000000"/>
              <w:bottom w:val="single" w:sz="2" w:space="0" w:color="000000"/>
              <w:right w:val="single" w:sz="2" w:space="0" w:color="000000"/>
            </w:tcBorders>
          </w:tcPr>
          <w:p w14:paraId="767B98AC" w14:textId="77777777" w:rsidR="00AE4458" w:rsidRPr="001E21CC" w:rsidRDefault="00AE4458" w:rsidP="00F702A1">
            <w:pPr>
              <w:jc w:val="both"/>
            </w:pPr>
          </w:p>
        </w:tc>
      </w:tr>
      <w:tr w:rsidR="00AE4458" w:rsidRPr="00FC578E" w14:paraId="5D42FCAE" w14:textId="77777777" w:rsidTr="00F702A1">
        <w:trPr>
          <w:trHeight w:hRule="exact" w:val="284"/>
        </w:trPr>
        <w:tc>
          <w:tcPr>
            <w:tcW w:w="1530" w:type="dxa"/>
            <w:tcBorders>
              <w:top w:val="single" w:sz="2" w:space="0" w:color="000000"/>
              <w:right w:val="single" w:sz="2" w:space="0" w:color="000000"/>
            </w:tcBorders>
          </w:tcPr>
          <w:p w14:paraId="63ECC569" w14:textId="77777777" w:rsidR="00AE4458" w:rsidRPr="001E21CC" w:rsidRDefault="00AE4458" w:rsidP="00F702A1">
            <w:pPr>
              <w:pStyle w:val="TableParagraph"/>
              <w:spacing w:before="45"/>
              <w:ind w:left="88"/>
              <w:jc w:val="both"/>
            </w:pPr>
            <w:r w:rsidRPr="001E21CC">
              <w:rPr>
                <w:w w:val="115"/>
              </w:rPr>
              <w:t>800</w:t>
            </w:r>
          </w:p>
        </w:tc>
        <w:tc>
          <w:tcPr>
            <w:tcW w:w="1260" w:type="dxa"/>
            <w:tcBorders>
              <w:top w:val="single" w:sz="2" w:space="0" w:color="000000"/>
              <w:left w:val="single" w:sz="2" w:space="0" w:color="000000"/>
              <w:right w:val="single" w:sz="2" w:space="0" w:color="000000"/>
            </w:tcBorders>
          </w:tcPr>
          <w:p w14:paraId="0D5E317A" w14:textId="77777777" w:rsidR="00AE4458" w:rsidRPr="001E21CC" w:rsidRDefault="00AE4458" w:rsidP="00F702A1">
            <w:pPr>
              <w:jc w:val="both"/>
            </w:pPr>
          </w:p>
        </w:tc>
        <w:tc>
          <w:tcPr>
            <w:tcW w:w="1350" w:type="dxa"/>
            <w:tcBorders>
              <w:top w:val="single" w:sz="2" w:space="0" w:color="000000"/>
              <w:left w:val="single" w:sz="2" w:space="0" w:color="000000"/>
              <w:right w:val="single" w:sz="2" w:space="0" w:color="000000"/>
            </w:tcBorders>
          </w:tcPr>
          <w:p w14:paraId="719CD11C" w14:textId="77777777" w:rsidR="00AE4458" w:rsidRPr="001E21CC" w:rsidRDefault="00AE4458" w:rsidP="00F702A1">
            <w:pPr>
              <w:jc w:val="both"/>
            </w:pPr>
          </w:p>
        </w:tc>
        <w:tc>
          <w:tcPr>
            <w:tcW w:w="1170" w:type="dxa"/>
            <w:tcBorders>
              <w:top w:val="single" w:sz="2" w:space="0" w:color="000000"/>
              <w:left w:val="single" w:sz="2" w:space="0" w:color="000000"/>
              <w:right w:val="single" w:sz="2" w:space="0" w:color="000000"/>
            </w:tcBorders>
          </w:tcPr>
          <w:p w14:paraId="280F1D6E" w14:textId="77777777" w:rsidR="00AE4458" w:rsidRPr="001E21CC" w:rsidRDefault="00AE4458" w:rsidP="00F702A1">
            <w:pPr>
              <w:jc w:val="both"/>
            </w:pPr>
          </w:p>
        </w:tc>
        <w:tc>
          <w:tcPr>
            <w:tcW w:w="1170" w:type="dxa"/>
            <w:tcBorders>
              <w:top w:val="single" w:sz="2" w:space="0" w:color="000000"/>
              <w:left w:val="single" w:sz="2" w:space="0" w:color="000000"/>
              <w:right w:val="single" w:sz="2" w:space="0" w:color="000000"/>
            </w:tcBorders>
          </w:tcPr>
          <w:p w14:paraId="66E8BAFB" w14:textId="77777777" w:rsidR="00AE4458" w:rsidRPr="001E21CC" w:rsidRDefault="00AE4458" w:rsidP="00F702A1">
            <w:pPr>
              <w:jc w:val="both"/>
            </w:pPr>
          </w:p>
        </w:tc>
        <w:tc>
          <w:tcPr>
            <w:tcW w:w="1170" w:type="dxa"/>
            <w:tcBorders>
              <w:top w:val="single" w:sz="2" w:space="0" w:color="000000"/>
              <w:left w:val="single" w:sz="2" w:space="0" w:color="000000"/>
              <w:right w:val="single" w:sz="2" w:space="0" w:color="000000"/>
            </w:tcBorders>
          </w:tcPr>
          <w:p w14:paraId="095A2DF7" w14:textId="77777777" w:rsidR="00AE4458" w:rsidRPr="001E21CC" w:rsidRDefault="00AE4458" w:rsidP="00F702A1">
            <w:pPr>
              <w:jc w:val="both"/>
            </w:pPr>
          </w:p>
        </w:tc>
        <w:tc>
          <w:tcPr>
            <w:tcW w:w="2070" w:type="dxa"/>
            <w:tcBorders>
              <w:top w:val="single" w:sz="2" w:space="0" w:color="000000"/>
              <w:left w:val="single" w:sz="2" w:space="0" w:color="000000"/>
              <w:right w:val="single" w:sz="2" w:space="0" w:color="000000"/>
            </w:tcBorders>
          </w:tcPr>
          <w:p w14:paraId="63A21D18" w14:textId="77777777" w:rsidR="00AE4458" w:rsidRPr="001E21CC" w:rsidRDefault="00AE4458" w:rsidP="00F702A1">
            <w:pPr>
              <w:jc w:val="both"/>
            </w:pPr>
          </w:p>
        </w:tc>
      </w:tr>
    </w:tbl>
    <w:p w14:paraId="6DE48CAE" w14:textId="77777777" w:rsidR="00AE4458" w:rsidRPr="001E21CC" w:rsidRDefault="00AE4458" w:rsidP="00AE4458">
      <w:pPr>
        <w:jc w:val="both"/>
        <w:rPr>
          <w:szCs w:val="24"/>
        </w:rPr>
      </w:pPr>
    </w:p>
    <w:p w14:paraId="73F5D782" w14:textId="77777777" w:rsidR="00AE4458" w:rsidRPr="001E21CC" w:rsidRDefault="00AE4458" w:rsidP="00AE4458">
      <w:pPr>
        <w:jc w:val="both"/>
        <w:rPr>
          <w:szCs w:val="24"/>
        </w:rPr>
      </w:pPr>
      <w:r w:rsidRPr="001E21CC">
        <w:rPr>
          <w:szCs w:val="24"/>
        </w:rPr>
        <w:br w:type="page"/>
      </w:r>
    </w:p>
    <w:p w14:paraId="3959906F" w14:textId="77777777" w:rsidR="00AE4458" w:rsidRPr="00D5498D" w:rsidRDefault="00AE4458" w:rsidP="00F90FD3">
      <w:pPr>
        <w:pStyle w:val="Heading1"/>
        <w:numPr>
          <w:ilvl w:val="0"/>
          <w:numId w:val="24"/>
        </w:numPr>
        <w:rPr>
          <w:sz w:val="32"/>
        </w:rPr>
      </w:pPr>
      <w:r w:rsidRPr="00D5498D">
        <w:rPr>
          <w:sz w:val="32"/>
        </w:rPr>
        <w:lastRenderedPageBreak/>
        <w:t>Part 3: The Effect of Inlet Pressure on Pump Performance</w:t>
      </w:r>
    </w:p>
    <w:p w14:paraId="6D4EA7DB" w14:textId="797AB2D0" w:rsidR="00AE4458" w:rsidRPr="00CD3758" w:rsidRDefault="00AE4458" w:rsidP="00CD3758">
      <w:pPr>
        <w:pStyle w:val="Heading2"/>
        <w:numPr>
          <w:ilvl w:val="1"/>
          <w:numId w:val="24"/>
        </w:numPr>
        <w:rPr>
          <w:sz w:val="28"/>
          <w:szCs w:val="28"/>
        </w:rPr>
      </w:pPr>
      <w:r w:rsidRPr="00CD3758">
        <w:rPr>
          <w:sz w:val="28"/>
          <w:szCs w:val="28"/>
        </w:rPr>
        <w:t>Aim</w:t>
      </w:r>
    </w:p>
    <w:p w14:paraId="7D8A756A" w14:textId="77777777" w:rsidR="00AE4458" w:rsidRPr="001E21CC" w:rsidRDefault="00AE4458" w:rsidP="00AE4458">
      <w:pPr>
        <w:pStyle w:val="BodyText"/>
        <w:jc w:val="both"/>
        <w:rPr>
          <w:b/>
          <w:i/>
        </w:rPr>
      </w:pPr>
    </w:p>
    <w:p w14:paraId="43C76343" w14:textId="77777777" w:rsidR="00AE4458" w:rsidRPr="00F702A1" w:rsidRDefault="00AE4458" w:rsidP="00AE4458">
      <w:pPr>
        <w:pStyle w:val="BodyText"/>
        <w:ind w:left="954"/>
        <w:jc w:val="both"/>
        <w:rPr>
          <w:rFonts w:asciiTheme="majorBidi" w:hAnsiTheme="majorBidi" w:cstheme="majorBidi"/>
          <w:sz w:val="28"/>
          <w:szCs w:val="28"/>
        </w:rPr>
      </w:pPr>
      <w:r w:rsidRPr="00F702A1">
        <w:rPr>
          <w:rFonts w:asciiTheme="majorBidi" w:hAnsiTheme="majorBidi" w:cstheme="majorBidi"/>
          <w:sz w:val="28"/>
          <w:szCs w:val="28"/>
        </w:rPr>
        <w:t>To show how reduced inlet pressures affect pump performance and cause cavitation.</w:t>
      </w:r>
    </w:p>
    <w:p w14:paraId="5337CFA4" w14:textId="77777777" w:rsidR="00AE4458" w:rsidRPr="001E21CC" w:rsidRDefault="00AE4458" w:rsidP="00AE4458">
      <w:pPr>
        <w:pStyle w:val="BodyText"/>
        <w:spacing w:before="5"/>
        <w:jc w:val="both"/>
        <w:rPr>
          <w:i/>
        </w:rPr>
      </w:pPr>
    </w:p>
    <w:p w14:paraId="1F25994D" w14:textId="77777777" w:rsidR="00AE4458" w:rsidRPr="00CD3758" w:rsidRDefault="00AE4458" w:rsidP="00F90FD3">
      <w:pPr>
        <w:pStyle w:val="Heading2"/>
        <w:numPr>
          <w:ilvl w:val="1"/>
          <w:numId w:val="24"/>
        </w:numPr>
        <w:rPr>
          <w:sz w:val="28"/>
          <w:szCs w:val="28"/>
        </w:rPr>
      </w:pPr>
      <w:r w:rsidRPr="00CD3758">
        <w:rPr>
          <w:sz w:val="28"/>
          <w:szCs w:val="28"/>
        </w:rPr>
        <w:t>Procedure</w:t>
      </w:r>
    </w:p>
    <w:p w14:paraId="0076E6D5" w14:textId="77777777" w:rsidR="00AE4458" w:rsidRPr="001E21CC" w:rsidRDefault="00AE4458" w:rsidP="00AE4458">
      <w:pPr>
        <w:pStyle w:val="BodyText"/>
        <w:spacing w:before="11"/>
        <w:jc w:val="both"/>
        <w:rPr>
          <w:b/>
          <w:i/>
        </w:rPr>
      </w:pPr>
    </w:p>
    <w:p w14:paraId="6C823445" w14:textId="77777777" w:rsidR="00AE4458" w:rsidRPr="00F702A1" w:rsidRDefault="00AE4458" w:rsidP="00AF4446">
      <w:pPr>
        <w:pStyle w:val="BodyText"/>
        <w:numPr>
          <w:ilvl w:val="1"/>
          <w:numId w:val="58"/>
        </w:numPr>
        <w:jc w:val="both"/>
        <w:rPr>
          <w:rFonts w:asciiTheme="majorBidi" w:hAnsiTheme="majorBidi" w:cstheme="majorBidi"/>
          <w:sz w:val="28"/>
          <w:szCs w:val="28"/>
        </w:rPr>
      </w:pPr>
      <w:r w:rsidRPr="00F702A1">
        <w:rPr>
          <w:rFonts w:asciiTheme="majorBidi" w:hAnsiTheme="majorBidi" w:cstheme="majorBidi"/>
          <w:sz w:val="28"/>
          <w:szCs w:val="28"/>
        </w:rPr>
        <w:t xml:space="preserve">Create a blank table of results, similar to Table </w:t>
      </w:r>
      <w:hyperlink w:anchor="_bookmark47" w:history="1">
        <w:r w:rsidRPr="00F702A1">
          <w:rPr>
            <w:rFonts w:asciiTheme="majorBidi" w:hAnsiTheme="majorBidi" w:cstheme="majorBidi"/>
            <w:sz w:val="28"/>
            <w:szCs w:val="28"/>
          </w:rPr>
          <w:t>4</w:t>
        </w:r>
      </w:hyperlink>
      <w:r w:rsidRPr="00F702A1">
        <w:rPr>
          <w:rFonts w:asciiTheme="majorBidi" w:hAnsiTheme="majorBidi" w:cstheme="majorBidi"/>
          <w:sz w:val="28"/>
          <w:szCs w:val="28"/>
        </w:rPr>
        <w:t>. If you are to use VDAS, start the software. It will create the results table for you automatically when you take   readings.</w:t>
      </w:r>
    </w:p>
    <w:p w14:paraId="5A1C326D" w14:textId="77777777" w:rsidR="00AE4458" w:rsidRPr="00F702A1" w:rsidRDefault="00AE4458" w:rsidP="00AF4446">
      <w:pPr>
        <w:pStyle w:val="BodyText"/>
        <w:numPr>
          <w:ilvl w:val="1"/>
          <w:numId w:val="58"/>
        </w:numPr>
        <w:jc w:val="both"/>
        <w:rPr>
          <w:rFonts w:asciiTheme="majorBidi" w:hAnsiTheme="majorBidi" w:cstheme="majorBidi"/>
          <w:sz w:val="28"/>
          <w:szCs w:val="28"/>
        </w:rPr>
      </w:pPr>
      <w:r w:rsidRPr="00F702A1">
        <w:rPr>
          <w:rFonts w:asciiTheme="majorBidi" w:hAnsiTheme="majorBidi" w:cstheme="majorBidi"/>
          <w:sz w:val="28"/>
          <w:szCs w:val="28"/>
        </w:rPr>
        <w:t>Fully open the inlet and delivery valves.</w:t>
      </w:r>
    </w:p>
    <w:p w14:paraId="06C7729E" w14:textId="77777777" w:rsidR="00AE4458" w:rsidRPr="00F702A1" w:rsidRDefault="00AE4458" w:rsidP="00AF4446">
      <w:pPr>
        <w:pStyle w:val="BodyText"/>
        <w:numPr>
          <w:ilvl w:val="1"/>
          <w:numId w:val="58"/>
        </w:numPr>
        <w:jc w:val="both"/>
        <w:rPr>
          <w:rFonts w:asciiTheme="majorBidi" w:hAnsiTheme="majorBidi" w:cstheme="majorBidi"/>
          <w:sz w:val="28"/>
          <w:szCs w:val="28"/>
        </w:rPr>
      </w:pPr>
      <w:r w:rsidRPr="00F702A1">
        <w:rPr>
          <w:rFonts w:asciiTheme="majorBidi" w:hAnsiTheme="majorBidi" w:cstheme="majorBidi"/>
          <w:sz w:val="28"/>
          <w:szCs w:val="28"/>
        </w:rPr>
        <w:t>Use the button on the pressure display to zero all pressure readings.</w:t>
      </w:r>
    </w:p>
    <w:p w14:paraId="2C84C3E8" w14:textId="77777777" w:rsidR="00AE4458" w:rsidRPr="00F702A1" w:rsidRDefault="00AE4458" w:rsidP="00AF4446">
      <w:pPr>
        <w:pStyle w:val="BodyText"/>
        <w:numPr>
          <w:ilvl w:val="1"/>
          <w:numId w:val="58"/>
        </w:numPr>
        <w:jc w:val="both"/>
        <w:rPr>
          <w:rFonts w:asciiTheme="majorBidi" w:hAnsiTheme="majorBidi" w:cstheme="majorBidi"/>
          <w:sz w:val="28"/>
          <w:szCs w:val="28"/>
        </w:rPr>
      </w:pPr>
      <w:r w:rsidRPr="00F702A1">
        <w:rPr>
          <w:rFonts w:asciiTheme="majorBidi" w:hAnsiTheme="majorBidi" w:cstheme="majorBidi"/>
          <w:sz w:val="28"/>
          <w:szCs w:val="28"/>
        </w:rPr>
        <w:t>Zero the torque reading of the MFP100 Universal Dynamometer (see its user guide for details).</w:t>
      </w:r>
    </w:p>
    <w:p w14:paraId="7C5C7112" w14:textId="77777777" w:rsidR="00AE4458" w:rsidRPr="00F702A1" w:rsidRDefault="00AE4458" w:rsidP="00AF4446">
      <w:pPr>
        <w:pStyle w:val="BodyText"/>
        <w:numPr>
          <w:ilvl w:val="1"/>
          <w:numId w:val="58"/>
        </w:numPr>
        <w:jc w:val="both"/>
        <w:rPr>
          <w:rFonts w:asciiTheme="majorBidi" w:hAnsiTheme="majorBidi" w:cstheme="majorBidi"/>
          <w:sz w:val="28"/>
          <w:szCs w:val="28"/>
        </w:rPr>
      </w:pPr>
      <w:r w:rsidRPr="00F702A1">
        <w:rPr>
          <w:rFonts w:asciiTheme="majorBidi" w:hAnsiTheme="majorBidi" w:cstheme="majorBidi"/>
          <w:sz w:val="28"/>
          <w:szCs w:val="28"/>
        </w:rPr>
        <w:t>Press the start button of the Motor Drive and run the speed to 1600 rev.min-1 (+/- 5 rev.min-1) and run the pump for at least five minutes and monitor the oil temperature until it stabilizes.</w:t>
      </w:r>
    </w:p>
    <w:p w14:paraId="016ABEEC" w14:textId="77777777" w:rsidR="00AE4458" w:rsidRPr="00F702A1" w:rsidRDefault="00AE4458" w:rsidP="00AF4446">
      <w:pPr>
        <w:pStyle w:val="BodyText"/>
        <w:numPr>
          <w:ilvl w:val="1"/>
          <w:numId w:val="58"/>
        </w:numPr>
        <w:jc w:val="both"/>
        <w:rPr>
          <w:rFonts w:asciiTheme="majorBidi" w:hAnsiTheme="majorBidi" w:cstheme="majorBidi"/>
          <w:sz w:val="28"/>
          <w:szCs w:val="28"/>
        </w:rPr>
      </w:pPr>
      <w:r w:rsidRPr="00F702A1">
        <w:rPr>
          <w:rFonts w:asciiTheme="majorBidi" w:hAnsiTheme="majorBidi" w:cstheme="majorBidi"/>
          <w:sz w:val="28"/>
          <w:szCs w:val="28"/>
        </w:rPr>
        <w:t>Wait for any trapped air bubbles to move away from the flowmeter before you continue.</w:t>
      </w:r>
    </w:p>
    <w:p w14:paraId="772B0F1D" w14:textId="77777777" w:rsidR="00AE4458" w:rsidRPr="00F702A1" w:rsidRDefault="00AE4458" w:rsidP="00AF4446">
      <w:pPr>
        <w:pStyle w:val="BodyText"/>
        <w:numPr>
          <w:ilvl w:val="1"/>
          <w:numId w:val="58"/>
        </w:numPr>
        <w:jc w:val="both"/>
        <w:rPr>
          <w:rFonts w:asciiTheme="majorBidi" w:hAnsiTheme="majorBidi" w:cstheme="majorBidi"/>
          <w:sz w:val="28"/>
          <w:szCs w:val="28"/>
        </w:rPr>
      </w:pPr>
      <w:r w:rsidRPr="00F702A1">
        <w:rPr>
          <w:rFonts w:asciiTheme="majorBidi" w:hAnsiTheme="majorBidi" w:cstheme="majorBidi"/>
          <w:sz w:val="28"/>
          <w:szCs w:val="28"/>
        </w:rPr>
        <w:t>Slowly shut the delivery valve and maintain the speed until the delivery pressure reaches 2 bar.</w:t>
      </w:r>
    </w:p>
    <w:p w14:paraId="49EFD242" w14:textId="77777777" w:rsidR="00AE4458" w:rsidRPr="00F702A1" w:rsidRDefault="00AE4458" w:rsidP="00AF4446">
      <w:pPr>
        <w:pStyle w:val="BodyText"/>
        <w:numPr>
          <w:ilvl w:val="1"/>
          <w:numId w:val="58"/>
        </w:numPr>
        <w:jc w:val="both"/>
        <w:rPr>
          <w:rFonts w:asciiTheme="majorBidi" w:hAnsiTheme="majorBidi" w:cstheme="majorBidi"/>
          <w:sz w:val="28"/>
          <w:szCs w:val="28"/>
        </w:rPr>
      </w:pPr>
      <w:r w:rsidRPr="00F702A1">
        <w:rPr>
          <w:rFonts w:asciiTheme="majorBidi" w:hAnsiTheme="majorBidi" w:cstheme="majorBidi"/>
          <w:sz w:val="28"/>
          <w:szCs w:val="28"/>
        </w:rPr>
        <w:t>While keeping the speed and delivery pressure constant, use the inlet valve to reduce the inlet pressure to the nearest 0.1 bar.</w:t>
      </w:r>
    </w:p>
    <w:p w14:paraId="1062039F" w14:textId="77777777" w:rsidR="00AE4458" w:rsidRPr="00F702A1" w:rsidRDefault="00AE4458" w:rsidP="00AF4446">
      <w:pPr>
        <w:pStyle w:val="BodyText"/>
        <w:numPr>
          <w:ilvl w:val="1"/>
          <w:numId w:val="58"/>
        </w:numPr>
        <w:jc w:val="both"/>
        <w:rPr>
          <w:rFonts w:asciiTheme="majorBidi" w:hAnsiTheme="majorBidi" w:cstheme="majorBidi"/>
          <w:sz w:val="28"/>
          <w:szCs w:val="28"/>
        </w:rPr>
      </w:pPr>
      <w:r w:rsidRPr="00F702A1">
        <w:rPr>
          <w:rFonts w:asciiTheme="majorBidi" w:hAnsiTheme="majorBidi" w:cstheme="majorBidi"/>
          <w:sz w:val="28"/>
          <w:szCs w:val="28"/>
        </w:rPr>
        <w:t>Allow a few seconds for conditions to stabilize, then record the speed, the oil temperature, the indicated flow (from the display) and pressures. If you are using VDAS, click on the record data values button, to record all data   automatically.</w:t>
      </w:r>
    </w:p>
    <w:p w14:paraId="1B31B5D8" w14:textId="77777777" w:rsidR="00AE4458" w:rsidRPr="00F702A1" w:rsidRDefault="00AE4458" w:rsidP="00AF4446">
      <w:pPr>
        <w:pStyle w:val="BodyText"/>
        <w:numPr>
          <w:ilvl w:val="1"/>
          <w:numId w:val="58"/>
        </w:numPr>
        <w:jc w:val="both"/>
        <w:rPr>
          <w:rFonts w:asciiTheme="majorBidi" w:hAnsiTheme="majorBidi" w:cstheme="majorBidi"/>
          <w:sz w:val="28"/>
          <w:szCs w:val="28"/>
        </w:rPr>
      </w:pPr>
      <w:r w:rsidRPr="00F702A1">
        <w:rPr>
          <w:rFonts w:asciiTheme="majorBidi" w:hAnsiTheme="majorBidi" w:cstheme="majorBidi"/>
          <w:sz w:val="28"/>
          <w:szCs w:val="28"/>
        </w:rPr>
        <w:t>Continue decreasing the inlet pressure in 0.1 bar steps (while keeping the delivery pressure and speed constant) until you can hear a change in the sound from the pump (cavitation). At each step, record the indicated flow and pressures.</w:t>
      </w:r>
    </w:p>
    <w:p w14:paraId="5D19D318" w14:textId="1945CDC6" w:rsidR="00AE4458" w:rsidRDefault="00AE4458" w:rsidP="00AE4458">
      <w:pPr>
        <w:pStyle w:val="BodyText"/>
        <w:jc w:val="both"/>
      </w:pPr>
    </w:p>
    <w:p w14:paraId="25F3DF4D" w14:textId="77777777" w:rsidR="00CD3758" w:rsidRPr="001E21CC" w:rsidRDefault="00CD3758" w:rsidP="00AE4458">
      <w:pPr>
        <w:pStyle w:val="BodyText"/>
        <w:jc w:val="both"/>
      </w:pPr>
    </w:p>
    <w:p w14:paraId="42C41F54" w14:textId="77777777" w:rsidR="00AE4458" w:rsidRPr="00CD3758" w:rsidRDefault="00AE4458" w:rsidP="00F90FD3">
      <w:pPr>
        <w:pStyle w:val="Heading2"/>
        <w:numPr>
          <w:ilvl w:val="1"/>
          <w:numId w:val="24"/>
        </w:numPr>
        <w:rPr>
          <w:sz w:val="28"/>
          <w:szCs w:val="28"/>
        </w:rPr>
      </w:pPr>
      <w:r w:rsidRPr="00CD3758">
        <w:rPr>
          <w:sz w:val="28"/>
          <w:szCs w:val="28"/>
        </w:rPr>
        <w:lastRenderedPageBreak/>
        <w:t>Results Analysis</w:t>
      </w:r>
    </w:p>
    <w:p w14:paraId="78F2AAA9" w14:textId="77777777" w:rsidR="00AE4458" w:rsidRPr="001E21CC" w:rsidRDefault="00AE4458" w:rsidP="00AE4458">
      <w:pPr>
        <w:pStyle w:val="BodyText"/>
        <w:spacing w:before="9"/>
        <w:jc w:val="both"/>
        <w:rPr>
          <w:b/>
          <w:i/>
        </w:rPr>
      </w:pPr>
    </w:p>
    <w:p w14:paraId="108A0ABC" w14:textId="77777777" w:rsidR="00AE4458" w:rsidRPr="00F702A1" w:rsidRDefault="00AE4458" w:rsidP="00AF4446">
      <w:pPr>
        <w:pStyle w:val="BodyText"/>
        <w:numPr>
          <w:ilvl w:val="1"/>
          <w:numId w:val="59"/>
        </w:numPr>
        <w:jc w:val="both"/>
        <w:rPr>
          <w:rFonts w:asciiTheme="majorBidi" w:hAnsiTheme="majorBidi" w:cstheme="majorBidi"/>
          <w:sz w:val="28"/>
          <w:szCs w:val="28"/>
        </w:rPr>
      </w:pPr>
      <w:r w:rsidRPr="00F702A1">
        <w:rPr>
          <w:rFonts w:asciiTheme="majorBidi" w:hAnsiTheme="majorBidi" w:cstheme="majorBidi"/>
          <w:sz w:val="28"/>
          <w:szCs w:val="28"/>
        </w:rPr>
        <w:t>From your results, find the pressure difference across the pump and calculate the hydraulic power (remember to convert your readings to SI   units).</w:t>
      </w:r>
    </w:p>
    <w:p w14:paraId="1ACA9329" w14:textId="77777777" w:rsidR="00AE4458" w:rsidRPr="00F702A1" w:rsidRDefault="00AE4458" w:rsidP="00AF4446">
      <w:pPr>
        <w:pStyle w:val="BodyText"/>
        <w:numPr>
          <w:ilvl w:val="1"/>
          <w:numId w:val="59"/>
        </w:numPr>
        <w:jc w:val="both"/>
        <w:rPr>
          <w:rFonts w:asciiTheme="majorBidi" w:hAnsiTheme="majorBidi" w:cstheme="majorBidi"/>
          <w:sz w:val="28"/>
          <w:szCs w:val="28"/>
        </w:rPr>
      </w:pPr>
      <w:r w:rsidRPr="00F702A1">
        <w:rPr>
          <w:rFonts w:asciiTheme="majorBidi" w:hAnsiTheme="majorBidi" w:cstheme="majorBidi"/>
          <w:sz w:val="28"/>
          <w:szCs w:val="28"/>
        </w:rPr>
        <w:t>Calculate the expected flow for each speed (speed x swept volume or cc.rev-1) and the overall and volumetric efficiencies. Fill the results table below.</w:t>
      </w:r>
    </w:p>
    <w:p w14:paraId="687C3C99" w14:textId="77777777" w:rsidR="00AE4458" w:rsidRPr="00F702A1" w:rsidRDefault="00AE4458" w:rsidP="00AF4446">
      <w:pPr>
        <w:pStyle w:val="BodyText"/>
        <w:numPr>
          <w:ilvl w:val="1"/>
          <w:numId w:val="59"/>
        </w:numPr>
        <w:jc w:val="both"/>
        <w:rPr>
          <w:rFonts w:asciiTheme="majorBidi" w:hAnsiTheme="majorBidi" w:cstheme="majorBidi"/>
          <w:sz w:val="28"/>
          <w:szCs w:val="28"/>
        </w:rPr>
      </w:pPr>
      <w:r w:rsidRPr="00F702A1">
        <w:rPr>
          <w:rFonts w:asciiTheme="majorBidi" w:hAnsiTheme="majorBidi" w:cstheme="majorBidi"/>
          <w:sz w:val="28"/>
          <w:szCs w:val="28"/>
        </w:rPr>
        <w:t xml:space="preserve">Create one chart with two vertical axes. Plot curves of the flow rate (left axis), overall and volumetric efficiency and shaft (input) power (right axis) against the inlet pressure (horizontal axis). </w:t>
      </w:r>
    </w:p>
    <w:p w14:paraId="012D95F9" w14:textId="77777777" w:rsidR="00AE4458" w:rsidRPr="00F702A1" w:rsidRDefault="00AE4458" w:rsidP="00AF4446">
      <w:pPr>
        <w:pStyle w:val="BodyText"/>
        <w:numPr>
          <w:ilvl w:val="1"/>
          <w:numId w:val="59"/>
        </w:numPr>
        <w:jc w:val="both"/>
        <w:rPr>
          <w:rFonts w:asciiTheme="majorBidi" w:hAnsiTheme="majorBidi" w:cstheme="majorBidi"/>
          <w:sz w:val="28"/>
          <w:szCs w:val="28"/>
        </w:rPr>
      </w:pPr>
      <w:r w:rsidRPr="00F702A1">
        <w:rPr>
          <w:rFonts w:asciiTheme="majorBidi" w:hAnsiTheme="majorBidi" w:cstheme="majorBidi"/>
          <w:sz w:val="28"/>
          <w:szCs w:val="28"/>
        </w:rPr>
        <w:t>Comment on how the low inlet pressures (that can cause cavitation) affect the performance of the pump.</w:t>
      </w:r>
    </w:p>
    <w:p w14:paraId="4CDF2382" w14:textId="77777777" w:rsidR="00AE4458" w:rsidRPr="001E21CC" w:rsidRDefault="00AE4458" w:rsidP="00AE4458">
      <w:pPr>
        <w:pStyle w:val="BodyText"/>
        <w:jc w:val="both"/>
      </w:pPr>
    </w:p>
    <w:tbl>
      <w:tblPr>
        <w:tblW w:w="0" w:type="auto"/>
        <w:tblInd w:w="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530"/>
        <w:gridCol w:w="1260"/>
        <w:gridCol w:w="1260"/>
        <w:gridCol w:w="1170"/>
        <w:gridCol w:w="1260"/>
        <w:gridCol w:w="1170"/>
        <w:gridCol w:w="1440"/>
      </w:tblGrid>
      <w:tr w:rsidR="00AE4458" w:rsidRPr="00FC578E" w14:paraId="7CB0BD8F" w14:textId="77777777" w:rsidTr="00F702A1">
        <w:trPr>
          <w:trHeight w:hRule="exact" w:val="1280"/>
        </w:trPr>
        <w:tc>
          <w:tcPr>
            <w:tcW w:w="9090" w:type="dxa"/>
            <w:gridSpan w:val="7"/>
            <w:shd w:val="clear" w:color="auto" w:fill="E6E6E6"/>
          </w:tcPr>
          <w:p w14:paraId="79642F10" w14:textId="575C7B22" w:rsidR="00AE4458" w:rsidRPr="001E21CC" w:rsidRDefault="00AE4458" w:rsidP="00F702A1">
            <w:pPr>
              <w:pStyle w:val="TableParagraph"/>
              <w:spacing w:before="101" w:line="210" w:lineRule="exact"/>
              <w:ind w:left="88" w:right="6670"/>
              <w:jc w:val="both"/>
              <w:rPr>
                <w:bCs/>
                <w:sz w:val="20"/>
                <w:szCs w:val="20"/>
              </w:rPr>
            </w:pPr>
            <w:r w:rsidRPr="001E21CC">
              <w:rPr>
                <w:szCs w:val="24"/>
              </w:rPr>
              <w:br w:type="page"/>
            </w:r>
            <w:r w:rsidRPr="001E21CC">
              <w:rPr>
                <w:bCs/>
                <w:w w:val="120"/>
                <w:sz w:val="20"/>
                <w:szCs w:val="20"/>
              </w:rPr>
              <w:t>Pump: cc.rev</w:t>
            </w:r>
            <w:r w:rsidRPr="001E21CC">
              <w:rPr>
                <w:bCs/>
                <w:w w:val="120"/>
                <w:position w:val="7"/>
                <w:sz w:val="20"/>
                <w:szCs w:val="20"/>
              </w:rPr>
              <w:t>-1</w:t>
            </w:r>
            <w:r w:rsidRPr="001E21CC">
              <w:rPr>
                <w:bCs/>
                <w:w w:val="120"/>
                <w:sz w:val="20"/>
                <w:szCs w:val="20"/>
              </w:rPr>
              <w:t>:</w:t>
            </w:r>
          </w:p>
          <w:p w14:paraId="136E84A2" w14:textId="77777777" w:rsidR="00AE4458" w:rsidRPr="001E21CC" w:rsidRDefault="00AE4458" w:rsidP="00F702A1">
            <w:pPr>
              <w:pStyle w:val="TableParagraph"/>
              <w:spacing w:before="3" w:line="230" w:lineRule="auto"/>
              <w:ind w:left="88" w:right="5770"/>
              <w:jc w:val="both"/>
              <w:rPr>
                <w:bCs/>
                <w:sz w:val="20"/>
                <w:szCs w:val="20"/>
              </w:rPr>
            </w:pPr>
            <w:r w:rsidRPr="001E21CC">
              <w:rPr>
                <w:bCs/>
                <w:w w:val="120"/>
                <w:sz w:val="20"/>
                <w:szCs w:val="20"/>
              </w:rPr>
              <w:t>Oil Temperature:</w:t>
            </w:r>
          </w:p>
          <w:p w14:paraId="11E2EC3C" w14:textId="77777777" w:rsidR="00AE4458" w:rsidRPr="001E21CC" w:rsidRDefault="00AE4458" w:rsidP="00F702A1">
            <w:pPr>
              <w:pStyle w:val="TableParagraph"/>
              <w:spacing w:line="230" w:lineRule="auto"/>
              <w:ind w:left="88" w:right="5770"/>
              <w:jc w:val="both"/>
              <w:rPr>
                <w:bCs/>
                <w:sz w:val="20"/>
                <w:szCs w:val="20"/>
              </w:rPr>
            </w:pPr>
            <w:r w:rsidRPr="001E21CC">
              <w:rPr>
                <w:bCs/>
                <w:w w:val="120"/>
                <w:sz w:val="20"/>
                <w:szCs w:val="20"/>
              </w:rPr>
              <w:t>Delivery Pressure:</w:t>
            </w:r>
          </w:p>
          <w:p w14:paraId="498D61CF" w14:textId="77777777" w:rsidR="00AE4458" w:rsidRPr="001E21CC" w:rsidRDefault="00AE4458" w:rsidP="00F702A1">
            <w:pPr>
              <w:pStyle w:val="TableParagraph"/>
              <w:spacing w:line="230" w:lineRule="auto"/>
              <w:ind w:left="88" w:right="5770"/>
              <w:jc w:val="both"/>
              <w:rPr>
                <w:bCs/>
                <w:sz w:val="20"/>
                <w:szCs w:val="20"/>
              </w:rPr>
            </w:pPr>
            <w:r w:rsidRPr="001E21CC">
              <w:rPr>
                <w:bCs/>
                <w:w w:val="120"/>
                <w:sz w:val="20"/>
                <w:szCs w:val="20"/>
              </w:rPr>
              <w:t>Speed:</w:t>
            </w:r>
          </w:p>
          <w:p w14:paraId="4FEE1BE3" w14:textId="77777777" w:rsidR="00AE4458" w:rsidRPr="001E21CC" w:rsidRDefault="00AE4458" w:rsidP="00F702A1">
            <w:pPr>
              <w:pStyle w:val="TableParagraph"/>
              <w:spacing w:line="212" w:lineRule="exact"/>
              <w:ind w:left="88"/>
              <w:jc w:val="both"/>
              <w:rPr>
                <w:bCs/>
                <w:sz w:val="20"/>
                <w:szCs w:val="20"/>
              </w:rPr>
            </w:pPr>
            <w:r w:rsidRPr="001E21CC">
              <w:rPr>
                <w:bCs/>
                <w:w w:val="120"/>
                <w:sz w:val="20"/>
                <w:szCs w:val="20"/>
              </w:rPr>
              <w:t>Expected Flow:</w:t>
            </w:r>
          </w:p>
        </w:tc>
      </w:tr>
      <w:tr w:rsidR="00AE4458" w:rsidRPr="00FC578E" w14:paraId="1D131DCC" w14:textId="77777777" w:rsidTr="00F702A1">
        <w:trPr>
          <w:trHeight w:hRule="exact" w:val="860"/>
        </w:trPr>
        <w:tc>
          <w:tcPr>
            <w:tcW w:w="1530" w:type="dxa"/>
            <w:tcBorders>
              <w:right w:val="single" w:sz="2" w:space="0" w:color="000000"/>
            </w:tcBorders>
            <w:shd w:val="clear" w:color="auto" w:fill="E6E6E6"/>
          </w:tcPr>
          <w:p w14:paraId="23651EF2" w14:textId="77777777" w:rsidR="00AE4458" w:rsidRPr="001E21CC" w:rsidRDefault="00AE4458" w:rsidP="00F702A1">
            <w:pPr>
              <w:pStyle w:val="TableParagraph"/>
              <w:spacing w:before="102" w:line="210" w:lineRule="exact"/>
              <w:ind w:left="90" w:right="96" w:firstLine="1"/>
              <w:jc w:val="both"/>
              <w:rPr>
                <w:bCs/>
                <w:sz w:val="20"/>
                <w:szCs w:val="20"/>
              </w:rPr>
            </w:pPr>
            <w:r w:rsidRPr="001E21CC">
              <w:rPr>
                <w:bCs/>
                <w:w w:val="120"/>
                <w:sz w:val="20"/>
                <w:szCs w:val="20"/>
              </w:rPr>
              <w:t xml:space="preserve">Inlet </w:t>
            </w:r>
            <w:r w:rsidRPr="001E21CC">
              <w:rPr>
                <w:bCs/>
                <w:w w:val="115"/>
                <w:sz w:val="20"/>
                <w:szCs w:val="20"/>
              </w:rPr>
              <w:t xml:space="preserve">Pressure </w:t>
            </w:r>
            <w:r w:rsidRPr="001E21CC">
              <w:rPr>
                <w:bCs/>
                <w:w w:val="120"/>
                <w:sz w:val="20"/>
                <w:szCs w:val="20"/>
              </w:rPr>
              <w:t>(bar)</w:t>
            </w:r>
          </w:p>
        </w:tc>
        <w:tc>
          <w:tcPr>
            <w:tcW w:w="1260" w:type="dxa"/>
            <w:tcBorders>
              <w:left w:val="single" w:sz="2" w:space="0" w:color="000000"/>
              <w:right w:val="single" w:sz="2" w:space="0" w:color="000000"/>
            </w:tcBorders>
            <w:shd w:val="clear" w:color="auto" w:fill="E6E6E6"/>
          </w:tcPr>
          <w:p w14:paraId="7960F776" w14:textId="77777777" w:rsidR="00AE4458" w:rsidRPr="001E21CC" w:rsidRDefault="00AE4458" w:rsidP="00F702A1">
            <w:pPr>
              <w:pStyle w:val="TableParagraph"/>
              <w:spacing w:before="102" w:line="210" w:lineRule="exact"/>
              <w:ind w:left="102" w:right="97" w:hanging="3"/>
              <w:jc w:val="both"/>
              <w:rPr>
                <w:bCs/>
                <w:sz w:val="20"/>
                <w:szCs w:val="20"/>
              </w:rPr>
            </w:pPr>
            <w:r w:rsidRPr="001E21CC">
              <w:rPr>
                <w:bCs/>
                <w:w w:val="125"/>
                <w:sz w:val="20"/>
                <w:szCs w:val="20"/>
              </w:rPr>
              <w:t xml:space="preserve">Pressure </w:t>
            </w:r>
            <w:r w:rsidRPr="001E21CC">
              <w:rPr>
                <w:bCs/>
                <w:w w:val="120"/>
                <w:sz w:val="20"/>
                <w:szCs w:val="20"/>
              </w:rPr>
              <w:t xml:space="preserve">Difference </w:t>
            </w:r>
            <w:r w:rsidRPr="001E21CC">
              <w:rPr>
                <w:bCs/>
                <w:w w:val="125"/>
                <w:sz w:val="20"/>
                <w:szCs w:val="20"/>
              </w:rPr>
              <w:t>(head)</w:t>
            </w:r>
          </w:p>
        </w:tc>
        <w:tc>
          <w:tcPr>
            <w:tcW w:w="1260" w:type="dxa"/>
            <w:tcBorders>
              <w:left w:val="single" w:sz="2" w:space="0" w:color="000000"/>
              <w:right w:val="single" w:sz="2" w:space="0" w:color="000000"/>
            </w:tcBorders>
            <w:shd w:val="clear" w:color="auto" w:fill="E6E6E6"/>
          </w:tcPr>
          <w:p w14:paraId="180269FF" w14:textId="77777777" w:rsidR="00AE4458" w:rsidRPr="001E21CC" w:rsidRDefault="00AE4458" w:rsidP="00F702A1">
            <w:pPr>
              <w:pStyle w:val="TableParagraph"/>
              <w:spacing w:before="6"/>
              <w:jc w:val="both"/>
              <w:rPr>
                <w:bCs/>
                <w:i/>
                <w:sz w:val="20"/>
                <w:szCs w:val="20"/>
              </w:rPr>
            </w:pPr>
          </w:p>
          <w:p w14:paraId="2FA9267E" w14:textId="77777777" w:rsidR="00AE4458" w:rsidRPr="001E21CC" w:rsidRDefault="00AE4458" w:rsidP="00F702A1">
            <w:pPr>
              <w:pStyle w:val="TableParagraph"/>
              <w:spacing w:before="1" w:line="210" w:lineRule="exact"/>
              <w:ind w:left="121" w:right="118" w:firstLine="193"/>
              <w:jc w:val="both"/>
              <w:rPr>
                <w:bCs/>
                <w:sz w:val="20"/>
                <w:szCs w:val="20"/>
              </w:rPr>
            </w:pPr>
            <w:r w:rsidRPr="001E21CC">
              <w:rPr>
                <w:bCs/>
                <w:w w:val="125"/>
                <w:sz w:val="20"/>
                <w:szCs w:val="20"/>
              </w:rPr>
              <w:t>Flow (L.min</w:t>
            </w:r>
            <w:r w:rsidRPr="001E21CC">
              <w:rPr>
                <w:bCs/>
                <w:w w:val="125"/>
                <w:position w:val="7"/>
                <w:sz w:val="20"/>
                <w:szCs w:val="20"/>
              </w:rPr>
              <w:t>-1</w:t>
            </w:r>
            <w:r w:rsidRPr="001E21CC">
              <w:rPr>
                <w:bCs/>
                <w:w w:val="125"/>
                <w:sz w:val="20"/>
                <w:szCs w:val="20"/>
              </w:rPr>
              <w:t>)</w:t>
            </w:r>
          </w:p>
        </w:tc>
        <w:tc>
          <w:tcPr>
            <w:tcW w:w="1170" w:type="dxa"/>
            <w:tcBorders>
              <w:left w:val="single" w:sz="2" w:space="0" w:color="000000"/>
              <w:right w:val="single" w:sz="2" w:space="0" w:color="000000"/>
            </w:tcBorders>
            <w:shd w:val="clear" w:color="auto" w:fill="E6E6E6"/>
          </w:tcPr>
          <w:p w14:paraId="073674DC" w14:textId="77777777" w:rsidR="00AE4458" w:rsidRPr="001E21CC" w:rsidRDefault="00AE4458" w:rsidP="00F702A1">
            <w:pPr>
              <w:pStyle w:val="TableParagraph"/>
              <w:spacing w:before="102" w:line="210" w:lineRule="exact"/>
              <w:ind w:left="134" w:right="130"/>
              <w:jc w:val="both"/>
              <w:rPr>
                <w:bCs/>
                <w:sz w:val="20"/>
                <w:szCs w:val="20"/>
              </w:rPr>
            </w:pPr>
            <w:r w:rsidRPr="001E21CC">
              <w:rPr>
                <w:bCs/>
                <w:w w:val="125"/>
                <w:sz w:val="20"/>
                <w:szCs w:val="20"/>
              </w:rPr>
              <w:t xml:space="preserve">Shaft </w:t>
            </w:r>
            <w:r w:rsidRPr="001E21CC">
              <w:rPr>
                <w:bCs/>
                <w:w w:val="120"/>
                <w:sz w:val="20"/>
                <w:szCs w:val="20"/>
              </w:rPr>
              <w:t xml:space="preserve">Power </w:t>
            </w:r>
            <w:r w:rsidRPr="001E21CC">
              <w:rPr>
                <w:bCs/>
                <w:w w:val="125"/>
                <w:sz w:val="20"/>
                <w:szCs w:val="20"/>
              </w:rPr>
              <w:t>(W)</w:t>
            </w:r>
          </w:p>
        </w:tc>
        <w:tc>
          <w:tcPr>
            <w:tcW w:w="1260" w:type="dxa"/>
            <w:tcBorders>
              <w:left w:val="single" w:sz="2" w:space="0" w:color="000000"/>
              <w:right w:val="single" w:sz="2" w:space="0" w:color="000000"/>
            </w:tcBorders>
            <w:shd w:val="clear" w:color="auto" w:fill="E6E6E6"/>
          </w:tcPr>
          <w:p w14:paraId="4F2DE188" w14:textId="77777777" w:rsidR="00AE4458" w:rsidRPr="001E21CC" w:rsidRDefault="00AE4458" w:rsidP="00F702A1">
            <w:pPr>
              <w:pStyle w:val="TableParagraph"/>
              <w:spacing w:before="102" w:line="210" w:lineRule="exact"/>
              <w:ind w:left="123" w:right="122"/>
              <w:jc w:val="both"/>
              <w:rPr>
                <w:bCs/>
                <w:sz w:val="20"/>
                <w:szCs w:val="20"/>
              </w:rPr>
            </w:pPr>
            <w:r w:rsidRPr="001E21CC">
              <w:rPr>
                <w:bCs/>
                <w:w w:val="120"/>
                <w:sz w:val="20"/>
                <w:szCs w:val="20"/>
              </w:rPr>
              <w:t xml:space="preserve">Hydraulic </w:t>
            </w:r>
            <w:r w:rsidRPr="001E21CC">
              <w:rPr>
                <w:bCs/>
                <w:w w:val="125"/>
                <w:sz w:val="20"/>
                <w:szCs w:val="20"/>
              </w:rPr>
              <w:t>Power (W)</w:t>
            </w:r>
          </w:p>
        </w:tc>
        <w:tc>
          <w:tcPr>
            <w:tcW w:w="1170" w:type="dxa"/>
            <w:tcBorders>
              <w:left w:val="single" w:sz="2" w:space="0" w:color="000000"/>
              <w:right w:val="single" w:sz="2" w:space="0" w:color="000000"/>
            </w:tcBorders>
            <w:shd w:val="clear" w:color="auto" w:fill="E6E6E6"/>
          </w:tcPr>
          <w:p w14:paraId="2E31EE6E" w14:textId="77777777" w:rsidR="00AE4458" w:rsidRPr="001E21CC" w:rsidRDefault="00AE4458" w:rsidP="00F702A1">
            <w:pPr>
              <w:pStyle w:val="TableParagraph"/>
              <w:spacing w:before="6"/>
              <w:jc w:val="both"/>
              <w:rPr>
                <w:bCs/>
                <w:i/>
                <w:sz w:val="20"/>
                <w:szCs w:val="20"/>
              </w:rPr>
            </w:pPr>
          </w:p>
          <w:p w14:paraId="4C94CB80" w14:textId="77777777" w:rsidR="00AE4458" w:rsidRPr="001E21CC" w:rsidRDefault="00AE4458" w:rsidP="00F702A1">
            <w:pPr>
              <w:pStyle w:val="TableParagraph"/>
              <w:spacing w:before="1" w:line="210" w:lineRule="exact"/>
              <w:ind w:left="99" w:firstLine="114"/>
              <w:jc w:val="both"/>
              <w:rPr>
                <w:bCs/>
                <w:sz w:val="20"/>
                <w:szCs w:val="20"/>
              </w:rPr>
            </w:pPr>
            <w:r w:rsidRPr="001E21CC">
              <w:rPr>
                <w:bCs/>
                <w:w w:val="120"/>
                <w:sz w:val="20"/>
                <w:szCs w:val="20"/>
              </w:rPr>
              <w:t>Overall Efficiency</w:t>
            </w:r>
          </w:p>
        </w:tc>
        <w:tc>
          <w:tcPr>
            <w:tcW w:w="1440" w:type="dxa"/>
            <w:tcBorders>
              <w:left w:val="single" w:sz="2" w:space="0" w:color="000000"/>
            </w:tcBorders>
            <w:shd w:val="clear" w:color="auto" w:fill="E6E6E6"/>
          </w:tcPr>
          <w:p w14:paraId="034FC9AA" w14:textId="77777777" w:rsidR="00AE4458" w:rsidRPr="001E21CC" w:rsidRDefault="00AE4458" w:rsidP="00F702A1">
            <w:pPr>
              <w:pStyle w:val="TableParagraph"/>
              <w:spacing w:before="6"/>
              <w:jc w:val="both"/>
              <w:rPr>
                <w:bCs/>
                <w:i/>
                <w:sz w:val="20"/>
                <w:szCs w:val="20"/>
              </w:rPr>
            </w:pPr>
          </w:p>
          <w:p w14:paraId="26F84245" w14:textId="77777777" w:rsidR="00AE4458" w:rsidRPr="001E21CC" w:rsidRDefault="00AE4458" w:rsidP="00F702A1">
            <w:pPr>
              <w:pStyle w:val="TableParagraph"/>
              <w:spacing w:before="1" w:line="210" w:lineRule="exact"/>
              <w:ind w:left="193" w:right="114" w:hanging="65"/>
              <w:jc w:val="both"/>
              <w:rPr>
                <w:bCs/>
                <w:sz w:val="20"/>
                <w:szCs w:val="20"/>
              </w:rPr>
            </w:pPr>
            <w:r w:rsidRPr="001E21CC">
              <w:rPr>
                <w:bCs/>
                <w:w w:val="120"/>
                <w:sz w:val="20"/>
                <w:szCs w:val="20"/>
              </w:rPr>
              <w:t xml:space="preserve">Volumetric </w:t>
            </w:r>
            <w:r w:rsidRPr="001E21CC">
              <w:rPr>
                <w:bCs/>
                <w:w w:val="125"/>
                <w:sz w:val="20"/>
                <w:szCs w:val="20"/>
              </w:rPr>
              <w:t>Efficiency</w:t>
            </w:r>
          </w:p>
        </w:tc>
      </w:tr>
      <w:tr w:rsidR="00AE4458" w:rsidRPr="00FC578E" w14:paraId="3F0157EE" w14:textId="77777777" w:rsidTr="00F702A1">
        <w:trPr>
          <w:trHeight w:hRule="exact" w:val="340"/>
        </w:trPr>
        <w:tc>
          <w:tcPr>
            <w:tcW w:w="1530" w:type="dxa"/>
            <w:tcBorders>
              <w:bottom w:val="single" w:sz="2" w:space="0" w:color="000000"/>
              <w:right w:val="single" w:sz="2" w:space="0" w:color="000000"/>
            </w:tcBorders>
          </w:tcPr>
          <w:p w14:paraId="016AE598" w14:textId="77777777" w:rsidR="00AE4458" w:rsidRPr="001E21CC" w:rsidRDefault="00AE4458" w:rsidP="00F702A1">
            <w:pPr>
              <w:jc w:val="both"/>
              <w:rPr>
                <w:bCs/>
                <w:sz w:val="20"/>
              </w:rPr>
            </w:pPr>
          </w:p>
        </w:tc>
        <w:tc>
          <w:tcPr>
            <w:tcW w:w="1260" w:type="dxa"/>
            <w:tcBorders>
              <w:left w:val="single" w:sz="2" w:space="0" w:color="000000"/>
              <w:bottom w:val="single" w:sz="2" w:space="0" w:color="000000"/>
              <w:right w:val="single" w:sz="2" w:space="0" w:color="000000"/>
            </w:tcBorders>
          </w:tcPr>
          <w:p w14:paraId="7CF69A75" w14:textId="77777777" w:rsidR="00AE4458" w:rsidRPr="001E21CC" w:rsidRDefault="00AE4458" w:rsidP="00F702A1">
            <w:pPr>
              <w:jc w:val="both"/>
              <w:rPr>
                <w:bCs/>
                <w:sz w:val="20"/>
              </w:rPr>
            </w:pPr>
          </w:p>
        </w:tc>
        <w:tc>
          <w:tcPr>
            <w:tcW w:w="1260" w:type="dxa"/>
            <w:tcBorders>
              <w:left w:val="single" w:sz="2" w:space="0" w:color="000000"/>
              <w:bottom w:val="single" w:sz="2" w:space="0" w:color="000000"/>
              <w:right w:val="single" w:sz="2" w:space="0" w:color="000000"/>
            </w:tcBorders>
          </w:tcPr>
          <w:p w14:paraId="1B907B16" w14:textId="77777777" w:rsidR="00AE4458" w:rsidRPr="001E21CC" w:rsidRDefault="00AE4458" w:rsidP="00F702A1">
            <w:pPr>
              <w:jc w:val="both"/>
              <w:rPr>
                <w:bCs/>
                <w:sz w:val="20"/>
              </w:rPr>
            </w:pPr>
          </w:p>
        </w:tc>
        <w:tc>
          <w:tcPr>
            <w:tcW w:w="1170" w:type="dxa"/>
            <w:tcBorders>
              <w:left w:val="single" w:sz="2" w:space="0" w:color="000000"/>
              <w:bottom w:val="single" w:sz="2" w:space="0" w:color="000000"/>
              <w:right w:val="single" w:sz="2" w:space="0" w:color="000000"/>
            </w:tcBorders>
          </w:tcPr>
          <w:p w14:paraId="10CEAE52" w14:textId="77777777" w:rsidR="00AE4458" w:rsidRPr="001E21CC" w:rsidRDefault="00AE4458" w:rsidP="00F702A1">
            <w:pPr>
              <w:jc w:val="both"/>
              <w:rPr>
                <w:bCs/>
                <w:sz w:val="20"/>
              </w:rPr>
            </w:pPr>
          </w:p>
        </w:tc>
        <w:tc>
          <w:tcPr>
            <w:tcW w:w="1260" w:type="dxa"/>
            <w:tcBorders>
              <w:left w:val="single" w:sz="2" w:space="0" w:color="000000"/>
              <w:bottom w:val="single" w:sz="2" w:space="0" w:color="000000"/>
              <w:right w:val="single" w:sz="2" w:space="0" w:color="000000"/>
            </w:tcBorders>
          </w:tcPr>
          <w:p w14:paraId="64024386" w14:textId="77777777" w:rsidR="00AE4458" w:rsidRPr="001E21CC" w:rsidRDefault="00AE4458" w:rsidP="00F702A1">
            <w:pPr>
              <w:jc w:val="both"/>
              <w:rPr>
                <w:bCs/>
                <w:sz w:val="20"/>
              </w:rPr>
            </w:pPr>
          </w:p>
        </w:tc>
        <w:tc>
          <w:tcPr>
            <w:tcW w:w="1170" w:type="dxa"/>
            <w:tcBorders>
              <w:left w:val="single" w:sz="2" w:space="0" w:color="000000"/>
              <w:bottom w:val="single" w:sz="2" w:space="0" w:color="000000"/>
              <w:right w:val="single" w:sz="2" w:space="0" w:color="000000"/>
            </w:tcBorders>
          </w:tcPr>
          <w:p w14:paraId="45E54D50" w14:textId="77777777" w:rsidR="00AE4458" w:rsidRPr="001E21CC" w:rsidRDefault="00AE4458" w:rsidP="00F702A1">
            <w:pPr>
              <w:jc w:val="both"/>
              <w:rPr>
                <w:bCs/>
                <w:sz w:val="20"/>
              </w:rPr>
            </w:pPr>
          </w:p>
        </w:tc>
        <w:tc>
          <w:tcPr>
            <w:tcW w:w="1440" w:type="dxa"/>
            <w:tcBorders>
              <w:left w:val="single" w:sz="2" w:space="0" w:color="000000"/>
              <w:bottom w:val="single" w:sz="2" w:space="0" w:color="000000"/>
            </w:tcBorders>
          </w:tcPr>
          <w:p w14:paraId="08D3C38B" w14:textId="77777777" w:rsidR="00AE4458" w:rsidRPr="001E21CC" w:rsidRDefault="00AE4458" w:rsidP="00F702A1">
            <w:pPr>
              <w:jc w:val="both"/>
              <w:rPr>
                <w:bCs/>
                <w:sz w:val="20"/>
              </w:rPr>
            </w:pPr>
          </w:p>
        </w:tc>
      </w:tr>
      <w:tr w:rsidR="00AE4458" w:rsidRPr="00FC578E" w14:paraId="6F7E3607" w14:textId="77777777" w:rsidTr="00F702A1">
        <w:trPr>
          <w:trHeight w:hRule="exact" w:val="340"/>
        </w:trPr>
        <w:tc>
          <w:tcPr>
            <w:tcW w:w="1530" w:type="dxa"/>
            <w:tcBorders>
              <w:top w:val="single" w:sz="2" w:space="0" w:color="000000"/>
              <w:bottom w:val="single" w:sz="2" w:space="0" w:color="000000"/>
              <w:right w:val="single" w:sz="2" w:space="0" w:color="000000"/>
            </w:tcBorders>
          </w:tcPr>
          <w:p w14:paraId="31971449"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0BF211A9"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609C2B67" w14:textId="77777777" w:rsidR="00AE4458" w:rsidRPr="001E21CC" w:rsidRDefault="00AE4458" w:rsidP="00F702A1">
            <w:pPr>
              <w:jc w:val="both"/>
              <w:rPr>
                <w:bCs/>
                <w:sz w:val="20"/>
              </w:rPr>
            </w:pPr>
          </w:p>
        </w:tc>
        <w:tc>
          <w:tcPr>
            <w:tcW w:w="1170" w:type="dxa"/>
            <w:tcBorders>
              <w:top w:val="single" w:sz="2" w:space="0" w:color="000000"/>
              <w:left w:val="single" w:sz="2" w:space="0" w:color="000000"/>
              <w:bottom w:val="single" w:sz="2" w:space="0" w:color="000000"/>
              <w:right w:val="single" w:sz="2" w:space="0" w:color="000000"/>
            </w:tcBorders>
          </w:tcPr>
          <w:p w14:paraId="6239F24C"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64112C51" w14:textId="77777777" w:rsidR="00AE4458" w:rsidRPr="001E21CC" w:rsidRDefault="00AE4458" w:rsidP="00F702A1">
            <w:pPr>
              <w:jc w:val="both"/>
              <w:rPr>
                <w:bCs/>
                <w:sz w:val="20"/>
              </w:rPr>
            </w:pPr>
          </w:p>
        </w:tc>
        <w:tc>
          <w:tcPr>
            <w:tcW w:w="1170" w:type="dxa"/>
            <w:tcBorders>
              <w:top w:val="single" w:sz="2" w:space="0" w:color="000000"/>
              <w:left w:val="single" w:sz="2" w:space="0" w:color="000000"/>
              <w:bottom w:val="single" w:sz="2" w:space="0" w:color="000000"/>
              <w:right w:val="single" w:sz="2" w:space="0" w:color="000000"/>
            </w:tcBorders>
          </w:tcPr>
          <w:p w14:paraId="01DE100C" w14:textId="77777777" w:rsidR="00AE4458" w:rsidRPr="001E21CC" w:rsidRDefault="00AE4458" w:rsidP="00F702A1">
            <w:pPr>
              <w:jc w:val="both"/>
              <w:rPr>
                <w:bCs/>
                <w:sz w:val="20"/>
              </w:rPr>
            </w:pPr>
          </w:p>
        </w:tc>
        <w:tc>
          <w:tcPr>
            <w:tcW w:w="1440" w:type="dxa"/>
            <w:tcBorders>
              <w:top w:val="single" w:sz="2" w:space="0" w:color="000000"/>
              <w:left w:val="single" w:sz="2" w:space="0" w:color="000000"/>
              <w:bottom w:val="single" w:sz="2" w:space="0" w:color="000000"/>
            </w:tcBorders>
          </w:tcPr>
          <w:p w14:paraId="3F1A500F" w14:textId="77777777" w:rsidR="00AE4458" w:rsidRPr="001E21CC" w:rsidRDefault="00AE4458" w:rsidP="00F702A1">
            <w:pPr>
              <w:jc w:val="both"/>
              <w:rPr>
                <w:bCs/>
                <w:sz w:val="20"/>
              </w:rPr>
            </w:pPr>
          </w:p>
        </w:tc>
      </w:tr>
      <w:tr w:rsidR="00AE4458" w:rsidRPr="00FC578E" w14:paraId="626D846A" w14:textId="77777777" w:rsidTr="00F702A1">
        <w:trPr>
          <w:trHeight w:hRule="exact" w:val="341"/>
        </w:trPr>
        <w:tc>
          <w:tcPr>
            <w:tcW w:w="1530" w:type="dxa"/>
            <w:tcBorders>
              <w:top w:val="single" w:sz="2" w:space="0" w:color="000000"/>
              <w:bottom w:val="single" w:sz="2" w:space="0" w:color="000000"/>
              <w:right w:val="single" w:sz="2" w:space="0" w:color="000000"/>
            </w:tcBorders>
          </w:tcPr>
          <w:p w14:paraId="57EB8E92"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02C963C4"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0304F8D3" w14:textId="77777777" w:rsidR="00AE4458" w:rsidRPr="001E21CC" w:rsidRDefault="00AE4458" w:rsidP="00F702A1">
            <w:pPr>
              <w:jc w:val="both"/>
              <w:rPr>
                <w:bCs/>
                <w:sz w:val="20"/>
              </w:rPr>
            </w:pPr>
          </w:p>
        </w:tc>
        <w:tc>
          <w:tcPr>
            <w:tcW w:w="1170" w:type="dxa"/>
            <w:tcBorders>
              <w:top w:val="single" w:sz="2" w:space="0" w:color="000000"/>
              <w:left w:val="single" w:sz="2" w:space="0" w:color="000000"/>
              <w:bottom w:val="single" w:sz="2" w:space="0" w:color="000000"/>
              <w:right w:val="single" w:sz="2" w:space="0" w:color="000000"/>
            </w:tcBorders>
          </w:tcPr>
          <w:p w14:paraId="70CA66FB"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1FDDA218" w14:textId="77777777" w:rsidR="00AE4458" w:rsidRPr="001E21CC" w:rsidRDefault="00AE4458" w:rsidP="00F702A1">
            <w:pPr>
              <w:jc w:val="both"/>
              <w:rPr>
                <w:bCs/>
                <w:sz w:val="20"/>
              </w:rPr>
            </w:pPr>
          </w:p>
        </w:tc>
        <w:tc>
          <w:tcPr>
            <w:tcW w:w="1170" w:type="dxa"/>
            <w:tcBorders>
              <w:top w:val="single" w:sz="2" w:space="0" w:color="000000"/>
              <w:left w:val="single" w:sz="2" w:space="0" w:color="000000"/>
              <w:bottom w:val="single" w:sz="2" w:space="0" w:color="000000"/>
              <w:right w:val="single" w:sz="2" w:space="0" w:color="000000"/>
            </w:tcBorders>
          </w:tcPr>
          <w:p w14:paraId="14A028BF" w14:textId="77777777" w:rsidR="00AE4458" w:rsidRPr="001E21CC" w:rsidRDefault="00AE4458" w:rsidP="00F702A1">
            <w:pPr>
              <w:jc w:val="both"/>
              <w:rPr>
                <w:bCs/>
                <w:sz w:val="20"/>
              </w:rPr>
            </w:pPr>
          </w:p>
        </w:tc>
        <w:tc>
          <w:tcPr>
            <w:tcW w:w="1440" w:type="dxa"/>
            <w:tcBorders>
              <w:top w:val="single" w:sz="2" w:space="0" w:color="000000"/>
              <w:left w:val="single" w:sz="2" w:space="0" w:color="000000"/>
              <w:bottom w:val="single" w:sz="2" w:space="0" w:color="000000"/>
            </w:tcBorders>
          </w:tcPr>
          <w:p w14:paraId="5F47D970" w14:textId="77777777" w:rsidR="00AE4458" w:rsidRPr="001E21CC" w:rsidRDefault="00AE4458" w:rsidP="00F702A1">
            <w:pPr>
              <w:jc w:val="both"/>
              <w:rPr>
                <w:bCs/>
                <w:sz w:val="20"/>
              </w:rPr>
            </w:pPr>
          </w:p>
        </w:tc>
      </w:tr>
      <w:tr w:rsidR="00AE4458" w:rsidRPr="00FC578E" w14:paraId="77163D8D" w14:textId="77777777" w:rsidTr="00F702A1">
        <w:trPr>
          <w:trHeight w:hRule="exact" w:val="340"/>
        </w:trPr>
        <w:tc>
          <w:tcPr>
            <w:tcW w:w="1530" w:type="dxa"/>
            <w:tcBorders>
              <w:top w:val="single" w:sz="2" w:space="0" w:color="000000"/>
              <w:bottom w:val="single" w:sz="2" w:space="0" w:color="000000"/>
              <w:right w:val="single" w:sz="2" w:space="0" w:color="000000"/>
            </w:tcBorders>
          </w:tcPr>
          <w:p w14:paraId="1E7DB179"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570E3610"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573CEC1D" w14:textId="77777777" w:rsidR="00AE4458" w:rsidRPr="001E21CC" w:rsidRDefault="00AE4458" w:rsidP="00F702A1">
            <w:pPr>
              <w:jc w:val="both"/>
              <w:rPr>
                <w:bCs/>
                <w:sz w:val="20"/>
              </w:rPr>
            </w:pPr>
          </w:p>
        </w:tc>
        <w:tc>
          <w:tcPr>
            <w:tcW w:w="1170" w:type="dxa"/>
            <w:tcBorders>
              <w:top w:val="single" w:sz="2" w:space="0" w:color="000000"/>
              <w:left w:val="single" w:sz="2" w:space="0" w:color="000000"/>
              <w:bottom w:val="single" w:sz="2" w:space="0" w:color="000000"/>
              <w:right w:val="single" w:sz="2" w:space="0" w:color="000000"/>
            </w:tcBorders>
          </w:tcPr>
          <w:p w14:paraId="573AE861"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09F1B4E6" w14:textId="77777777" w:rsidR="00AE4458" w:rsidRPr="001E21CC" w:rsidRDefault="00AE4458" w:rsidP="00F702A1">
            <w:pPr>
              <w:jc w:val="both"/>
              <w:rPr>
                <w:bCs/>
                <w:sz w:val="20"/>
              </w:rPr>
            </w:pPr>
          </w:p>
        </w:tc>
        <w:tc>
          <w:tcPr>
            <w:tcW w:w="1170" w:type="dxa"/>
            <w:tcBorders>
              <w:top w:val="single" w:sz="2" w:space="0" w:color="000000"/>
              <w:left w:val="single" w:sz="2" w:space="0" w:color="000000"/>
              <w:bottom w:val="single" w:sz="2" w:space="0" w:color="000000"/>
              <w:right w:val="single" w:sz="2" w:space="0" w:color="000000"/>
            </w:tcBorders>
          </w:tcPr>
          <w:p w14:paraId="18B57F00" w14:textId="77777777" w:rsidR="00AE4458" w:rsidRPr="001E21CC" w:rsidRDefault="00AE4458" w:rsidP="00F702A1">
            <w:pPr>
              <w:jc w:val="both"/>
              <w:rPr>
                <w:bCs/>
                <w:sz w:val="20"/>
              </w:rPr>
            </w:pPr>
          </w:p>
        </w:tc>
        <w:tc>
          <w:tcPr>
            <w:tcW w:w="1440" w:type="dxa"/>
            <w:tcBorders>
              <w:top w:val="single" w:sz="2" w:space="0" w:color="000000"/>
              <w:left w:val="single" w:sz="2" w:space="0" w:color="000000"/>
              <w:bottom w:val="single" w:sz="2" w:space="0" w:color="000000"/>
            </w:tcBorders>
          </w:tcPr>
          <w:p w14:paraId="05D5D342" w14:textId="77777777" w:rsidR="00AE4458" w:rsidRPr="001E21CC" w:rsidRDefault="00AE4458" w:rsidP="00F702A1">
            <w:pPr>
              <w:jc w:val="both"/>
              <w:rPr>
                <w:bCs/>
                <w:sz w:val="20"/>
              </w:rPr>
            </w:pPr>
          </w:p>
        </w:tc>
      </w:tr>
      <w:tr w:rsidR="00AE4458" w:rsidRPr="00FC578E" w14:paraId="392134B9" w14:textId="77777777" w:rsidTr="00F702A1">
        <w:trPr>
          <w:trHeight w:hRule="exact" w:val="341"/>
        </w:trPr>
        <w:tc>
          <w:tcPr>
            <w:tcW w:w="1530" w:type="dxa"/>
            <w:tcBorders>
              <w:top w:val="single" w:sz="2" w:space="0" w:color="000000"/>
              <w:bottom w:val="single" w:sz="2" w:space="0" w:color="000000"/>
              <w:right w:val="single" w:sz="2" w:space="0" w:color="000000"/>
            </w:tcBorders>
          </w:tcPr>
          <w:p w14:paraId="2B443B5E"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73A64369"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4C75112C" w14:textId="77777777" w:rsidR="00AE4458" w:rsidRPr="001E21CC" w:rsidRDefault="00AE4458" w:rsidP="00F702A1">
            <w:pPr>
              <w:jc w:val="both"/>
              <w:rPr>
                <w:bCs/>
                <w:sz w:val="20"/>
              </w:rPr>
            </w:pPr>
          </w:p>
        </w:tc>
        <w:tc>
          <w:tcPr>
            <w:tcW w:w="1170" w:type="dxa"/>
            <w:tcBorders>
              <w:top w:val="single" w:sz="2" w:space="0" w:color="000000"/>
              <w:left w:val="single" w:sz="2" w:space="0" w:color="000000"/>
              <w:bottom w:val="single" w:sz="2" w:space="0" w:color="000000"/>
              <w:right w:val="single" w:sz="2" w:space="0" w:color="000000"/>
            </w:tcBorders>
          </w:tcPr>
          <w:p w14:paraId="4220B2E8"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7B7C33A9" w14:textId="77777777" w:rsidR="00AE4458" w:rsidRPr="001E21CC" w:rsidRDefault="00AE4458" w:rsidP="00F702A1">
            <w:pPr>
              <w:jc w:val="both"/>
              <w:rPr>
                <w:bCs/>
                <w:sz w:val="20"/>
              </w:rPr>
            </w:pPr>
          </w:p>
        </w:tc>
        <w:tc>
          <w:tcPr>
            <w:tcW w:w="1170" w:type="dxa"/>
            <w:tcBorders>
              <w:top w:val="single" w:sz="2" w:space="0" w:color="000000"/>
              <w:left w:val="single" w:sz="2" w:space="0" w:color="000000"/>
              <w:bottom w:val="single" w:sz="2" w:space="0" w:color="000000"/>
              <w:right w:val="single" w:sz="2" w:space="0" w:color="000000"/>
            </w:tcBorders>
          </w:tcPr>
          <w:p w14:paraId="66D6E23D" w14:textId="77777777" w:rsidR="00AE4458" w:rsidRPr="001E21CC" w:rsidRDefault="00AE4458" w:rsidP="00F702A1">
            <w:pPr>
              <w:jc w:val="both"/>
              <w:rPr>
                <w:bCs/>
                <w:sz w:val="20"/>
              </w:rPr>
            </w:pPr>
          </w:p>
        </w:tc>
        <w:tc>
          <w:tcPr>
            <w:tcW w:w="1440" w:type="dxa"/>
            <w:tcBorders>
              <w:top w:val="single" w:sz="2" w:space="0" w:color="000000"/>
              <w:left w:val="single" w:sz="2" w:space="0" w:color="000000"/>
              <w:bottom w:val="single" w:sz="2" w:space="0" w:color="000000"/>
            </w:tcBorders>
          </w:tcPr>
          <w:p w14:paraId="5CB22423" w14:textId="77777777" w:rsidR="00AE4458" w:rsidRPr="001E21CC" w:rsidRDefault="00AE4458" w:rsidP="00F702A1">
            <w:pPr>
              <w:jc w:val="both"/>
              <w:rPr>
                <w:bCs/>
                <w:sz w:val="20"/>
              </w:rPr>
            </w:pPr>
          </w:p>
        </w:tc>
      </w:tr>
      <w:tr w:rsidR="00AE4458" w:rsidRPr="00FC578E" w14:paraId="686B71B1" w14:textId="77777777" w:rsidTr="00F702A1">
        <w:trPr>
          <w:trHeight w:hRule="exact" w:val="340"/>
        </w:trPr>
        <w:tc>
          <w:tcPr>
            <w:tcW w:w="1530" w:type="dxa"/>
            <w:tcBorders>
              <w:top w:val="single" w:sz="2" w:space="0" w:color="000000"/>
              <w:bottom w:val="single" w:sz="2" w:space="0" w:color="000000"/>
              <w:right w:val="single" w:sz="2" w:space="0" w:color="000000"/>
            </w:tcBorders>
          </w:tcPr>
          <w:p w14:paraId="49F06729"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26B27473"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272A307A" w14:textId="77777777" w:rsidR="00AE4458" w:rsidRPr="001E21CC" w:rsidRDefault="00AE4458" w:rsidP="00F702A1">
            <w:pPr>
              <w:jc w:val="both"/>
              <w:rPr>
                <w:bCs/>
                <w:sz w:val="20"/>
              </w:rPr>
            </w:pPr>
          </w:p>
        </w:tc>
        <w:tc>
          <w:tcPr>
            <w:tcW w:w="1170" w:type="dxa"/>
            <w:tcBorders>
              <w:top w:val="single" w:sz="2" w:space="0" w:color="000000"/>
              <w:left w:val="single" w:sz="2" w:space="0" w:color="000000"/>
              <w:bottom w:val="single" w:sz="2" w:space="0" w:color="000000"/>
              <w:right w:val="single" w:sz="2" w:space="0" w:color="000000"/>
            </w:tcBorders>
          </w:tcPr>
          <w:p w14:paraId="189283DA"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47D8F944" w14:textId="77777777" w:rsidR="00AE4458" w:rsidRPr="001E21CC" w:rsidRDefault="00AE4458" w:rsidP="00F702A1">
            <w:pPr>
              <w:jc w:val="both"/>
              <w:rPr>
                <w:bCs/>
                <w:sz w:val="20"/>
              </w:rPr>
            </w:pPr>
          </w:p>
        </w:tc>
        <w:tc>
          <w:tcPr>
            <w:tcW w:w="1170" w:type="dxa"/>
            <w:tcBorders>
              <w:top w:val="single" w:sz="2" w:space="0" w:color="000000"/>
              <w:left w:val="single" w:sz="2" w:space="0" w:color="000000"/>
              <w:bottom w:val="single" w:sz="2" w:space="0" w:color="000000"/>
              <w:right w:val="single" w:sz="2" w:space="0" w:color="000000"/>
            </w:tcBorders>
          </w:tcPr>
          <w:p w14:paraId="69DF92F2" w14:textId="77777777" w:rsidR="00AE4458" w:rsidRPr="001E21CC" w:rsidRDefault="00AE4458" w:rsidP="00F702A1">
            <w:pPr>
              <w:jc w:val="both"/>
              <w:rPr>
                <w:bCs/>
                <w:sz w:val="20"/>
              </w:rPr>
            </w:pPr>
          </w:p>
        </w:tc>
        <w:tc>
          <w:tcPr>
            <w:tcW w:w="1440" w:type="dxa"/>
            <w:tcBorders>
              <w:top w:val="single" w:sz="2" w:space="0" w:color="000000"/>
              <w:left w:val="single" w:sz="2" w:space="0" w:color="000000"/>
              <w:bottom w:val="single" w:sz="2" w:space="0" w:color="000000"/>
            </w:tcBorders>
          </w:tcPr>
          <w:p w14:paraId="411547AC" w14:textId="77777777" w:rsidR="00AE4458" w:rsidRPr="001E21CC" w:rsidRDefault="00AE4458" w:rsidP="00F702A1">
            <w:pPr>
              <w:jc w:val="both"/>
              <w:rPr>
                <w:bCs/>
                <w:sz w:val="20"/>
              </w:rPr>
            </w:pPr>
          </w:p>
        </w:tc>
      </w:tr>
      <w:tr w:rsidR="00AE4458" w:rsidRPr="00FC578E" w14:paraId="4747F59F" w14:textId="77777777" w:rsidTr="00F702A1">
        <w:trPr>
          <w:trHeight w:hRule="exact" w:val="341"/>
        </w:trPr>
        <w:tc>
          <w:tcPr>
            <w:tcW w:w="1530" w:type="dxa"/>
            <w:tcBorders>
              <w:top w:val="single" w:sz="2" w:space="0" w:color="000000"/>
              <w:bottom w:val="single" w:sz="2" w:space="0" w:color="000000"/>
              <w:right w:val="single" w:sz="2" w:space="0" w:color="000000"/>
            </w:tcBorders>
          </w:tcPr>
          <w:p w14:paraId="7CF575D4"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6FB640BF"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3DDECD9B" w14:textId="77777777" w:rsidR="00AE4458" w:rsidRPr="001E21CC" w:rsidRDefault="00AE4458" w:rsidP="00F702A1">
            <w:pPr>
              <w:jc w:val="both"/>
              <w:rPr>
                <w:bCs/>
                <w:sz w:val="20"/>
              </w:rPr>
            </w:pPr>
          </w:p>
        </w:tc>
        <w:tc>
          <w:tcPr>
            <w:tcW w:w="1170" w:type="dxa"/>
            <w:tcBorders>
              <w:top w:val="single" w:sz="2" w:space="0" w:color="000000"/>
              <w:left w:val="single" w:sz="2" w:space="0" w:color="000000"/>
              <w:bottom w:val="single" w:sz="2" w:space="0" w:color="000000"/>
              <w:right w:val="single" w:sz="2" w:space="0" w:color="000000"/>
            </w:tcBorders>
          </w:tcPr>
          <w:p w14:paraId="278294A4"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578D2F8B" w14:textId="77777777" w:rsidR="00AE4458" w:rsidRPr="001E21CC" w:rsidRDefault="00AE4458" w:rsidP="00F702A1">
            <w:pPr>
              <w:jc w:val="both"/>
              <w:rPr>
                <w:bCs/>
                <w:sz w:val="20"/>
              </w:rPr>
            </w:pPr>
          </w:p>
        </w:tc>
        <w:tc>
          <w:tcPr>
            <w:tcW w:w="1170" w:type="dxa"/>
            <w:tcBorders>
              <w:top w:val="single" w:sz="2" w:space="0" w:color="000000"/>
              <w:left w:val="single" w:sz="2" w:space="0" w:color="000000"/>
              <w:bottom w:val="single" w:sz="2" w:space="0" w:color="000000"/>
              <w:right w:val="single" w:sz="2" w:space="0" w:color="000000"/>
            </w:tcBorders>
          </w:tcPr>
          <w:p w14:paraId="5E65CAC6" w14:textId="77777777" w:rsidR="00AE4458" w:rsidRPr="001E21CC" w:rsidRDefault="00AE4458" w:rsidP="00F702A1">
            <w:pPr>
              <w:jc w:val="both"/>
              <w:rPr>
                <w:bCs/>
                <w:sz w:val="20"/>
              </w:rPr>
            </w:pPr>
          </w:p>
        </w:tc>
        <w:tc>
          <w:tcPr>
            <w:tcW w:w="1440" w:type="dxa"/>
            <w:tcBorders>
              <w:top w:val="single" w:sz="2" w:space="0" w:color="000000"/>
              <w:left w:val="single" w:sz="2" w:space="0" w:color="000000"/>
              <w:bottom w:val="single" w:sz="2" w:space="0" w:color="000000"/>
            </w:tcBorders>
          </w:tcPr>
          <w:p w14:paraId="022101A0" w14:textId="77777777" w:rsidR="00AE4458" w:rsidRPr="001E21CC" w:rsidRDefault="00AE4458" w:rsidP="00F702A1">
            <w:pPr>
              <w:jc w:val="both"/>
              <w:rPr>
                <w:bCs/>
                <w:sz w:val="20"/>
              </w:rPr>
            </w:pPr>
          </w:p>
        </w:tc>
      </w:tr>
      <w:tr w:rsidR="00AE4458" w:rsidRPr="00FC578E" w14:paraId="551C774D" w14:textId="77777777" w:rsidTr="00F702A1">
        <w:trPr>
          <w:trHeight w:hRule="exact" w:val="340"/>
        </w:trPr>
        <w:tc>
          <w:tcPr>
            <w:tcW w:w="1530" w:type="dxa"/>
            <w:tcBorders>
              <w:top w:val="single" w:sz="2" w:space="0" w:color="000000"/>
              <w:bottom w:val="single" w:sz="2" w:space="0" w:color="000000"/>
              <w:right w:val="single" w:sz="2" w:space="0" w:color="000000"/>
            </w:tcBorders>
          </w:tcPr>
          <w:p w14:paraId="2EA6ABD5"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4B1AD768"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5FC68021" w14:textId="77777777" w:rsidR="00AE4458" w:rsidRPr="001E21CC" w:rsidRDefault="00AE4458" w:rsidP="00F702A1">
            <w:pPr>
              <w:jc w:val="both"/>
              <w:rPr>
                <w:bCs/>
                <w:sz w:val="20"/>
              </w:rPr>
            </w:pPr>
          </w:p>
        </w:tc>
        <w:tc>
          <w:tcPr>
            <w:tcW w:w="1170" w:type="dxa"/>
            <w:tcBorders>
              <w:top w:val="single" w:sz="2" w:space="0" w:color="000000"/>
              <w:left w:val="single" w:sz="2" w:space="0" w:color="000000"/>
              <w:bottom w:val="single" w:sz="2" w:space="0" w:color="000000"/>
              <w:right w:val="single" w:sz="2" w:space="0" w:color="000000"/>
            </w:tcBorders>
          </w:tcPr>
          <w:p w14:paraId="5D2E598A"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562DDE05" w14:textId="77777777" w:rsidR="00AE4458" w:rsidRPr="001E21CC" w:rsidRDefault="00AE4458" w:rsidP="00F702A1">
            <w:pPr>
              <w:jc w:val="both"/>
              <w:rPr>
                <w:bCs/>
                <w:sz w:val="20"/>
              </w:rPr>
            </w:pPr>
          </w:p>
        </w:tc>
        <w:tc>
          <w:tcPr>
            <w:tcW w:w="1170" w:type="dxa"/>
            <w:tcBorders>
              <w:top w:val="single" w:sz="2" w:space="0" w:color="000000"/>
              <w:left w:val="single" w:sz="2" w:space="0" w:color="000000"/>
              <w:bottom w:val="single" w:sz="2" w:space="0" w:color="000000"/>
              <w:right w:val="single" w:sz="2" w:space="0" w:color="000000"/>
            </w:tcBorders>
          </w:tcPr>
          <w:p w14:paraId="38AB4C52" w14:textId="77777777" w:rsidR="00AE4458" w:rsidRPr="001E21CC" w:rsidRDefault="00AE4458" w:rsidP="00F702A1">
            <w:pPr>
              <w:jc w:val="both"/>
              <w:rPr>
                <w:bCs/>
                <w:sz w:val="20"/>
              </w:rPr>
            </w:pPr>
          </w:p>
        </w:tc>
        <w:tc>
          <w:tcPr>
            <w:tcW w:w="1440" w:type="dxa"/>
            <w:tcBorders>
              <w:top w:val="single" w:sz="2" w:space="0" w:color="000000"/>
              <w:left w:val="single" w:sz="2" w:space="0" w:color="000000"/>
              <w:bottom w:val="single" w:sz="2" w:space="0" w:color="000000"/>
            </w:tcBorders>
          </w:tcPr>
          <w:p w14:paraId="1E9BABD9" w14:textId="77777777" w:rsidR="00AE4458" w:rsidRPr="001E21CC" w:rsidRDefault="00AE4458" w:rsidP="00F702A1">
            <w:pPr>
              <w:jc w:val="both"/>
              <w:rPr>
                <w:bCs/>
                <w:sz w:val="20"/>
              </w:rPr>
            </w:pPr>
          </w:p>
        </w:tc>
      </w:tr>
      <w:tr w:rsidR="00AE4458" w:rsidRPr="00FC578E" w14:paraId="6CF2A0C7" w14:textId="77777777" w:rsidTr="00F702A1">
        <w:trPr>
          <w:trHeight w:hRule="exact" w:val="341"/>
        </w:trPr>
        <w:tc>
          <w:tcPr>
            <w:tcW w:w="1530" w:type="dxa"/>
            <w:tcBorders>
              <w:top w:val="single" w:sz="2" w:space="0" w:color="000000"/>
              <w:bottom w:val="single" w:sz="2" w:space="0" w:color="000000"/>
              <w:right w:val="single" w:sz="2" w:space="0" w:color="000000"/>
            </w:tcBorders>
          </w:tcPr>
          <w:p w14:paraId="4019AC26"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33EE0C37"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4E576EB9" w14:textId="77777777" w:rsidR="00AE4458" w:rsidRPr="001E21CC" w:rsidRDefault="00AE4458" w:rsidP="00F702A1">
            <w:pPr>
              <w:jc w:val="both"/>
              <w:rPr>
                <w:bCs/>
                <w:sz w:val="20"/>
              </w:rPr>
            </w:pPr>
          </w:p>
        </w:tc>
        <w:tc>
          <w:tcPr>
            <w:tcW w:w="1170" w:type="dxa"/>
            <w:tcBorders>
              <w:top w:val="single" w:sz="2" w:space="0" w:color="000000"/>
              <w:left w:val="single" w:sz="2" w:space="0" w:color="000000"/>
              <w:bottom w:val="single" w:sz="2" w:space="0" w:color="000000"/>
              <w:right w:val="single" w:sz="2" w:space="0" w:color="000000"/>
            </w:tcBorders>
          </w:tcPr>
          <w:p w14:paraId="0B3F99C2"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21FA6632" w14:textId="77777777" w:rsidR="00AE4458" w:rsidRPr="001E21CC" w:rsidRDefault="00AE4458" w:rsidP="00F702A1">
            <w:pPr>
              <w:jc w:val="both"/>
              <w:rPr>
                <w:bCs/>
                <w:sz w:val="20"/>
              </w:rPr>
            </w:pPr>
          </w:p>
        </w:tc>
        <w:tc>
          <w:tcPr>
            <w:tcW w:w="1170" w:type="dxa"/>
            <w:tcBorders>
              <w:top w:val="single" w:sz="2" w:space="0" w:color="000000"/>
              <w:left w:val="single" w:sz="2" w:space="0" w:color="000000"/>
              <w:bottom w:val="single" w:sz="2" w:space="0" w:color="000000"/>
              <w:right w:val="single" w:sz="2" w:space="0" w:color="000000"/>
            </w:tcBorders>
          </w:tcPr>
          <w:p w14:paraId="1E2F40EA" w14:textId="77777777" w:rsidR="00AE4458" w:rsidRPr="001E21CC" w:rsidRDefault="00AE4458" w:rsidP="00F702A1">
            <w:pPr>
              <w:jc w:val="both"/>
              <w:rPr>
                <w:bCs/>
                <w:sz w:val="20"/>
              </w:rPr>
            </w:pPr>
          </w:p>
        </w:tc>
        <w:tc>
          <w:tcPr>
            <w:tcW w:w="1440" w:type="dxa"/>
            <w:tcBorders>
              <w:top w:val="single" w:sz="2" w:space="0" w:color="000000"/>
              <w:left w:val="single" w:sz="2" w:space="0" w:color="000000"/>
              <w:bottom w:val="single" w:sz="2" w:space="0" w:color="000000"/>
            </w:tcBorders>
          </w:tcPr>
          <w:p w14:paraId="15DA260E" w14:textId="77777777" w:rsidR="00AE4458" w:rsidRPr="001E21CC" w:rsidRDefault="00AE4458" w:rsidP="00F702A1">
            <w:pPr>
              <w:jc w:val="both"/>
              <w:rPr>
                <w:bCs/>
                <w:sz w:val="20"/>
              </w:rPr>
            </w:pPr>
          </w:p>
        </w:tc>
      </w:tr>
      <w:tr w:rsidR="00AE4458" w:rsidRPr="00FC578E" w14:paraId="324D9A3C" w14:textId="77777777" w:rsidTr="00F702A1">
        <w:trPr>
          <w:trHeight w:hRule="exact" w:val="340"/>
        </w:trPr>
        <w:tc>
          <w:tcPr>
            <w:tcW w:w="1530" w:type="dxa"/>
            <w:tcBorders>
              <w:top w:val="single" w:sz="2" w:space="0" w:color="000000"/>
              <w:bottom w:val="single" w:sz="2" w:space="0" w:color="000000"/>
              <w:right w:val="single" w:sz="2" w:space="0" w:color="000000"/>
            </w:tcBorders>
          </w:tcPr>
          <w:p w14:paraId="330EED40"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5EB08CEF"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361BA11D" w14:textId="77777777" w:rsidR="00AE4458" w:rsidRPr="001E21CC" w:rsidRDefault="00AE4458" w:rsidP="00F702A1">
            <w:pPr>
              <w:jc w:val="both"/>
              <w:rPr>
                <w:bCs/>
                <w:sz w:val="20"/>
              </w:rPr>
            </w:pPr>
          </w:p>
        </w:tc>
        <w:tc>
          <w:tcPr>
            <w:tcW w:w="1170" w:type="dxa"/>
            <w:tcBorders>
              <w:top w:val="single" w:sz="2" w:space="0" w:color="000000"/>
              <w:left w:val="single" w:sz="2" w:space="0" w:color="000000"/>
              <w:bottom w:val="single" w:sz="2" w:space="0" w:color="000000"/>
              <w:right w:val="single" w:sz="2" w:space="0" w:color="000000"/>
            </w:tcBorders>
          </w:tcPr>
          <w:p w14:paraId="5D00ABC7"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7DCACDC0" w14:textId="77777777" w:rsidR="00AE4458" w:rsidRPr="001E21CC" w:rsidRDefault="00AE4458" w:rsidP="00F702A1">
            <w:pPr>
              <w:jc w:val="both"/>
              <w:rPr>
                <w:bCs/>
                <w:sz w:val="20"/>
              </w:rPr>
            </w:pPr>
          </w:p>
        </w:tc>
        <w:tc>
          <w:tcPr>
            <w:tcW w:w="1170" w:type="dxa"/>
            <w:tcBorders>
              <w:top w:val="single" w:sz="2" w:space="0" w:color="000000"/>
              <w:left w:val="single" w:sz="2" w:space="0" w:color="000000"/>
              <w:bottom w:val="single" w:sz="2" w:space="0" w:color="000000"/>
              <w:right w:val="single" w:sz="2" w:space="0" w:color="000000"/>
            </w:tcBorders>
          </w:tcPr>
          <w:p w14:paraId="6844447F" w14:textId="77777777" w:rsidR="00AE4458" w:rsidRPr="001E21CC" w:rsidRDefault="00AE4458" w:rsidP="00F702A1">
            <w:pPr>
              <w:jc w:val="both"/>
              <w:rPr>
                <w:bCs/>
                <w:sz w:val="20"/>
              </w:rPr>
            </w:pPr>
          </w:p>
        </w:tc>
        <w:tc>
          <w:tcPr>
            <w:tcW w:w="1440" w:type="dxa"/>
            <w:tcBorders>
              <w:top w:val="single" w:sz="2" w:space="0" w:color="000000"/>
              <w:left w:val="single" w:sz="2" w:space="0" w:color="000000"/>
              <w:bottom w:val="single" w:sz="2" w:space="0" w:color="000000"/>
            </w:tcBorders>
          </w:tcPr>
          <w:p w14:paraId="1E049ED2" w14:textId="77777777" w:rsidR="00AE4458" w:rsidRPr="001E21CC" w:rsidRDefault="00AE4458" w:rsidP="00F702A1">
            <w:pPr>
              <w:jc w:val="both"/>
              <w:rPr>
                <w:bCs/>
                <w:sz w:val="20"/>
              </w:rPr>
            </w:pPr>
          </w:p>
        </w:tc>
      </w:tr>
      <w:tr w:rsidR="00AE4458" w:rsidRPr="00FC578E" w14:paraId="2DF63FD9" w14:textId="77777777" w:rsidTr="00F702A1">
        <w:trPr>
          <w:trHeight w:hRule="exact" w:val="341"/>
        </w:trPr>
        <w:tc>
          <w:tcPr>
            <w:tcW w:w="1530" w:type="dxa"/>
            <w:tcBorders>
              <w:top w:val="single" w:sz="2" w:space="0" w:color="000000"/>
              <w:bottom w:val="single" w:sz="2" w:space="0" w:color="000000"/>
              <w:right w:val="single" w:sz="2" w:space="0" w:color="000000"/>
            </w:tcBorders>
          </w:tcPr>
          <w:p w14:paraId="6622AF42"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5BAA7168"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34CD9B58" w14:textId="77777777" w:rsidR="00AE4458" w:rsidRPr="001E21CC" w:rsidRDefault="00AE4458" w:rsidP="00F702A1">
            <w:pPr>
              <w:jc w:val="both"/>
              <w:rPr>
                <w:bCs/>
                <w:sz w:val="20"/>
              </w:rPr>
            </w:pPr>
          </w:p>
        </w:tc>
        <w:tc>
          <w:tcPr>
            <w:tcW w:w="1170" w:type="dxa"/>
            <w:tcBorders>
              <w:top w:val="single" w:sz="2" w:space="0" w:color="000000"/>
              <w:left w:val="single" w:sz="2" w:space="0" w:color="000000"/>
              <w:bottom w:val="single" w:sz="2" w:space="0" w:color="000000"/>
              <w:right w:val="single" w:sz="2" w:space="0" w:color="000000"/>
            </w:tcBorders>
          </w:tcPr>
          <w:p w14:paraId="4ECD3C69" w14:textId="77777777" w:rsidR="00AE4458" w:rsidRPr="001E21CC" w:rsidRDefault="00AE4458" w:rsidP="00F702A1">
            <w:pPr>
              <w:jc w:val="both"/>
              <w:rPr>
                <w:bCs/>
                <w:sz w:val="20"/>
              </w:rPr>
            </w:pPr>
          </w:p>
        </w:tc>
        <w:tc>
          <w:tcPr>
            <w:tcW w:w="1260" w:type="dxa"/>
            <w:tcBorders>
              <w:top w:val="single" w:sz="2" w:space="0" w:color="000000"/>
              <w:left w:val="single" w:sz="2" w:space="0" w:color="000000"/>
              <w:bottom w:val="single" w:sz="2" w:space="0" w:color="000000"/>
              <w:right w:val="single" w:sz="2" w:space="0" w:color="000000"/>
            </w:tcBorders>
          </w:tcPr>
          <w:p w14:paraId="32935FE3" w14:textId="77777777" w:rsidR="00AE4458" w:rsidRPr="001E21CC" w:rsidRDefault="00AE4458" w:rsidP="00F702A1">
            <w:pPr>
              <w:jc w:val="both"/>
              <w:rPr>
                <w:bCs/>
                <w:sz w:val="20"/>
              </w:rPr>
            </w:pPr>
          </w:p>
        </w:tc>
        <w:tc>
          <w:tcPr>
            <w:tcW w:w="1170" w:type="dxa"/>
            <w:tcBorders>
              <w:top w:val="single" w:sz="2" w:space="0" w:color="000000"/>
              <w:left w:val="single" w:sz="2" w:space="0" w:color="000000"/>
              <w:bottom w:val="single" w:sz="2" w:space="0" w:color="000000"/>
              <w:right w:val="single" w:sz="2" w:space="0" w:color="000000"/>
            </w:tcBorders>
          </w:tcPr>
          <w:p w14:paraId="5AD255D7" w14:textId="77777777" w:rsidR="00AE4458" w:rsidRPr="001E21CC" w:rsidRDefault="00AE4458" w:rsidP="00F702A1">
            <w:pPr>
              <w:jc w:val="both"/>
              <w:rPr>
                <w:bCs/>
                <w:sz w:val="20"/>
              </w:rPr>
            </w:pPr>
          </w:p>
        </w:tc>
        <w:tc>
          <w:tcPr>
            <w:tcW w:w="1440" w:type="dxa"/>
            <w:tcBorders>
              <w:top w:val="single" w:sz="2" w:space="0" w:color="000000"/>
              <w:left w:val="single" w:sz="2" w:space="0" w:color="000000"/>
              <w:bottom w:val="single" w:sz="2" w:space="0" w:color="000000"/>
            </w:tcBorders>
          </w:tcPr>
          <w:p w14:paraId="5233F2CB" w14:textId="77777777" w:rsidR="00AE4458" w:rsidRPr="001E21CC" w:rsidRDefault="00AE4458" w:rsidP="00F702A1">
            <w:pPr>
              <w:jc w:val="both"/>
              <w:rPr>
                <w:bCs/>
                <w:sz w:val="20"/>
              </w:rPr>
            </w:pPr>
          </w:p>
        </w:tc>
      </w:tr>
      <w:tr w:rsidR="00AE4458" w:rsidRPr="00FC578E" w14:paraId="60EE9410" w14:textId="77777777" w:rsidTr="00F702A1">
        <w:trPr>
          <w:trHeight w:hRule="exact" w:val="340"/>
        </w:trPr>
        <w:tc>
          <w:tcPr>
            <w:tcW w:w="1530" w:type="dxa"/>
            <w:tcBorders>
              <w:top w:val="single" w:sz="2" w:space="0" w:color="000000"/>
              <w:right w:val="single" w:sz="2" w:space="0" w:color="000000"/>
            </w:tcBorders>
          </w:tcPr>
          <w:p w14:paraId="22EADAF9" w14:textId="77777777" w:rsidR="00AE4458" w:rsidRPr="001E21CC" w:rsidRDefault="00AE4458" w:rsidP="00F702A1">
            <w:pPr>
              <w:jc w:val="both"/>
              <w:rPr>
                <w:bCs/>
                <w:sz w:val="20"/>
              </w:rPr>
            </w:pPr>
          </w:p>
        </w:tc>
        <w:tc>
          <w:tcPr>
            <w:tcW w:w="1260" w:type="dxa"/>
            <w:tcBorders>
              <w:top w:val="single" w:sz="2" w:space="0" w:color="000000"/>
              <w:left w:val="single" w:sz="2" w:space="0" w:color="000000"/>
              <w:right w:val="single" w:sz="2" w:space="0" w:color="000000"/>
            </w:tcBorders>
          </w:tcPr>
          <w:p w14:paraId="26DF4153" w14:textId="77777777" w:rsidR="00AE4458" w:rsidRPr="001E21CC" w:rsidRDefault="00AE4458" w:rsidP="00F702A1">
            <w:pPr>
              <w:jc w:val="both"/>
              <w:rPr>
                <w:bCs/>
                <w:sz w:val="20"/>
              </w:rPr>
            </w:pPr>
          </w:p>
        </w:tc>
        <w:tc>
          <w:tcPr>
            <w:tcW w:w="1260" w:type="dxa"/>
            <w:tcBorders>
              <w:top w:val="single" w:sz="2" w:space="0" w:color="000000"/>
              <w:left w:val="single" w:sz="2" w:space="0" w:color="000000"/>
              <w:right w:val="single" w:sz="2" w:space="0" w:color="000000"/>
            </w:tcBorders>
          </w:tcPr>
          <w:p w14:paraId="5DD9CFD6" w14:textId="77777777" w:rsidR="00AE4458" w:rsidRPr="001E21CC" w:rsidRDefault="00AE4458" w:rsidP="00F702A1">
            <w:pPr>
              <w:jc w:val="both"/>
              <w:rPr>
                <w:bCs/>
                <w:sz w:val="20"/>
              </w:rPr>
            </w:pPr>
          </w:p>
        </w:tc>
        <w:tc>
          <w:tcPr>
            <w:tcW w:w="1170" w:type="dxa"/>
            <w:tcBorders>
              <w:top w:val="single" w:sz="2" w:space="0" w:color="000000"/>
              <w:left w:val="single" w:sz="2" w:space="0" w:color="000000"/>
              <w:right w:val="single" w:sz="2" w:space="0" w:color="000000"/>
            </w:tcBorders>
          </w:tcPr>
          <w:p w14:paraId="080737E9" w14:textId="77777777" w:rsidR="00AE4458" w:rsidRPr="001E21CC" w:rsidRDefault="00AE4458" w:rsidP="00F702A1">
            <w:pPr>
              <w:jc w:val="both"/>
              <w:rPr>
                <w:bCs/>
                <w:sz w:val="20"/>
              </w:rPr>
            </w:pPr>
          </w:p>
        </w:tc>
        <w:tc>
          <w:tcPr>
            <w:tcW w:w="1260" w:type="dxa"/>
            <w:tcBorders>
              <w:top w:val="single" w:sz="2" w:space="0" w:color="000000"/>
              <w:left w:val="single" w:sz="2" w:space="0" w:color="000000"/>
              <w:right w:val="single" w:sz="2" w:space="0" w:color="000000"/>
            </w:tcBorders>
          </w:tcPr>
          <w:p w14:paraId="17F8A017" w14:textId="77777777" w:rsidR="00AE4458" w:rsidRPr="001E21CC" w:rsidRDefault="00AE4458" w:rsidP="00F702A1">
            <w:pPr>
              <w:jc w:val="both"/>
              <w:rPr>
                <w:bCs/>
                <w:sz w:val="20"/>
              </w:rPr>
            </w:pPr>
          </w:p>
        </w:tc>
        <w:tc>
          <w:tcPr>
            <w:tcW w:w="1170" w:type="dxa"/>
            <w:tcBorders>
              <w:top w:val="single" w:sz="2" w:space="0" w:color="000000"/>
              <w:left w:val="single" w:sz="2" w:space="0" w:color="000000"/>
              <w:right w:val="single" w:sz="2" w:space="0" w:color="000000"/>
            </w:tcBorders>
          </w:tcPr>
          <w:p w14:paraId="38225FE8" w14:textId="77777777" w:rsidR="00AE4458" w:rsidRPr="001E21CC" w:rsidRDefault="00AE4458" w:rsidP="00F702A1">
            <w:pPr>
              <w:jc w:val="both"/>
              <w:rPr>
                <w:bCs/>
                <w:sz w:val="20"/>
              </w:rPr>
            </w:pPr>
          </w:p>
        </w:tc>
        <w:tc>
          <w:tcPr>
            <w:tcW w:w="1440" w:type="dxa"/>
            <w:tcBorders>
              <w:top w:val="single" w:sz="2" w:space="0" w:color="000000"/>
              <w:left w:val="single" w:sz="2" w:space="0" w:color="000000"/>
            </w:tcBorders>
          </w:tcPr>
          <w:p w14:paraId="19C6210C" w14:textId="77777777" w:rsidR="00AE4458" w:rsidRPr="001E21CC" w:rsidRDefault="00AE4458" w:rsidP="00F702A1">
            <w:pPr>
              <w:jc w:val="both"/>
              <w:rPr>
                <w:bCs/>
                <w:sz w:val="20"/>
              </w:rPr>
            </w:pPr>
          </w:p>
        </w:tc>
      </w:tr>
    </w:tbl>
    <w:p w14:paraId="3BB30753" w14:textId="77777777" w:rsidR="00AE4458" w:rsidRPr="001E21CC" w:rsidRDefault="00AE4458" w:rsidP="00AE4458">
      <w:pPr>
        <w:pStyle w:val="BodyText"/>
        <w:spacing w:before="7"/>
        <w:jc w:val="both"/>
      </w:pPr>
    </w:p>
    <w:p w14:paraId="2DF7EF6A" w14:textId="77777777" w:rsidR="00F702A1" w:rsidRDefault="00F702A1" w:rsidP="00AE4458">
      <w:pPr>
        <w:pStyle w:val="BodyText"/>
        <w:spacing w:before="7"/>
        <w:jc w:val="both"/>
        <w:rPr>
          <w:rFonts w:asciiTheme="majorBidi" w:hAnsiTheme="majorBidi" w:cstheme="majorBidi"/>
          <w:sz w:val="28"/>
          <w:szCs w:val="28"/>
        </w:rPr>
      </w:pPr>
    </w:p>
    <w:p w14:paraId="73A5CA4B" w14:textId="77777777" w:rsidR="00F702A1" w:rsidRDefault="00F702A1" w:rsidP="00AE4458">
      <w:pPr>
        <w:pStyle w:val="BodyText"/>
        <w:spacing w:before="7"/>
        <w:jc w:val="both"/>
        <w:rPr>
          <w:rFonts w:asciiTheme="majorBidi" w:hAnsiTheme="majorBidi" w:cstheme="majorBidi"/>
          <w:sz w:val="28"/>
          <w:szCs w:val="28"/>
        </w:rPr>
      </w:pPr>
    </w:p>
    <w:p w14:paraId="6C071A52" w14:textId="77777777" w:rsidR="00F702A1" w:rsidRDefault="00F702A1" w:rsidP="00AE4458">
      <w:pPr>
        <w:pStyle w:val="BodyText"/>
        <w:spacing w:before="7"/>
        <w:jc w:val="both"/>
        <w:rPr>
          <w:rFonts w:asciiTheme="majorBidi" w:hAnsiTheme="majorBidi" w:cstheme="majorBidi"/>
          <w:sz w:val="28"/>
          <w:szCs w:val="28"/>
        </w:rPr>
      </w:pPr>
    </w:p>
    <w:p w14:paraId="138687B8" w14:textId="77777777" w:rsidR="00F702A1" w:rsidRDefault="00F702A1" w:rsidP="00AE4458">
      <w:pPr>
        <w:pStyle w:val="BodyText"/>
        <w:spacing w:before="7"/>
        <w:jc w:val="both"/>
        <w:rPr>
          <w:rFonts w:asciiTheme="majorBidi" w:hAnsiTheme="majorBidi" w:cstheme="majorBidi"/>
          <w:sz w:val="28"/>
          <w:szCs w:val="28"/>
        </w:rPr>
      </w:pPr>
    </w:p>
    <w:p w14:paraId="5E2CC900" w14:textId="4338DD0B" w:rsidR="00AE4458" w:rsidRPr="00F702A1" w:rsidRDefault="00AE4458" w:rsidP="00AE4458">
      <w:pPr>
        <w:pStyle w:val="BodyText"/>
        <w:spacing w:before="7"/>
        <w:jc w:val="both"/>
        <w:rPr>
          <w:rFonts w:asciiTheme="majorBidi" w:hAnsiTheme="majorBidi" w:cstheme="majorBidi"/>
          <w:sz w:val="28"/>
          <w:szCs w:val="28"/>
        </w:rPr>
      </w:pPr>
      <w:r w:rsidRPr="00F702A1">
        <w:rPr>
          <w:rFonts w:asciiTheme="majorBidi" w:hAnsiTheme="majorBidi" w:cstheme="majorBidi"/>
          <w:sz w:val="28"/>
          <w:szCs w:val="28"/>
        </w:rPr>
        <w:lastRenderedPageBreak/>
        <w:t>Data sheet part 3</w:t>
      </w:r>
    </w:p>
    <w:p w14:paraId="7727FAA2" w14:textId="77777777" w:rsidR="00AE4458" w:rsidRPr="00F702A1" w:rsidRDefault="00AE4458" w:rsidP="00AE4458">
      <w:pPr>
        <w:pStyle w:val="BodyText"/>
        <w:spacing w:before="7"/>
        <w:jc w:val="both"/>
        <w:rPr>
          <w:rFonts w:asciiTheme="majorBidi" w:hAnsiTheme="majorBidi" w:cstheme="majorBidi"/>
          <w:sz w:val="28"/>
          <w:szCs w:val="28"/>
        </w:rPr>
      </w:pPr>
    </w:p>
    <w:p w14:paraId="53C71FCC" w14:textId="77777777" w:rsidR="00AE4458" w:rsidRPr="00F702A1" w:rsidRDefault="00AE4458" w:rsidP="00AE4458">
      <w:pPr>
        <w:pStyle w:val="BodyText"/>
        <w:spacing w:before="7"/>
        <w:jc w:val="both"/>
        <w:rPr>
          <w:rFonts w:asciiTheme="majorBidi" w:hAnsiTheme="majorBidi" w:cstheme="majorBidi"/>
          <w:sz w:val="28"/>
          <w:szCs w:val="28"/>
        </w:rPr>
      </w:pPr>
      <w:r w:rsidRPr="00F702A1">
        <w:rPr>
          <w:rFonts w:asciiTheme="majorBidi" w:hAnsiTheme="majorBidi" w:cstheme="majorBidi"/>
          <w:sz w:val="28"/>
          <w:szCs w:val="28"/>
        </w:rPr>
        <w:t>Speed:    rpm</w:t>
      </w:r>
    </w:p>
    <w:p w14:paraId="191BB432" w14:textId="77777777" w:rsidR="00AE4458" w:rsidRPr="00F702A1" w:rsidRDefault="00AE4458" w:rsidP="00AE4458">
      <w:pPr>
        <w:pStyle w:val="BodyText"/>
        <w:spacing w:before="7"/>
        <w:jc w:val="both"/>
        <w:rPr>
          <w:rFonts w:asciiTheme="majorBidi" w:hAnsiTheme="majorBidi" w:cstheme="majorBidi"/>
          <w:sz w:val="28"/>
          <w:szCs w:val="28"/>
        </w:rPr>
      </w:pPr>
      <w:r w:rsidRPr="00F702A1">
        <w:rPr>
          <w:rFonts w:asciiTheme="majorBidi" w:hAnsiTheme="majorBidi" w:cstheme="majorBidi"/>
          <w:sz w:val="28"/>
          <w:szCs w:val="28"/>
        </w:rPr>
        <w:t>Delivery pressure    2 bar</w:t>
      </w:r>
    </w:p>
    <w:p w14:paraId="56DCA8E5" w14:textId="77777777" w:rsidR="00AE4458" w:rsidRPr="001E21CC" w:rsidRDefault="00AE4458" w:rsidP="00AE4458">
      <w:pPr>
        <w:pStyle w:val="BodyText"/>
        <w:spacing w:before="7"/>
        <w:jc w:val="both"/>
      </w:pPr>
    </w:p>
    <w:tbl>
      <w:tblPr>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710"/>
        <w:gridCol w:w="2340"/>
        <w:gridCol w:w="2520"/>
      </w:tblGrid>
      <w:tr w:rsidR="00AE4458" w:rsidRPr="00A2050D" w14:paraId="4D4236D9" w14:textId="77777777" w:rsidTr="00F702A1">
        <w:trPr>
          <w:trHeight w:hRule="exact" w:val="860"/>
        </w:trPr>
        <w:tc>
          <w:tcPr>
            <w:tcW w:w="1710" w:type="dxa"/>
            <w:tcBorders>
              <w:right w:val="single" w:sz="2" w:space="0" w:color="000000"/>
            </w:tcBorders>
            <w:shd w:val="clear" w:color="auto" w:fill="E6E6E6"/>
            <w:vAlign w:val="center"/>
          </w:tcPr>
          <w:p w14:paraId="6A484503" w14:textId="77777777" w:rsidR="00AE4458" w:rsidRPr="001E21CC" w:rsidRDefault="00AE4458" w:rsidP="00F702A1">
            <w:pPr>
              <w:pStyle w:val="TableParagraph"/>
              <w:spacing w:before="102" w:line="210" w:lineRule="exact"/>
              <w:ind w:left="90" w:right="96" w:firstLine="1"/>
              <w:rPr>
                <w:bCs/>
                <w:sz w:val="24"/>
                <w:szCs w:val="24"/>
              </w:rPr>
            </w:pPr>
            <w:r w:rsidRPr="001E21CC">
              <w:rPr>
                <w:bCs/>
                <w:w w:val="120"/>
                <w:sz w:val="24"/>
                <w:szCs w:val="24"/>
              </w:rPr>
              <w:t xml:space="preserve">Inlet </w:t>
            </w:r>
            <w:r w:rsidRPr="001E21CC">
              <w:rPr>
                <w:bCs/>
                <w:w w:val="115"/>
                <w:sz w:val="24"/>
                <w:szCs w:val="24"/>
              </w:rPr>
              <w:t xml:space="preserve">Pressure </w:t>
            </w:r>
            <w:r w:rsidRPr="001E21CC">
              <w:rPr>
                <w:bCs/>
                <w:w w:val="120"/>
                <w:sz w:val="24"/>
                <w:szCs w:val="24"/>
              </w:rPr>
              <w:t>(bar)</w:t>
            </w:r>
          </w:p>
        </w:tc>
        <w:tc>
          <w:tcPr>
            <w:tcW w:w="2340" w:type="dxa"/>
            <w:tcBorders>
              <w:left w:val="single" w:sz="2" w:space="0" w:color="000000"/>
              <w:right w:val="single" w:sz="2" w:space="0" w:color="000000"/>
            </w:tcBorders>
            <w:shd w:val="clear" w:color="auto" w:fill="E6E6E6"/>
            <w:vAlign w:val="center"/>
          </w:tcPr>
          <w:p w14:paraId="718C6C8A" w14:textId="77777777" w:rsidR="00AE4458" w:rsidRPr="001E21CC" w:rsidRDefault="00AE4458" w:rsidP="00F702A1">
            <w:pPr>
              <w:pStyle w:val="TableParagraph"/>
              <w:spacing w:before="1" w:line="210" w:lineRule="exact"/>
              <w:ind w:left="121" w:right="118" w:firstLine="193"/>
              <w:rPr>
                <w:bCs/>
                <w:w w:val="125"/>
                <w:sz w:val="24"/>
                <w:szCs w:val="24"/>
              </w:rPr>
            </w:pPr>
          </w:p>
          <w:p w14:paraId="332CCBEA" w14:textId="77777777" w:rsidR="00AE4458" w:rsidRPr="001E21CC" w:rsidRDefault="00AE4458" w:rsidP="00F702A1">
            <w:pPr>
              <w:pStyle w:val="TableParagraph"/>
              <w:spacing w:before="1" w:line="210" w:lineRule="exact"/>
              <w:ind w:left="121" w:right="118" w:firstLine="193"/>
              <w:rPr>
                <w:bCs/>
                <w:sz w:val="24"/>
                <w:szCs w:val="24"/>
              </w:rPr>
            </w:pPr>
            <w:r w:rsidRPr="001E21CC">
              <w:rPr>
                <w:bCs/>
                <w:w w:val="125"/>
                <w:sz w:val="24"/>
                <w:szCs w:val="24"/>
              </w:rPr>
              <w:t>Flow (L.min</w:t>
            </w:r>
            <w:r w:rsidRPr="001E21CC">
              <w:rPr>
                <w:bCs/>
                <w:w w:val="125"/>
                <w:position w:val="7"/>
                <w:sz w:val="24"/>
                <w:szCs w:val="24"/>
              </w:rPr>
              <w:t>-1</w:t>
            </w:r>
            <w:r w:rsidRPr="001E21CC">
              <w:rPr>
                <w:bCs/>
                <w:w w:val="125"/>
                <w:sz w:val="24"/>
                <w:szCs w:val="24"/>
              </w:rPr>
              <w:t>)</w:t>
            </w:r>
          </w:p>
        </w:tc>
        <w:tc>
          <w:tcPr>
            <w:tcW w:w="2520" w:type="dxa"/>
            <w:tcBorders>
              <w:left w:val="single" w:sz="2" w:space="0" w:color="000000"/>
              <w:right w:val="single" w:sz="2" w:space="0" w:color="000000"/>
            </w:tcBorders>
            <w:shd w:val="clear" w:color="auto" w:fill="E6E6E6"/>
            <w:vAlign w:val="center"/>
          </w:tcPr>
          <w:p w14:paraId="5897AB7E" w14:textId="77777777" w:rsidR="00AE4458" w:rsidRPr="001E21CC" w:rsidRDefault="00AE4458" w:rsidP="00F702A1">
            <w:pPr>
              <w:pStyle w:val="TableParagraph"/>
              <w:spacing w:before="102" w:line="210" w:lineRule="exact"/>
              <w:ind w:left="134" w:right="130"/>
              <w:rPr>
                <w:bCs/>
                <w:w w:val="125"/>
                <w:sz w:val="24"/>
                <w:szCs w:val="24"/>
              </w:rPr>
            </w:pPr>
          </w:p>
          <w:p w14:paraId="4D9AF8A8" w14:textId="77777777" w:rsidR="00AE4458" w:rsidRPr="001E21CC" w:rsidRDefault="00AE4458" w:rsidP="00F702A1">
            <w:pPr>
              <w:pStyle w:val="TableParagraph"/>
              <w:spacing w:before="102" w:line="210" w:lineRule="exact"/>
              <w:ind w:left="134" w:right="130"/>
              <w:rPr>
                <w:bCs/>
                <w:sz w:val="24"/>
                <w:szCs w:val="24"/>
              </w:rPr>
            </w:pPr>
            <w:r w:rsidRPr="001E21CC">
              <w:rPr>
                <w:bCs/>
                <w:w w:val="125"/>
                <w:sz w:val="24"/>
                <w:szCs w:val="24"/>
              </w:rPr>
              <w:t xml:space="preserve">Shaft </w:t>
            </w:r>
            <w:r w:rsidRPr="001E21CC">
              <w:rPr>
                <w:bCs/>
                <w:w w:val="120"/>
                <w:sz w:val="24"/>
                <w:szCs w:val="24"/>
              </w:rPr>
              <w:t xml:space="preserve">Power </w:t>
            </w:r>
            <w:r w:rsidRPr="001E21CC">
              <w:rPr>
                <w:bCs/>
                <w:w w:val="125"/>
                <w:sz w:val="24"/>
                <w:szCs w:val="24"/>
              </w:rPr>
              <w:t>(W)</w:t>
            </w:r>
          </w:p>
        </w:tc>
      </w:tr>
      <w:tr w:rsidR="00AE4458" w:rsidRPr="00A2050D" w14:paraId="4A288036" w14:textId="77777777" w:rsidTr="00F702A1">
        <w:trPr>
          <w:trHeight w:hRule="exact" w:val="340"/>
        </w:trPr>
        <w:tc>
          <w:tcPr>
            <w:tcW w:w="1710" w:type="dxa"/>
            <w:tcBorders>
              <w:bottom w:val="single" w:sz="2" w:space="0" w:color="000000"/>
              <w:right w:val="single" w:sz="2" w:space="0" w:color="000000"/>
            </w:tcBorders>
          </w:tcPr>
          <w:p w14:paraId="003EF94E" w14:textId="77777777" w:rsidR="00AE4458" w:rsidRPr="001E21CC" w:rsidRDefault="00AE4458" w:rsidP="00F702A1">
            <w:pPr>
              <w:jc w:val="both"/>
              <w:rPr>
                <w:bCs/>
                <w:szCs w:val="24"/>
              </w:rPr>
            </w:pPr>
          </w:p>
        </w:tc>
        <w:tc>
          <w:tcPr>
            <w:tcW w:w="2340" w:type="dxa"/>
            <w:tcBorders>
              <w:left w:val="single" w:sz="2" w:space="0" w:color="000000"/>
              <w:bottom w:val="single" w:sz="2" w:space="0" w:color="000000"/>
              <w:right w:val="single" w:sz="2" w:space="0" w:color="000000"/>
            </w:tcBorders>
          </w:tcPr>
          <w:p w14:paraId="0AEEC9FB" w14:textId="77777777" w:rsidR="00AE4458" w:rsidRPr="001E21CC" w:rsidRDefault="00AE4458" w:rsidP="00F702A1">
            <w:pPr>
              <w:jc w:val="both"/>
              <w:rPr>
                <w:bCs/>
                <w:szCs w:val="24"/>
              </w:rPr>
            </w:pPr>
          </w:p>
        </w:tc>
        <w:tc>
          <w:tcPr>
            <w:tcW w:w="2520" w:type="dxa"/>
            <w:tcBorders>
              <w:left w:val="single" w:sz="2" w:space="0" w:color="000000"/>
              <w:bottom w:val="single" w:sz="2" w:space="0" w:color="000000"/>
              <w:right w:val="single" w:sz="2" w:space="0" w:color="000000"/>
            </w:tcBorders>
          </w:tcPr>
          <w:p w14:paraId="05C74ED9" w14:textId="77777777" w:rsidR="00AE4458" w:rsidRPr="001E21CC" w:rsidRDefault="00AE4458" w:rsidP="00F702A1">
            <w:pPr>
              <w:jc w:val="both"/>
              <w:rPr>
                <w:bCs/>
                <w:szCs w:val="24"/>
              </w:rPr>
            </w:pPr>
          </w:p>
        </w:tc>
      </w:tr>
      <w:tr w:rsidR="00AE4458" w:rsidRPr="00A2050D" w14:paraId="24E8CF24" w14:textId="77777777" w:rsidTr="00F702A1">
        <w:trPr>
          <w:trHeight w:hRule="exact" w:val="340"/>
        </w:trPr>
        <w:tc>
          <w:tcPr>
            <w:tcW w:w="1710" w:type="dxa"/>
            <w:tcBorders>
              <w:top w:val="single" w:sz="2" w:space="0" w:color="000000"/>
              <w:bottom w:val="single" w:sz="2" w:space="0" w:color="000000"/>
              <w:right w:val="single" w:sz="2" w:space="0" w:color="000000"/>
            </w:tcBorders>
          </w:tcPr>
          <w:p w14:paraId="0ECB7AB4" w14:textId="77777777" w:rsidR="00AE4458" w:rsidRPr="001E21CC" w:rsidRDefault="00AE4458" w:rsidP="00F702A1">
            <w:pPr>
              <w:jc w:val="both"/>
              <w:rPr>
                <w:bCs/>
                <w:szCs w:val="24"/>
              </w:rPr>
            </w:pPr>
          </w:p>
        </w:tc>
        <w:tc>
          <w:tcPr>
            <w:tcW w:w="2340" w:type="dxa"/>
            <w:tcBorders>
              <w:top w:val="single" w:sz="2" w:space="0" w:color="000000"/>
              <w:left w:val="single" w:sz="2" w:space="0" w:color="000000"/>
              <w:bottom w:val="single" w:sz="2" w:space="0" w:color="000000"/>
              <w:right w:val="single" w:sz="2" w:space="0" w:color="000000"/>
            </w:tcBorders>
          </w:tcPr>
          <w:p w14:paraId="2F2F0B3B" w14:textId="77777777" w:rsidR="00AE4458" w:rsidRPr="001E21CC" w:rsidRDefault="00AE4458" w:rsidP="00F702A1">
            <w:pPr>
              <w:jc w:val="both"/>
              <w:rPr>
                <w:bCs/>
                <w:szCs w:val="24"/>
              </w:rPr>
            </w:pPr>
          </w:p>
        </w:tc>
        <w:tc>
          <w:tcPr>
            <w:tcW w:w="2520" w:type="dxa"/>
            <w:tcBorders>
              <w:top w:val="single" w:sz="2" w:space="0" w:color="000000"/>
              <w:left w:val="single" w:sz="2" w:space="0" w:color="000000"/>
              <w:bottom w:val="single" w:sz="2" w:space="0" w:color="000000"/>
              <w:right w:val="single" w:sz="2" w:space="0" w:color="000000"/>
            </w:tcBorders>
          </w:tcPr>
          <w:p w14:paraId="3ACEA6FB" w14:textId="77777777" w:rsidR="00AE4458" w:rsidRPr="001E21CC" w:rsidRDefault="00AE4458" w:rsidP="00F702A1">
            <w:pPr>
              <w:jc w:val="both"/>
              <w:rPr>
                <w:bCs/>
                <w:szCs w:val="24"/>
              </w:rPr>
            </w:pPr>
          </w:p>
        </w:tc>
      </w:tr>
      <w:tr w:rsidR="00AE4458" w:rsidRPr="00A2050D" w14:paraId="1C34257D" w14:textId="77777777" w:rsidTr="00F702A1">
        <w:trPr>
          <w:trHeight w:hRule="exact" w:val="341"/>
        </w:trPr>
        <w:tc>
          <w:tcPr>
            <w:tcW w:w="1710" w:type="dxa"/>
            <w:tcBorders>
              <w:top w:val="single" w:sz="2" w:space="0" w:color="000000"/>
              <w:bottom w:val="single" w:sz="2" w:space="0" w:color="000000"/>
              <w:right w:val="single" w:sz="2" w:space="0" w:color="000000"/>
            </w:tcBorders>
          </w:tcPr>
          <w:p w14:paraId="125F5765" w14:textId="77777777" w:rsidR="00AE4458" w:rsidRPr="001E21CC" w:rsidRDefault="00AE4458" w:rsidP="00F702A1">
            <w:pPr>
              <w:jc w:val="both"/>
              <w:rPr>
                <w:bCs/>
                <w:szCs w:val="24"/>
              </w:rPr>
            </w:pPr>
          </w:p>
        </w:tc>
        <w:tc>
          <w:tcPr>
            <w:tcW w:w="2340" w:type="dxa"/>
            <w:tcBorders>
              <w:top w:val="single" w:sz="2" w:space="0" w:color="000000"/>
              <w:left w:val="single" w:sz="2" w:space="0" w:color="000000"/>
              <w:bottom w:val="single" w:sz="2" w:space="0" w:color="000000"/>
              <w:right w:val="single" w:sz="2" w:space="0" w:color="000000"/>
            </w:tcBorders>
          </w:tcPr>
          <w:p w14:paraId="6EA883D2" w14:textId="77777777" w:rsidR="00AE4458" w:rsidRPr="001E21CC" w:rsidRDefault="00AE4458" w:rsidP="00F702A1">
            <w:pPr>
              <w:jc w:val="both"/>
              <w:rPr>
                <w:bCs/>
                <w:szCs w:val="24"/>
              </w:rPr>
            </w:pPr>
          </w:p>
        </w:tc>
        <w:tc>
          <w:tcPr>
            <w:tcW w:w="2520" w:type="dxa"/>
            <w:tcBorders>
              <w:top w:val="single" w:sz="2" w:space="0" w:color="000000"/>
              <w:left w:val="single" w:sz="2" w:space="0" w:color="000000"/>
              <w:bottom w:val="single" w:sz="2" w:space="0" w:color="000000"/>
              <w:right w:val="single" w:sz="2" w:space="0" w:color="000000"/>
            </w:tcBorders>
          </w:tcPr>
          <w:p w14:paraId="51D61017" w14:textId="77777777" w:rsidR="00AE4458" w:rsidRPr="001E21CC" w:rsidRDefault="00AE4458" w:rsidP="00F702A1">
            <w:pPr>
              <w:jc w:val="both"/>
              <w:rPr>
                <w:bCs/>
                <w:szCs w:val="24"/>
              </w:rPr>
            </w:pPr>
          </w:p>
        </w:tc>
      </w:tr>
      <w:tr w:rsidR="00AE4458" w:rsidRPr="00A2050D" w14:paraId="235FC347" w14:textId="77777777" w:rsidTr="00F702A1">
        <w:trPr>
          <w:trHeight w:hRule="exact" w:val="340"/>
        </w:trPr>
        <w:tc>
          <w:tcPr>
            <w:tcW w:w="1710" w:type="dxa"/>
            <w:tcBorders>
              <w:top w:val="single" w:sz="2" w:space="0" w:color="000000"/>
              <w:bottom w:val="single" w:sz="2" w:space="0" w:color="000000"/>
              <w:right w:val="single" w:sz="2" w:space="0" w:color="000000"/>
            </w:tcBorders>
          </w:tcPr>
          <w:p w14:paraId="178EEBCD" w14:textId="77777777" w:rsidR="00AE4458" w:rsidRPr="001E21CC" w:rsidRDefault="00AE4458" w:rsidP="00F702A1">
            <w:pPr>
              <w:jc w:val="both"/>
              <w:rPr>
                <w:bCs/>
                <w:szCs w:val="24"/>
              </w:rPr>
            </w:pPr>
          </w:p>
        </w:tc>
        <w:tc>
          <w:tcPr>
            <w:tcW w:w="2340" w:type="dxa"/>
            <w:tcBorders>
              <w:top w:val="single" w:sz="2" w:space="0" w:color="000000"/>
              <w:left w:val="single" w:sz="2" w:space="0" w:color="000000"/>
              <w:bottom w:val="single" w:sz="2" w:space="0" w:color="000000"/>
              <w:right w:val="single" w:sz="2" w:space="0" w:color="000000"/>
            </w:tcBorders>
          </w:tcPr>
          <w:p w14:paraId="60F8E492" w14:textId="77777777" w:rsidR="00AE4458" w:rsidRPr="001E21CC" w:rsidRDefault="00AE4458" w:rsidP="00F702A1">
            <w:pPr>
              <w:jc w:val="both"/>
              <w:rPr>
                <w:bCs/>
                <w:szCs w:val="24"/>
              </w:rPr>
            </w:pPr>
          </w:p>
        </w:tc>
        <w:tc>
          <w:tcPr>
            <w:tcW w:w="2520" w:type="dxa"/>
            <w:tcBorders>
              <w:top w:val="single" w:sz="2" w:space="0" w:color="000000"/>
              <w:left w:val="single" w:sz="2" w:space="0" w:color="000000"/>
              <w:bottom w:val="single" w:sz="2" w:space="0" w:color="000000"/>
              <w:right w:val="single" w:sz="2" w:space="0" w:color="000000"/>
            </w:tcBorders>
          </w:tcPr>
          <w:p w14:paraId="4765B1B8" w14:textId="77777777" w:rsidR="00AE4458" w:rsidRPr="001E21CC" w:rsidRDefault="00AE4458" w:rsidP="00F702A1">
            <w:pPr>
              <w:jc w:val="both"/>
              <w:rPr>
                <w:bCs/>
                <w:szCs w:val="24"/>
              </w:rPr>
            </w:pPr>
          </w:p>
        </w:tc>
      </w:tr>
      <w:tr w:rsidR="00AE4458" w:rsidRPr="00A2050D" w14:paraId="4AFBFECD" w14:textId="77777777" w:rsidTr="00F702A1">
        <w:trPr>
          <w:trHeight w:hRule="exact" w:val="341"/>
        </w:trPr>
        <w:tc>
          <w:tcPr>
            <w:tcW w:w="1710" w:type="dxa"/>
            <w:tcBorders>
              <w:top w:val="single" w:sz="2" w:space="0" w:color="000000"/>
              <w:bottom w:val="single" w:sz="2" w:space="0" w:color="000000"/>
              <w:right w:val="single" w:sz="2" w:space="0" w:color="000000"/>
            </w:tcBorders>
          </w:tcPr>
          <w:p w14:paraId="2BD32FB2" w14:textId="77777777" w:rsidR="00AE4458" w:rsidRPr="001E21CC" w:rsidRDefault="00AE4458" w:rsidP="00F702A1">
            <w:pPr>
              <w:jc w:val="both"/>
              <w:rPr>
                <w:bCs/>
                <w:szCs w:val="24"/>
              </w:rPr>
            </w:pPr>
          </w:p>
        </w:tc>
        <w:tc>
          <w:tcPr>
            <w:tcW w:w="2340" w:type="dxa"/>
            <w:tcBorders>
              <w:top w:val="single" w:sz="2" w:space="0" w:color="000000"/>
              <w:left w:val="single" w:sz="2" w:space="0" w:color="000000"/>
              <w:bottom w:val="single" w:sz="2" w:space="0" w:color="000000"/>
              <w:right w:val="single" w:sz="2" w:space="0" w:color="000000"/>
            </w:tcBorders>
          </w:tcPr>
          <w:p w14:paraId="5FD97C48" w14:textId="77777777" w:rsidR="00AE4458" w:rsidRPr="001E21CC" w:rsidRDefault="00AE4458" w:rsidP="00F702A1">
            <w:pPr>
              <w:jc w:val="both"/>
              <w:rPr>
                <w:bCs/>
                <w:szCs w:val="24"/>
              </w:rPr>
            </w:pPr>
          </w:p>
        </w:tc>
        <w:tc>
          <w:tcPr>
            <w:tcW w:w="2520" w:type="dxa"/>
            <w:tcBorders>
              <w:top w:val="single" w:sz="2" w:space="0" w:color="000000"/>
              <w:left w:val="single" w:sz="2" w:space="0" w:color="000000"/>
              <w:bottom w:val="single" w:sz="2" w:space="0" w:color="000000"/>
              <w:right w:val="single" w:sz="2" w:space="0" w:color="000000"/>
            </w:tcBorders>
          </w:tcPr>
          <w:p w14:paraId="3581ADF9" w14:textId="77777777" w:rsidR="00AE4458" w:rsidRPr="001E21CC" w:rsidRDefault="00AE4458" w:rsidP="00F702A1">
            <w:pPr>
              <w:jc w:val="both"/>
              <w:rPr>
                <w:bCs/>
                <w:szCs w:val="24"/>
              </w:rPr>
            </w:pPr>
          </w:p>
        </w:tc>
      </w:tr>
      <w:tr w:rsidR="00AE4458" w:rsidRPr="00A2050D" w14:paraId="5F34199A" w14:textId="77777777" w:rsidTr="00F702A1">
        <w:trPr>
          <w:trHeight w:hRule="exact" w:val="340"/>
        </w:trPr>
        <w:tc>
          <w:tcPr>
            <w:tcW w:w="1710" w:type="dxa"/>
            <w:tcBorders>
              <w:top w:val="single" w:sz="2" w:space="0" w:color="000000"/>
              <w:bottom w:val="single" w:sz="2" w:space="0" w:color="000000"/>
              <w:right w:val="single" w:sz="2" w:space="0" w:color="000000"/>
            </w:tcBorders>
          </w:tcPr>
          <w:p w14:paraId="406AD40B" w14:textId="77777777" w:rsidR="00AE4458" w:rsidRPr="001E21CC" w:rsidRDefault="00AE4458" w:rsidP="00F702A1">
            <w:pPr>
              <w:jc w:val="both"/>
              <w:rPr>
                <w:bCs/>
                <w:szCs w:val="24"/>
              </w:rPr>
            </w:pPr>
          </w:p>
        </w:tc>
        <w:tc>
          <w:tcPr>
            <w:tcW w:w="2340" w:type="dxa"/>
            <w:tcBorders>
              <w:top w:val="single" w:sz="2" w:space="0" w:color="000000"/>
              <w:left w:val="single" w:sz="2" w:space="0" w:color="000000"/>
              <w:bottom w:val="single" w:sz="2" w:space="0" w:color="000000"/>
              <w:right w:val="single" w:sz="2" w:space="0" w:color="000000"/>
            </w:tcBorders>
          </w:tcPr>
          <w:p w14:paraId="5D556E1B" w14:textId="77777777" w:rsidR="00AE4458" w:rsidRPr="001E21CC" w:rsidRDefault="00AE4458" w:rsidP="00F702A1">
            <w:pPr>
              <w:jc w:val="both"/>
              <w:rPr>
                <w:bCs/>
                <w:szCs w:val="24"/>
              </w:rPr>
            </w:pPr>
          </w:p>
        </w:tc>
        <w:tc>
          <w:tcPr>
            <w:tcW w:w="2520" w:type="dxa"/>
            <w:tcBorders>
              <w:top w:val="single" w:sz="2" w:space="0" w:color="000000"/>
              <w:left w:val="single" w:sz="2" w:space="0" w:color="000000"/>
              <w:bottom w:val="single" w:sz="2" w:space="0" w:color="000000"/>
              <w:right w:val="single" w:sz="2" w:space="0" w:color="000000"/>
            </w:tcBorders>
          </w:tcPr>
          <w:p w14:paraId="316DDFEB" w14:textId="77777777" w:rsidR="00AE4458" w:rsidRPr="001E21CC" w:rsidRDefault="00AE4458" w:rsidP="00F702A1">
            <w:pPr>
              <w:jc w:val="both"/>
              <w:rPr>
                <w:bCs/>
                <w:szCs w:val="24"/>
              </w:rPr>
            </w:pPr>
          </w:p>
        </w:tc>
      </w:tr>
      <w:tr w:rsidR="00AE4458" w:rsidRPr="00A2050D" w14:paraId="5CF9FB38" w14:textId="77777777" w:rsidTr="00F702A1">
        <w:trPr>
          <w:trHeight w:hRule="exact" w:val="341"/>
        </w:trPr>
        <w:tc>
          <w:tcPr>
            <w:tcW w:w="1710" w:type="dxa"/>
            <w:tcBorders>
              <w:top w:val="single" w:sz="2" w:space="0" w:color="000000"/>
              <w:bottom w:val="single" w:sz="2" w:space="0" w:color="000000"/>
              <w:right w:val="single" w:sz="2" w:space="0" w:color="000000"/>
            </w:tcBorders>
          </w:tcPr>
          <w:p w14:paraId="6CC723FA" w14:textId="77777777" w:rsidR="00AE4458" w:rsidRPr="001E21CC" w:rsidRDefault="00AE4458" w:rsidP="00F702A1">
            <w:pPr>
              <w:jc w:val="both"/>
              <w:rPr>
                <w:bCs/>
                <w:szCs w:val="24"/>
              </w:rPr>
            </w:pPr>
          </w:p>
        </w:tc>
        <w:tc>
          <w:tcPr>
            <w:tcW w:w="2340" w:type="dxa"/>
            <w:tcBorders>
              <w:top w:val="single" w:sz="2" w:space="0" w:color="000000"/>
              <w:left w:val="single" w:sz="2" w:space="0" w:color="000000"/>
              <w:bottom w:val="single" w:sz="2" w:space="0" w:color="000000"/>
              <w:right w:val="single" w:sz="2" w:space="0" w:color="000000"/>
            </w:tcBorders>
          </w:tcPr>
          <w:p w14:paraId="2EBC1167" w14:textId="77777777" w:rsidR="00AE4458" w:rsidRPr="001E21CC" w:rsidRDefault="00AE4458" w:rsidP="00F702A1">
            <w:pPr>
              <w:jc w:val="both"/>
              <w:rPr>
                <w:bCs/>
                <w:szCs w:val="24"/>
              </w:rPr>
            </w:pPr>
          </w:p>
        </w:tc>
        <w:tc>
          <w:tcPr>
            <w:tcW w:w="2520" w:type="dxa"/>
            <w:tcBorders>
              <w:top w:val="single" w:sz="2" w:space="0" w:color="000000"/>
              <w:left w:val="single" w:sz="2" w:space="0" w:color="000000"/>
              <w:bottom w:val="single" w:sz="2" w:space="0" w:color="000000"/>
              <w:right w:val="single" w:sz="2" w:space="0" w:color="000000"/>
            </w:tcBorders>
          </w:tcPr>
          <w:p w14:paraId="7FF45F53" w14:textId="77777777" w:rsidR="00AE4458" w:rsidRPr="001E21CC" w:rsidRDefault="00AE4458" w:rsidP="00F702A1">
            <w:pPr>
              <w:jc w:val="both"/>
              <w:rPr>
                <w:bCs/>
                <w:szCs w:val="24"/>
              </w:rPr>
            </w:pPr>
          </w:p>
        </w:tc>
      </w:tr>
      <w:tr w:rsidR="00AE4458" w:rsidRPr="00A2050D" w14:paraId="722BAE8D" w14:textId="77777777" w:rsidTr="00F702A1">
        <w:trPr>
          <w:trHeight w:hRule="exact" w:val="340"/>
        </w:trPr>
        <w:tc>
          <w:tcPr>
            <w:tcW w:w="1710" w:type="dxa"/>
            <w:tcBorders>
              <w:top w:val="single" w:sz="2" w:space="0" w:color="000000"/>
              <w:bottom w:val="single" w:sz="2" w:space="0" w:color="000000"/>
              <w:right w:val="single" w:sz="2" w:space="0" w:color="000000"/>
            </w:tcBorders>
          </w:tcPr>
          <w:p w14:paraId="7D278E26" w14:textId="77777777" w:rsidR="00AE4458" w:rsidRPr="001E21CC" w:rsidRDefault="00AE4458" w:rsidP="00F702A1">
            <w:pPr>
              <w:jc w:val="both"/>
              <w:rPr>
                <w:bCs/>
                <w:szCs w:val="24"/>
              </w:rPr>
            </w:pPr>
          </w:p>
        </w:tc>
        <w:tc>
          <w:tcPr>
            <w:tcW w:w="2340" w:type="dxa"/>
            <w:tcBorders>
              <w:top w:val="single" w:sz="2" w:space="0" w:color="000000"/>
              <w:left w:val="single" w:sz="2" w:space="0" w:color="000000"/>
              <w:bottom w:val="single" w:sz="2" w:space="0" w:color="000000"/>
              <w:right w:val="single" w:sz="2" w:space="0" w:color="000000"/>
            </w:tcBorders>
          </w:tcPr>
          <w:p w14:paraId="71853CD7" w14:textId="77777777" w:rsidR="00AE4458" w:rsidRPr="001E21CC" w:rsidRDefault="00AE4458" w:rsidP="00F702A1">
            <w:pPr>
              <w:jc w:val="both"/>
              <w:rPr>
                <w:bCs/>
                <w:szCs w:val="24"/>
              </w:rPr>
            </w:pPr>
          </w:p>
        </w:tc>
        <w:tc>
          <w:tcPr>
            <w:tcW w:w="2520" w:type="dxa"/>
            <w:tcBorders>
              <w:top w:val="single" w:sz="2" w:space="0" w:color="000000"/>
              <w:left w:val="single" w:sz="2" w:space="0" w:color="000000"/>
              <w:bottom w:val="single" w:sz="2" w:space="0" w:color="000000"/>
              <w:right w:val="single" w:sz="2" w:space="0" w:color="000000"/>
            </w:tcBorders>
          </w:tcPr>
          <w:p w14:paraId="1F7BF9D2" w14:textId="77777777" w:rsidR="00AE4458" w:rsidRPr="001E21CC" w:rsidRDefault="00AE4458" w:rsidP="00F702A1">
            <w:pPr>
              <w:jc w:val="both"/>
              <w:rPr>
                <w:bCs/>
                <w:szCs w:val="24"/>
              </w:rPr>
            </w:pPr>
          </w:p>
        </w:tc>
      </w:tr>
      <w:tr w:rsidR="00AE4458" w:rsidRPr="00A2050D" w14:paraId="5E490A63" w14:textId="77777777" w:rsidTr="00F702A1">
        <w:trPr>
          <w:trHeight w:hRule="exact" w:val="341"/>
        </w:trPr>
        <w:tc>
          <w:tcPr>
            <w:tcW w:w="1710" w:type="dxa"/>
            <w:tcBorders>
              <w:top w:val="single" w:sz="2" w:space="0" w:color="000000"/>
              <w:bottom w:val="single" w:sz="2" w:space="0" w:color="000000"/>
              <w:right w:val="single" w:sz="2" w:space="0" w:color="000000"/>
            </w:tcBorders>
          </w:tcPr>
          <w:p w14:paraId="10D43915" w14:textId="77777777" w:rsidR="00AE4458" w:rsidRPr="001E21CC" w:rsidRDefault="00AE4458" w:rsidP="00F702A1">
            <w:pPr>
              <w:jc w:val="both"/>
              <w:rPr>
                <w:bCs/>
                <w:szCs w:val="24"/>
              </w:rPr>
            </w:pPr>
          </w:p>
        </w:tc>
        <w:tc>
          <w:tcPr>
            <w:tcW w:w="2340" w:type="dxa"/>
            <w:tcBorders>
              <w:top w:val="single" w:sz="2" w:space="0" w:color="000000"/>
              <w:left w:val="single" w:sz="2" w:space="0" w:color="000000"/>
              <w:bottom w:val="single" w:sz="2" w:space="0" w:color="000000"/>
              <w:right w:val="single" w:sz="2" w:space="0" w:color="000000"/>
            </w:tcBorders>
          </w:tcPr>
          <w:p w14:paraId="389E96CC" w14:textId="77777777" w:rsidR="00AE4458" w:rsidRPr="001E21CC" w:rsidRDefault="00AE4458" w:rsidP="00F702A1">
            <w:pPr>
              <w:jc w:val="both"/>
              <w:rPr>
                <w:bCs/>
                <w:szCs w:val="24"/>
              </w:rPr>
            </w:pPr>
          </w:p>
        </w:tc>
        <w:tc>
          <w:tcPr>
            <w:tcW w:w="2520" w:type="dxa"/>
            <w:tcBorders>
              <w:top w:val="single" w:sz="2" w:space="0" w:color="000000"/>
              <w:left w:val="single" w:sz="2" w:space="0" w:color="000000"/>
              <w:bottom w:val="single" w:sz="2" w:space="0" w:color="000000"/>
              <w:right w:val="single" w:sz="2" w:space="0" w:color="000000"/>
            </w:tcBorders>
          </w:tcPr>
          <w:p w14:paraId="370BE47B" w14:textId="77777777" w:rsidR="00AE4458" w:rsidRPr="001E21CC" w:rsidRDefault="00AE4458" w:rsidP="00F702A1">
            <w:pPr>
              <w:jc w:val="both"/>
              <w:rPr>
                <w:bCs/>
                <w:szCs w:val="24"/>
              </w:rPr>
            </w:pPr>
          </w:p>
        </w:tc>
      </w:tr>
      <w:tr w:rsidR="00AE4458" w:rsidRPr="00A2050D" w14:paraId="2432EAF4" w14:textId="77777777" w:rsidTr="00F702A1">
        <w:trPr>
          <w:trHeight w:hRule="exact" w:val="340"/>
        </w:trPr>
        <w:tc>
          <w:tcPr>
            <w:tcW w:w="1710" w:type="dxa"/>
            <w:tcBorders>
              <w:top w:val="single" w:sz="2" w:space="0" w:color="000000"/>
              <w:bottom w:val="single" w:sz="2" w:space="0" w:color="000000"/>
              <w:right w:val="single" w:sz="2" w:space="0" w:color="000000"/>
            </w:tcBorders>
          </w:tcPr>
          <w:p w14:paraId="332071A6" w14:textId="77777777" w:rsidR="00AE4458" w:rsidRPr="001E21CC" w:rsidRDefault="00AE4458" w:rsidP="00F702A1">
            <w:pPr>
              <w:jc w:val="both"/>
              <w:rPr>
                <w:bCs/>
                <w:szCs w:val="24"/>
              </w:rPr>
            </w:pPr>
            <w:r w:rsidRPr="001E21CC">
              <w:rPr>
                <w:szCs w:val="24"/>
              </w:rPr>
              <w:t>Cavitation</w:t>
            </w:r>
          </w:p>
        </w:tc>
        <w:tc>
          <w:tcPr>
            <w:tcW w:w="2340" w:type="dxa"/>
            <w:tcBorders>
              <w:top w:val="single" w:sz="2" w:space="0" w:color="000000"/>
              <w:left w:val="single" w:sz="2" w:space="0" w:color="000000"/>
              <w:bottom w:val="single" w:sz="2" w:space="0" w:color="000000"/>
              <w:right w:val="single" w:sz="2" w:space="0" w:color="000000"/>
            </w:tcBorders>
          </w:tcPr>
          <w:p w14:paraId="7EB4C68A" w14:textId="77777777" w:rsidR="00AE4458" w:rsidRPr="001E21CC" w:rsidRDefault="00AE4458" w:rsidP="00F702A1">
            <w:pPr>
              <w:jc w:val="both"/>
              <w:rPr>
                <w:bCs/>
                <w:szCs w:val="24"/>
              </w:rPr>
            </w:pPr>
          </w:p>
        </w:tc>
        <w:tc>
          <w:tcPr>
            <w:tcW w:w="2520" w:type="dxa"/>
            <w:tcBorders>
              <w:top w:val="single" w:sz="2" w:space="0" w:color="000000"/>
              <w:left w:val="single" w:sz="2" w:space="0" w:color="000000"/>
              <w:bottom w:val="single" w:sz="2" w:space="0" w:color="000000"/>
              <w:right w:val="single" w:sz="2" w:space="0" w:color="000000"/>
            </w:tcBorders>
          </w:tcPr>
          <w:p w14:paraId="7831A925" w14:textId="77777777" w:rsidR="00AE4458" w:rsidRPr="001E21CC" w:rsidRDefault="00AE4458" w:rsidP="00F702A1">
            <w:pPr>
              <w:jc w:val="both"/>
              <w:rPr>
                <w:bCs/>
                <w:szCs w:val="24"/>
              </w:rPr>
            </w:pPr>
          </w:p>
        </w:tc>
      </w:tr>
    </w:tbl>
    <w:p w14:paraId="506C4584" w14:textId="23EF2C24" w:rsidR="00AE4458" w:rsidRDefault="00AE4458" w:rsidP="00AE4458">
      <w:pPr>
        <w:pStyle w:val="BodyText"/>
        <w:spacing w:before="7"/>
        <w:jc w:val="both"/>
      </w:pPr>
    </w:p>
    <w:p w14:paraId="297D25F0" w14:textId="1E55C1A0" w:rsidR="00F702A1" w:rsidRDefault="00F702A1" w:rsidP="00AE4458">
      <w:pPr>
        <w:pStyle w:val="BodyText"/>
        <w:spacing w:before="7"/>
        <w:jc w:val="both"/>
      </w:pPr>
    </w:p>
    <w:p w14:paraId="5AF1EAAB" w14:textId="16516CBF" w:rsidR="00F702A1" w:rsidRDefault="00F702A1" w:rsidP="00AE4458">
      <w:pPr>
        <w:pStyle w:val="BodyText"/>
        <w:spacing w:before="7"/>
        <w:jc w:val="both"/>
      </w:pPr>
    </w:p>
    <w:p w14:paraId="4CC58BCA" w14:textId="2CE64845" w:rsidR="00F702A1" w:rsidRDefault="00F702A1" w:rsidP="00AE4458">
      <w:pPr>
        <w:pStyle w:val="BodyText"/>
        <w:spacing w:before="7"/>
        <w:jc w:val="both"/>
      </w:pPr>
    </w:p>
    <w:p w14:paraId="196F57B6" w14:textId="4E5C7BFA" w:rsidR="00F702A1" w:rsidRDefault="00F702A1" w:rsidP="00AE4458">
      <w:pPr>
        <w:pStyle w:val="BodyText"/>
        <w:spacing w:before="7"/>
        <w:jc w:val="both"/>
      </w:pPr>
    </w:p>
    <w:p w14:paraId="4D0D02F5" w14:textId="0A37CFE1" w:rsidR="00F702A1" w:rsidRDefault="00F702A1" w:rsidP="00AE4458">
      <w:pPr>
        <w:pStyle w:val="BodyText"/>
        <w:spacing w:before="7"/>
        <w:jc w:val="both"/>
      </w:pPr>
    </w:p>
    <w:p w14:paraId="1A2E9573" w14:textId="7D154F6F" w:rsidR="00F702A1" w:rsidRDefault="00F702A1" w:rsidP="00AE4458">
      <w:pPr>
        <w:pStyle w:val="BodyText"/>
        <w:spacing w:before="7"/>
        <w:jc w:val="both"/>
      </w:pPr>
    </w:p>
    <w:p w14:paraId="35954531" w14:textId="51BA5E6E" w:rsidR="00F702A1" w:rsidRDefault="00F702A1" w:rsidP="00AE4458">
      <w:pPr>
        <w:pStyle w:val="BodyText"/>
        <w:spacing w:before="7"/>
        <w:jc w:val="both"/>
      </w:pPr>
    </w:p>
    <w:p w14:paraId="75C5908D" w14:textId="4DD42A60" w:rsidR="00F702A1" w:rsidRDefault="00F702A1" w:rsidP="00AE4458">
      <w:pPr>
        <w:pStyle w:val="BodyText"/>
        <w:spacing w:before="7"/>
        <w:jc w:val="both"/>
      </w:pPr>
    </w:p>
    <w:p w14:paraId="5F6A91F8" w14:textId="1003A4A9" w:rsidR="00F702A1" w:rsidRDefault="00F702A1" w:rsidP="00AE4458">
      <w:pPr>
        <w:pStyle w:val="BodyText"/>
        <w:spacing w:before="7"/>
        <w:jc w:val="both"/>
      </w:pPr>
    </w:p>
    <w:p w14:paraId="76D08F8E" w14:textId="311381D6" w:rsidR="00F702A1" w:rsidRDefault="00F702A1" w:rsidP="00AE4458">
      <w:pPr>
        <w:pStyle w:val="BodyText"/>
        <w:spacing w:before="7"/>
        <w:jc w:val="both"/>
      </w:pPr>
    </w:p>
    <w:p w14:paraId="5468B699" w14:textId="653C7F15" w:rsidR="00F702A1" w:rsidRDefault="00F702A1" w:rsidP="00AE4458">
      <w:pPr>
        <w:pStyle w:val="BodyText"/>
        <w:spacing w:before="7"/>
        <w:jc w:val="both"/>
      </w:pPr>
    </w:p>
    <w:p w14:paraId="5CE432A7" w14:textId="2883F0A4" w:rsidR="00F702A1" w:rsidRDefault="00F702A1" w:rsidP="00AE4458">
      <w:pPr>
        <w:pStyle w:val="BodyText"/>
        <w:spacing w:before="7"/>
        <w:jc w:val="both"/>
      </w:pPr>
    </w:p>
    <w:p w14:paraId="68B39639" w14:textId="27B60C49" w:rsidR="00F702A1" w:rsidRDefault="00F702A1" w:rsidP="00AE4458">
      <w:pPr>
        <w:pStyle w:val="BodyText"/>
        <w:spacing w:before="7"/>
        <w:jc w:val="both"/>
      </w:pPr>
    </w:p>
    <w:p w14:paraId="0E020C23" w14:textId="7B29031A" w:rsidR="00F702A1" w:rsidRDefault="00F702A1" w:rsidP="00AE4458">
      <w:pPr>
        <w:pStyle w:val="BodyText"/>
        <w:spacing w:before="7"/>
        <w:jc w:val="both"/>
      </w:pPr>
    </w:p>
    <w:p w14:paraId="6F6903D7" w14:textId="15FC6344" w:rsidR="00F702A1" w:rsidRDefault="00F702A1" w:rsidP="00AE4458">
      <w:pPr>
        <w:pStyle w:val="BodyText"/>
        <w:spacing w:before="7"/>
        <w:jc w:val="both"/>
      </w:pPr>
    </w:p>
    <w:p w14:paraId="0E78E6A5" w14:textId="26DBB391" w:rsidR="00F702A1" w:rsidRDefault="00F702A1" w:rsidP="00AE4458">
      <w:pPr>
        <w:pStyle w:val="BodyText"/>
        <w:spacing w:before="7"/>
        <w:jc w:val="both"/>
      </w:pPr>
    </w:p>
    <w:p w14:paraId="025157D2" w14:textId="00E0834E" w:rsidR="00F702A1" w:rsidRDefault="00F702A1" w:rsidP="00AE4458">
      <w:pPr>
        <w:pStyle w:val="BodyText"/>
        <w:spacing w:before="7"/>
        <w:jc w:val="both"/>
      </w:pPr>
    </w:p>
    <w:p w14:paraId="4019F4AB" w14:textId="77777777" w:rsidR="00F702A1" w:rsidRPr="001E21CC" w:rsidRDefault="00F702A1" w:rsidP="00AE4458">
      <w:pPr>
        <w:pStyle w:val="BodyText"/>
        <w:spacing w:before="7"/>
        <w:jc w:val="both"/>
      </w:pPr>
    </w:p>
    <w:p w14:paraId="38B6A527" w14:textId="77777777" w:rsidR="00516B12" w:rsidRPr="00516B12" w:rsidRDefault="00516B12" w:rsidP="00516B12">
      <w:pPr>
        <w:tabs>
          <w:tab w:val="left" w:pos="450"/>
        </w:tabs>
        <w:spacing w:line="360" w:lineRule="auto"/>
        <w:ind w:left="630"/>
        <w:jc w:val="both"/>
        <w:rPr>
          <w:rFonts w:asciiTheme="majorBidi" w:hAnsiTheme="majorBidi" w:cstheme="majorBidi"/>
          <w:b/>
          <w:iCs/>
          <w:sz w:val="28"/>
          <w:szCs w:val="28"/>
          <w:u w:val="single"/>
        </w:rPr>
      </w:pPr>
      <w:r w:rsidRPr="00516B12">
        <w:rPr>
          <w:rFonts w:asciiTheme="majorBidi" w:hAnsiTheme="majorBidi" w:cstheme="majorBidi"/>
          <w:noProof/>
          <w:sz w:val="28"/>
          <w:szCs w:val="28"/>
          <w:lang w:bidi="ar-SA"/>
        </w:rPr>
        <w:lastRenderedPageBreak/>
        <mc:AlternateContent>
          <mc:Choice Requires="wps">
            <w:drawing>
              <wp:inline distT="0" distB="0" distL="0" distR="0" wp14:anchorId="04289F7A" wp14:editId="257AB342">
                <wp:extent cx="5086350" cy="1123950"/>
                <wp:effectExtent l="0" t="0" r="19050" b="19050"/>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0" cy="1123950"/>
                        </a:xfrm>
                        <a:prstGeom prst="rect">
                          <a:avLst/>
                        </a:prstGeom>
                        <a:noFill/>
                        <a:ln w="9525">
                          <a:solidFill>
                            <a:srgbClr val="000000"/>
                          </a:solidFill>
                          <a:miter lim="800000"/>
                          <a:headEnd/>
                          <a:tailEnd/>
                        </a:ln>
                      </wps:spPr>
                      <wps:txbx>
                        <w:txbxContent>
                          <w:p w14:paraId="4E31145E" w14:textId="39F795FD" w:rsidR="00A5640A" w:rsidRPr="00F262EA" w:rsidRDefault="00A5640A" w:rsidP="00516B12">
                            <w:pPr>
                              <w:spacing w:line="360" w:lineRule="auto"/>
                              <w:jc w:val="center"/>
                              <w:rPr>
                                <w:b/>
                                <w:iCs/>
                                <w:sz w:val="32"/>
                                <w:szCs w:val="32"/>
                              </w:rPr>
                            </w:pPr>
                            <w:r w:rsidRPr="00F262EA">
                              <w:rPr>
                                <w:b/>
                                <w:iCs/>
                                <w:sz w:val="32"/>
                                <w:szCs w:val="32"/>
                              </w:rPr>
                              <w:t>Experiment No. (9a)</w:t>
                            </w:r>
                          </w:p>
                          <w:p w14:paraId="4BE74093" w14:textId="77777777" w:rsidR="00A5640A" w:rsidRPr="00F262EA" w:rsidRDefault="00A5640A" w:rsidP="00516B12">
                            <w:pPr>
                              <w:jc w:val="center"/>
                              <w:rPr>
                                <w:b/>
                                <w:iCs/>
                                <w:sz w:val="32"/>
                                <w:szCs w:val="32"/>
                              </w:rPr>
                            </w:pPr>
                            <w:r w:rsidRPr="00F262EA">
                              <w:rPr>
                                <w:b/>
                                <w:iCs/>
                                <w:sz w:val="32"/>
                                <w:szCs w:val="32"/>
                              </w:rPr>
                              <w:t>Pressure Losses in Ductwork</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 w14:anchorId="04289F7A" id="Text Box 41" o:spid="_x0000_s1037" type="#_x0000_t202" style="width:400.5pt;height:8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" filled="f">
                <v:textbox>
                  <w:txbxContent>
                    <w:p w14:paraId="4E31145E" w14:textId="39F795FD" w:rsidR="00A5640A" w:rsidRPr="00F262EA" w:rsidRDefault="00A5640A" w:rsidP="00516B12">
                      <w:pPr>
                        <w:spacing w:line="360" w:lineRule="auto"/>
                        <w:jc w:val="center"/>
                        <w:rPr>
                          <w:b/>
                          <w:iCs/>
                          <w:sz w:val="32"/>
                          <w:szCs w:val="32"/>
                        </w:rPr>
                      </w:pPr>
                      <w:r w:rsidRPr="00F262EA">
                        <w:rPr>
                          <w:b/>
                          <w:iCs/>
                          <w:sz w:val="32"/>
                          <w:szCs w:val="32"/>
                        </w:rPr>
                        <w:t>Experiment No. (9a)</w:t>
                      </w:r>
                    </w:p>
                    <w:p w14:paraId="4BE74093" w14:textId="77777777" w:rsidR="00A5640A" w:rsidRPr="00F262EA" w:rsidRDefault="00A5640A" w:rsidP="00516B12">
                      <w:pPr>
                        <w:jc w:val="center"/>
                        <w:rPr>
                          <w:b/>
                          <w:iCs/>
                          <w:sz w:val="32"/>
                          <w:szCs w:val="32"/>
                        </w:rPr>
                      </w:pPr>
                      <w:r w:rsidRPr="00F262EA">
                        <w:rPr>
                          <w:b/>
                          <w:iCs/>
                          <w:sz w:val="32"/>
                          <w:szCs w:val="32"/>
                        </w:rPr>
                        <w:t>Pressure Losses in Ductwork</w:t>
                      </w:r>
                    </w:p>
                  </w:txbxContent>
                </v:textbox>
                <w10:anchorlock/>
              </v:shape>
            </w:pict>
          </mc:Fallback>
        </mc:AlternateContent>
      </w:r>
    </w:p>
    <w:p w14:paraId="51EA899B" w14:textId="77777777" w:rsidR="00516B12" w:rsidRPr="00516B12" w:rsidRDefault="00516B12" w:rsidP="00A11C39">
      <w:pPr>
        <w:pStyle w:val="Heading1"/>
        <w:numPr>
          <w:ilvl w:val="0"/>
          <w:numId w:val="32"/>
        </w:numPr>
        <w:tabs>
          <w:tab w:val="num" w:pos="360"/>
        </w:tabs>
        <w:spacing w:before="120" w:after="120" w:line="360" w:lineRule="auto"/>
        <w:jc w:val="both"/>
      </w:pPr>
      <w:r w:rsidRPr="00516B12">
        <w:t xml:space="preserve">Introduction </w:t>
      </w:r>
    </w:p>
    <w:p w14:paraId="2DADECB5" w14:textId="77777777" w:rsidR="00516B12" w:rsidRPr="00516B12" w:rsidRDefault="00516B12" w:rsidP="00F90FD3">
      <w:pPr>
        <w:pStyle w:val="Style2"/>
        <w:numPr>
          <w:ilvl w:val="1"/>
          <w:numId w:val="24"/>
        </w:numPr>
      </w:pPr>
      <w:r w:rsidRPr="00516B12">
        <w:t>Overview</w:t>
      </w:r>
    </w:p>
    <w:p w14:paraId="045E96BA" w14:textId="77777777" w:rsidR="00516B12" w:rsidRPr="00516B12" w:rsidRDefault="00516B12" w:rsidP="00516B12">
      <w:pPr>
        <w:spacing w:line="360" w:lineRule="auto"/>
        <w:ind w:firstLine="360"/>
        <w:rPr>
          <w:sz w:val="28"/>
          <w:szCs w:val="28"/>
        </w:rPr>
      </w:pPr>
      <w:r w:rsidRPr="00516B12">
        <w:rPr>
          <w:sz w:val="28"/>
          <w:szCs w:val="28"/>
        </w:rPr>
        <w:t xml:space="preserve">Ductwork is used to pass a fluid from one point to another. Losses in the fluid’s energy should be overcome by a pump or a fan depending on the type of fluid. </w:t>
      </w:r>
    </w:p>
    <w:p w14:paraId="3BC90F2C" w14:textId="77777777" w:rsidR="00516B12" w:rsidRPr="00516B12" w:rsidRDefault="00516B12" w:rsidP="00F90FD3">
      <w:pPr>
        <w:pStyle w:val="Style2"/>
        <w:numPr>
          <w:ilvl w:val="1"/>
          <w:numId w:val="24"/>
        </w:numPr>
        <w:rPr>
          <w:sz w:val="30"/>
        </w:rPr>
      </w:pPr>
      <w:r w:rsidRPr="00516B12">
        <w:t>Description of apparatus</w:t>
      </w:r>
    </w:p>
    <w:p w14:paraId="2B57EE44" w14:textId="77777777" w:rsidR="00516B12" w:rsidRPr="00516B12" w:rsidRDefault="00516B12" w:rsidP="00516B12">
      <w:pPr>
        <w:spacing w:before="89" w:line="360" w:lineRule="auto"/>
        <w:jc w:val="center"/>
        <w:rPr>
          <w:iCs/>
          <w:noProof/>
          <w:lang w:bidi="ar-SA"/>
        </w:rPr>
      </w:pPr>
      <w:r w:rsidRPr="00516B12">
        <w:rPr>
          <w:iCs/>
          <w:noProof/>
          <w:lang w:bidi="ar-SA"/>
        </w:rPr>
        <w:drawing>
          <wp:inline distT="0" distB="0" distL="0" distR="0" wp14:anchorId="6F3BBDB2" wp14:editId="61E943E2">
            <wp:extent cx="5392148" cy="33608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BEBA8EAE-BF5A-486C-A8C5-ECC9F3942E4B}">
                          <a14:imgProps xmlns:a14="http://schemas.microsoft.com/office/drawing/2010/main">
                            <a14:imgLayer r:embed="rId122">
                              <a14:imgEffect>
                                <a14:sharpenSoften amount="25000"/>
                              </a14:imgEffect>
                            </a14:imgLayer>
                          </a14:imgProps>
                        </a:ext>
                      </a:extLst>
                    </a:blip>
                    <a:stretch>
                      <a:fillRect/>
                    </a:stretch>
                  </pic:blipFill>
                  <pic:spPr>
                    <a:xfrm>
                      <a:off x="0" y="0"/>
                      <a:ext cx="5395874" cy="3363197"/>
                    </a:xfrm>
                    <a:prstGeom prst="rect">
                      <a:avLst/>
                    </a:prstGeom>
                  </pic:spPr>
                </pic:pic>
              </a:graphicData>
            </a:graphic>
          </wp:inline>
        </w:drawing>
      </w:r>
    </w:p>
    <w:p w14:paraId="675C7407" w14:textId="77777777" w:rsidR="00516B12" w:rsidRPr="00516B12" w:rsidRDefault="00516B12" w:rsidP="00516B12">
      <w:pPr>
        <w:spacing w:before="89" w:line="360" w:lineRule="auto"/>
        <w:jc w:val="center"/>
        <w:rPr>
          <w:iCs/>
          <w:noProof/>
          <w:lang w:bidi="ar-SA"/>
        </w:rPr>
      </w:pPr>
    </w:p>
    <w:p w14:paraId="60DC1BC4" w14:textId="77777777" w:rsidR="00516B12" w:rsidRPr="00516B12" w:rsidRDefault="00516B12" w:rsidP="00516B12">
      <w:pPr>
        <w:spacing w:before="89" w:line="360" w:lineRule="auto"/>
        <w:jc w:val="center"/>
        <w:rPr>
          <w:iCs/>
        </w:rPr>
        <w:sectPr w:rsidR="00516B12" w:rsidRPr="00516B12" w:rsidSect="00F833B1">
          <w:type w:val="continuous"/>
          <w:pgSz w:w="12240" w:h="15840"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77220544" w14:textId="3186FDED" w:rsidR="00516B12" w:rsidRPr="00CD3758" w:rsidRDefault="00516B12" w:rsidP="00516B12">
      <w:pPr>
        <w:spacing w:after="200"/>
        <w:jc w:val="center"/>
        <w:rPr>
          <w:rFonts w:asciiTheme="majorBidi" w:hAnsiTheme="majorBidi" w:cstheme="majorBidi"/>
          <w:iCs/>
          <w:sz w:val="28"/>
          <w:szCs w:val="28"/>
        </w:rPr>
      </w:pPr>
      <w:r w:rsidRPr="00CD3758">
        <w:rPr>
          <w:iCs/>
          <w:sz w:val="28"/>
          <w:szCs w:val="28"/>
        </w:rPr>
        <w:t>Figure 9.</w:t>
      </w:r>
      <w:r w:rsidRPr="00CD3758">
        <w:rPr>
          <w:iCs/>
          <w:sz w:val="28"/>
          <w:szCs w:val="28"/>
        </w:rPr>
        <w:fldChar w:fldCharType="begin"/>
      </w:r>
      <w:r w:rsidRPr="00CD3758">
        <w:rPr>
          <w:iCs/>
          <w:sz w:val="28"/>
          <w:szCs w:val="28"/>
        </w:rPr>
        <w:instrText xml:space="preserve"> SEQ Figure \* ARABIC </w:instrText>
      </w:r>
      <w:r w:rsidRPr="00CD3758">
        <w:rPr>
          <w:iCs/>
          <w:sz w:val="28"/>
          <w:szCs w:val="28"/>
        </w:rPr>
        <w:fldChar w:fldCharType="separate"/>
      </w:r>
      <w:r w:rsidR="00724300">
        <w:rPr>
          <w:iCs/>
          <w:noProof/>
          <w:sz w:val="28"/>
          <w:szCs w:val="28"/>
        </w:rPr>
        <w:t>24</w:t>
      </w:r>
      <w:r w:rsidRPr="00CD3758">
        <w:rPr>
          <w:iCs/>
          <w:sz w:val="28"/>
          <w:szCs w:val="28"/>
        </w:rPr>
        <w:fldChar w:fldCharType="end"/>
      </w:r>
      <w:r w:rsidRPr="00CD3758">
        <w:rPr>
          <w:rFonts w:asciiTheme="majorBidi" w:hAnsiTheme="majorBidi" w:cstheme="majorBidi"/>
          <w:iCs/>
          <w:sz w:val="28"/>
          <w:szCs w:val="28"/>
        </w:rPr>
        <w:t>: Pressure loss in Ductwork apparatus.</w:t>
      </w:r>
    </w:p>
    <w:p w14:paraId="6F310473" w14:textId="77777777" w:rsidR="00516B12" w:rsidRPr="00516B12" w:rsidRDefault="00516B12" w:rsidP="00516B12">
      <w:pPr>
        <w:spacing w:before="89" w:line="360" w:lineRule="auto"/>
        <w:jc w:val="center"/>
        <w:rPr>
          <w:sz w:val="28"/>
        </w:rPr>
      </w:pPr>
    </w:p>
    <w:p w14:paraId="4684AEA2" w14:textId="77777777" w:rsidR="00516B12" w:rsidRPr="00516B12" w:rsidRDefault="00516B12" w:rsidP="00516B12">
      <w:pPr>
        <w:tabs>
          <w:tab w:val="center" w:pos="4680"/>
        </w:tabs>
        <w:rPr>
          <w:sz w:val="28"/>
        </w:rPr>
        <w:sectPr w:rsidR="00516B12" w:rsidRPr="00516B12" w:rsidSect="00F833B1">
          <w:type w:val="continuous"/>
          <w:pgSz w:w="12240" w:h="15840"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6B2C4442" w14:textId="77777777" w:rsidR="00516B12" w:rsidRPr="00516B12" w:rsidRDefault="00516B12" w:rsidP="00516B12">
      <w:pPr>
        <w:tabs>
          <w:tab w:val="left" w:pos="720"/>
        </w:tabs>
        <w:spacing w:line="360" w:lineRule="auto"/>
        <w:rPr>
          <w:rFonts w:asciiTheme="majorBidi" w:hAnsiTheme="majorBidi" w:cstheme="majorBidi"/>
          <w:iCs/>
        </w:rPr>
        <w:sectPr w:rsidR="00516B12" w:rsidRPr="00516B12" w:rsidSect="00F833B1">
          <w:type w:val="continuous"/>
          <w:pgSz w:w="12240" w:h="15840" w:code="1"/>
          <w:pgMar w:top="1440" w:right="1440" w:bottom="1440" w:left="1440" w:header="0" w:footer="1109"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1C4375CA" w14:textId="77777777" w:rsidR="00516B12" w:rsidRPr="00516B12" w:rsidRDefault="00516B12" w:rsidP="00516B12">
      <w:pPr>
        <w:tabs>
          <w:tab w:val="left" w:pos="720"/>
        </w:tabs>
        <w:spacing w:line="360" w:lineRule="auto"/>
        <w:rPr>
          <w:rFonts w:asciiTheme="majorBidi" w:hAnsiTheme="majorBidi" w:cstheme="majorBidi"/>
          <w:iCs/>
        </w:rPr>
        <w:sectPr w:rsidR="00516B12" w:rsidRPr="00516B12" w:rsidSect="00F833B1">
          <w:type w:val="continuous"/>
          <w:pgSz w:w="12240" w:h="15840" w:code="1"/>
          <w:pgMar w:top="1440" w:right="1440" w:bottom="1440" w:left="1440" w:header="0" w:footer="1109"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630A89BE" w14:textId="77777777" w:rsidR="00516B12" w:rsidRPr="00516B12" w:rsidRDefault="00516B12" w:rsidP="00516B12">
      <w:pPr>
        <w:tabs>
          <w:tab w:val="left" w:pos="360"/>
          <w:tab w:val="left" w:pos="720"/>
        </w:tabs>
        <w:spacing w:line="360" w:lineRule="auto"/>
        <w:jc w:val="both"/>
        <w:rPr>
          <w:sz w:val="28"/>
        </w:rPr>
      </w:pPr>
      <w:r w:rsidRPr="00516B12">
        <w:rPr>
          <w:sz w:val="28"/>
        </w:rPr>
        <w:lastRenderedPageBreak/>
        <w:tab/>
        <w:t xml:space="preserve">The apparatus consists of straight pipes with mounted fittings such as a screen, elbows and flow measuring devices. A fan is used to force the air in the ductwork and compensate the losses resulting from the fittings. </w:t>
      </w:r>
    </w:p>
    <w:p w14:paraId="2653232E" w14:textId="77777777" w:rsidR="00516B12" w:rsidRPr="00516B12" w:rsidRDefault="00516B12" w:rsidP="00516B12">
      <w:pPr>
        <w:tabs>
          <w:tab w:val="left" w:pos="360"/>
          <w:tab w:val="left" w:pos="720"/>
        </w:tabs>
        <w:spacing w:line="360" w:lineRule="auto"/>
        <w:jc w:val="both"/>
        <w:rPr>
          <w:sz w:val="28"/>
        </w:rPr>
      </w:pPr>
      <w:r w:rsidRPr="00516B12">
        <w:rPr>
          <w:sz w:val="28"/>
        </w:rPr>
        <w:t>Figure 9.2 shows a schematic drawing of the apparatus:</w:t>
      </w:r>
    </w:p>
    <w:p w14:paraId="5E79576D" w14:textId="77777777" w:rsidR="00516B12" w:rsidRPr="00516B12" w:rsidRDefault="00516B12" w:rsidP="00516B12">
      <w:pPr>
        <w:tabs>
          <w:tab w:val="left" w:pos="360"/>
          <w:tab w:val="left" w:pos="720"/>
        </w:tabs>
        <w:spacing w:line="360" w:lineRule="auto"/>
        <w:jc w:val="both"/>
        <w:rPr>
          <w:sz w:val="28"/>
        </w:rPr>
      </w:pPr>
    </w:p>
    <w:p w14:paraId="701BE7E2" w14:textId="77777777" w:rsidR="00516B12" w:rsidRPr="00516B12" w:rsidRDefault="00516B12" w:rsidP="00516B12">
      <w:pPr>
        <w:tabs>
          <w:tab w:val="left" w:pos="360"/>
          <w:tab w:val="left" w:pos="720"/>
        </w:tabs>
        <w:spacing w:line="360" w:lineRule="auto"/>
        <w:jc w:val="center"/>
        <w:rPr>
          <w:sz w:val="28"/>
        </w:rPr>
      </w:pPr>
      <w:r w:rsidRPr="00516B12">
        <w:rPr>
          <w:noProof/>
          <w:sz w:val="28"/>
          <w:lang w:bidi="ar-SA"/>
        </w:rPr>
        <w:drawing>
          <wp:inline distT="0" distB="0" distL="0" distR="0" wp14:anchorId="4CDE166F" wp14:editId="7F0F7849">
            <wp:extent cx="6376902" cy="3467100"/>
            <wp:effectExtent l="0" t="0" r="508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383474" cy="3470673"/>
                    </a:xfrm>
                    <a:prstGeom prst="rect">
                      <a:avLst/>
                    </a:prstGeom>
                  </pic:spPr>
                </pic:pic>
              </a:graphicData>
            </a:graphic>
          </wp:inline>
        </w:drawing>
      </w:r>
    </w:p>
    <w:p w14:paraId="799BA988" w14:textId="4EF50FCD" w:rsidR="00516B12" w:rsidRPr="00CD3758" w:rsidRDefault="00516B12" w:rsidP="00516B12">
      <w:pPr>
        <w:spacing w:after="200"/>
        <w:jc w:val="center"/>
        <w:rPr>
          <w:sz w:val="28"/>
          <w:szCs w:val="28"/>
        </w:rPr>
      </w:pPr>
      <w:r w:rsidRPr="00CD3758">
        <w:rPr>
          <w:sz w:val="28"/>
          <w:szCs w:val="28"/>
        </w:rPr>
        <w:t>Figure 9.</w:t>
      </w:r>
      <w:r w:rsidR="007E1648" w:rsidRPr="00CD3758">
        <w:rPr>
          <w:sz w:val="28"/>
          <w:szCs w:val="28"/>
        </w:rPr>
        <w:fldChar w:fldCharType="begin"/>
      </w:r>
      <w:r w:rsidR="007E1648" w:rsidRPr="00CD3758">
        <w:rPr>
          <w:sz w:val="28"/>
          <w:szCs w:val="28"/>
        </w:rPr>
        <w:instrText xml:space="preserve"> SEQ Figure \* ARABIC </w:instrText>
      </w:r>
      <w:r w:rsidR="007E1648" w:rsidRPr="00CD3758">
        <w:rPr>
          <w:sz w:val="28"/>
          <w:szCs w:val="28"/>
        </w:rPr>
        <w:fldChar w:fldCharType="separate"/>
      </w:r>
      <w:r w:rsidR="00724300">
        <w:rPr>
          <w:noProof/>
          <w:sz w:val="28"/>
          <w:szCs w:val="28"/>
        </w:rPr>
        <w:t>25</w:t>
      </w:r>
      <w:r w:rsidR="007E1648" w:rsidRPr="00CD3758">
        <w:rPr>
          <w:noProof/>
          <w:sz w:val="28"/>
          <w:szCs w:val="28"/>
        </w:rPr>
        <w:fldChar w:fldCharType="end"/>
      </w:r>
      <w:r w:rsidRPr="00CD3758">
        <w:rPr>
          <w:rFonts w:asciiTheme="majorBidi" w:hAnsiTheme="majorBidi" w:cstheme="majorBidi"/>
          <w:sz w:val="28"/>
          <w:szCs w:val="28"/>
        </w:rPr>
        <w:t xml:space="preserve">: </w:t>
      </w:r>
      <w:r w:rsidRPr="00CD3758">
        <w:rPr>
          <w:sz w:val="28"/>
          <w:szCs w:val="28"/>
        </w:rPr>
        <w:t>Schematic of the Ductwork apparatus.</w:t>
      </w:r>
    </w:p>
    <w:p w14:paraId="63C3BDEA" w14:textId="77777777" w:rsidR="00516B12" w:rsidRPr="00516B12" w:rsidRDefault="00516B12" w:rsidP="00516B12">
      <w:pPr>
        <w:tabs>
          <w:tab w:val="left" w:pos="3216"/>
        </w:tabs>
        <w:rPr>
          <w:rFonts w:asciiTheme="majorBidi" w:hAnsiTheme="majorBidi" w:cstheme="majorBidi"/>
        </w:rPr>
      </w:pPr>
      <w:r w:rsidRPr="00516B12">
        <w:rPr>
          <w:rFonts w:asciiTheme="majorBidi" w:hAnsiTheme="majorBidi" w:cstheme="majorBidi"/>
        </w:rPr>
        <w:tab/>
      </w:r>
    </w:p>
    <w:p w14:paraId="6759AF6B" w14:textId="77777777" w:rsidR="00516B12" w:rsidRPr="00516B12" w:rsidRDefault="00516B12" w:rsidP="00F90FD3">
      <w:pPr>
        <w:keepNext/>
        <w:keepLines/>
        <w:numPr>
          <w:ilvl w:val="0"/>
          <w:numId w:val="24"/>
        </w:numPr>
        <w:spacing w:before="120" w:after="120"/>
        <w:outlineLvl w:val="0"/>
        <w:rPr>
          <w:rFonts w:eastAsiaTheme="majorEastAsia" w:cstheme="majorBidi"/>
          <w:b/>
          <w:color w:val="000000" w:themeColor="text1"/>
          <w:sz w:val="36"/>
          <w:szCs w:val="32"/>
        </w:rPr>
      </w:pPr>
      <w:r w:rsidRPr="00516B12">
        <w:rPr>
          <w:rFonts w:eastAsiaTheme="majorEastAsia" w:cstheme="majorBidi"/>
          <w:b/>
          <w:color w:val="000000" w:themeColor="text1"/>
          <w:sz w:val="36"/>
          <w:szCs w:val="32"/>
        </w:rPr>
        <w:t>Theory</w:t>
      </w:r>
    </w:p>
    <w:p w14:paraId="76AB8DE9" w14:textId="77777777" w:rsidR="00516B12" w:rsidRPr="00516B12" w:rsidRDefault="00516B12" w:rsidP="00F90FD3">
      <w:pPr>
        <w:pStyle w:val="Style2"/>
        <w:numPr>
          <w:ilvl w:val="1"/>
          <w:numId w:val="24"/>
        </w:numPr>
      </w:pPr>
      <w:r w:rsidRPr="00516B12">
        <w:t>Definitions</w:t>
      </w:r>
    </w:p>
    <w:p w14:paraId="2E700F05" w14:textId="77777777" w:rsidR="00516B12" w:rsidRPr="00516B12" w:rsidRDefault="00516B12" w:rsidP="00A11C39">
      <w:pPr>
        <w:numPr>
          <w:ilvl w:val="0"/>
          <w:numId w:val="2"/>
        </w:numPr>
        <w:spacing w:line="360" w:lineRule="auto"/>
        <w:jc w:val="both"/>
        <w:rPr>
          <w:sz w:val="28"/>
          <w:szCs w:val="28"/>
        </w:rPr>
      </w:pPr>
      <w:r w:rsidRPr="00516B12">
        <w:rPr>
          <w:sz w:val="28"/>
          <w:szCs w:val="28"/>
        </w:rPr>
        <w:t xml:space="preserve">Ductwork: It is a system of tubes (ducts) that is a part of the heating and air conditioning system. </w:t>
      </w:r>
    </w:p>
    <w:p w14:paraId="1BFCF189" w14:textId="77777777" w:rsidR="00516B12" w:rsidRPr="00516B12" w:rsidRDefault="00516B12" w:rsidP="00A11C39">
      <w:pPr>
        <w:numPr>
          <w:ilvl w:val="0"/>
          <w:numId w:val="2"/>
        </w:numPr>
        <w:spacing w:line="360" w:lineRule="auto"/>
        <w:jc w:val="both"/>
        <w:rPr>
          <w:sz w:val="28"/>
          <w:szCs w:val="28"/>
        </w:rPr>
      </w:pPr>
      <w:r w:rsidRPr="00516B12">
        <w:rPr>
          <w:sz w:val="28"/>
          <w:szCs w:val="28"/>
        </w:rPr>
        <w:t>Equivalent Length: It is the length of a straight pipe of the same diameter as the fitting that would cause the same pressure drop caused by the fitting.</w:t>
      </w:r>
    </w:p>
    <w:p w14:paraId="51CAC985" w14:textId="77777777" w:rsidR="00516B12" w:rsidRPr="00516B12" w:rsidRDefault="00516B12" w:rsidP="00516B12">
      <w:pPr>
        <w:spacing w:line="360" w:lineRule="auto"/>
        <w:ind w:left="360"/>
        <w:jc w:val="both"/>
        <w:rPr>
          <w:sz w:val="28"/>
          <w:szCs w:val="28"/>
        </w:rPr>
      </w:pPr>
    </w:p>
    <w:p w14:paraId="6BA1C85C" w14:textId="77777777" w:rsidR="00516B12" w:rsidRPr="00516B12" w:rsidRDefault="00516B12" w:rsidP="00F90FD3">
      <w:pPr>
        <w:pStyle w:val="Style2"/>
        <w:numPr>
          <w:ilvl w:val="1"/>
          <w:numId w:val="24"/>
        </w:numPr>
      </w:pPr>
      <w:r w:rsidRPr="00516B12">
        <w:lastRenderedPageBreak/>
        <w:t xml:space="preserve">Principles </w:t>
      </w:r>
    </w:p>
    <w:p w14:paraId="3890517B" w14:textId="77777777" w:rsidR="00516B12" w:rsidRPr="00516B12" w:rsidRDefault="00516B12" w:rsidP="00516B12">
      <w:pPr>
        <w:spacing w:line="360" w:lineRule="auto"/>
        <w:ind w:firstLine="360"/>
        <w:rPr>
          <w:rFonts w:asciiTheme="majorBidi" w:hAnsiTheme="majorBidi" w:cstheme="majorBidi"/>
          <w:sz w:val="28"/>
          <w:szCs w:val="28"/>
        </w:rPr>
      </w:pPr>
      <w:r w:rsidRPr="00516B12">
        <w:rPr>
          <w:rFonts w:asciiTheme="majorBidi" w:hAnsiTheme="majorBidi" w:cstheme="majorBidi"/>
          <w:sz w:val="28"/>
          <w:szCs w:val="28"/>
        </w:rPr>
        <w:t>There are two types of pressure loss in ductwork:</w:t>
      </w:r>
    </w:p>
    <w:p w14:paraId="1392B06E" w14:textId="77777777" w:rsidR="00516B12" w:rsidRPr="00516B12" w:rsidRDefault="00516B12" w:rsidP="00A11C39">
      <w:pPr>
        <w:numPr>
          <w:ilvl w:val="0"/>
          <w:numId w:val="30"/>
        </w:numPr>
        <w:spacing w:line="360" w:lineRule="auto"/>
        <w:rPr>
          <w:rFonts w:asciiTheme="majorBidi" w:hAnsiTheme="majorBidi" w:cstheme="majorBidi"/>
          <w:sz w:val="28"/>
          <w:szCs w:val="28"/>
        </w:rPr>
      </w:pPr>
      <w:r w:rsidRPr="00516B12">
        <w:rPr>
          <w:rFonts w:asciiTheme="majorBidi" w:hAnsiTheme="majorBidi" w:cstheme="majorBidi"/>
          <w:sz w:val="28"/>
          <w:szCs w:val="28"/>
        </w:rPr>
        <w:t xml:space="preserve">Friction losses: These losses are due to fluid viscosity. </w:t>
      </w:r>
    </w:p>
    <w:p w14:paraId="7D873024" w14:textId="77777777" w:rsidR="00516B12" w:rsidRPr="00516B12" w:rsidRDefault="00516B12" w:rsidP="00A11C39">
      <w:pPr>
        <w:numPr>
          <w:ilvl w:val="0"/>
          <w:numId w:val="30"/>
        </w:numPr>
        <w:spacing w:line="360" w:lineRule="auto"/>
        <w:rPr>
          <w:rFonts w:asciiTheme="majorBidi" w:hAnsiTheme="majorBidi" w:cstheme="majorBidi"/>
          <w:sz w:val="28"/>
          <w:szCs w:val="28"/>
        </w:rPr>
      </w:pPr>
      <w:r w:rsidRPr="00516B12">
        <w:rPr>
          <w:rFonts w:asciiTheme="majorBidi" w:hAnsiTheme="majorBidi" w:cstheme="majorBidi"/>
          <w:sz w:val="28"/>
          <w:szCs w:val="28"/>
        </w:rPr>
        <w:t>Dynamic losses: These losses are due to the change of direction of the fluid which is caused by bends, elbows and contractions.</w:t>
      </w:r>
    </w:p>
    <w:p w14:paraId="464EE085" w14:textId="77777777" w:rsidR="00516B12" w:rsidRPr="00516B12" w:rsidRDefault="00516B12" w:rsidP="00F90FD3">
      <w:pPr>
        <w:pStyle w:val="Style2"/>
        <w:numPr>
          <w:ilvl w:val="1"/>
          <w:numId w:val="24"/>
        </w:numPr>
      </w:pPr>
      <w:r w:rsidRPr="00516B12">
        <w:t xml:space="preserve">Calculations </w:t>
      </w:r>
    </w:p>
    <w:p w14:paraId="5B082981" w14:textId="77777777" w:rsidR="00516B12" w:rsidRPr="00516B12" w:rsidRDefault="00516B12" w:rsidP="00516B12">
      <w:pPr>
        <w:spacing w:line="360" w:lineRule="auto"/>
        <w:ind w:firstLine="180"/>
        <w:jc w:val="both"/>
        <w:rPr>
          <w:rFonts w:asciiTheme="majorBidi" w:hAnsiTheme="majorBidi" w:cstheme="majorBidi"/>
          <w:sz w:val="28"/>
          <w:szCs w:val="28"/>
        </w:rPr>
      </w:pPr>
      <w:r w:rsidRPr="00516B12">
        <w:rPr>
          <w:rFonts w:asciiTheme="majorBidi" w:hAnsiTheme="majorBidi" w:cstheme="majorBidi"/>
          <w:sz w:val="28"/>
          <w:szCs w:val="28"/>
        </w:rPr>
        <w:t>To calculate the Pressure loss in each section of the system, Equ.1 is used as follows:</w:t>
      </w:r>
    </w:p>
    <w:p w14:paraId="632D15E0" w14:textId="77777777" w:rsidR="00516B12" w:rsidRPr="00516B12" w:rsidRDefault="00516B12" w:rsidP="00516B12">
      <w:pPr>
        <w:spacing w:line="360" w:lineRule="auto"/>
        <w:ind w:firstLine="180"/>
        <w:jc w:val="both"/>
        <w:rPr>
          <w:rFonts w:asciiTheme="majorBidi" w:hAnsiTheme="majorBidi" w:cstheme="majorBidi"/>
          <w:sz w:val="28"/>
          <w:szCs w:val="28"/>
        </w:rPr>
      </w:pPr>
    </w:p>
    <w:tbl>
      <w:tblPr>
        <w:tblStyle w:val="TableGrid"/>
        <w:tblW w:w="9000" w:type="dxa"/>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0"/>
        <w:gridCol w:w="4410"/>
        <w:gridCol w:w="2340"/>
      </w:tblGrid>
      <w:tr w:rsidR="00516B12" w:rsidRPr="00516B12" w14:paraId="2BC7365A" w14:textId="77777777" w:rsidTr="00516B12">
        <w:trPr>
          <w:trHeight w:val="702"/>
        </w:trPr>
        <w:tc>
          <w:tcPr>
            <w:tcW w:w="2250" w:type="dxa"/>
            <w:vAlign w:val="center"/>
          </w:tcPr>
          <w:p w14:paraId="53AD0E50" w14:textId="77777777" w:rsidR="00516B12" w:rsidRPr="00516B12" w:rsidRDefault="00516B12" w:rsidP="00516B12">
            <w:pPr>
              <w:spacing w:line="360" w:lineRule="auto"/>
              <w:jc w:val="center"/>
              <w:rPr>
                <w:rFonts w:asciiTheme="majorBidi" w:hAnsiTheme="majorBidi" w:cstheme="majorBidi"/>
                <w:sz w:val="28"/>
                <w:szCs w:val="28"/>
              </w:rPr>
            </w:pPr>
          </w:p>
        </w:tc>
        <w:tc>
          <w:tcPr>
            <w:tcW w:w="4410" w:type="dxa"/>
            <w:vAlign w:val="center"/>
          </w:tcPr>
          <w:p w14:paraId="310AE808" w14:textId="796957D0" w:rsidR="00516B12" w:rsidRPr="00E347D7" w:rsidRDefault="00516B12" w:rsidP="006A0DDC">
            <w:pPr>
              <w:spacing w:line="360" w:lineRule="auto"/>
              <w:jc w:val="both"/>
              <w:rPr>
                <w:rFonts w:asciiTheme="majorBidi" w:hAnsiTheme="majorBidi" w:cstheme="majorBidi"/>
                <w:b/>
                <w:iCs/>
                <w:sz w:val="28"/>
                <w:szCs w:val="28"/>
                <w:u w:val="single"/>
              </w:rPr>
            </w:pPr>
            <m:oMathPara>
              <m:oMathParaPr>
                <m:jc m:val="center"/>
              </m:oMathParaPr>
              <m:oMath>
                <m:r>
                  <w:rPr>
                    <w:rFonts w:ascii="Cambria Math" w:hAnsi="Cambria Math" w:cstheme="majorBidi"/>
                    <w:sz w:val="28"/>
                    <w:szCs w:val="28"/>
                  </w:rPr>
                  <m:t>∆</m:t>
                </m:r>
                <m:sSub>
                  <m:sSubPr>
                    <m:ctrlPr>
                      <w:rPr>
                        <w:rFonts w:ascii="Cambria Math" w:hAnsi="Cambria Math" w:cstheme="majorBidi"/>
                        <w:i/>
                        <w:sz w:val="28"/>
                        <w:szCs w:val="28"/>
                      </w:rPr>
                    </m:ctrlPr>
                  </m:sSubPr>
                  <m:e>
                    <m:r>
                      <w:rPr>
                        <w:rFonts w:ascii="Cambria Math" w:hAnsi="Cambria Math" w:cstheme="majorBidi"/>
                        <w:sz w:val="28"/>
                        <w:szCs w:val="28"/>
                      </w:rPr>
                      <m:t>P</m:t>
                    </m:r>
                  </m:e>
                  <m:sub>
                    <m:r>
                      <w:rPr>
                        <w:rFonts w:ascii="Cambria Math" w:hAnsi="Cambria Math" w:cstheme="majorBidi"/>
                        <w:sz w:val="28"/>
                        <w:szCs w:val="28"/>
                      </w:rPr>
                      <m:t>Loss</m:t>
                    </m:r>
                  </m:sub>
                </m:sSub>
                <m:r>
                  <w:rPr>
                    <w:rFonts w:ascii="Cambria Math" w:hAnsi="Cambria Math" w:cstheme="majorBidi"/>
                    <w:sz w:val="28"/>
                    <w:szCs w:val="28"/>
                  </w:rPr>
                  <m:t>=f</m:t>
                </m:r>
                <m:f>
                  <m:fPr>
                    <m:ctrlPr>
                      <w:rPr>
                        <w:rFonts w:ascii="Cambria Math" w:hAnsi="Cambria Math" w:cstheme="majorBidi"/>
                        <w:i/>
                        <w:sz w:val="28"/>
                        <w:szCs w:val="28"/>
                      </w:rPr>
                    </m:ctrlPr>
                  </m:fPr>
                  <m:num>
                    <m:sSub>
                      <m:sSubPr>
                        <m:ctrlPr>
                          <w:rPr>
                            <w:rFonts w:ascii="Cambria Math" w:hAnsi="Cambria Math" w:cstheme="majorBidi"/>
                            <w:i/>
                            <w:sz w:val="28"/>
                            <w:szCs w:val="28"/>
                          </w:rPr>
                        </m:ctrlPr>
                      </m:sSubPr>
                      <m:e>
                        <m:r>
                          <w:rPr>
                            <w:rFonts w:ascii="Cambria Math" w:hAnsi="Cambria Math" w:cstheme="majorBidi"/>
                            <w:sz w:val="28"/>
                            <w:szCs w:val="28"/>
                          </w:rPr>
                          <m:t>L</m:t>
                        </m:r>
                      </m:e>
                      <m:sub>
                        <m:r>
                          <w:rPr>
                            <w:rFonts w:ascii="Cambria Math" w:hAnsi="Cambria Math" w:cstheme="majorBidi"/>
                            <w:sz w:val="28"/>
                            <w:szCs w:val="28"/>
                          </w:rPr>
                          <m:t>eq</m:t>
                        </m:r>
                      </m:sub>
                    </m:sSub>
                  </m:num>
                  <m:den>
                    <m:r>
                      <w:rPr>
                        <w:rFonts w:ascii="Cambria Math" w:hAnsi="Cambria Math" w:cstheme="majorBidi"/>
                        <w:sz w:val="28"/>
                        <w:szCs w:val="28"/>
                      </w:rPr>
                      <m:t>D</m:t>
                    </m:r>
                  </m:den>
                </m:f>
                <m:d>
                  <m:dPr>
                    <m:ctrlPr>
                      <w:rPr>
                        <w:rFonts w:ascii="Cambria Math" w:hAnsi="Cambria Math" w:cstheme="majorBidi"/>
                        <w:i/>
                        <w:sz w:val="28"/>
                        <w:szCs w:val="28"/>
                      </w:rPr>
                    </m:ctrlPr>
                  </m:dPr>
                  <m:e>
                    <m:f>
                      <m:fPr>
                        <m:ctrlPr>
                          <w:rPr>
                            <w:rFonts w:ascii="Cambria Math" w:hAnsi="Cambria Math" w:cstheme="majorBidi"/>
                            <w:i/>
                            <w:sz w:val="28"/>
                            <w:szCs w:val="28"/>
                          </w:rPr>
                        </m:ctrlPr>
                      </m:fPr>
                      <m:num>
                        <m:r>
                          <w:rPr>
                            <w:rFonts w:ascii="Cambria Math" w:hAnsi="Cambria Math" w:cstheme="majorBidi"/>
                            <w:sz w:val="28"/>
                            <w:szCs w:val="28"/>
                          </w:rPr>
                          <m:t>1</m:t>
                        </m:r>
                      </m:num>
                      <m:den>
                        <m:r>
                          <w:rPr>
                            <w:rFonts w:ascii="Cambria Math" w:hAnsi="Cambria Math" w:cstheme="majorBidi"/>
                            <w:sz w:val="28"/>
                            <w:szCs w:val="28"/>
                          </w:rPr>
                          <m:t>2</m:t>
                        </m:r>
                      </m:den>
                    </m:f>
                    <m:r>
                      <w:rPr>
                        <w:rFonts w:ascii="Cambria Math" w:hAnsi="Cambria Math" w:cstheme="majorBidi"/>
                        <w:sz w:val="28"/>
                        <w:szCs w:val="28"/>
                      </w:rPr>
                      <m:t>ρ</m:t>
                    </m:r>
                    <m:sSup>
                      <m:sSupPr>
                        <m:ctrlPr>
                          <w:rPr>
                            <w:rFonts w:ascii="Cambria Math" w:hAnsi="Cambria Math" w:cstheme="majorBidi"/>
                            <w:i/>
                            <w:sz w:val="28"/>
                            <w:szCs w:val="28"/>
                          </w:rPr>
                        </m:ctrlPr>
                      </m:sSupPr>
                      <m:e>
                        <m:r>
                          <w:rPr>
                            <w:rFonts w:ascii="Cambria Math" w:hAnsi="Cambria Math" w:cstheme="majorBidi"/>
                            <w:sz w:val="28"/>
                            <w:szCs w:val="28"/>
                          </w:rPr>
                          <m:t>V</m:t>
                        </m:r>
                      </m:e>
                      <m:sup>
                        <m:r>
                          <w:rPr>
                            <w:rFonts w:ascii="Cambria Math" w:hAnsi="Cambria Math" w:cstheme="majorBidi"/>
                            <w:sz w:val="28"/>
                            <w:szCs w:val="28"/>
                          </w:rPr>
                          <m:t>2</m:t>
                        </m:r>
                      </m:sup>
                    </m:sSup>
                  </m:e>
                </m:d>
                <m:r>
                  <w:rPr>
                    <w:rFonts w:ascii="Cambria Math" w:hAnsi="Cambria Math" w:cstheme="majorBidi"/>
                    <w:sz w:val="28"/>
                    <w:szCs w:val="28"/>
                  </w:rPr>
                  <m:t>=K</m:t>
                </m:r>
                <m:d>
                  <m:dPr>
                    <m:ctrlPr>
                      <w:rPr>
                        <w:rFonts w:ascii="Cambria Math" w:hAnsi="Cambria Math" w:cstheme="majorBidi"/>
                        <w:i/>
                        <w:sz w:val="28"/>
                        <w:szCs w:val="28"/>
                      </w:rPr>
                    </m:ctrlPr>
                  </m:dPr>
                  <m:e>
                    <m:f>
                      <m:fPr>
                        <m:ctrlPr>
                          <w:rPr>
                            <w:rFonts w:ascii="Cambria Math" w:hAnsi="Cambria Math" w:cstheme="majorBidi"/>
                            <w:i/>
                            <w:sz w:val="28"/>
                            <w:szCs w:val="28"/>
                          </w:rPr>
                        </m:ctrlPr>
                      </m:fPr>
                      <m:num>
                        <m:r>
                          <w:rPr>
                            <w:rFonts w:ascii="Cambria Math" w:hAnsi="Cambria Math" w:cstheme="majorBidi"/>
                            <w:sz w:val="28"/>
                            <w:szCs w:val="28"/>
                          </w:rPr>
                          <m:t>1</m:t>
                        </m:r>
                      </m:num>
                      <m:den>
                        <m:r>
                          <w:rPr>
                            <w:rFonts w:ascii="Cambria Math" w:hAnsi="Cambria Math" w:cstheme="majorBidi"/>
                            <w:sz w:val="28"/>
                            <w:szCs w:val="28"/>
                          </w:rPr>
                          <m:t>2</m:t>
                        </m:r>
                      </m:den>
                    </m:f>
                    <m:r>
                      <w:rPr>
                        <w:rFonts w:ascii="Cambria Math" w:hAnsi="Cambria Math" w:cstheme="majorBidi"/>
                        <w:sz w:val="28"/>
                        <w:szCs w:val="28"/>
                      </w:rPr>
                      <m:t>ρ</m:t>
                    </m:r>
                    <m:sSup>
                      <m:sSupPr>
                        <m:ctrlPr>
                          <w:rPr>
                            <w:rFonts w:ascii="Cambria Math" w:hAnsi="Cambria Math" w:cstheme="majorBidi"/>
                            <w:i/>
                            <w:sz w:val="28"/>
                            <w:szCs w:val="28"/>
                          </w:rPr>
                        </m:ctrlPr>
                      </m:sSupPr>
                      <m:e>
                        <m:r>
                          <w:rPr>
                            <w:rFonts w:ascii="Cambria Math" w:hAnsi="Cambria Math" w:cstheme="majorBidi"/>
                            <w:sz w:val="28"/>
                            <w:szCs w:val="28"/>
                          </w:rPr>
                          <m:t>V</m:t>
                        </m:r>
                      </m:e>
                      <m:sup>
                        <m:r>
                          <w:rPr>
                            <w:rFonts w:ascii="Cambria Math" w:hAnsi="Cambria Math" w:cstheme="majorBidi"/>
                            <w:sz w:val="28"/>
                            <w:szCs w:val="28"/>
                          </w:rPr>
                          <m:t>2</m:t>
                        </m:r>
                      </m:sup>
                    </m:sSup>
                  </m:e>
                </m:d>
              </m:oMath>
            </m:oMathPara>
          </w:p>
        </w:tc>
        <w:tc>
          <w:tcPr>
            <w:tcW w:w="2340" w:type="dxa"/>
            <w:vAlign w:val="center"/>
          </w:tcPr>
          <w:p w14:paraId="0A745400" w14:textId="6009AD3B" w:rsidR="00516B12" w:rsidRPr="00516B12" w:rsidRDefault="00516B12" w:rsidP="00CD3758">
            <w:pPr>
              <w:spacing w:line="360" w:lineRule="auto"/>
              <w:jc w:val="right"/>
              <w:rPr>
                <w:rFonts w:asciiTheme="majorBidi" w:hAnsiTheme="majorBidi" w:cstheme="majorBidi"/>
                <w:sz w:val="28"/>
                <w:szCs w:val="28"/>
              </w:rPr>
            </w:pPr>
            <w:r w:rsidRPr="00516B12">
              <w:rPr>
                <w:rFonts w:asciiTheme="majorBidi" w:hAnsiTheme="majorBidi" w:cstheme="majorBidi"/>
                <w:sz w:val="28"/>
                <w:szCs w:val="28"/>
              </w:rPr>
              <w:t>(</w:t>
            </w:r>
            <w:r w:rsidR="00CD3758">
              <w:rPr>
                <w:rFonts w:asciiTheme="majorBidi" w:hAnsiTheme="majorBidi" w:cstheme="majorBidi"/>
                <w:sz w:val="28"/>
                <w:szCs w:val="28"/>
              </w:rPr>
              <w:t>1</w:t>
            </w:r>
            <w:r w:rsidRPr="00516B12">
              <w:rPr>
                <w:rFonts w:asciiTheme="majorBidi" w:hAnsiTheme="majorBidi" w:cstheme="majorBidi"/>
                <w:sz w:val="28"/>
                <w:szCs w:val="28"/>
              </w:rPr>
              <w:t>)</w:t>
            </w:r>
          </w:p>
        </w:tc>
      </w:tr>
    </w:tbl>
    <w:p w14:paraId="147CF6EF" w14:textId="77777777" w:rsidR="00516B12" w:rsidRPr="00516B12" w:rsidRDefault="00516B12" w:rsidP="00516B12">
      <w:pPr>
        <w:spacing w:before="40" w:line="360" w:lineRule="auto"/>
        <w:jc w:val="both"/>
        <w:rPr>
          <w:rFonts w:asciiTheme="majorBidi" w:hAnsiTheme="majorBidi" w:cstheme="majorBidi"/>
          <w:sz w:val="28"/>
          <w:szCs w:val="28"/>
        </w:rPr>
      </w:pPr>
      <w:r w:rsidRPr="00516B12">
        <w:rPr>
          <w:rFonts w:asciiTheme="majorBidi" w:hAnsiTheme="majorBidi" w:cstheme="majorBidi"/>
          <w:sz w:val="28"/>
          <w:szCs w:val="28"/>
        </w:rPr>
        <w:t>Where:</w:t>
      </w:r>
    </w:p>
    <w:p w14:paraId="1919F94E" w14:textId="77777777" w:rsidR="00516B12" w:rsidRPr="00516B12" w:rsidRDefault="00516B12" w:rsidP="00516B12">
      <w:pPr>
        <w:widowControl/>
        <w:autoSpaceDE/>
        <w:autoSpaceDN/>
        <w:spacing w:after="160" w:line="360" w:lineRule="auto"/>
        <w:rPr>
          <w:rFonts w:asciiTheme="majorBidi" w:eastAsiaTheme="minorEastAsia" w:hAnsiTheme="majorBidi" w:cstheme="majorBidi"/>
          <w:sz w:val="28"/>
          <w:szCs w:val="28"/>
          <w:lang w:bidi="ar-SA"/>
        </w:rPr>
      </w:pPr>
      <m:oMath>
        <m:r>
          <w:rPr>
            <w:rFonts w:ascii="Cambria Math" w:eastAsiaTheme="minorHAnsi" w:hAnsi="Cambria Math" w:cstheme="majorBidi"/>
            <w:sz w:val="28"/>
            <w:szCs w:val="28"/>
            <w:lang w:bidi="ar-SA"/>
          </w:rPr>
          <m:t>∆</m:t>
        </m:r>
        <m:sSub>
          <m:sSubPr>
            <m:ctrlPr>
              <w:rPr>
                <w:rFonts w:ascii="Cambria Math" w:eastAsiaTheme="minorHAnsi" w:hAnsi="Cambria Math" w:cstheme="majorBidi"/>
                <w:i/>
                <w:sz w:val="28"/>
                <w:szCs w:val="28"/>
                <w:lang w:bidi="ar-SA"/>
              </w:rPr>
            </m:ctrlPr>
          </m:sSubPr>
          <m:e>
            <m:r>
              <w:rPr>
                <w:rFonts w:ascii="Cambria Math" w:eastAsiaTheme="minorHAnsi" w:hAnsi="Cambria Math" w:cstheme="majorBidi"/>
                <w:sz w:val="28"/>
                <w:szCs w:val="28"/>
                <w:lang w:bidi="ar-SA"/>
              </w:rPr>
              <m:t>P</m:t>
            </m:r>
          </m:e>
          <m:sub>
            <m:r>
              <w:rPr>
                <w:rFonts w:ascii="Cambria Math" w:eastAsiaTheme="minorHAnsi" w:hAnsi="Cambria Math" w:cstheme="majorBidi"/>
                <w:sz w:val="28"/>
                <w:szCs w:val="28"/>
                <w:lang w:bidi="ar-SA"/>
              </w:rPr>
              <m:t>loss</m:t>
            </m:r>
          </m:sub>
        </m:sSub>
        <m:r>
          <w:rPr>
            <w:rFonts w:ascii="Cambria Math" w:eastAsiaTheme="minorHAnsi" w:hAnsi="Cambria Math" w:cstheme="majorBidi"/>
            <w:sz w:val="28"/>
            <w:szCs w:val="28"/>
            <w:lang w:bidi="ar-SA"/>
          </w:rPr>
          <m:t>:</m:t>
        </m:r>
      </m:oMath>
      <w:r w:rsidRPr="00516B12">
        <w:rPr>
          <w:rFonts w:asciiTheme="majorBidi" w:eastAsiaTheme="minorEastAsia" w:hAnsiTheme="majorBidi" w:cstheme="majorBidi"/>
          <w:sz w:val="28"/>
          <w:szCs w:val="28"/>
          <w:lang w:bidi="ar-SA"/>
        </w:rPr>
        <w:t xml:space="preserve"> Static pressure loss [Pa]</w:t>
      </w:r>
    </w:p>
    <w:p w14:paraId="147DEDF2" w14:textId="77777777" w:rsidR="00516B12" w:rsidRPr="00516B12" w:rsidRDefault="00516B12" w:rsidP="00516B12">
      <w:pPr>
        <w:widowControl/>
        <w:autoSpaceDE/>
        <w:autoSpaceDN/>
        <w:spacing w:after="160" w:line="360" w:lineRule="auto"/>
        <w:rPr>
          <w:rFonts w:asciiTheme="majorBidi" w:eastAsiaTheme="minorEastAsia" w:hAnsiTheme="majorBidi" w:cstheme="majorBidi"/>
          <w:sz w:val="28"/>
          <w:szCs w:val="28"/>
          <w:lang w:bidi="ar-SA"/>
        </w:rPr>
      </w:pPr>
      <m:oMath>
        <m:r>
          <w:rPr>
            <w:rFonts w:ascii="Cambria Math" w:hAnsi="Cambria Math" w:cstheme="majorBidi"/>
            <w:sz w:val="28"/>
            <w:szCs w:val="28"/>
          </w:rPr>
          <m:t>D</m:t>
        </m:r>
      </m:oMath>
      <w:r w:rsidRPr="00516B12">
        <w:rPr>
          <w:rFonts w:asciiTheme="majorBidi" w:eastAsiaTheme="minorEastAsia" w:hAnsiTheme="majorBidi" w:cstheme="majorBidi"/>
          <w:sz w:val="28"/>
          <w:szCs w:val="28"/>
          <w:lang w:bidi="ar-SA"/>
        </w:rPr>
        <w:t>: Diameter of the pipe which equals</w:t>
      </w:r>
      <w:r w:rsidRPr="00516B12">
        <w:rPr>
          <w:rFonts w:asciiTheme="majorBidi" w:eastAsiaTheme="minorEastAsia" w:hAnsiTheme="majorBidi" w:cstheme="majorBidi"/>
          <w:b/>
          <w:bCs/>
          <w:sz w:val="28"/>
          <w:szCs w:val="28"/>
          <w:lang w:bidi="ar-SA"/>
        </w:rPr>
        <w:t xml:space="preserve"> 0.0984</w:t>
      </w:r>
      <w:r w:rsidRPr="00516B12">
        <w:rPr>
          <w:rFonts w:asciiTheme="majorBidi" w:eastAsiaTheme="minorEastAsia" w:hAnsiTheme="majorBidi" w:cstheme="majorBidi"/>
          <w:sz w:val="28"/>
          <w:szCs w:val="28"/>
          <w:lang w:bidi="ar-SA"/>
        </w:rPr>
        <w:t xml:space="preserve"> m.</w:t>
      </w:r>
    </w:p>
    <w:p w14:paraId="3E1E10C4" w14:textId="77777777" w:rsidR="00516B12" w:rsidRPr="00516B12" w:rsidRDefault="009C0EF5" w:rsidP="00516B12">
      <w:pPr>
        <w:widowControl/>
        <w:autoSpaceDE/>
        <w:autoSpaceDN/>
        <w:spacing w:after="160" w:line="360" w:lineRule="auto"/>
        <w:rPr>
          <w:rFonts w:asciiTheme="majorBidi" w:eastAsiaTheme="minorEastAsia" w:hAnsiTheme="majorBidi" w:cstheme="majorBidi"/>
          <w:sz w:val="28"/>
          <w:szCs w:val="28"/>
          <w:lang w:bidi="ar-SA"/>
        </w:rPr>
      </w:pPr>
      <m:oMath>
        <m:sSub>
          <m:sSubPr>
            <m:ctrlPr>
              <w:rPr>
                <w:rFonts w:ascii="Cambria Math" w:eastAsiaTheme="minorHAnsi" w:hAnsi="Cambria Math" w:cstheme="majorBidi"/>
                <w:i/>
                <w:sz w:val="28"/>
                <w:szCs w:val="28"/>
                <w:lang w:bidi="ar-SA"/>
              </w:rPr>
            </m:ctrlPr>
          </m:sSubPr>
          <m:e>
            <m:r>
              <w:rPr>
                <w:rFonts w:ascii="Cambria Math" w:eastAsiaTheme="minorHAnsi" w:hAnsi="Cambria Math" w:cstheme="majorBidi"/>
                <w:sz w:val="28"/>
                <w:szCs w:val="28"/>
                <w:lang w:bidi="ar-SA"/>
              </w:rPr>
              <m:t>L</m:t>
            </m:r>
          </m:e>
          <m:sub>
            <m:r>
              <w:rPr>
                <w:rFonts w:ascii="Cambria Math" w:eastAsiaTheme="minorHAnsi" w:hAnsi="Cambria Math" w:cstheme="majorBidi"/>
                <w:sz w:val="28"/>
                <w:szCs w:val="28"/>
                <w:lang w:bidi="ar-SA"/>
              </w:rPr>
              <m:t>eq</m:t>
            </m:r>
          </m:sub>
        </m:sSub>
        <m:r>
          <w:rPr>
            <w:rFonts w:ascii="Cambria Math" w:eastAsiaTheme="minorHAnsi" w:hAnsi="Cambria Math" w:cstheme="majorBidi"/>
            <w:sz w:val="28"/>
            <w:szCs w:val="28"/>
            <w:lang w:bidi="ar-SA"/>
          </w:rPr>
          <m:t>:</m:t>
        </m:r>
      </m:oMath>
      <w:r w:rsidR="00516B12" w:rsidRPr="00516B12">
        <w:rPr>
          <w:rFonts w:asciiTheme="majorBidi" w:eastAsiaTheme="minorEastAsia" w:hAnsiTheme="majorBidi" w:cstheme="majorBidi"/>
          <w:sz w:val="28"/>
          <w:szCs w:val="28"/>
          <w:lang w:bidi="ar-SA"/>
        </w:rPr>
        <w:t xml:space="preserve"> The equivalent length [m].</w:t>
      </w:r>
    </w:p>
    <w:p w14:paraId="2275FD5B" w14:textId="77777777" w:rsidR="00516B12" w:rsidRPr="00516B12" w:rsidRDefault="00516B12" w:rsidP="00516B12">
      <w:pPr>
        <w:widowControl/>
        <w:autoSpaceDE/>
        <w:autoSpaceDN/>
        <w:spacing w:after="160" w:line="360" w:lineRule="auto"/>
        <w:rPr>
          <w:rFonts w:asciiTheme="majorBidi" w:eastAsiaTheme="minorEastAsia" w:hAnsiTheme="majorBidi" w:cstheme="majorBidi"/>
          <w:sz w:val="28"/>
          <w:szCs w:val="28"/>
          <w:lang w:bidi="ar-SA"/>
        </w:rPr>
      </w:pPr>
      <m:oMath>
        <m:r>
          <w:rPr>
            <w:rFonts w:ascii="Cambria Math" w:hAnsi="Cambria Math" w:cstheme="majorBidi"/>
            <w:sz w:val="28"/>
            <w:szCs w:val="28"/>
          </w:rPr>
          <m:t>ρ</m:t>
        </m:r>
      </m:oMath>
      <w:r w:rsidRPr="00516B12">
        <w:rPr>
          <w:rFonts w:asciiTheme="majorBidi" w:eastAsiaTheme="minorEastAsia" w:hAnsiTheme="majorBidi" w:cstheme="majorBidi"/>
          <w:i/>
          <w:iCs/>
          <w:sz w:val="28"/>
          <w:szCs w:val="28"/>
          <w:lang w:bidi="ar-SA"/>
        </w:rPr>
        <w:t xml:space="preserve">: </w:t>
      </w:r>
      <w:r w:rsidRPr="00516B12">
        <w:rPr>
          <w:rFonts w:asciiTheme="majorBidi" w:eastAsiaTheme="minorEastAsia" w:hAnsiTheme="majorBidi" w:cstheme="majorBidi"/>
          <w:sz w:val="28"/>
          <w:szCs w:val="28"/>
          <w:lang w:bidi="ar-SA"/>
        </w:rPr>
        <w:t xml:space="preserve">Air density which equals </w:t>
      </w:r>
      <w:r w:rsidRPr="00516B12">
        <w:rPr>
          <w:rFonts w:asciiTheme="majorBidi" w:eastAsiaTheme="minorEastAsia" w:hAnsiTheme="majorBidi" w:cstheme="majorBidi"/>
          <w:b/>
          <w:bCs/>
          <w:sz w:val="28"/>
          <w:szCs w:val="28"/>
          <w:lang w:bidi="ar-SA"/>
        </w:rPr>
        <w:t>1.2</w:t>
      </w:r>
      <w:r w:rsidRPr="00516B12">
        <w:rPr>
          <w:rFonts w:asciiTheme="majorBidi" w:eastAsiaTheme="minorEastAsia" w:hAnsiTheme="majorBidi" w:cstheme="majorBidi"/>
          <w:sz w:val="28"/>
          <w:szCs w:val="28"/>
          <w:lang w:bidi="ar-SA"/>
        </w:rPr>
        <w:t xml:space="preserve"> kg/m</w:t>
      </w:r>
      <w:r w:rsidRPr="00516B12">
        <w:rPr>
          <w:rFonts w:asciiTheme="majorBidi" w:eastAsiaTheme="minorEastAsia" w:hAnsiTheme="majorBidi" w:cstheme="majorBidi"/>
          <w:sz w:val="28"/>
          <w:szCs w:val="28"/>
          <w:vertAlign w:val="superscript"/>
          <w:lang w:bidi="ar-SA"/>
        </w:rPr>
        <w:t>3</w:t>
      </w:r>
      <w:r w:rsidRPr="00516B12">
        <w:rPr>
          <w:rFonts w:asciiTheme="majorBidi" w:eastAsiaTheme="minorEastAsia" w:hAnsiTheme="majorBidi" w:cstheme="majorBidi"/>
          <w:sz w:val="28"/>
          <w:szCs w:val="28"/>
          <w:lang w:bidi="ar-SA"/>
        </w:rPr>
        <w:t>.</w:t>
      </w:r>
    </w:p>
    <w:p w14:paraId="238550D8" w14:textId="77777777" w:rsidR="00516B12" w:rsidRPr="00516B12" w:rsidRDefault="00516B12" w:rsidP="00516B12">
      <w:pPr>
        <w:widowControl/>
        <w:autoSpaceDE/>
        <w:autoSpaceDN/>
        <w:spacing w:after="160" w:line="360" w:lineRule="auto"/>
        <w:rPr>
          <w:rFonts w:asciiTheme="majorBidi" w:eastAsiaTheme="minorEastAsia" w:hAnsiTheme="majorBidi" w:cstheme="majorBidi"/>
          <w:sz w:val="28"/>
          <w:szCs w:val="28"/>
          <w:lang w:bidi="ar-SA"/>
        </w:rPr>
      </w:pPr>
      <m:oMath>
        <m:r>
          <w:rPr>
            <w:rFonts w:ascii="Cambria Math" w:hAnsi="Cambria Math" w:cstheme="majorBidi"/>
            <w:sz w:val="28"/>
            <w:szCs w:val="28"/>
          </w:rPr>
          <m:t>V</m:t>
        </m:r>
      </m:oMath>
      <w:r w:rsidRPr="00516B12">
        <w:rPr>
          <w:rFonts w:asciiTheme="majorBidi" w:eastAsiaTheme="minorEastAsia" w:hAnsiTheme="majorBidi" w:cstheme="majorBidi"/>
          <w:sz w:val="28"/>
          <w:szCs w:val="28"/>
          <w:lang w:bidi="ar-SA"/>
        </w:rPr>
        <w:t>: Air velocity [m/s].</w:t>
      </w:r>
    </w:p>
    <w:p w14:paraId="4C7B3E91" w14:textId="44656C33" w:rsidR="00516B12" w:rsidRDefault="00516B12" w:rsidP="00516B12">
      <w:pPr>
        <w:widowControl/>
        <w:autoSpaceDE/>
        <w:autoSpaceDN/>
        <w:spacing w:after="160" w:line="360" w:lineRule="auto"/>
        <w:rPr>
          <w:rFonts w:asciiTheme="majorBidi" w:eastAsiaTheme="minorEastAsia" w:hAnsiTheme="majorBidi" w:cstheme="majorBidi"/>
          <w:sz w:val="24"/>
          <w:szCs w:val="24"/>
          <w:lang w:bidi="ar-SA"/>
        </w:rPr>
      </w:pPr>
      <m:oMath>
        <m:r>
          <w:rPr>
            <w:rFonts w:ascii="Cambria Math" w:hAnsi="Cambria Math" w:cstheme="majorBidi"/>
            <w:sz w:val="28"/>
            <w:szCs w:val="28"/>
          </w:rPr>
          <m:t>f</m:t>
        </m:r>
        <m:r>
          <w:rPr>
            <w:rFonts w:ascii="Cambria Math" w:eastAsiaTheme="minorHAnsi" w:hAnsi="Cambria Math" w:cstheme="majorBidi"/>
            <w:sz w:val="28"/>
            <w:szCs w:val="28"/>
            <w:lang w:bidi="ar-SA"/>
          </w:rPr>
          <m:t xml:space="preserve">: </m:t>
        </m:r>
      </m:oMath>
      <w:r w:rsidRPr="00516B12">
        <w:rPr>
          <w:rFonts w:asciiTheme="majorBidi" w:eastAsiaTheme="minorEastAsia" w:hAnsiTheme="majorBidi" w:cstheme="majorBidi"/>
          <w:sz w:val="28"/>
          <w:szCs w:val="28"/>
          <w:lang w:bidi="ar-SA"/>
        </w:rPr>
        <w:t>Friction coefficient [-]</w:t>
      </w:r>
      <w:r w:rsidRPr="00516B12">
        <w:rPr>
          <w:rFonts w:asciiTheme="majorBidi" w:eastAsiaTheme="minorEastAsia" w:hAnsiTheme="majorBidi" w:cstheme="majorBidi"/>
          <w:sz w:val="24"/>
          <w:szCs w:val="24"/>
          <w:lang w:bidi="ar-SA"/>
        </w:rPr>
        <w:t xml:space="preserve">. </w:t>
      </w:r>
    </w:p>
    <w:p w14:paraId="01F4B8A6" w14:textId="22922311" w:rsidR="00A5640A" w:rsidRPr="00516B12" w:rsidRDefault="00A5640A" w:rsidP="00516B12">
      <w:pPr>
        <w:widowControl/>
        <w:autoSpaceDE/>
        <w:autoSpaceDN/>
        <w:spacing w:after="160" w:line="360" w:lineRule="auto"/>
        <w:rPr>
          <w:rFonts w:asciiTheme="majorBidi" w:eastAsiaTheme="minorEastAsia" w:hAnsiTheme="majorBidi" w:cstheme="majorBidi"/>
          <w:sz w:val="24"/>
          <w:szCs w:val="24"/>
          <w:lang w:bidi="ar-SA"/>
        </w:rPr>
      </w:pPr>
      <w:r>
        <w:rPr>
          <w:rFonts w:asciiTheme="majorBidi" w:eastAsiaTheme="minorEastAsia" w:hAnsiTheme="majorBidi" w:cstheme="majorBidi"/>
          <w:sz w:val="24"/>
          <w:szCs w:val="24"/>
          <w:lang w:bidi="ar-SA"/>
        </w:rPr>
        <w:t>K: Pressure loss factor</w:t>
      </w:r>
    </w:p>
    <w:p w14:paraId="5F541219" w14:textId="77777777" w:rsidR="00E347D7" w:rsidRDefault="00E347D7" w:rsidP="00516B12">
      <w:pPr>
        <w:widowControl/>
        <w:autoSpaceDE/>
        <w:autoSpaceDN/>
        <w:spacing w:after="160" w:line="360" w:lineRule="auto"/>
        <w:rPr>
          <w:rFonts w:asciiTheme="majorBidi" w:eastAsiaTheme="minorEastAsia" w:hAnsiTheme="majorBidi" w:cstheme="majorBidi"/>
          <w:sz w:val="28"/>
          <w:szCs w:val="28"/>
          <w:lang w:bidi="ar-SA"/>
        </w:rPr>
      </w:pPr>
    </w:p>
    <w:p w14:paraId="20546002" w14:textId="77777777" w:rsidR="00E347D7" w:rsidRDefault="00E347D7" w:rsidP="00516B12">
      <w:pPr>
        <w:widowControl/>
        <w:autoSpaceDE/>
        <w:autoSpaceDN/>
        <w:spacing w:after="160" w:line="360" w:lineRule="auto"/>
        <w:rPr>
          <w:rFonts w:asciiTheme="majorBidi" w:eastAsiaTheme="minorEastAsia" w:hAnsiTheme="majorBidi" w:cstheme="majorBidi"/>
          <w:sz w:val="28"/>
          <w:szCs w:val="28"/>
          <w:lang w:bidi="ar-SA"/>
        </w:rPr>
      </w:pPr>
    </w:p>
    <w:p w14:paraId="2F1C212F" w14:textId="54A385E4" w:rsidR="00516B12" w:rsidRPr="00516B12" w:rsidRDefault="00516B12" w:rsidP="00516B12">
      <w:pPr>
        <w:widowControl/>
        <w:autoSpaceDE/>
        <w:autoSpaceDN/>
        <w:spacing w:after="160" w:line="360" w:lineRule="auto"/>
        <w:rPr>
          <w:rFonts w:asciiTheme="majorBidi" w:eastAsiaTheme="minorEastAsia" w:hAnsiTheme="majorBidi" w:cstheme="majorBidi"/>
          <w:sz w:val="28"/>
          <w:szCs w:val="28"/>
          <w:lang w:bidi="ar-SA"/>
        </w:rPr>
      </w:pPr>
      <w:r w:rsidRPr="00516B12">
        <w:rPr>
          <w:rFonts w:asciiTheme="majorBidi" w:eastAsiaTheme="minorEastAsia" w:hAnsiTheme="majorBidi" w:cstheme="majorBidi"/>
          <w:sz w:val="28"/>
          <w:szCs w:val="28"/>
          <w:lang w:bidi="ar-SA"/>
        </w:rPr>
        <w:lastRenderedPageBreak/>
        <w:t xml:space="preserve">Notes: </w:t>
      </w:r>
    </w:p>
    <w:p w14:paraId="6531E01D" w14:textId="77777777" w:rsidR="00516B12" w:rsidRPr="00516B12" w:rsidRDefault="00516B12" w:rsidP="00A11C39">
      <w:pPr>
        <w:widowControl/>
        <w:numPr>
          <w:ilvl w:val="0"/>
          <w:numId w:val="31"/>
        </w:numPr>
        <w:autoSpaceDE/>
        <w:autoSpaceDN/>
        <w:spacing w:after="160" w:line="360" w:lineRule="auto"/>
        <w:jc w:val="both"/>
        <w:rPr>
          <w:rFonts w:asciiTheme="majorBidi" w:eastAsiaTheme="minorEastAsia" w:hAnsiTheme="majorBidi" w:cstheme="majorBidi"/>
          <w:sz w:val="28"/>
          <w:szCs w:val="28"/>
        </w:rPr>
      </w:pPr>
      <w:r w:rsidRPr="00516B12">
        <w:rPr>
          <w:rFonts w:asciiTheme="majorBidi" w:eastAsiaTheme="minorEastAsia" w:hAnsiTheme="majorBidi" w:cstheme="majorBidi"/>
          <w:sz w:val="28"/>
          <w:szCs w:val="28"/>
          <w:lang w:bidi="ar-SA"/>
        </w:rPr>
        <w:t xml:space="preserve">The term </w:t>
      </w:r>
      <m:oMath>
        <m:r>
          <w:rPr>
            <w:rFonts w:ascii="Cambria Math" w:hAnsi="Cambria Math" w:cstheme="majorBidi"/>
            <w:sz w:val="28"/>
            <w:szCs w:val="28"/>
          </w:rPr>
          <m:t>f</m:t>
        </m:r>
        <m:f>
          <m:fPr>
            <m:ctrlPr>
              <w:rPr>
                <w:rFonts w:ascii="Cambria Math" w:hAnsi="Cambria Math" w:cstheme="majorBidi"/>
                <w:i/>
                <w:sz w:val="28"/>
                <w:szCs w:val="28"/>
              </w:rPr>
            </m:ctrlPr>
          </m:fPr>
          <m:num>
            <m:sSub>
              <m:sSubPr>
                <m:ctrlPr>
                  <w:rPr>
                    <w:rFonts w:ascii="Cambria Math" w:hAnsi="Cambria Math" w:cstheme="majorBidi"/>
                    <w:i/>
                    <w:sz w:val="28"/>
                    <w:szCs w:val="28"/>
                  </w:rPr>
                </m:ctrlPr>
              </m:sSubPr>
              <m:e>
                <m:r>
                  <w:rPr>
                    <w:rFonts w:ascii="Cambria Math" w:hAnsi="Cambria Math" w:cstheme="majorBidi"/>
                    <w:sz w:val="28"/>
                    <w:szCs w:val="28"/>
                  </w:rPr>
                  <m:t>L</m:t>
                </m:r>
              </m:e>
              <m:sub>
                <m:r>
                  <w:rPr>
                    <w:rFonts w:ascii="Cambria Math" w:hAnsi="Cambria Math" w:cstheme="majorBidi"/>
                    <w:sz w:val="28"/>
                    <w:szCs w:val="28"/>
                  </w:rPr>
                  <m:t>eq</m:t>
                </m:r>
              </m:sub>
            </m:sSub>
          </m:num>
          <m:den>
            <m:r>
              <w:rPr>
                <w:rFonts w:ascii="Cambria Math" w:hAnsi="Cambria Math" w:cstheme="majorBidi"/>
                <w:sz w:val="28"/>
                <w:szCs w:val="28"/>
              </w:rPr>
              <m:t>D</m:t>
            </m:r>
          </m:den>
        </m:f>
      </m:oMath>
      <w:r w:rsidRPr="00516B12">
        <w:rPr>
          <w:rFonts w:asciiTheme="majorBidi" w:eastAsiaTheme="minorEastAsia" w:hAnsiTheme="majorBidi" w:cstheme="majorBidi"/>
          <w:sz w:val="28"/>
          <w:szCs w:val="28"/>
        </w:rPr>
        <w:t xml:space="preserve"> is the pressure loss factor and the term </w:t>
      </w:r>
      <m:oMath>
        <m:d>
          <m:dPr>
            <m:ctrlPr>
              <w:rPr>
                <w:rFonts w:ascii="Cambria Math" w:hAnsi="Cambria Math" w:cstheme="majorBidi"/>
                <w:i/>
                <w:sz w:val="28"/>
                <w:szCs w:val="28"/>
              </w:rPr>
            </m:ctrlPr>
          </m:dPr>
          <m:e>
            <m:f>
              <m:fPr>
                <m:ctrlPr>
                  <w:rPr>
                    <w:rFonts w:ascii="Cambria Math" w:hAnsi="Cambria Math" w:cstheme="majorBidi"/>
                    <w:i/>
                    <w:sz w:val="28"/>
                    <w:szCs w:val="28"/>
                  </w:rPr>
                </m:ctrlPr>
              </m:fPr>
              <m:num>
                <m:r>
                  <w:rPr>
                    <w:rFonts w:ascii="Cambria Math" w:hAnsi="Cambria Math" w:cstheme="majorBidi"/>
                    <w:sz w:val="28"/>
                    <w:szCs w:val="28"/>
                  </w:rPr>
                  <m:t>1</m:t>
                </m:r>
              </m:num>
              <m:den>
                <m:r>
                  <w:rPr>
                    <w:rFonts w:ascii="Cambria Math" w:hAnsi="Cambria Math" w:cstheme="majorBidi"/>
                    <w:sz w:val="28"/>
                    <w:szCs w:val="28"/>
                  </w:rPr>
                  <m:t>2</m:t>
                </m:r>
              </m:den>
            </m:f>
            <m:r>
              <w:rPr>
                <w:rFonts w:ascii="Cambria Math" w:hAnsi="Cambria Math" w:cstheme="majorBidi"/>
                <w:sz w:val="28"/>
                <w:szCs w:val="28"/>
              </w:rPr>
              <m:t>ρ</m:t>
            </m:r>
            <m:sSup>
              <m:sSupPr>
                <m:ctrlPr>
                  <w:rPr>
                    <w:rFonts w:ascii="Cambria Math" w:hAnsi="Cambria Math" w:cstheme="majorBidi"/>
                    <w:i/>
                    <w:sz w:val="28"/>
                    <w:szCs w:val="28"/>
                  </w:rPr>
                </m:ctrlPr>
              </m:sSupPr>
              <m:e>
                <m:r>
                  <w:rPr>
                    <w:rFonts w:ascii="Cambria Math" w:hAnsi="Cambria Math" w:cstheme="majorBidi"/>
                    <w:sz w:val="28"/>
                    <w:szCs w:val="28"/>
                  </w:rPr>
                  <m:t>V</m:t>
                </m:r>
              </m:e>
              <m:sup>
                <m:r>
                  <w:rPr>
                    <w:rFonts w:ascii="Cambria Math" w:hAnsi="Cambria Math" w:cstheme="majorBidi"/>
                    <w:sz w:val="28"/>
                    <w:szCs w:val="28"/>
                  </w:rPr>
                  <m:t>2</m:t>
                </m:r>
              </m:sup>
            </m:sSup>
          </m:e>
        </m:d>
      </m:oMath>
      <w:r w:rsidRPr="00516B12">
        <w:rPr>
          <w:rFonts w:asciiTheme="majorBidi" w:eastAsiaTheme="minorEastAsia" w:hAnsiTheme="majorBidi" w:cstheme="majorBidi"/>
          <w:sz w:val="28"/>
          <w:szCs w:val="28"/>
        </w:rPr>
        <w:t xml:space="preserve"> is the dynamic pressure. </w:t>
      </w:r>
    </w:p>
    <w:p w14:paraId="7146B572" w14:textId="77777777" w:rsidR="00516B12" w:rsidRPr="00516B12" w:rsidRDefault="00516B12" w:rsidP="00516B12">
      <w:pPr>
        <w:spacing w:line="360" w:lineRule="auto"/>
        <w:jc w:val="both"/>
        <w:rPr>
          <w:rFonts w:asciiTheme="majorBidi" w:hAnsiTheme="majorBidi" w:cstheme="majorBidi"/>
          <w:sz w:val="28"/>
          <w:szCs w:val="28"/>
        </w:rPr>
      </w:pPr>
    </w:p>
    <w:p w14:paraId="40ABBD71" w14:textId="77777777" w:rsidR="00516B12" w:rsidRPr="00516B12" w:rsidRDefault="00516B12" w:rsidP="00516B12">
      <w:pPr>
        <w:spacing w:line="360" w:lineRule="auto"/>
        <w:jc w:val="both"/>
        <w:rPr>
          <w:rFonts w:asciiTheme="majorBidi" w:hAnsiTheme="majorBidi" w:cstheme="majorBidi"/>
          <w:sz w:val="28"/>
          <w:szCs w:val="28"/>
        </w:rPr>
      </w:pPr>
      <w:r w:rsidRPr="00516B12">
        <w:rPr>
          <w:rFonts w:asciiTheme="majorBidi" w:hAnsiTheme="majorBidi" w:cstheme="majorBidi"/>
          <w:sz w:val="28"/>
          <w:szCs w:val="28"/>
        </w:rPr>
        <w:t>To calculate the air velocity in the pipes, the continuity equation applies as follows:</w:t>
      </w:r>
    </w:p>
    <w:p w14:paraId="178F689A" w14:textId="77777777" w:rsidR="00516B12" w:rsidRPr="00516B12" w:rsidRDefault="00516B12" w:rsidP="00516B12">
      <w:pPr>
        <w:spacing w:line="360" w:lineRule="auto"/>
        <w:jc w:val="both"/>
        <w:rPr>
          <w:rFonts w:asciiTheme="majorBidi" w:hAnsiTheme="majorBidi" w:cstheme="majorBidi"/>
          <w:sz w:val="28"/>
          <w:szCs w:val="28"/>
        </w:rPr>
      </w:pPr>
    </w:p>
    <w:tbl>
      <w:tblPr>
        <w:tblStyle w:val="TableGrid"/>
        <w:tblW w:w="9000" w:type="dxa"/>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0"/>
        <w:gridCol w:w="2970"/>
        <w:gridCol w:w="2970"/>
      </w:tblGrid>
      <w:tr w:rsidR="00516B12" w:rsidRPr="00516B12" w14:paraId="6BDD93F4" w14:textId="77777777" w:rsidTr="00516B12">
        <w:trPr>
          <w:trHeight w:val="702"/>
        </w:trPr>
        <w:tc>
          <w:tcPr>
            <w:tcW w:w="3060" w:type="dxa"/>
            <w:vAlign w:val="center"/>
          </w:tcPr>
          <w:p w14:paraId="73AC9989" w14:textId="77777777" w:rsidR="00516B12" w:rsidRPr="00516B12" w:rsidRDefault="00516B12" w:rsidP="00516B12">
            <w:pPr>
              <w:spacing w:line="360" w:lineRule="auto"/>
              <w:jc w:val="center"/>
              <w:rPr>
                <w:rFonts w:asciiTheme="majorBidi" w:hAnsiTheme="majorBidi" w:cstheme="majorBidi"/>
                <w:sz w:val="28"/>
                <w:szCs w:val="28"/>
              </w:rPr>
            </w:pPr>
          </w:p>
        </w:tc>
        <w:tc>
          <w:tcPr>
            <w:tcW w:w="2970" w:type="dxa"/>
            <w:vAlign w:val="center"/>
          </w:tcPr>
          <w:p w14:paraId="3F8B0273" w14:textId="77777777" w:rsidR="00516B12" w:rsidRPr="00516B12" w:rsidRDefault="00516B12" w:rsidP="00516B12">
            <w:pPr>
              <w:spacing w:line="360" w:lineRule="auto"/>
              <w:jc w:val="center"/>
              <w:rPr>
                <w:rFonts w:asciiTheme="majorBidi" w:hAnsiTheme="majorBidi" w:cstheme="majorBidi"/>
                <w:sz w:val="28"/>
                <w:szCs w:val="28"/>
              </w:rPr>
            </w:pPr>
            <m:oMathPara>
              <m:oMathParaPr>
                <m:jc m:val="center"/>
              </m:oMathParaPr>
              <m:oMath>
                <m:r>
                  <w:rPr>
                    <w:rFonts w:ascii="Cambria Math" w:hAnsi="Cambria Math" w:cstheme="majorBidi"/>
                    <w:sz w:val="28"/>
                    <w:szCs w:val="28"/>
                  </w:rPr>
                  <m:t>Q=A V</m:t>
                </m:r>
              </m:oMath>
            </m:oMathPara>
          </w:p>
        </w:tc>
        <w:tc>
          <w:tcPr>
            <w:tcW w:w="2970" w:type="dxa"/>
            <w:vAlign w:val="center"/>
          </w:tcPr>
          <w:p w14:paraId="52E9BBFC" w14:textId="0272D681" w:rsidR="00516B12" w:rsidRPr="00516B12" w:rsidRDefault="00516B12" w:rsidP="006A0DDC">
            <w:pPr>
              <w:spacing w:line="360" w:lineRule="auto"/>
              <w:jc w:val="right"/>
              <w:rPr>
                <w:rFonts w:asciiTheme="majorBidi" w:hAnsiTheme="majorBidi" w:cstheme="majorBidi"/>
                <w:sz w:val="28"/>
                <w:szCs w:val="28"/>
              </w:rPr>
            </w:pPr>
            <w:r w:rsidRPr="00516B12">
              <w:rPr>
                <w:rFonts w:asciiTheme="majorBidi" w:hAnsiTheme="majorBidi" w:cstheme="majorBidi"/>
                <w:sz w:val="28"/>
                <w:szCs w:val="28"/>
              </w:rPr>
              <w:t>(</w:t>
            </w:r>
            <w:r w:rsidR="006A0DDC">
              <w:rPr>
                <w:rFonts w:asciiTheme="majorBidi" w:hAnsiTheme="majorBidi" w:cstheme="majorBidi"/>
                <w:sz w:val="28"/>
                <w:szCs w:val="28"/>
              </w:rPr>
              <w:t>2</w:t>
            </w:r>
            <w:r w:rsidRPr="00516B12">
              <w:rPr>
                <w:rFonts w:asciiTheme="majorBidi" w:hAnsiTheme="majorBidi" w:cstheme="majorBidi"/>
                <w:sz w:val="28"/>
                <w:szCs w:val="28"/>
              </w:rPr>
              <w:t>)</w:t>
            </w:r>
          </w:p>
        </w:tc>
      </w:tr>
    </w:tbl>
    <w:p w14:paraId="2E81D693" w14:textId="77777777" w:rsidR="00516B12" w:rsidRPr="00516B12" w:rsidRDefault="00516B12" w:rsidP="00516B12">
      <w:pPr>
        <w:spacing w:line="360" w:lineRule="auto"/>
        <w:jc w:val="both"/>
        <w:outlineLvl w:val="3"/>
        <w:rPr>
          <w:rFonts w:asciiTheme="majorBidi" w:hAnsiTheme="majorBidi" w:cstheme="majorBidi"/>
          <w:sz w:val="28"/>
          <w:szCs w:val="28"/>
        </w:rPr>
      </w:pPr>
      <w:r w:rsidRPr="00516B12">
        <w:rPr>
          <w:rFonts w:asciiTheme="majorBidi" w:hAnsiTheme="majorBidi" w:cstheme="majorBidi"/>
          <w:sz w:val="28"/>
          <w:szCs w:val="28"/>
        </w:rPr>
        <w:t>Where:</w:t>
      </w:r>
    </w:p>
    <w:p w14:paraId="4611A4A3" w14:textId="77777777" w:rsidR="00516B12" w:rsidRPr="00516B12" w:rsidRDefault="00516B12" w:rsidP="00516B12">
      <w:pPr>
        <w:spacing w:line="360" w:lineRule="auto"/>
        <w:jc w:val="both"/>
        <w:outlineLvl w:val="3"/>
        <w:rPr>
          <w:rFonts w:asciiTheme="majorBidi" w:hAnsiTheme="majorBidi" w:cstheme="majorBidi"/>
          <w:sz w:val="28"/>
          <w:szCs w:val="28"/>
        </w:rPr>
      </w:pPr>
      <m:oMath>
        <m:r>
          <w:rPr>
            <w:rFonts w:ascii="Cambria Math" w:hAnsi="Cambria Math" w:cstheme="majorBidi"/>
            <w:sz w:val="28"/>
            <w:szCs w:val="28"/>
          </w:rPr>
          <m:t>A</m:t>
        </m:r>
      </m:oMath>
      <w:r w:rsidRPr="00516B12">
        <w:rPr>
          <w:rFonts w:asciiTheme="majorBidi" w:hAnsiTheme="majorBidi" w:cstheme="majorBidi"/>
          <w:sz w:val="28"/>
          <w:szCs w:val="28"/>
        </w:rPr>
        <w:t>: Cross sectional area in which the air flows [m</w:t>
      </w:r>
      <w:r w:rsidRPr="00516B12">
        <w:rPr>
          <w:rFonts w:asciiTheme="majorBidi" w:hAnsiTheme="majorBidi" w:cstheme="majorBidi"/>
          <w:sz w:val="28"/>
          <w:szCs w:val="28"/>
          <w:vertAlign w:val="superscript"/>
        </w:rPr>
        <w:t>2</w:t>
      </w:r>
      <w:r w:rsidRPr="00516B12">
        <w:rPr>
          <w:rFonts w:asciiTheme="majorBidi" w:hAnsiTheme="majorBidi" w:cstheme="majorBidi"/>
          <w:sz w:val="28"/>
          <w:szCs w:val="28"/>
        </w:rPr>
        <w:t>].</w:t>
      </w:r>
    </w:p>
    <w:p w14:paraId="2DE5D5E3" w14:textId="77777777" w:rsidR="00516B12" w:rsidRPr="00516B12" w:rsidRDefault="00516B12" w:rsidP="00516B12">
      <w:pPr>
        <w:spacing w:line="360" w:lineRule="auto"/>
        <w:jc w:val="both"/>
        <w:outlineLvl w:val="3"/>
        <w:rPr>
          <w:rFonts w:asciiTheme="majorBidi" w:hAnsiTheme="majorBidi" w:cstheme="majorBidi"/>
          <w:sz w:val="28"/>
          <w:szCs w:val="28"/>
        </w:rPr>
      </w:pPr>
      <m:oMath>
        <m:r>
          <w:rPr>
            <w:rFonts w:ascii="Cambria Math" w:hAnsi="Cambria Math" w:cstheme="majorBidi"/>
            <w:sz w:val="28"/>
            <w:szCs w:val="28"/>
          </w:rPr>
          <m:t>V</m:t>
        </m:r>
      </m:oMath>
      <w:r w:rsidRPr="00516B12">
        <w:rPr>
          <w:rFonts w:asciiTheme="majorBidi" w:hAnsiTheme="majorBidi" w:cstheme="majorBidi"/>
          <w:sz w:val="28"/>
          <w:szCs w:val="28"/>
        </w:rPr>
        <w:t>: Air velocity [m/s].</w:t>
      </w:r>
    </w:p>
    <w:p w14:paraId="654B22AE" w14:textId="77777777" w:rsidR="00516B12" w:rsidRPr="00516B12" w:rsidRDefault="00516B12" w:rsidP="00516B12">
      <w:pPr>
        <w:spacing w:line="360" w:lineRule="auto"/>
        <w:jc w:val="both"/>
        <w:outlineLvl w:val="3"/>
        <w:rPr>
          <w:rFonts w:asciiTheme="majorBidi" w:hAnsiTheme="majorBidi" w:cstheme="majorBidi"/>
          <w:sz w:val="28"/>
          <w:szCs w:val="28"/>
        </w:rPr>
      </w:pPr>
      <w:r w:rsidRPr="00516B12">
        <w:rPr>
          <w:rFonts w:asciiTheme="majorBidi" w:hAnsiTheme="majorBidi" w:cstheme="majorBidi"/>
          <w:i/>
          <w:iCs/>
          <w:sz w:val="28"/>
          <w:szCs w:val="28"/>
        </w:rPr>
        <w:t>Q</w:t>
      </w:r>
      <w:r w:rsidRPr="00516B12">
        <w:rPr>
          <w:rFonts w:asciiTheme="majorBidi" w:hAnsiTheme="majorBidi" w:cstheme="majorBidi"/>
          <w:sz w:val="28"/>
          <w:szCs w:val="28"/>
        </w:rPr>
        <w:t>: Air flow rate [m</w:t>
      </w:r>
      <w:r w:rsidRPr="00516B12">
        <w:rPr>
          <w:rFonts w:asciiTheme="majorBidi" w:hAnsiTheme="majorBidi" w:cstheme="majorBidi"/>
          <w:sz w:val="28"/>
          <w:szCs w:val="28"/>
          <w:vertAlign w:val="superscript"/>
        </w:rPr>
        <w:t>3</w:t>
      </w:r>
      <w:r w:rsidRPr="00516B12">
        <w:rPr>
          <w:rFonts w:asciiTheme="majorBidi" w:hAnsiTheme="majorBidi" w:cstheme="majorBidi"/>
          <w:sz w:val="28"/>
          <w:szCs w:val="28"/>
        </w:rPr>
        <w:t>/s].</w:t>
      </w:r>
    </w:p>
    <w:p w14:paraId="0E7E566A" w14:textId="77777777" w:rsidR="00516B12" w:rsidRPr="00516B12" w:rsidRDefault="00516B12" w:rsidP="00516B12">
      <w:pPr>
        <w:widowControl/>
        <w:autoSpaceDE/>
        <w:autoSpaceDN/>
        <w:spacing w:line="360" w:lineRule="auto"/>
        <w:jc w:val="both"/>
        <w:rPr>
          <w:rFonts w:asciiTheme="majorBidi" w:hAnsiTheme="majorBidi" w:cstheme="majorBidi"/>
          <w:iCs/>
          <w:sz w:val="28"/>
          <w:szCs w:val="28"/>
        </w:rPr>
      </w:pPr>
    </w:p>
    <w:p w14:paraId="1FC5D4E3" w14:textId="77777777" w:rsidR="00516B12" w:rsidRPr="00516B12" w:rsidRDefault="00516B12" w:rsidP="00516B12">
      <w:pPr>
        <w:widowControl/>
        <w:autoSpaceDE/>
        <w:autoSpaceDN/>
        <w:spacing w:line="360" w:lineRule="auto"/>
        <w:jc w:val="both"/>
        <w:rPr>
          <w:rFonts w:asciiTheme="majorBidi" w:hAnsiTheme="majorBidi" w:cstheme="majorBidi"/>
          <w:iCs/>
          <w:sz w:val="28"/>
          <w:szCs w:val="28"/>
        </w:rPr>
      </w:pPr>
      <w:r w:rsidRPr="00516B12">
        <w:rPr>
          <w:rFonts w:asciiTheme="majorBidi" w:hAnsiTheme="majorBidi" w:cstheme="majorBidi"/>
          <w:iCs/>
          <w:sz w:val="28"/>
          <w:szCs w:val="28"/>
        </w:rPr>
        <w:t xml:space="preserve">For the </w:t>
      </w:r>
      <w:r w:rsidRPr="00516B12">
        <w:rPr>
          <w:rFonts w:asciiTheme="majorBidi" w:hAnsiTheme="majorBidi" w:cstheme="majorBidi"/>
          <w:b/>
          <w:bCs/>
          <w:iCs/>
          <w:sz w:val="28"/>
          <w:szCs w:val="28"/>
        </w:rPr>
        <w:t>Venturi meter</w:t>
      </w:r>
      <w:r w:rsidRPr="00516B12">
        <w:rPr>
          <w:rFonts w:asciiTheme="majorBidi" w:hAnsiTheme="majorBidi" w:cstheme="majorBidi"/>
          <w:iCs/>
          <w:sz w:val="28"/>
          <w:szCs w:val="28"/>
        </w:rPr>
        <w:t>:</w:t>
      </w:r>
    </w:p>
    <w:p w14:paraId="0384BAAC" w14:textId="77777777" w:rsidR="00516B12" w:rsidRPr="00516B12" w:rsidRDefault="00516B12" w:rsidP="00516B12">
      <w:pPr>
        <w:widowControl/>
        <w:autoSpaceDE/>
        <w:autoSpaceDN/>
        <w:spacing w:line="360" w:lineRule="auto"/>
        <w:jc w:val="both"/>
        <w:rPr>
          <w:rFonts w:asciiTheme="majorBidi" w:hAnsiTheme="majorBidi" w:cstheme="majorBidi"/>
          <w:iCs/>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6"/>
        <w:gridCol w:w="3007"/>
        <w:gridCol w:w="3007"/>
      </w:tblGrid>
      <w:tr w:rsidR="00516B12" w:rsidRPr="00516B12" w14:paraId="0541682F" w14:textId="77777777" w:rsidTr="00516B12">
        <w:trPr>
          <w:jc w:val="center"/>
        </w:trPr>
        <w:tc>
          <w:tcPr>
            <w:tcW w:w="3006" w:type="dxa"/>
          </w:tcPr>
          <w:p w14:paraId="15FA006D" w14:textId="77777777" w:rsidR="00516B12" w:rsidRPr="00516B12" w:rsidRDefault="00516B12" w:rsidP="00516B12">
            <w:pPr>
              <w:spacing w:line="360" w:lineRule="auto"/>
              <w:jc w:val="both"/>
              <w:rPr>
                <w:rFonts w:ascii="Times New Roman" w:hAnsi="Times New Roman" w:cs="Times New Roman"/>
                <w:sz w:val="28"/>
                <w:szCs w:val="28"/>
              </w:rPr>
            </w:pPr>
          </w:p>
        </w:tc>
        <w:tc>
          <w:tcPr>
            <w:tcW w:w="3007" w:type="dxa"/>
            <w:vAlign w:val="center"/>
          </w:tcPr>
          <w:p w14:paraId="32EF01F5" w14:textId="77777777" w:rsidR="00516B12" w:rsidRPr="00516B12" w:rsidRDefault="009C0EF5" w:rsidP="00516B12">
            <w:pPr>
              <w:widowControl/>
              <w:autoSpaceDE/>
              <w:autoSpaceDN/>
              <w:spacing w:line="360" w:lineRule="auto"/>
              <w:jc w:val="both"/>
              <w:rPr>
                <w:rFonts w:asciiTheme="majorBidi" w:hAnsiTheme="majorBidi" w:cstheme="majorBidi"/>
                <w:iCs/>
                <w:sz w:val="28"/>
                <w:szCs w:val="28"/>
              </w:rPr>
            </w:pPr>
            <m:oMathPara>
              <m:oMath>
                <m:sSub>
                  <m:sSubPr>
                    <m:ctrlPr>
                      <w:rPr>
                        <w:rFonts w:ascii="Cambria Math" w:hAnsi="Cambria Math" w:cstheme="majorBidi"/>
                        <w:i/>
                        <w:sz w:val="28"/>
                        <w:szCs w:val="28"/>
                      </w:rPr>
                    </m:ctrlPr>
                  </m:sSubPr>
                  <m:e>
                    <m:r>
                      <w:rPr>
                        <w:rFonts w:ascii="Cambria Math" w:hAnsi="Cambria Math" w:cstheme="majorBidi"/>
                        <w:sz w:val="28"/>
                        <w:szCs w:val="28"/>
                      </w:rPr>
                      <m:t>Q</m:t>
                    </m:r>
                  </m:e>
                  <m:sub>
                    <m:r>
                      <w:rPr>
                        <w:rFonts w:ascii="Cambria Math" w:hAnsi="Cambria Math" w:cstheme="majorBidi"/>
                        <w:sz w:val="28"/>
                        <w:szCs w:val="28"/>
                      </w:rPr>
                      <m:t>v</m:t>
                    </m:r>
                  </m:sub>
                </m:sSub>
                <m:r>
                  <w:rPr>
                    <w:rFonts w:ascii="Cambria Math" w:hAnsi="Cambria Math" w:cstheme="majorBidi"/>
                    <w:sz w:val="28"/>
                    <w:szCs w:val="28"/>
                  </w:rPr>
                  <m:t xml:space="preserve">=163.3 </m:t>
                </m:r>
                <m:rad>
                  <m:radPr>
                    <m:degHide m:val="1"/>
                    <m:ctrlPr>
                      <w:rPr>
                        <w:rFonts w:ascii="Cambria Math" w:hAnsi="Cambria Math" w:cstheme="majorBidi"/>
                        <w:i/>
                        <w:sz w:val="28"/>
                        <w:szCs w:val="28"/>
                      </w:rPr>
                    </m:ctrlPr>
                  </m:radPr>
                  <m:deg/>
                  <m:e>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v</m:t>
                        </m:r>
                      </m:sub>
                    </m:sSub>
                  </m:e>
                </m:rad>
              </m:oMath>
            </m:oMathPara>
          </w:p>
        </w:tc>
        <w:tc>
          <w:tcPr>
            <w:tcW w:w="3007" w:type="dxa"/>
            <w:vAlign w:val="center"/>
          </w:tcPr>
          <w:p w14:paraId="162ADBDD" w14:textId="4F6F0C54" w:rsidR="00516B12" w:rsidRPr="00516B12" w:rsidRDefault="00516B12" w:rsidP="006A0DDC">
            <w:pPr>
              <w:spacing w:line="360" w:lineRule="auto"/>
              <w:jc w:val="right"/>
              <w:rPr>
                <w:rFonts w:asciiTheme="majorBidi" w:hAnsiTheme="majorBidi" w:cstheme="majorBidi"/>
                <w:sz w:val="28"/>
                <w:szCs w:val="28"/>
              </w:rPr>
            </w:pPr>
            <w:r w:rsidRPr="00516B12">
              <w:rPr>
                <w:rFonts w:asciiTheme="majorBidi" w:hAnsiTheme="majorBidi" w:cstheme="majorBidi"/>
                <w:sz w:val="28"/>
                <w:szCs w:val="28"/>
              </w:rPr>
              <w:t>(</w:t>
            </w:r>
            <w:r w:rsidR="006A0DDC">
              <w:rPr>
                <w:rFonts w:asciiTheme="majorBidi" w:hAnsiTheme="majorBidi" w:cstheme="majorBidi"/>
                <w:sz w:val="28"/>
                <w:szCs w:val="28"/>
              </w:rPr>
              <w:t>3</w:t>
            </w:r>
            <w:r w:rsidRPr="00516B12">
              <w:rPr>
                <w:rFonts w:asciiTheme="majorBidi" w:hAnsiTheme="majorBidi" w:cstheme="majorBidi"/>
                <w:sz w:val="28"/>
                <w:szCs w:val="28"/>
              </w:rPr>
              <w:t>)</w:t>
            </w:r>
          </w:p>
        </w:tc>
      </w:tr>
    </w:tbl>
    <w:p w14:paraId="39467DB6" w14:textId="77777777" w:rsidR="00516B12" w:rsidRPr="00516B12" w:rsidRDefault="00516B12" w:rsidP="00516B12">
      <w:pPr>
        <w:widowControl/>
        <w:autoSpaceDE/>
        <w:autoSpaceDN/>
        <w:spacing w:line="360" w:lineRule="auto"/>
        <w:jc w:val="both"/>
        <w:rPr>
          <w:rFonts w:asciiTheme="majorBidi" w:hAnsiTheme="majorBidi" w:cstheme="majorBidi"/>
          <w:iCs/>
          <w:sz w:val="28"/>
          <w:szCs w:val="28"/>
        </w:rPr>
      </w:pPr>
      <w:r w:rsidRPr="00516B12">
        <w:rPr>
          <w:rFonts w:asciiTheme="majorBidi" w:hAnsiTheme="majorBidi" w:cstheme="majorBidi"/>
          <w:iCs/>
          <w:sz w:val="28"/>
          <w:szCs w:val="28"/>
        </w:rPr>
        <w:t>Where:</w:t>
      </w:r>
    </w:p>
    <w:p w14:paraId="60517027" w14:textId="77777777" w:rsidR="00516B12" w:rsidRPr="00516B12" w:rsidRDefault="009C0EF5" w:rsidP="00516B12">
      <w:pPr>
        <w:widowControl/>
        <w:autoSpaceDE/>
        <w:autoSpaceDN/>
        <w:spacing w:line="360" w:lineRule="auto"/>
        <w:jc w:val="both"/>
        <w:rPr>
          <w:rFonts w:asciiTheme="majorBidi" w:hAnsiTheme="majorBidi" w:cstheme="majorBidi"/>
          <w:iCs/>
          <w:sz w:val="28"/>
          <w:szCs w:val="28"/>
        </w:rPr>
      </w:pPr>
      <m:oMath>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v</m:t>
            </m:r>
          </m:sub>
        </m:sSub>
        <m:r>
          <w:rPr>
            <w:rFonts w:ascii="Cambria Math" w:hAnsi="Cambria Math" w:cstheme="majorBidi"/>
            <w:sz w:val="28"/>
            <w:szCs w:val="28"/>
          </w:rPr>
          <m:t>:</m:t>
        </m:r>
      </m:oMath>
      <w:r w:rsidR="00516B12" w:rsidRPr="00516B12">
        <w:rPr>
          <w:rFonts w:asciiTheme="majorBidi" w:hAnsiTheme="majorBidi" w:cstheme="majorBidi"/>
          <w:sz w:val="28"/>
          <w:szCs w:val="28"/>
        </w:rPr>
        <w:t xml:space="preserve"> Air head for the venturi [mbar].</w:t>
      </w:r>
    </w:p>
    <w:p w14:paraId="2F487B7C" w14:textId="77777777" w:rsidR="00516B12" w:rsidRPr="00516B12" w:rsidRDefault="00516B12" w:rsidP="00516B12">
      <w:pPr>
        <w:widowControl/>
        <w:autoSpaceDE/>
        <w:autoSpaceDN/>
        <w:spacing w:line="360" w:lineRule="auto"/>
        <w:jc w:val="both"/>
        <w:rPr>
          <w:rFonts w:asciiTheme="majorBidi" w:hAnsiTheme="majorBidi" w:cstheme="majorBidi"/>
          <w:iCs/>
          <w:sz w:val="28"/>
          <w:szCs w:val="28"/>
        </w:rPr>
      </w:pPr>
    </w:p>
    <w:p w14:paraId="0AB60C6E" w14:textId="77777777" w:rsidR="00516B12" w:rsidRPr="00516B12" w:rsidRDefault="00516B12" w:rsidP="00516B12">
      <w:pPr>
        <w:widowControl/>
        <w:autoSpaceDE/>
        <w:autoSpaceDN/>
        <w:spacing w:line="360" w:lineRule="auto"/>
        <w:jc w:val="both"/>
        <w:rPr>
          <w:rFonts w:asciiTheme="majorBidi" w:hAnsiTheme="majorBidi" w:cstheme="majorBidi"/>
          <w:iCs/>
          <w:sz w:val="28"/>
          <w:szCs w:val="28"/>
        </w:rPr>
      </w:pPr>
      <w:r w:rsidRPr="00516B12">
        <w:rPr>
          <w:rFonts w:asciiTheme="majorBidi" w:hAnsiTheme="majorBidi" w:cstheme="majorBidi"/>
          <w:iCs/>
          <w:sz w:val="28"/>
          <w:szCs w:val="28"/>
        </w:rPr>
        <w:t xml:space="preserve">For the </w:t>
      </w:r>
      <w:r w:rsidRPr="00516B12">
        <w:rPr>
          <w:rFonts w:asciiTheme="majorBidi" w:hAnsiTheme="majorBidi" w:cstheme="majorBidi"/>
          <w:b/>
          <w:bCs/>
          <w:iCs/>
          <w:sz w:val="28"/>
          <w:szCs w:val="28"/>
        </w:rPr>
        <w:t>Orifice meter</w:t>
      </w:r>
      <w:r w:rsidRPr="00516B12">
        <w:rPr>
          <w:rFonts w:asciiTheme="majorBidi" w:hAnsiTheme="majorBidi" w:cstheme="majorBidi"/>
          <w:iCs/>
          <w:sz w:val="28"/>
          <w:szCs w:val="28"/>
        </w:rPr>
        <w:t>:</w:t>
      </w:r>
    </w:p>
    <w:p w14:paraId="05079D46" w14:textId="77777777" w:rsidR="00516B12" w:rsidRPr="00516B12" w:rsidRDefault="00516B12" w:rsidP="00516B12">
      <w:pPr>
        <w:widowControl/>
        <w:autoSpaceDE/>
        <w:autoSpaceDN/>
        <w:spacing w:line="360" w:lineRule="auto"/>
        <w:jc w:val="both"/>
        <w:rPr>
          <w:rFonts w:asciiTheme="majorBidi" w:hAnsiTheme="majorBidi" w:cstheme="majorBidi"/>
          <w:iCs/>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6"/>
        <w:gridCol w:w="3007"/>
        <w:gridCol w:w="3007"/>
      </w:tblGrid>
      <w:tr w:rsidR="00516B12" w:rsidRPr="00516B12" w14:paraId="141F6EF6" w14:textId="77777777" w:rsidTr="00516B12">
        <w:trPr>
          <w:jc w:val="center"/>
        </w:trPr>
        <w:tc>
          <w:tcPr>
            <w:tcW w:w="3006" w:type="dxa"/>
          </w:tcPr>
          <w:p w14:paraId="10293A95" w14:textId="77777777" w:rsidR="00516B12" w:rsidRPr="00516B12" w:rsidRDefault="00516B12" w:rsidP="00516B12">
            <w:pPr>
              <w:spacing w:line="360" w:lineRule="auto"/>
              <w:jc w:val="both"/>
              <w:rPr>
                <w:rFonts w:ascii="Times New Roman" w:hAnsi="Times New Roman" w:cs="Times New Roman"/>
                <w:sz w:val="28"/>
                <w:szCs w:val="28"/>
              </w:rPr>
            </w:pPr>
          </w:p>
        </w:tc>
        <w:tc>
          <w:tcPr>
            <w:tcW w:w="3007" w:type="dxa"/>
            <w:vAlign w:val="center"/>
          </w:tcPr>
          <w:p w14:paraId="18B929CB" w14:textId="77777777" w:rsidR="00516B12" w:rsidRPr="00516B12" w:rsidRDefault="009C0EF5" w:rsidP="00516B12">
            <w:pPr>
              <w:widowControl/>
              <w:autoSpaceDE/>
              <w:autoSpaceDN/>
              <w:spacing w:line="360" w:lineRule="auto"/>
              <w:jc w:val="both"/>
              <w:rPr>
                <w:rFonts w:asciiTheme="majorBidi" w:hAnsiTheme="majorBidi" w:cstheme="majorBidi"/>
                <w:iCs/>
                <w:sz w:val="28"/>
                <w:szCs w:val="28"/>
              </w:rPr>
            </w:pPr>
            <m:oMathPara>
              <m:oMath>
                <m:sSub>
                  <m:sSubPr>
                    <m:ctrlPr>
                      <w:rPr>
                        <w:rFonts w:ascii="Cambria Math" w:hAnsi="Cambria Math" w:cstheme="majorBidi"/>
                        <w:i/>
                        <w:sz w:val="28"/>
                        <w:szCs w:val="28"/>
                      </w:rPr>
                    </m:ctrlPr>
                  </m:sSubPr>
                  <m:e>
                    <m:r>
                      <w:rPr>
                        <w:rFonts w:ascii="Cambria Math" w:hAnsi="Cambria Math" w:cstheme="majorBidi"/>
                        <w:sz w:val="28"/>
                        <w:szCs w:val="28"/>
                      </w:rPr>
                      <m:t>Q</m:t>
                    </m:r>
                  </m:e>
                  <m:sub>
                    <m:r>
                      <w:rPr>
                        <w:rFonts w:ascii="Cambria Math" w:hAnsi="Cambria Math" w:cstheme="majorBidi"/>
                        <w:sz w:val="28"/>
                        <w:szCs w:val="28"/>
                      </w:rPr>
                      <m:t>o</m:t>
                    </m:r>
                  </m:sub>
                </m:sSub>
                <m:r>
                  <w:rPr>
                    <w:rFonts w:ascii="Cambria Math" w:hAnsi="Cambria Math" w:cstheme="majorBidi"/>
                    <w:sz w:val="28"/>
                    <w:szCs w:val="28"/>
                  </w:rPr>
                  <m:t xml:space="preserve">=123.7 </m:t>
                </m:r>
                <m:rad>
                  <m:radPr>
                    <m:degHide m:val="1"/>
                    <m:ctrlPr>
                      <w:rPr>
                        <w:rFonts w:ascii="Cambria Math" w:hAnsi="Cambria Math" w:cstheme="majorBidi"/>
                        <w:i/>
                        <w:sz w:val="28"/>
                        <w:szCs w:val="28"/>
                      </w:rPr>
                    </m:ctrlPr>
                  </m:radPr>
                  <m:deg/>
                  <m:e>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o</m:t>
                        </m:r>
                      </m:sub>
                    </m:sSub>
                  </m:e>
                </m:rad>
              </m:oMath>
            </m:oMathPara>
          </w:p>
        </w:tc>
        <w:tc>
          <w:tcPr>
            <w:tcW w:w="3007" w:type="dxa"/>
            <w:vAlign w:val="center"/>
          </w:tcPr>
          <w:p w14:paraId="1285050D" w14:textId="5DD43B80" w:rsidR="00516B12" w:rsidRPr="00516B12" w:rsidRDefault="00516B12" w:rsidP="006A0DDC">
            <w:pPr>
              <w:spacing w:line="360" w:lineRule="auto"/>
              <w:jc w:val="right"/>
              <w:rPr>
                <w:rFonts w:asciiTheme="majorBidi" w:hAnsiTheme="majorBidi" w:cstheme="majorBidi"/>
                <w:sz w:val="28"/>
                <w:szCs w:val="28"/>
              </w:rPr>
            </w:pPr>
            <w:r w:rsidRPr="00516B12">
              <w:rPr>
                <w:rFonts w:asciiTheme="majorBidi" w:hAnsiTheme="majorBidi" w:cstheme="majorBidi"/>
                <w:sz w:val="28"/>
                <w:szCs w:val="28"/>
              </w:rPr>
              <w:t>(</w:t>
            </w:r>
            <w:r w:rsidR="006A0DDC">
              <w:rPr>
                <w:rFonts w:asciiTheme="majorBidi" w:hAnsiTheme="majorBidi" w:cstheme="majorBidi"/>
                <w:sz w:val="28"/>
                <w:szCs w:val="28"/>
              </w:rPr>
              <w:t>4)</w:t>
            </w:r>
          </w:p>
        </w:tc>
      </w:tr>
    </w:tbl>
    <w:p w14:paraId="14F07F6E" w14:textId="77777777" w:rsidR="00516B12" w:rsidRPr="00516B12" w:rsidRDefault="00516B12" w:rsidP="00516B12">
      <w:pPr>
        <w:widowControl/>
        <w:autoSpaceDE/>
        <w:autoSpaceDN/>
        <w:spacing w:line="360" w:lineRule="auto"/>
        <w:jc w:val="both"/>
        <w:rPr>
          <w:rFonts w:asciiTheme="majorBidi" w:hAnsiTheme="majorBidi" w:cstheme="majorBidi"/>
          <w:iCs/>
          <w:sz w:val="28"/>
          <w:szCs w:val="28"/>
        </w:rPr>
      </w:pPr>
      <w:r w:rsidRPr="00516B12">
        <w:rPr>
          <w:rFonts w:asciiTheme="majorBidi" w:hAnsiTheme="majorBidi" w:cstheme="majorBidi"/>
          <w:iCs/>
          <w:sz w:val="28"/>
          <w:szCs w:val="28"/>
        </w:rPr>
        <w:t>Where:</w:t>
      </w:r>
    </w:p>
    <w:p w14:paraId="69554AF1" w14:textId="77777777" w:rsidR="00516B12" w:rsidRPr="00516B12" w:rsidRDefault="009C0EF5" w:rsidP="00516B12">
      <w:pPr>
        <w:widowControl/>
        <w:autoSpaceDE/>
        <w:autoSpaceDN/>
        <w:spacing w:line="360" w:lineRule="auto"/>
        <w:jc w:val="both"/>
        <w:rPr>
          <w:rFonts w:asciiTheme="majorBidi" w:hAnsiTheme="majorBidi" w:cstheme="majorBidi"/>
          <w:iCs/>
          <w:color w:val="000000" w:themeColor="text1"/>
          <w:sz w:val="28"/>
          <w:szCs w:val="28"/>
        </w:rPr>
      </w:pPr>
      <m:oMath>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o</m:t>
            </m:r>
          </m:sub>
        </m:sSub>
        <m:r>
          <w:rPr>
            <w:rFonts w:ascii="Cambria Math" w:hAnsi="Cambria Math" w:cstheme="majorBidi"/>
            <w:sz w:val="28"/>
            <w:szCs w:val="28"/>
          </w:rPr>
          <m:t>:</m:t>
        </m:r>
      </m:oMath>
      <w:r w:rsidR="00516B12" w:rsidRPr="00516B12">
        <w:rPr>
          <w:rFonts w:asciiTheme="majorBidi" w:hAnsiTheme="majorBidi" w:cstheme="majorBidi"/>
          <w:sz w:val="28"/>
          <w:szCs w:val="28"/>
        </w:rPr>
        <w:t xml:space="preserve"> Air head for the orifice [mbar].</w:t>
      </w:r>
    </w:p>
    <w:p w14:paraId="615A3547" w14:textId="77777777" w:rsidR="005E79FD" w:rsidRDefault="005E79FD">
      <w:pPr>
        <w:widowControl/>
        <w:autoSpaceDE/>
        <w:autoSpaceDN/>
        <w:spacing w:after="160" w:line="259" w:lineRule="auto"/>
        <w:rPr>
          <w:sz w:val="28"/>
          <w:szCs w:val="28"/>
        </w:rPr>
      </w:pPr>
      <w:r>
        <w:rPr>
          <w:sz w:val="28"/>
          <w:szCs w:val="28"/>
        </w:rPr>
        <w:br w:type="page"/>
      </w:r>
    </w:p>
    <w:p w14:paraId="0828F14C" w14:textId="20D68933" w:rsidR="00516B12" w:rsidRPr="00516B12" w:rsidRDefault="00516B12" w:rsidP="00516B12">
      <w:pPr>
        <w:spacing w:line="360" w:lineRule="auto"/>
        <w:rPr>
          <w:sz w:val="28"/>
          <w:szCs w:val="28"/>
        </w:rPr>
      </w:pPr>
      <w:r w:rsidRPr="00516B12">
        <w:rPr>
          <w:sz w:val="28"/>
          <w:szCs w:val="28"/>
        </w:rPr>
        <w:lastRenderedPageBreak/>
        <w:t>To calculate the fluid main velocity, Equ.5 is used as follows:</w:t>
      </w:r>
    </w:p>
    <w:p w14:paraId="25BD99BF" w14:textId="77777777" w:rsidR="00516B12" w:rsidRPr="00516B12" w:rsidRDefault="00516B12" w:rsidP="00516B12">
      <w:pPr>
        <w:spacing w:line="360" w:lineRule="auto"/>
        <w:rPr>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6"/>
        <w:gridCol w:w="3007"/>
        <w:gridCol w:w="3007"/>
      </w:tblGrid>
      <w:tr w:rsidR="00516B12" w:rsidRPr="00516B12" w14:paraId="483AE59C" w14:textId="77777777" w:rsidTr="00516B12">
        <w:trPr>
          <w:jc w:val="center"/>
        </w:trPr>
        <w:tc>
          <w:tcPr>
            <w:tcW w:w="3006" w:type="dxa"/>
          </w:tcPr>
          <w:p w14:paraId="75C00382" w14:textId="77777777" w:rsidR="00516B12" w:rsidRPr="00516B12" w:rsidRDefault="00516B12" w:rsidP="00516B12">
            <w:pPr>
              <w:spacing w:line="360" w:lineRule="auto"/>
              <w:jc w:val="both"/>
              <w:rPr>
                <w:rFonts w:ascii="Times New Roman" w:hAnsi="Times New Roman" w:cs="Times New Roman"/>
                <w:sz w:val="28"/>
                <w:szCs w:val="28"/>
              </w:rPr>
            </w:pPr>
          </w:p>
        </w:tc>
        <w:tc>
          <w:tcPr>
            <w:tcW w:w="3007" w:type="dxa"/>
            <w:vAlign w:val="center"/>
          </w:tcPr>
          <w:p w14:paraId="62538B3C" w14:textId="77777777" w:rsidR="00516B12" w:rsidRPr="00516B12" w:rsidRDefault="009C0EF5" w:rsidP="00516B12">
            <w:pPr>
              <w:widowControl/>
              <w:autoSpaceDE/>
              <w:autoSpaceDN/>
              <w:spacing w:line="360" w:lineRule="auto"/>
              <w:jc w:val="both"/>
              <w:rPr>
                <w:rFonts w:asciiTheme="majorBidi" w:hAnsiTheme="majorBidi" w:cstheme="majorBidi"/>
                <w:iCs/>
                <w:sz w:val="28"/>
                <w:szCs w:val="28"/>
              </w:rPr>
            </w:pPr>
            <m:oMathPara>
              <m:oMath>
                <m:sSub>
                  <m:sSubPr>
                    <m:ctrlPr>
                      <w:rPr>
                        <w:rFonts w:ascii="Cambria Math" w:hAnsi="Cambria Math" w:cstheme="majorBidi"/>
                        <w:i/>
                        <w:sz w:val="28"/>
                        <w:szCs w:val="28"/>
                      </w:rPr>
                    </m:ctrlPr>
                  </m:sSubPr>
                  <m:e>
                    <m:r>
                      <w:rPr>
                        <w:rFonts w:ascii="Cambria Math" w:hAnsi="Cambria Math" w:cstheme="majorBidi"/>
                        <w:sz w:val="28"/>
                        <w:szCs w:val="28"/>
                      </w:rPr>
                      <m:t>V</m:t>
                    </m:r>
                  </m:e>
                  <m:sub>
                    <m:r>
                      <w:rPr>
                        <w:rFonts w:ascii="Cambria Math" w:hAnsi="Cambria Math" w:cstheme="majorBidi"/>
                        <w:sz w:val="28"/>
                        <w:szCs w:val="28"/>
                      </w:rPr>
                      <m:t>Main</m:t>
                    </m:r>
                  </m:sub>
                </m:sSub>
                <m:r>
                  <w:rPr>
                    <w:rFonts w:ascii="Cambria Math" w:hAnsi="Cambria Math" w:cstheme="majorBidi"/>
                    <w:sz w:val="28"/>
                    <w:szCs w:val="28"/>
                  </w:rPr>
                  <m:t>=</m:t>
                </m:r>
                <m:f>
                  <m:fPr>
                    <m:ctrlPr>
                      <w:rPr>
                        <w:rFonts w:ascii="Cambria Math" w:hAnsi="Cambria Math" w:cstheme="majorBidi"/>
                        <w:i/>
                        <w:sz w:val="28"/>
                        <w:szCs w:val="28"/>
                      </w:rPr>
                    </m:ctrlPr>
                  </m:fPr>
                  <m:num>
                    <m:sSub>
                      <m:sSubPr>
                        <m:ctrlPr>
                          <w:rPr>
                            <w:rFonts w:ascii="Cambria Math" w:hAnsi="Cambria Math" w:cstheme="majorBidi"/>
                            <w:i/>
                            <w:sz w:val="28"/>
                            <w:szCs w:val="28"/>
                          </w:rPr>
                        </m:ctrlPr>
                      </m:sSubPr>
                      <m:e>
                        <m:r>
                          <w:rPr>
                            <w:rFonts w:ascii="Cambria Math" w:hAnsi="Cambria Math" w:cstheme="majorBidi"/>
                            <w:sz w:val="28"/>
                            <w:szCs w:val="28"/>
                          </w:rPr>
                          <m:t>V</m:t>
                        </m:r>
                      </m:e>
                      <m:sub>
                        <m:r>
                          <w:rPr>
                            <w:rFonts w:ascii="Cambria Math" w:hAnsi="Cambria Math" w:cstheme="majorBidi"/>
                            <w:sz w:val="28"/>
                            <w:szCs w:val="28"/>
                          </w:rPr>
                          <m:t>v</m:t>
                        </m:r>
                      </m:sub>
                    </m:sSub>
                    <m:r>
                      <w:rPr>
                        <w:rFonts w:ascii="Cambria Math" w:hAnsi="Cambria Math" w:cstheme="majorBidi"/>
                        <w:sz w:val="28"/>
                        <w:szCs w:val="28"/>
                      </w:rPr>
                      <m:t>+</m:t>
                    </m:r>
                    <m:sSub>
                      <m:sSubPr>
                        <m:ctrlPr>
                          <w:rPr>
                            <w:rFonts w:ascii="Cambria Math" w:hAnsi="Cambria Math" w:cstheme="majorBidi"/>
                            <w:i/>
                            <w:sz w:val="28"/>
                            <w:szCs w:val="28"/>
                          </w:rPr>
                        </m:ctrlPr>
                      </m:sSubPr>
                      <m:e>
                        <m:r>
                          <w:rPr>
                            <w:rFonts w:ascii="Cambria Math" w:hAnsi="Cambria Math" w:cstheme="majorBidi"/>
                            <w:sz w:val="28"/>
                            <w:szCs w:val="28"/>
                          </w:rPr>
                          <m:t>V</m:t>
                        </m:r>
                      </m:e>
                      <m:sub>
                        <m:r>
                          <w:rPr>
                            <w:rFonts w:ascii="Cambria Math" w:hAnsi="Cambria Math" w:cstheme="majorBidi"/>
                            <w:sz w:val="28"/>
                            <w:szCs w:val="28"/>
                          </w:rPr>
                          <m:t>o</m:t>
                        </m:r>
                      </m:sub>
                    </m:sSub>
                  </m:num>
                  <m:den>
                    <m:r>
                      <w:rPr>
                        <w:rFonts w:ascii="Cambria Math" w:hAnsi="Cambria Math" w:cstheme="majorBidi"/>
                        <w:sz w:val="28"/>
                        <w:szCs w:val="28"/>
                      </w:rPr>
                      <m:t>2</m:t>
                    </m:r>
                  </m:den>
                </m:f>
              </m:oMath>
            </m:oMathPara>
          </w:p>
        </w:tc>
        <w:tc>
          <w:tcPr>
            <w:tcW w:w="3007" w:type="dxa"/>
            <w:vAlign w:val="center"/>
          </w:tcPr>
          <w:p w14:paraId="3A116420" w14:textId="5C8E7296" w:rsidR="00516B12" w:rsidRPr="00516B12" w:rsidRDefault="00516B12" w:rsidP="006A0DDC">
            <w:pPr>
              <w:spacing w:line="360" w:lineRule="auto"/>
              <w:jc w:val="right"/>
              <w:rPr>
                <w:rFonts w:asciiTheme="majorBidi" w:hAnsiTheme="majorBidi" w:cstheme="majorBidi"/>
                <w:sz w:val="28"/>
                <w:szCs w:val="28"/>
              </w:rPr>
            </w:pPr>
            <w:r w:rsidRPr="00516B12">
              <w:rPr>
                <w:rFonts w:asciiTheme="majorBidi" w:hAnsiTheme="majorBidi" w:cstheme="majorBidi"/>
                <w:sz w:val="28"/>
                <w:szCs w:val="28"/>
              </w:rPr>
              <w:t>(</w:t>
            </w:r>
            <w:r w:rsidR="006A0DDC">
              <w:rPr>
                <w:rFonts w:asciiTheme="majorBidi" w:hAnsiTheme="majorBidi" w:cstheme="majorBidi"/>
                <w:sz w:val="28"/>
                <w:szCs w:val="28"/>
              </w:rPr>
              <w:t>5</w:t>
            </w:r>
            <w:r w:rsidRPr="00516B12">
              <w:rPr>
                <w:rFonts w:asciiTheme="majorBidi" w:hAnsiTheme="majorBidi" w:cstheme="majorBidi"/>
                <w:sz w:val="28"/>
                <w:szCs w:val="28"/>
              </w:rPr>
              <w:t>)</w:t>
            </w:r>
          </w:p>
        </w:tc>
      </w:tr>
    </w:tbl>
    <w:p w14:paraId="16875E2D" w14:textId="77777777" w:rsidR="00516B12" w:rsidRPr="00516B12" w:rsidRDefault="00516B12" w:rsidP="00516B12">
      <w:pPr>
        <w:widowControl/>
        <w:autoSpaceDE/>
        <w:autoSpaceDN/>
        <w:spacing w:line="360" w:lineRule="auto"/>
        <w:jc w:val="both"/>
        <w:rPr>
          <w:rFonts w:asciiTheme="majorBidi" w:hAnsiTheme="majorBidi" w:cstheme="majorBidi"/>
          <w:iCs/>
          <w:sz w:val="28"/>
          <w:szCs w:val="28"/>
        </w:rPr>
      </w:pPr>
      <w:r w:rsidRPr="00516B12">
        <w:rPr>
          <w:rFonts w:asciiTheme="majorBidi" w:hAnsiTheme="majorBidi" w:cstheme="majorBidi"/>
          <w:iCs/>
          <w:sz w:val="28"/>
          <w:szCs w:val="28"/>
        </w:rPr>
        <w:t>Where:</w:t>
      </w:r>
    </w:p>
    <w:p w14:paraId="6234A948" w14:textId="77777777" w:rsidR="00516B12" w:rsidRPr="00516B12" w:rsidRDefault="009C0EF5" w:rsidP="00516B12">
      <w:pPr>
        <w:spacing w:line="360" w:lineRule="auto"/>
        <w:rPr>
          <w:rFonts w:asciiTheme="majorBidi" w:hAnsiTheme="majorBidi" w:cstheme="majorBidi"/>
          <w:sz w:val="28"/>
          <w:szCs w:val="28"/>
        </w:rPr>
      </w:pPr>
      <m:oMath>
        <m:sSub>
          <m:sSubPr>
            <m:ctrlPr>
              <w:rPr>
                <w:rFonts w:ascii="Cambria Math" w:hAnsi="Cambria Math" w:cstheme="majorBidi"/>
                <w:i/>
                <w:sz w:val="28"/>
                <w:szCs w:val="28"/>
              </w:rPr>
            </m:ctrlPr>
          </m:sSubPr>
          <m:e>
            <m:r>
              <w:rPr>
                <w:rFonts w:ascii="Cambria Math" w:hAnsi="Cambria Math" w:cstheme="majorBidi"/>
                <w:sz w:val="28"/>
                <w:szCs w:val="28"/>
              </w:rPr>
              <m:t>V</m:t>
            </m:r>
          </m:e>
          <m:sub>
            <m:r>
              <w:rPr>
                <w:rFonts w:ascii="Cambria Math" w:hAnsi="Cambria Math" w:cstheme="majorBidi"/>
                <w:sz w:val="28"/>
                <w:szCs w:val="28"/>
              </w:rPr>
              <m:t>o</m:t>
            </m:r>
          </m:sub>
        </m:sSub>
        <m:r>
          <w:rPr>
            <w:rFonts w:ascii="Cambria Math" w:hAnsi="Cambria Math" w:cstheme="majorBidi"/>
            <w:sz w:val="28"/>
            <w:szCs w:val="28"/>
          </w:rPr>
          <m:t>:</m:t>
        </m:r>
      </m:oMath>
      <w:r w:rsidR="00516B12" w:rsidRPr="00516B12">
        <w:rPr>
          <w:rFonts w:asciiTheme="majorBidi" w:hAnsiTheme="majorBidi" w:cstheme="majorBidi"/>
          <w:sz w:val="28"/>
          <w:szCs w:val="28"/>
        </w:rPr>
        <w:t xml:space="preserve"> Air velocity measured by the Orifice meter [m/s].</w:t>
      </w:r>
    </w:p>
    <w:p w14:paraId="194F0D32" w14:textId="77777777" w:rsidR="00516B12" w:rsidRPr="00516B12" w:rsidRDefault="009C0EF5" w:rsidP="00516B12">
      <w:pPr>
        <w:spacing w:line="360" w:lineRule="auto"/>
        <w:rPr>
          <w:rFonts w:asciiTheme="majorBidi" w:hAnsiTheme="majorBidi" w:cstheme="majorBidi"/>
          <w:sz w:val="28"/>
          <w:szCs w:val="28"/>
        </w:rPr>
      </w:pPr>
      <m:oMath>
        <m:sSub>
          <m:sSubPr>
            <m:ctrlPr>
              <w:rPr>
                <w:rFonts w:ascii="Cambria Math" w:hAnsi="Cambria Math" w:cstheme="majorBidi"/>
                <w:i/>
                <w:sz w:val="28"/>
                <w:szCs w:val="28"/>
              </w:rPr>
            </m:ctrlPr>
          </m:sSubPr>
          <m:e>
            <m:r>
              <w:rPr>
                <w:rFonts w:ascii="Cambria Math" w:hAnsi="Cambria Math" w:cstheme="majorBidi"/>
                <w:sz w:val="28"/>
                <w:szCs w:val="28"/>
              </w:rPr>
              <m:t>V</m:t>
            </m:r>
          </m:e>
          <m:sub>
            <m:r>
              <w:rPr>
                <w:rFonts w:ascii="Cambria Math" w:hAnsi="Cambria Math" w:cstheme="majorBidi"/>
                <w:sz w:val="28"/>
                <w:szCs w:val="28"/>
              </w:rPr>
              <m:t>v</m:t>
            </m:r>
          </m:sub>
        </m:sSub>
        <m:r>
          <w:rPr>
            <w:rFonts w:ascii="Cambria Math" w:hAnsi="Cambria Math" w:cstheme="majorBidi"/>
            <w:sz w:val="28"/>
            <w:szCs w:val="28"/>
          </w:rPr>
          <m:t>:</m:t>
        </m:r>
      </m:oMath>
      <w:r w:rsidR="00516B12" w:rsidRPr="00516B12">
        <w:rPr>
          <w:rFonts w:asciiTheme="majorBidi" w:hAnsiTheme="majorBidi" w:cstheme="majorBidi"/>
          <w:sz w:val="28"/>
          <w:szCs w:val="28"/>
        </w:rPr>
        <w:t xml:space="preserve"> Air velocity measured by the Venturi meter [m/s].</w:t>
      </w:r>
    </w:p>
    <w:p w14:paraId="08B9E912" w14:textId="77777777" w:rsidR="00516B12" w:rsidRPr="00516B12" w:rsidRDefault="00516B12" w:rsidP="00516B12">
      <w:pPr>
        <w:rPr>
          <w:rFonts w:asciiTheme="majorBidi" w:hAnsiTheme="majorBidi" w:cstheme="majorBidi"/>
          <w:sz w:val="28"/>
          <w:szCs w:val="28"/>
        </w:rPr>
      </w:pPr>
    </w:p>
    <w:p w14:paraId="5F2F09F7" w14:textId="77777777" w:rsidR="00516B12" w:rsidRPr="00516B12" w:rsidRDefault="00516B12" w:rsidP="00516B12">
      <w:pPr>
        <w:rPr>
          <w:rFonts w:asciiTheme="majorBidi" w:hAnsiTheme="majorBidi" w:cstheme="majorBidi"/>
          <w:sz w:val="28"/>
          <w:szCs w:val="28"/>
        </w:rPr>
      </w:pPr>
    </w:p>
    <w:p w14:paraId="2A9E2BF0" w14:textId="77777777" w:rsidR="00516B12" w:rsidRPr="00516B12" w:rsidRDefault="00516B12" w:rsidP="00516B12">
      <w:pPr>
        <w:rPr>
          <w:rFonts w:asciiTheme="majorBidi" w:hAnsiTheme="majorBidi" w:cstheme="majorBidi"/>
          <w:sz w:val="28"/>
          <w:szCs w:val="28"/>
        </w:rPr>
      </w:pPr>
    </w:p>
    <w:p w14:paraId="11085C8C" w14:textId="77777777" w:rsidR="00516B12" w:rsidRPr="00516B12" w:rsidRDefault="00516B12" w:rsidP="00516B12">
      <w:pPr>
        <w:rPr>
          <w:rFonts w:asciiTheme="majorBidi" w:hAnsiTheme="majorBidi" w:cstheme="majorBidi"/>
          <w:sz w:val="28"/>
          <w:szCs w:val="28"/>
        </w:rPr>
      </w:pPr>
    </w:p>
    <w:p w14:paraId="08D32FD8" w14:textId="77777777" w:rsidR="00516B12" w:rsidRPr="00516B12" w:rsidRDefault="00516B12" w:rsidP="00516B12">
      <w:pPr>
        <w:rPr>
          <w:rFonts w:asciiTheme="majorBidi" w:hAnsiTheme="majorBidi" w:cstheme="majorBidi"/>
          <w:sz w:val="28"/>
          <w:szCs w:val="28"/>
        </w:rPr>
      </w:pPr>
    </w:p>
    <w:p w14:paraId="28DF21CD" w14:textId="77777777" w:rsidR="00516B12" w:rsidRPr="00516B12" w:rsidRDefault="00516B12" w:rsidP="00516B12">
      <w:pPr>
        <w:rPr>
          <w:rFonts w:asciiTheme="majorBidi" w:hAnsiTheme="majorBidi" w:cstheme="majorBidi"/>
          <w:sz w:val="28"/>
          <w:szCs w:val="28"/>
        </w:rPr>
      </w:pPr>
    </w:p>
    <w:p w14:paraId="13206F05" w14:textId="77777777" w:rsidR="00516B12" w:rsidRPr="00516B12" w:rsidRDefault="00516B12" w:rsidP="00516B12">
      <w:pPr>
        <w:rPr>
          <w:rFonts w:asciiTheme="majorBidi" w:hAnsiTheme="majorBidi" w:cstheme="majorBidi"/>
          <w:sz w:val="28"/>
          <w:szCs w:val="28"/>
        </w:rPr>
      </w:pPr>
    </w:p>
    <w:p w14:paraId="5E4FD979" w14:textId="77777777" w:rsidR="00516B12" w:rsidRPr="00516B12" w:rsidRDefault="00516B12" w:rsidP="00516B12">
      <w:pPr>
        <w:rPr>
          <w:rFonts w:asciiTheme="majorBidi" w:hAnsiTheme="majorBidi" w:cstheme="majorBidi"/>
          <w:sz w:val="28"/>
          <w:szCs w:val="28"/>
        </w:rPr>
      </w:pPr>
    </w:p>
    <w:p w14:paraId="3856DBD0" w14:textId="77777777" w:rsidR="00516B12" w:rsidRPr="00516B12" w:rsidRDefault="00516B12" w:rsidP="00516B12">
      <w:pPr>
        <w:rPr>
          <w:rFonts w:asciiTheme="majorBidi" w:hAnsiTheme="majorBidi" w:cstheme="majorBidi"/>
          <w:sz w:val="28"/>
          <w:szCs w:val="28"/>
        </w:rPr>
      </w:pPr>
    </w:p>
    <w:p w14:paraId="773B80C4" w14:textId="77777777" w:rsidR="00516B12" w:rsidRPr="00516B12" w:rsidRDefault="00516B12" w:rsidP="00516B12">
      <w:pPr>
        <w:rPr>
          <w:rFonts w:asciiTheme="majorBidi" w:hAnsiTheme="majorBidi" w:cstheme="majorBidi"/>
          <w:sz w:val="28"/>
          <w:szCs w:val="28"/>
        </w:rPr>
      </w:pPr>
    </w:p>
    <w:p w14:paraId="40C7E6F9" w14:textId="77777777" w:rsidR="00516B12" w:rsidRPr="00516B12" w:rsidRDefault="00516B12" w:rsidP="00516B12">
      <w:pPr>
        <w:rPr>
          <w:rFonts w:asciiTheme="majorBidi" w:hAnsiTheme="majorBidi" w:cstheme="majorBidi"/>
          <w:sz w:val="28"/>
          <w:szCs w:val="28"/>
        </w:rPr>
      </w:pPr>
    </w:p>
    <w:p w14:paraId="4FF4BD64" w14:textId="77777777" w:rsidR="00516B12" w:rsidRPr="00516B12" w:rsidRDefault="00516B12" w:rsidP="00516B12">
      <w:pPr>
        <w:rPr>
          <w:rFonts w:asciiTheme="majorBidi" w:hAnsiTheme="majorBidi" w:cstheme="majorBidi"/>
          <w:sz w:val="28"/>
          <w:szCs w:val="28"/>
        </w:rPr>
      </w:pPr>
    </w:p>
    <w:p w14:paraId="7B12847C" w14:textId="77777777" w:rsidR="00516B12" w:rsidRPr="00516B12" w:rsidRDefault="00516B12" w:rsidP="00516B12">
      <w:pPr>
        <w:rPr>
          <w:rFonts w:asciiTheme="majorBidi" w:hAnsiTheme="majorBidi" w:cstheme="majorBidi"/>
          <w:sz w:val="28"/>
          <w:szCs w:val="28"/>
        </w:rPr>
      </w:pPr>
    </w:p>
    <w:p w14:paraId="10717D1D" w14:textId="77777777" w:rsidR="00516B12" w:rsidRPr="00516B12" w:rsidRDefault="00516B12" w:rsidP="00516B12">
      <w:pPr>
        <w:rPr>
          <w:rFonts w:asciiTheme="majorBidi" w:hAnsiTheme="majorBidi" w:cstheme="majorBidi"/>
          <w:sz w:val="28"/>
          <w:szCs w:val="28"/>
        </w:rPr>
      </w:pPr>
    </w:p>
    <w:p w14:paraId="6CD982F2" w14:textId="77777777" w:rsidR="00516B12" w:rsidRPr="00516B12" w:rsidRDefault="00516B12" w:rsidP="00516B12">
      <w:pPr>
        <w:rPr>
          <w:rFonts w:asciiTheme="majorBidi" w:hAnsiTheme="majorBidi" w:cstheme="majorBidi"/>
          <w:sz w:val="28"/>
          <w:szCs w:val="28"/>
        </w:rPr>
      </w:pPr>
    </w:p>
    <w:p w14:paraId="6F816DB4" w14:textId="77777777" w:rsidR="00516B12" w:rsidRPr="00516B12" w:rsidRDefault="00516B12" w:rsidP="00516B12">
      <w:pPr>
        <w:rPr>
          <w:rFonts w:asciiTheme="majorBidi" w:hAnsiTheme="majorBidi" w:cstheme="majorBidi"/>
          <w:sz w:val="28"/>
          <w:szCs w:val="28"/>
        </w:rPr>
      </w:pPr>
    </w:p>
    <w:p w14:paraId="535A92E4" w14:textId="77777777" w:rsidR="00516B12" w:rsidRPr="00516B12" w:rsidRDefault="00516B12" w:rsidP="00516B12">
      <w:pPr>
        <w:rPr>
          <w:rFonts w:asciiTheme="majorBidi" w:hAnsiTheme="majorBidi" w:cstheme="majorBidi"/>
          <w:sz w:val="28"/>
          <w:szCs w:val="28"/>
        </w:rPr>
      </w:pPr>
    </w:p>
    <w:p w14:paraId="54C22273" w14:textId="77777777" w:rsidR="00516B12" w:rsidRPr="00516B12" w:rsidRDefault="00516B12" w:rsidP="00516B12">
      <w:pPr>
        <w:rPr>
          <w:rFonts w:asciiTheme="majorBidi" w:hAnsiTheme="majorBidi" w:cstheme="majorBidi"/>
          <w:sz w:val="28"/>
          <w:szCs w:val="28"/>
        </w:rPr>
      </w:pPr>
    </w:p>
    <w:p w14:paraId="36B065A7" w14:textId="77777777" w:rsidR="00516B12" w:rsidRPr="00516B12" w:rsidRDefault="00516B12" w:rsidP="00516B12">
      <w:pPr>
        <w:rPr>
          <w:rFonts w:asciiTheme="majorBidi" w:hAnsiTheme="majorBidi" w:cstheme="majorBidi"/>
          <w:sz w:val="28"/>
          <w:szCs w:val="28"/>
        </w:rPr>
      </w:pPr>
    </w:p>
    <w:p w14:paraId="28388346" w14:textId="77777777" w:rsidR="00516B12" w:rsidRPr="00516B12" w:rsidRDefault="00516B12" w:rsidP="00516B12">
      <w:pPr>
        <w:rPr>
          <w:rFonts w:asciiTheme="majorBidi" w:hAnsiTheme="majorBidi" w:cstheme="majorBidi"/>
          <w:sz w:val="28"/>
          <w:szCs w:val="28"/>
        </w:rPr>
      </w:pPr>
    </w:p>
    <w:p w14:paraId="1B10D279" w14:textId="77777777" w:rsidR="00516B12" w:rsidRPr="00516B12" w:rsidRDefault="00516B12" w:rsidP="00516B12">
      <w:pPr>
        <w:rPr>
          <w:rFonts w:asciiTheme="majorBidi" w:hAnsiTheme="majorBidi" w:cstheme="majorBidi"/>
          <w:sz w:val="28"/>
          <w:szCs w:val="28"/>
        </w:rPr>
      </w:pPr>
    </w:p>
    <w:p w14:paraId="6F672EB7" w14:textId="77777777" w:rsidR="00516B12" w:rsidRPr="00516B12" w:rsidRDefault="00516B12" w:rsidP="00516B12">
      <w:pPr>
        <w:rPr>
          <w:rFonts w:asciiTheme="majorBidi" w:hAnsiTheme="majorBidi" w:cstheme="majorBidi"/>
          <w:sz w:val="28"/>
          <w:szCs w:val="28"/>
        </w:rPr>
      </w:pPr>
    </w:p>
    <w:p w14:paraId="64781C9D" w14:textId="77777777" w:rsidR="00516B12" w:rsidRPr="00516B12" w:rsidRDefault="00516B12" w:rsidP="00516B12">
      <w:pPr>
        <w:rPr>
          <w:rFonts w:asciiTheme="majorBidi" w:hAnsiTheme="majorBidi" w:cstheme="majorBidi"/>
          <w:sz w:val="28"/>
          <w:szCs w:val="28"/>
        </w:rPr>
      </w:pPr>
    </w:p>
    <w:p w14:paraId="6EEE8FDE" w14:textId="77777777" w:rsidR="00516B12" w:rsidRPr="00516B12" w:rsidRDefault="00516B12" w:rsidP="00516B12">
      <w:pPr>
        <w:rPr>
          <w:rFonts w:asciiTheme="majorBidi" w:hAnsiTheme="majorBidi" w:cstheme="majorBidi"/>
          <w:sz w:val="28"/>
          <w:szCs w:val="28"/>
        </w:rPr>
      </w:pPr>
    </w:p>
    <w:p w14:paraId="511239E0" w14:textId="77777777" w:rsidR="00516B12" w:rsidRPr="00516B12" w:rsidRDefault="00516B12" w:rsidP="00516B12">
      <w:pPr>
        <w:rPr>
          <w:rFonts w:asciiTheme="majorBidi" w:hAnsiTheme="majorBidi" w:cstheme="majorBidi"/>
          <w:sz w:val="28"/>
          <w:szCs w:val="28"/>
        </w:rPr>
      </w:pPr>
    </w:p>
    <w:p w14:paraId="43431486" w14:textId="77777777" w:rsidR="00516B12" w:rsidRPr="00516B12" w:rsidRDefault="00516B12" w:rsidP="00516B12">
      <w:pPr>
        <w:rPr>
          <w:rFonts w:asciiTheme="majorBidi" w:hAnsiTheme="majorBidi" w:cstheme="majorBidi"/>
          <w:sz w:val="28"/>
          <w:szCs w:val="28"/>
        </w:rPr>
      </w:pPr>
    </w:p>
    <w:p w14:paraId="7F7743D3" w14:textId="77777777" w:rsidR="00516B12" w:rsidRPr="00516B12" w:rsidRDefault="00516B12" w:rsidP="00516B12">
      <w:pPr>
        <w:rPr>
          <w:rFonts w:asciiTheme="majorBidi" w:hAnsiTheme="majorBidi" w:cstheme="majorBidi"/>
          <w:sz w:val="28"/>
          <w:szCs w:val="28"/>
        </w:rPr>
      </w:pPr>
    </w:p>
    <w:p w14:paraId="1D71EC1E" w14:textId="77777777" w:rsidR="00516B12" w:rsidRPr="00516B12" w:rsidRDefault="00516B12" w:rsidP="00516B12">
      <w:pPr>
        <w:rPr>
          <w:rFonts w:asciiTheme="majorBidi" w:hAnsiTheme="majorBidi" w:cstheme="majorBidi"/>
          <w:sz w:val="28"/>
          <w:szCs w:val="28"/>
        </w:rPr>
      </w:pPr>
    </w:p>
    <w:p w14:paraId="367BF51E" w14:textId="77777777" w:rsidR="00516B12" w:rsidRPr="00516B12" w:rsidRDefault="00516B12" w:rsidP="00516B12">
      <w:pPr>
        <w:rPr>
          <w:rFonts w:asciiTheme="majorBidi" w:hAnsiTheme="majorBidi" w:cstheme="majorBidi"/>
          <w:sz w:val="28"/>
          <w:szCs w:val="28"/>
        </w:rPr>
      </w:pPr>
    </w:p>
    <w:p w14:paraId="4C775EE8" w14:textId="77777777" w:rsidR="00516B12" w:rsidRPr="00516B12" w:rsidRDefault="00516B12" w:rsidP="00516B12"/>
    <w:p w14:paraId="1A80D069" w14:textId="77777777" w:rsidR="00516B12" w:rsidRPr="00516B12" w:rsidRDefault="00516B12" w:rsidP="00F90FD3">
      <w:pPr>
        <w:keepNext/>
        <w:keepLines/>
        <w:numPr>
          <w:ilvl w:val="0"/>
          <w:numId w:val="24"/>
        </w:numPr>
        <w:spacing w:before="120" w:after="120" w:line="360" w:lineRule="auto"/>
        <w:jc w:val="both"/>
        <w:outlineLvl w:val="0"/>
        <w:rPr>
          <w:rFonts w:eastAsiaTheme="majorEastAsia" w:cstheme="majorBidi"/>
          <w:b/>
          <w:color w:val="000000" w:themeColor="text1"/>
          <w:sz w:val="36"/>
          <w:szCs w:val="32"/>
        </w:rPr>
      </w:pPr>
      <w:r w:rsidRPr="00516B12">
        <w:rPr>
          <w:rFonts w:eastAsiaTheme="majorEastAsia" w:cstheme="majorBidi"/>
          <w:b/>
          <w:color w:val="000000" w:themeColor="text1"/>
          <w:sz w:val="36"/>
          <w:szCs w:val="32"/>
        </w:rPr>
        <w:lastRenderedPageBreak/>
        <w:t>Experimental Procedure</w:t>
      </w:r>
    </w:p>
    <w:p w14:paraId="5AC815B9" w14:textId="77777777" w:rsidR="00516B12" w:rsidRPr="00516B12" w:rsidRDefault="00516B12" w:rsidP="00516B12">
      <w:pPr>
        <w:spacing w:line="360" w:lineRule="auto"/>
        <w:jc w:val="both"/>
        <w:rPr>
          <w:sz w:val="28"/>
          <w:szCs w:val="28"/>
        </w:rPr>
      </w:pPr>
      <w:r w:rsidRPr="00516B12">
        <w:rPr>
          <w:sz w:val="28"/>
          <w:szCs w:val="28"/>
        </w:rPr>
        <w:t>1.</w:t>
      </w:r>
      <w:r w:rsidRPr="00516B12">
        <w:rPr>
          <w:sz w:val="28"/>
          <w:szCs w:val="28"/>
        </w:rPr>
        <w:tab/>
        <w:t>Run the tutor fan at the slow speed.</w:t>
      </w:r>
    </w:p>
    <w:p w14:paraId="48F64248" w14:textId="77777777" w:rsidR="00516B12" w:rsidRPr="00516B12" w:rsidRDefault="00516B12" w:rsidP="00516B12">
      <w:pPr>
        <w:spacing w:line="360" w:lineRule="auto"/>
        <w:jc w:val="both"/>
        <w:rPr>
          <w:sz w:val="28"/>
          <w:szCs w:val="28"/>
        </w:rPr>
      </w:pPr>
      <w:r w:rsidRPr="00516B12">
        <w:rPr>
          <w:sz w:val="28"/>
          <w:szCs w:val="28"/>
        </w:rPr>
        <w:t>2.</w:t>
      </w:r>
      <w:r w:rsidRPr="00516B12">
        <w:rPr>
          <w:sz w:val="28"/>
          <w:szCs w:val="28"/>
        </w:rPr>
        <w:tab/>
        <w:t xml:space="preserve">Using the pressure gages, measure the static pressure loss between each pair of traverse position, </w:t>
      </w:r>
      <m:oMath>
        <m:r>
          <w:rPr>
            <w:rFonts w:ascii="Cambria Math" w:hAnsi="Cambria Math" w:cstheme="majorBidi"/>
            <w:sz w:val="28"/>
            <w:szCs w:val="28"/>
          </w:rPr>
          <m:t>∆</m:t>
        </m:r>
        <m:sSub>
          <m:sSubPr>
            <m:ctrlPr>
              <w:rPr>
                <w:rFonts w:ascii="Cambria Math" w:hAnsi="Cambria Math" w:cstheme="majorBidi"/>
                <w:i/>
                <w:sz w:val="28"/>
                <w:szCs w:val="28"/>
              </w:rPr>
            </m:ctrlPr>
          </m:sSubPr>
          <m:e>
            <m:r>
              <w:rPr>
                <w:rFonts w:ascii="Cambria Math" w:hAnsi="Cambria Math" w:cstheme="majorBidi"/>
                <w:sz w:val="28"/>
                <w:szCs w:val="28"/>
              </w:rPr>
              <m:t>P</m:t>
            </m:r>
          </m:e>
          <m:sub>
            <m:r>
              <w:rPr>
                <w:rFonts w:ascii="Cambria Math" w:hAnsi="Cambria Math" w:cstheme="majorBidi"/>
                <w:sz w:val="28"/>
                <w:szCs w:val="28"/>
              </w:rPr>
              <m:t>Loss</m:t>
            </m:r>
          </m:sub>
        </m:sSub>
      </m:oMath>
      <w:r w:rsidRPr="00516B12">
        <w:rPr>
          <w:sz w:val="28"/>
          <w:szCs w:val="28"/>
        </w:rPr>
        <w:t xml:space="preserve"> and the pressure loss between the first and the last sections.</w:t>
      </w:r>
    </w:p>
    <w:p w14:paraId="2A59A976" w14:textId="77777777" w:rsidR="00516B12" w:rsidRPr="00516B12" w:rsidRDefault="00516B12" w:rsidP="00516B12">
      <w:pPr>
        <w:spacing w:line="360" w:lineRule="auto"/>
        <w:jc w:val="both"/>
        <w:rPr>
          <w:sz w:val="28"/>
          <w:szCs w:val="28"/>
        </w:rPr>
      </w:pPr>
      <w:r w:rsidRPr="00516B12">
        <w:rPr>
          <w:sz w:val="28"/>
          <w:szCs w:val="28"/>
        </w:rPr>
        <w:t>3.</w:t>
      </w:r>
      <w:r w:rsidRPr="00516B12">
        <w:rPr>
          <w:sz w:val="28"/>
          <w:szCs w:val="28"/>
        </w:rPr>
        <w:tab/>
        <w:t xml:space="preserve">From orifice and venturi measuring tubes measure </w:t>
      </w:r>
      <m:oMath>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v</m:t>
            </m:r>
          </m:sub>
        </m:sSub>
      </m:oMath>
      <w:r w:rsidRPr="00516B12">
        <w:rPr>
          <w:sz w:val="28"/>
          <w:szCs w:val="28"/>
        </w:rPr>
        <w:t xml:space="preserve">, and </w:t>
      </w:r>
      <m:oMath>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o</m:t>
            </m:r>
          </m:sub>
        </m:sSub>
      </m:oMath>
      <w:r w:rsidRPr="00516B12">
        <w:rPr>
          <w:sz w:val="28"/>
          <w:szCs w:val="28"/>
        </w:rPr>
        <w:t>.</w:t>
      </w:r>
    </w:p>
    <w:p w14:paraId="4CC6DD85" w14:textId="77777777" w:rsidR="00516B12" w:rsidRPr="00516B12" w:rsidRDefault="00516B12" w:rsidP="00516B12">
      <w:pPr>
        <w:spacing w:line="360" w:lineRule="auto"/>
        <w:jc w:val="both"/>
        <w:rPr>
          <w:sz w:val="28"/>
          <w:szCs w:val="28"/>
        </w:rPr>
      </w:pPr>
      <w:r w:rsidRPr="00516B12">
        <w:rPr>
          <w:sz w:val="28"/>
          <w:szCs w:val="28"/>
        </w:rPr>
        <w:t>4.</w:t>
      </w:r>
      <w:r w:rsidRPr="00516B12">
        <w:rPr>
          <w:sz w:val="28"/>
          <w:szCs w:val="28"/>
        </w:rPr>
        <w:tab/>
        <w:t>Repeat the previous procedure for the high speed fan.</w:t>
      </w:r>
    </w:p>
    <w:p w14:paraId="042D265D" w14:textId="77777777" w:rsidR="00516B12" w:rsidRPr="00516B12" w:rsidRDefault="00516B12" w:rsidP="00516B12">
      <w:pPr>
        <w:spacing w:line="360" w:lineRule="auto"/>
      </w:pPr>
    </w:p>
    <w:p w14:paraId="5325789A" w14:textId="77777777" w:rsidR="00516B12" w:rsidRPr="00516B12" w:rsidRDefault="00516B12" w:rsidP="00516B12">
      <w:pPr>
        <w:spacing w:line="360" w:lineRule="auto"/>
        <w:jc w:val="both"/>
        <w:rPr>
          <w:rFonts w:asciiTheme="majorBidi" w:hAnsiTheme="majorBidi" w:cstheme="majorBidi"/>
          <w:sz w:val="28"/>
          <w:szCs w:val="28"/>
        </w:rPr>
      </w:pPr>
    </w:p>
    <w:p w14:paraId="5F909C56" w14:textId="77777777" w:rsidR="00516B12" w:rsidRPr="00516B12" w:rsidRDefault="00516B12" w:rsidP="00516B12">
      <w:pPr>
        <w:spacing w:line="360" w:lineRule="auto"/>
        <w:jc w:val="both"/>
        <w:rPr>
          <w:rFonts w:asciiTheme="majorBidi" w:hAnsiTheme="majorBidi" w:cstheme="majorBidi"/>
          <w:sz w:val="28"/>
          <w:szCs w:val="28"/>
        </w:rPr>
      </w:pPr>
    </w:p>
    <w:p w14:paraId="49CA7AC4" w14:textId="77777777" w:rsidR="00516B12" w:rsidRPr="00516B12" w:rsidRDefault="00516B12" w:rsidP="00516B12">
      <w:pPr>
        <w:spacing w:line="360" w:lineRule="auto"/>
        <w:jc w:val="both"/>
        <w:rPr>
          <w:rFonts w:asciiTheme="majorBidi" w:hAnsiTheme="majorBidi" w:cstheme="majorBidi"/>
          <w:sz w:val="28"/>
          <w:szCs w:val="28"/>
        </w:rPr>
      </w:pPr>
    </w:p>
    <w:p w14:paraId="77D47DC7" w14:textId="77777777" w:rsidR="00516B12" w:rsidRPr="00516B12" w:rsidRDefault="00516B12" w:rsidP="00516B12">
      <w:pPr>
        <w:tabs>
          <w:tab w:val="left" w:pos="1262"/>
        </w:tabs>
        <w:spacing w:line="360" w:lineRule="auto"/>
        <w:jc w:val="both"/>
        <w:rPr>
          <w:rFonts w:asciiTheme="majorBidi" w:hAnsiTheme="majorBidi" w:cstheme="majorBidi"/>
          <w:sz w:val="28"/>
          <w:szCs w:val="28"/>
        </w:rPr>
        <w:sectPr w:rsidR="00516B12" w:rsidRPr="00516B12" w:rsidSect="00F833B1">
          <w:type w:val="continuous"/>
          <w:pgSz w:w="12240" w:h="15840" w:code="1"/>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2DEA2D8F" w14:textId="77777777" w:rsidR="00516B12" w:rsidRPr="00516B12" w:rsidRDefault="00516B12" w:rsidP="00516B12">
      <w:pPr>
        <w:tabs>
          <w:tab w:val="left" w:pos="1222"/>
        </w:tabs>
        <w:spacing w:line="360" w:lineRule="auto"/>
        <w:jc w:val="both"/>
        <w:rPr>
          <w:rFonts w:asciiTheme="majorBidi" w:hAnsiTheme="majorBidi" w:cstheme="majorBidi"/>
          <w:sz w:val="28"/>
          <w:szCs w:val="28"/>
        </w:rPr>
        <w:sectPr w:rsidR="00516B12" w:rsidRPr="00516B12" w:rsidSect="00F833B1">
          <w:type w:val="continuous"/>
          <w:pgSz w:w="12240" w:h="15840" w:code="1"/>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0BE2A0F1" w14:textId="77777777" w:rsidR="00516B12" w:rsidRPr="00516B12" w:rsidRDefault="00516B12" w:rsidP="00F90FD3">
      <w:pPr>
        <w:keepNext/>
        <w:keepLines/>
        <w:numPr>
          <w:ilvl w:val="0"/>
          <w:numId w:val="24"/>
        </w:numPr>
        <w:spacing w:after="160" w:line="360" w:lineRule="auto"/>
        <w:jc w:val="both"/>
        <w:outlineLvl w:val="0"/>
        <w:rPr>
          <w:rFonts w:eastAsiaTheme="majorEastAsia" w:cstheme="majorBidi"/>
          <w:b/>
          <w:color w:val="000000" w:themeColor="text1"/>
          <w:sz w:val="36"/>
          <w:szCs w:val="32"/>
        </w:rPr>
      </w:pPr>
      <w:r w:rsidRPr="00516B12">
        <w:rPr>
          <w:rFonts w:eastAsiaTheme="majorEastAsia" w:cstheme="majorBidi"/>
          <w:b/>
          <w:color w:val="000000" w:themeColor="text1"/>
          <w:sz w:val="36"/>
          <w:szCs w:val="32"/>
        </w:rPr>
        <w:lastRenderedPageBreak/>
        <w:t xml:space="preserve">Analysis </w:t>
      </w:r>
    </w:p>
    <w:p w14:paraId="1044F6CD" w14:textId="57083C30" w:rsidR="00516B12" w:rsidRPr="00A0509B" w:rsidRDefault="00516B12" w:rsidP="00A0509B">
      <w:pPr>
        <w:pStyle w:val="ListParagraph"/>
        <w:numPr>
          <w:ilvl w:val="0"/>
          <w:numId w:val="64"/>
        </w:numPr>
        <w:spacing w:line="360" w:lineRule="auto"/>
        <w:jc w:val="both"/>
        <w:rPr>
          <w:rFonts w:asciiTheme="majorBidi" w:hAnsiTheme="majorBidi" w:cstheme="majorBidi"/>
          <w:bCs/>
          <w:iCs/>
          <w:sz w:val="28"/>
          <w:szCs w:val="28"/>
        </w:rPr>
      </w:pPr>
      <w:r w:rsidRPr="00A0509B">
        <w:rPr>
          <w:rFonts w:asciiTheme="majorBidi" w:hAnsiTheme="majorBidi" w:cstheme="majorBidi"/>
          <w:bCs/>
          <w:iCs/>
          <w:sz w:val="28"/>
          <w:szCs w:val="28"/>
        </w:rPr>
        <w:t>Calculate the fluid’s main velocity</w:t>
      </w:r>
      <w:r w:rsidR="00A5640A" w:rsidRPr="00A0509B">
        <w:rPr>
          <w:rFonts w:asciiTheme="majorBidi" w:hAnsiTheme="majorBidi" w:cstheme="majorBidi"/>
          <w:bCs/>
          <w:iCs/>
          <w:sz w:val="28"/>
          <w:szCs w:val="28"/>
        </w:rPr>
        <w:t xml:space="preserve"> from equations 4, 5 and 6</w:t>
      </w:r>
      <w:r w:rsidRPr="00A0509B">
        <w:rPr>
          <w:rFonts w:asciiTheme="majorBidi" w:hAnsiTheme="majorBidi" w:cstheme="majorBidi"/>
          <w:bCs/>
          <w:iCs/>
          <w:sz w:val="28"/>
          <w:szCs w:val="28"/>
        </w:rPr>
        <w:t>.</w:t>
      </w:r>
    </w:p>
    <w:p w14:paraId="40BCC142" w14:textId="2C511A52" w:rsidR="00516B12" w:rsidRPr="00A0509B" w:rsidRDefault="00516B12" w:rsidP="0028490D">
      <w:pPr>
        <w:pStyle w:val="ListParagraph"/>
        <w:numPr>
          <w:ilvl w:val="0"/>
          <w:numId w:val="64"/>
        </w:numPr>
        <w:spacing w:line="360" w:lineRule="auto"/>
        <w:jc w:val="both"/>
        <w:rPr>
          <w:rFonts w:asciiTheme="majorBidi" w:hAnsiTheme="majorBidi" w:cstheme="majorBidi"/>
          <w:bCs/>
          <w:iCs/>
          <w:sz w:val="28"/>
          <w:szCs w:val="28"/>
        </w:rPr>
      </w:pPr>
      <w:r w:rsidRPr="00A0509B">
        <w:rPr>
          <w:rFonts w:asciiTheme="majorBidi" w:hAnsiTheme="majorBidi" w:cstheme="majorBidi"/>
          <w:bCs/>
          <w:iCs/>
          <w:sz w:val="28"/>
          <w:szCs w:val="28"/>
        </w:rPr>
        <w:t>Calculate the pressure loss factor</w:t>
      </w:r>
      <w:r w:rsidR="00A5640A" w:rsidRPr="00A0509B">
        <w:rPr>
          <w:rFonts w:asciiTheme="majorBidi" w:hAnsiTheme="majorBidi" w:cstheme="majorBidi"/>
          <w:bCs/>
          <w:iCs/>
          <w:sz w:val="28"/>
          <w:szCs w:val="28"/>
        </w:rPr>
        <w:t xml:space="preserve"> and the equivalent length</w:t>
      </w:r>
      <w:r w:rsidRPr="00A0509B">
        <w:rPr>
          <w:rFonts w:asciiTheme="majorBidi" w:hAnsiTheme="majorBidi" w:cstheme="majorBidi"/>
          <w:bCs/>
          <w:iCs/>
          <w:sz w:val="28"/>
          <w:szCs w:val="28"/>
        </w:rPr>
        <w:t xml:space="preserve"> </w:t>
      </w:r>
      <w:r w:rsidR="00A5640A" w:rsidRPr="00A0509B">
        <w:rPr>
          <w:rFonts w:asciiTheme="majorBidi" w:hAnsiTheme="majorBidi" w:cstheme="majorBidi"/>
          <w:bCs/>
          <w:iCs/>
          <w:sz w:val="28"/>
          <w:szCs w:val="28"/>
        </w:rPr>
        <w:t>for</w:t>
      </w:r>
      <w:r w:rsidRPr="00A0509B">
        <w:rPr>
          <w:rFonts w:asciiTheme="majorBidi" w:hAnsiTheme="majorBidi" w:cstheme="majorBidi"/>
          <w:bCs/>
          <w:iCs/>
          <w:sz w:val="28"/>
          <w:szCs w:val="28"/>
        </w:rPr>
        <w:t xml:space="preserve"> each section in the system</w:t>
      </w:r>
      <w:r w:rsidR="0028490D">
        <w:rPr>
          <w:rFonts w:asciiTheme="majorBidi" w:hAnsiTheme="majorBidi" w:cstheme="majorBidi"/>
          <w:bCs/>
          <w:iCs/>
          <w:sz w:val="28"/>
          <w:szCs w:val="28"/>
        </w:rPr>
        <w:t xml:space="preserve"> </w:t>
      </w:r>
      <w:r w:rsidR="00A5640A" w:rsidRPr="00A0509B">
        <w:rPr>
          <w:rFonts w:asciiTheme="majorBidi" w:hAnsiTheme="majorBidi" w:cstheme="majorBidi"/>
          <w:bCs/>
          <w:iCs/>
          <w:sz w:val="28"/>
          <w:szCs w:val="28"/>
        </w:rPr>
        <w:t>assuming</w:t>
      </w:r>
      <m:oMath>
        <m:r>
          <w:rPr>
            <w:rFonts w:ascii="Cambria Math" w:hAnsi="Cambria Math" w:cstheme="majorBidi"/>
            <w:sz w:val="28"/>
            <w:szCs w:val="28"/>
          </w:rPr>
          <m:t xml:space="preserve"> f=0.025</m:t>
        </m:r>
      </m:oMath>
    </w:p>
    <w:p w14:paraId="246DAD69" w14:textId="59159926" w:rsidR="00A5640A" w:rsidRPr="00A0509B" w:rsidRDefault="00A5640A" w:rsidP="00A0509B">
      <w:pPr>
        <w:pStyle w:val="ListParagraph"/>
        <w:numPr>
          <w:ilvl w:val="0"/>
          <w:numId w:val="64"/>
        </w:numPr>
        <w:spacing w:line="360" w:lineRule="auto"/>
        <w:jc w:val="both"/>
        <w:rPr>
          <w:rFonts w:asciiTheme="majorBidi" w:hAnsiTheme="majorBidi" w:cstheme="majorBidi"/>
          <w:bCs/>
          <w:iCs/>
          <w:sz w:val="28"/>
          <w:szCs w:val="28"/>
        </w:rPr>
      </w:pPr>
      <w:r w:rsidRPr="00A0509B">
        <w:rPr>
          <w:rFonts w:asciiTheme="majorBidi" w:hAnsiTheme="majorBidi" w:cstheme="majorBidi"/>
          <w:bCs/>
          <w:iCs/>
          <w:sz w:val="28"/>
          <w:szCs w:val="28"/>
        </w:rPr>
        <w:t xml:space="preserve">Calculate the equivalent length of the system </w:t>
      </w:r>
      <w:r w:rsidR="002F1535" w:rsidRPr="00A0509B">
        <w:rPr>
          <w:rFonts w:asciiTheme="majorBidi" w:hAnsiTheme="majorBidi" w:cstheme="majorBidi"/>
          <w:bCs/>
          <w:iCs/>
          <w:sz w:val="28"/>
          <w:szCs w:val="28"/>
        </w:rPr>
        <w:t>based</w:t>
      </w:r>
      <w:r w:rsidRPr="00A0509B">
        <w:rPr>
          <w:rFonts w:asciiTheme="majorBidi" w:hAnsiTheme="majorBidi" w:cstheme="majorBidi"/>
          <w:bCs/>
          <w:iCs/>
          <w:sz w:val="28"/>
          <w:szCs w:val="28"/>
        </w:rPr>
        <w:t xml:space="preserve"> on the total pressure loss</w:t>
      </w:r>
      <w:r w:rsidR="002F1535" w:rsidRPr="00A0509B">
        <w:rPr>
          <w:rFonts w:asciiTheme="majorBidi" w:hAnsiTheme="majorBidi" w:cstheme="majorBidi"/>
          <w:bCs/>
          <w:iCs/>
          <w:sz w:val="28"/>
          <w:szCs w:val="28"/>
        </w:rPr>
        <w:t xml:space="preserve"> and assuming</w:t>
      </w:r>
      <m:oMath>
        <m:r>
          <w:rPr>
            <w:rFonts w:ascii="Cambria Math" w:hAnsi="Cambria Math" w:cstheme="majorBidi"/>
            <w:sz w:val="28"/>
            <w:szCs w:val="28"/>
          </w:rPr>
          <m:t xml:space="preserve"> f=0.025</m:t>
        </m:r>
      </m:oMath>
    </w:p>
    <w:p w14:paraId="4F555FE9" w14:textId="031C96D9" w:rsidR="00BE6E03" w:rsidRPr="00A0509B" w:rsidRDefault="00BE6E03" w:rsidP="00A0509B">
      <w:pPr>
        <w:pStyle w:val="ListParagraph"/>
        <w:numPr>
          <w:ilvl w:val="0"/>
          <w:numId w:val="64"/>
        </w:numPr>
        <w:spacing w:line="360" w:lineRule="auto"/>
        <w:jc w:val="both"/>
        <w:rPr>
          <w:rFonts w:asciiTheme="majorBidi" w:hAnsiTheme="majorBidi" w:cstheme="majorBidi"/>
          <w:bCs/>
          <w:iCs/>
          <w:sz w:val="28"/>
          <w:szCs w:val="28"/>
        </w:rPr>
      </w:pPr>
      <w:r w:rsidRPr="00A0509B">
        <w:rPr>
          <w:rFonts w:asciiTheme="majorBidi" w:hAnsiTheme="majorBidi" w:cstheme="majorBidi"/>
          <w:bCs/>
          <w:iCs/>
          <w:sz w:val="28"/>
          <w:szCs w:val="28"/>
        </w:rPr>
        <w:t xml:space="preserve">If you know that the actual length of the tutor is </w:t>
      </w:r>
      <m:oMath>
        <m:r>
          <w:rPr>
            <w:rFonts w:ascii="Cambria Math" w:hAnsi="Cambria Math" w:cstheme="majorBidi"/>
            <w:sz w:val="28"/>
            <w:szCs w:val="28"/>
          </w:rPr>
          <m:t>L=7.42 m</m:t>
        </m:r>
      </m:oMath>
      <w:r w:rsidRPr="00A0509B">
        <w:rPr>
          <w:rFonts w:asciiTheme="majorBidi" w:hAnsiTheme="majorBidi" w:cstheme="majorBidi"/>
          <w:bCs/>
          <w:iCs/>
          <w:sz w:val="28"/>
          <w:szCs w:val="28"/>
        </w:rPr>
        <w:t>. Comment on your results</w:t>
      </w:r>
      <w:r w:rsidR="002F1535" w:rsidRPr="00A0509B">
        <w:rPr>
          <w:rFonts w:asciiTheme="majorBidi" w:hAnsiTheme="majorBidi" w:cstheme="majorBidi"/>
          <w:bCs/>
          <w:iCs/>
          <w:sz w:val="28"/>
          <w:szCs w:val="28"/>
        </w:rPr>
        <w:t xml:space="preserve"> above.</w:t>
      </w:r>
    </w:p>
    <w:p w14:paraId="244ECFF4" w14:textId="2F73170D" w:rsidR="00516B12" w:rsidRPr="00A0509B" w:rsidRDefault="00516B12" w:rsidP="00A0509B">
      <w:pPr>
        <w:pStyle w:val="ListParagraph"/>
        <w:numPr>
          <w:ilvl w:val="0"/>
          <w:numId w:val="64"/>
        </w:numPr>
        <w:spacing w:line="360" w:lineRule="auto"/>
        <w:jc w:val="both"/>
        <w:rPr>
          <w:rFonts w:asciiTheme="majorBidi" w:hAnsiTheme="majorBidi" w:cstheme="majorBidi"/>
          <w:bCs/>
          <w:iCs/>
          <w:sz w:val="28"/>
          <w:szCs w:val="28"/>
        </w:rPr>
      </w:pPr>
      <w:r w:rsidRPr="00A0509B">
        <w:rPr>
          <w:rFonts w:asciiTheme="majorBidi" w:hAnsiTheme="majorBidi" w:cstheme="majorBidi"/>
          <w:bCs/>
          <w:iCs/>
          <w:sz w:val="28"/>
          <w:szCs w:val="28"/>
        </w:rPr>
        <w:t>Specify the elements that caused the maximum and the minimum pressure losses.</w:t>
      </w:r>
    </w:p>
    <w:p w14:paraId="7E8C8859" w14:textId="069FD2F9" w:rsidR="00516B12" w:rsidRPr="00A0509B" w:rsidRDefault="00516B12" w:rsidP="00A0509B">
      <w:pPr>
        <w:pStyle w:val="ListParagraph"/>
        <w:numPr>
          <w:ilvl w:val="0"/>
          <w:numId w:val="64"/>
        </w:numPr>
        <w:spacing w:line="360" w:lineRule="auto"/>
        <w:jc w:val="both"/>
        <w:rPr>
          <w:rFonts w:asciiTheme="majorBidi" w:hAnsiTheme="majorBidi" w:cstheme="majorBidi"/>
          <w:bCs/>
          <w:iCs/>
          <w:sz w:val="28"/>
          <w:szCs w:val="28"/>
        </w:rPr>
      </w:pPr>
      <w:r w:rsidRPr="00A0509B">
        <w:rPr>
          <w:rFonts w:asciiTheme="majorBidi" w:hAnsiTheme="majorBidi" w:cstheme="majorBidi"/>
          <w:bCs/>
          <w:iCs/>
          <w:sz w:val="28"/>
          <w:szCs w:val="28"/>
        </w:rPr>
        <w:t>Which of the flow measuring devices cause more pressure loss?</w:t>
      </w:r>
    </w:p>
    <w:p w14:paraId="18450DE6" w14:textId="77777777" w:rsidR="00516B12" w:rsidRPr="00516B12" w:rsidRDefault="00516B12" w:rsidP="00516B12">
      <w:pPr>
        <w:spacing w:line="360" w:lineRule="auto"/>
        <w:jc w:val="both"/>
        <w:rPr>
          <w:rFonts w:asciiTheme="majorBidi" w:hAnsiTheme="majorBidi" w:cstheme="majorBidi"/>
          <w:b/>
          <w:bCs/>
          <w:sz w:val="28"/>
          <w:szCs w:val="28"/>
          <w:u w:val="single"/>
        </w:rPr>
      </w:pPr>
    </w:p>
    <w:p w14:paraId="2C32FF02" w14:textId="77777777" w:rsidR="00516B12" w:rsidRPr="00516B12" w:rsidRDefault="00516B12" w:rsidP="00516B12">
      <w:pPr>
        <w:spacing w:line="360" w:lineRule="auto"/>
        <w:jc w:val="both"/>
        <w:rPr>
          <w:rFonts w:asciiTheme="majorBidi" w:hAnsiTheme="majorBidi" w:cstheme="majorBidi"/>
          <w:b/>
          <w:bCs/>
          <w:sz w:val="28"/>
          <w:szCs w:val="28"/>
          <w:u w:val="single"/>
        </w:rPr>
      </w:pPr>
    </w:p>
    <w:p w14:paraId="3B6DAA05" w14:textId="77777777" w:rsidR="00516B12" w:rsidRPr="00516B12" w:rsidRDefault="00516B12" w:rsidP="00516B12">
      <w:pPr>
        <w:spacing w:line="360" w:lineRule="auto"/>
        <w:jc w:val="both"/>
        <w:rPr>
          <w:rFonts w:asciiTheme="majorBidi" w:hAnsiTheme="majorBidi" w:cstheme="majorBidi"/>
          <w:b/>
          <w:bCs/>
          <w:sz w:val="28"/>
          <w:szCs w:val="28"/>
          <w:u w:val="single"/>
        </w:rPr>
      </w:pPr>
    </w:p>
    <w:p w14:paraId="792067CA" w14:textId="77777777" w:rsidR="00516B12" w:rsidRPr="00516B12" w:rsidRDefault="00516B12" w:rsidP="00516B12">
      <w:pPr>
        <w:spacing w:line="360" w:lineRule="auto"/>
        <w:jc w:val="both"/>
        <w:rPr>
          <w:rFonts w:asciiTheme="majorBidi" w:hAnsiTheme="majorBidi" w:cstheme="majorBidi"/>
          <w:b/>
          <w:bCs/>
          <w:sz w:val="28"/>
          <w:szCs w:val="28"/>
          <w:u w:val="single"/>
        </w:rPr>
      </w:pPr>
    </w:p>
    <w:p w14:paraId="6B3AB8C0" w14:textId="77777777" w:rsidR="00516B12" w:rsidRPr="00516B12" w:rsidRDefault="00516B12" w:rsidP="00516B12">
      <w:pPr>
        <w:spacing w:line="360" w:lineRule="auto"/>
        <w:jc w:val="both"/>
        <w:rPr>
          <w:rFonts w:asciiTheme="majorBidi" w:hAnsiTheme="majorBidi" w:cstheme="majorBidi"/>
          <w:b/>
          <w:bCs/>
          <w:sz w:val="28"/>
          <w:szCs w:val="28"/>
          <w:u w:val="single"/>
        </w:rPr>
      </w:pPr>
    </w:p>
    <w:p w14:paraId="46CE8E11" w14:textId="77777777" w:rsidR="00516B12" w:rsidRPr="00516B12" w:rsidRDefault="00516B12" w:rsidP="00516B12">
      <w:pPr>
        <w:spacing w:line="360" w:lineRule="auto"/>
        <w:jc w:val="both"/>
        <w:rPr>
          <w:rFonts w:asciiTheme="majorBidi" w:hAnsiTheme="majorBidi" w:cstheme="majorBidi"/>
          <w:b/>
          <w:bCs/>
          <w:sz w:val="28"/>
          <w:szCs w:val="28"/>
          <w:u w:val="single"/>
        </w:rPr>
      </w:pPr>
    </w:p>
    <w:p w14:paraId="7D2D06CD" w14:textId="77777777" w:rsidR="00516B12" w:rsidRPr="00516B12" w:rsidRDefault="00516B12" w:rsidP="00516B12">
      <w:pPr>
        <w:spacing w:line="360" w:lineRule="auto"/>
        <w:jc w:val="both"/>
        <w:rPr>
          <w:rFonts w:asciiTheme="majorBidi" w:hAnsiTheme="majorBidi" w:cstheme="majorBidi"/>
          <w:b/>
          <w:bCs/>
          <w:sz w:val="28"/>
          <w:szCs w:val="28"/>
          <w:u w:val="single"/>
        </w:rPr>
      </w:pPr>
    </w:p>
    <w:p w14:paraId="436AE481" w14:textId="77777777" w:rsidR="00516B12" w:rsidRPr="00516B12" w:rsidRDefault="00516B12" w:rsidP="00516B12">
      <w:pPr>
        <w:spacing w:line="360" w:lineRule="auto"/>
        <w:jc w:val="both"/>
        <w:rPr>
          <w:rFonts w:asciiTheme="majorBidi" w:hAnsiTheme="majorBidi" w:cstheme="majorBidi"/>
          <w:b/>
          <w:bCs/>
          <w:sz w:val="28"/>
          <w:szCs w:val="28"/>
          <w:u w:val="single"/>
        </w:rPr>
      </w:pPr>
    </w:p>
    <w:p w14:paraId="76CCF06B" w14:textId="77777777" w:rsidR="00516B12" w:rsidRPr="00516B12" w:rsidRDefault="00516B12" w:rsidP="00516B12">
      <w:pPr>
        <w:spacing w:line="360" w:lineRule="auto"/>
        <w:jc w:val="both"/>
        <w:rPr>
          <w:rFonts w:asciiTheme="majorBidi" w:hAnsiTheme="majorBidi" w:cstheme="majorBidi"/>
          <w:b/>
          <w:bCs/>
          <w:sz w:val="28"/>
          <w:szCs w:val="28"/>
          <w:u w:val="single"/>
        </w:rPr>
      </w:pPr>
    </w:p>
    <w:p w14:paraId="2F30249F" w14:textId="77777777" w:rsidR="00516B12" w:rsidRPr="00516B12" w:rsidRDefault="00516B12" w:rsidP="00516B12">
      <w:pPr>
        <w:spacing w:line="360" w:lineRule="auto"/>
        <w:jc w:val="both"/>
        <w:rPr>
          <w:rFonts w:asciiTheme="majorBidi" w:hAnsiTheme="majorBidi" w:cstheme="majorBidi"/>
          <w:b/>
          <w:bCs/>
          <w:sz w:val="28"/>
          <w:szCs w:val="28"/>
          <w:u w:val="single"/>
        </w:rPr>
      </w:pPr>
    </w:p>
    <w:p w14:paraId="64F9A307" w14:textId="77777777" w:rsidR="00516B12" w:rsidRPr="00516B12" w:rsidRDefault="00516B12" w:rsidP="00516B12">
      <w:pPr>
        <w:spacing w:line="360" w:lineRule="auto"/>
        <w:jc w:val="both"/>
        <w:rPr>
          <w:rFonts w:asciiTheme="majorBidi" w:hAnsiTheme="majorBidi" w:cstheme="majorBidi"/>
          <w:b/>
          <w:bCs/>
          <w:sz w:val="28"/>
          <w:szCs w:val="28"/>
          <w:u w:val="single"/>
        </w:rPr>
      </w:pPr>
    </w:p>
    <w:p w14:paraId="57F03762" w14:textId="77777777" w:rsidR="00516B12" w:rsidRPr="00516B12" w:rsidRDefault="00516B12" w:rsidP="00516B12">
      <w:pPr>
        <w:spacing w:line="360" w:lineRule="auto"/>
        <w:jc w:val="both"/>
        <w:rPr>
          <w:rFonts w:asciiTheme="majorBidi" w:hAnsiTheme="majorBidi" w:cstheme="majorBidi"/>
          <w:b/>
          <w:bCs/>
          <w:sz w:val="28"/>
          <w:szCs w:val="28"/>
          <w:u w:val="single"/>
        </w:rPr>
      </w:pPr>
    </w:p>
    <w:p w14:paraId="35897D66" w14:textId="77777777" w:rsidR="00516B12" w:rsidRPr="00516B12" w:rsidRDefault="00516B12" w:rsidP="00516B12">
      <w:pPr>
        <w:spacing w:line="360" w:lineRule="auto"/>
        <w:jc w:val="both"/>
        <w:rPr>
          <w:rFonts w:asciiTheme="majorBidi" w:hAnsiTheme="majorBidi" w:cstheme="majorBidi"/>
          <w:b/>
          <w:bCs/>
          <w:sz w:val="28"/>
          <w:szCs w:val="28"/>
          <w:u w:val="single"/>
        </w:rPr>
      </w:pPr>
    </w:p>
    <w:p w14:paraId="769C80E0" w14:textId="77777777" w:rsidR="00516B12" w:rsidRPr="00516B12" w:rsidRDefault="00516B12" w:rsidP="00516B12">
      <w:pPr>
        <w:spacing w:line="360" w:lineRule="auto"/>
        <w:jc w:val="both"/>
        <w:rPr>
          <w:rFonts w:asciiTheme="majorBidi" w:hAnsiTheme="majorBidi" w:cstheme="majorBidi"/>
          <w:b/>
          <w:bCs/>
          <w:sz w:val="28"/>
          <w:szCs w:val="28"/>
          <w:u w:val="single"/>
        </w:rPr>
      </w:pPr>
    </w:p>
    <w:p w14:paraId="6D0914DF" w14:textId="77777777" w:rsidR="00516B12" w:rsidRPr="00516B12" w:rsidRDefault="00516B12" w:rsidP="00516B12">
      <w:pPr>
        <w:spacing w:line="360" w:lineRule="auto"/>
        <w:jc w:val="both"/>
        <w:rPr>
          <w:rFonts w:asciiTheme="majorBidi" w:hAnsiTheme="majorBidi" w:cstheme="majorBidi"/>
          <w:b/>
          <w:bCs/>
          <w:sz w:val="28"/>
          <w:szCs w:val="28"/>
          <w:u w:val="single"/>
        </w:rPr>
      </w:pPr>
    </w:p>
    <w:p w14:paraId="1072A6D3" w14:textId="77777777" w:rsidR="00516B12" w:rsidRPr="00516B12" w:rsidRDefault="00516B12" w:rsidP="00516B12">
      <w:pPr>
        <w:spacing w:line="360" w:lineRule="auto"/>
        <w:jc w:val="both"/>
        <w:rPr>
          <w:rFonts w:asciiTheme="majorBidi" w:hAnsiTheme="majorBidi" w:cstheme="majorBidi"/>
          <w:b/>
          <w:bCs/>
          <w:sz w:val="28"/>
          <w:szCs w:val="28"/>
          <w:u w:val="single"/>
        </w:rPr>
      </w:pPr>
    </w:p>
    <w:p w14:paraId="1976B137" w14:textId="77777777" w:rsidR="00516B12" w:rsidRPr="00516B12" w:rsidRDefault="00516B12" w:rsidP="00516B12">
      <w:pPr>
        <w:tabs>
          <w:tab w:val="left" w:pos="2880"/>
        </w:tabs>
        <w:spacing w:line="360" w:lineRule="auto"/>
        <w:jc w:val="both"/>
        <w:rPr>
          <w:rFonts w:asciiTheme="majorBidi" w:hAnsiTheme="majorBidi" w:cstheme="majorBidi"/>
          <w:b/>
          <w:bCs/>
          <w:sz w:val="36"/>
          <w:szCs w:val="36"/>
          <w:u w:val="single"/>
        </w:rPr>
        <w:sectPr w:rsidR="00516B12" w:rsidRPr="00516B12" w:rsidSect="00F833B1">
          <w:pgSz w:w="12240" w:h="15840" w:code="1"/>
          <w:pgMar w:top="1440" w:right="1440" w:bottom="1440" w:left="1440" w:header="0" w:footer="1108"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7979462C" w14:textId="77777777" w:rsidR="00516B12" w:rsidRPr="00516B12" w:rsidRDefault="00516B12" w:rsidP="00F90FD3">
      <w:pPr>
        <w:keepNext/>
        <w:keepLines/>
        <w:numPr>
          <w:ilvl w:val="0"/>
          <w:numId w:val="24"/>
        </w:numPr>
        <w:spacing w:before="120" w:after="240" w:line="360" w:lineRule="auto"/>
        <w:jc w:val="both"/>
        <w:outlineLvl w:val="0"/>
        <w:rPr>
          <w:rFonts w:eastAsiaTheme="majorEastAsia" w:cstheme="majorBidi"/>
          <w:b/>
          <w:color w:val="000000" w:themeColor="text1"/>
          <w:sz w:val="36"/>
          <w:szCs w:val="32"/>
        </w:rPr>
      </w:pPr>
      <w:r w:rsidRPr="00516B12">
        <w:rPr>
          <w:rFonts w:eastAsiaTheme="majorEastAsia" w:cstheme="majorBidi"/>
          <w:b/>
          <w:color w:val="000000" w:themeColor="text1"/>
          <w:sz w:val="36"/>
          <w:szCs w:val="32"/>
        </w:rPr>
        <w:t>Data sheet</w:t>
      </w:r>
    </w:p>
    <w:tbl>
      <w:tblPr>
        <w:tblStyle w:val="TableGrid"/>
        <w:tblW w:w="9862" w:type="dxa"/>
        <w:tblLook w:val="04A0" w:firstRow="1" w:lastRow="0" w:firstColumn="1" w:lastColumn="0" w:noHBand="0" w:noVBand="1"/>
      </w:tblPr>
      <w:tblGrid>
        <w:gridCol w:w="2464"/>
        <w:gridCol w:w="2466"/>
        <w:gridCol w:w="2466"/>
        <w:gridCol w:w="2466"/>
      </w:tblGrid>
      <w:tr w:rsidR="00516B12" w:rsidRPr="00516B12" w14:paraId="296FEEE4" w14:textId="77777777" w:rsidTr="00516B12">
        <w:trPr>
          <w:trHeight w:val="417"/>
        </w:trPr>
        <w:tc>
          <w:tcPr>
            <w:tcW w:w="2464" w:type="dxa"/>
            <w:tcBorders>
              <w:top w:val="nil"/>
              <w:left w:val="nil"/>
              <w:bottom w:val="nil"/>
              <w:right w:val="nil"/>
            </w:tcBorders>
            <w:vAlign w:val="center"/>
          </w:tcPr>
          <w:p w14:paraId="3C85F2DB" w14:textId="77777777" w:rsidR="00516B12" w:rsidRPr="00516B12" w:rsidRDefault="00516B12" w:rsidP="00516B12">
            <w:pPr>
              <w:jc w:val="center"/>
              <w:rPr>
                <w:rFonts w:asciiTheme="majorBidi" w:hAnsiTheme="majorBidi" w:cstheme="majorBidi"/>
                <w:sz w:val="28"/>
                <w:szCs w:val="28"/>
              </w:rPr>
            </w:pPr>
          </w:p>
        </w:tc>
        <w:tc>
          <w:tcPr>
            <w:tcW w:w="2465" w:type="dxa"/>
            <w:tcBorders>
              <w:top w:val="nil"/>
              <w:left w:val="nil"/>
              <w:bottom w:val="nil"/>
              <w:right w:val="single" w:sz="4" w:space="0" w:color="auto"/>
            </w:tcBorders>
            <w:vAlign w:val="center"/>
          </w:tcPr>
          <w:p w14:paraId="79C2928C" w14:textId="77777777" w:rsidR="00516B12" w:rsidRPr="00516B12" w:rsidRDefault="00516B12" w:rsidP="00516B12">
            <w:pPr>
              <w:jc w:val="center"/>
              <w:rPr>
                <w:rFonts w:asciiTheme="majorBidi" w:hAnsiTheme="majorBidi" w:cstheme="majorBidi"/>
                <w:sz w:val="28"/>
                <w:szCs w:val="28"/>
              </w:rPr>
            </w:pPr>
          </w:p>
        </w:tc>
        <w:tc>
          <w:tcPr>
            <w:tcW w:w="2466" w:type="dxa"/>
            <w:tcBorders>
              <w:left w:val="single" w:sz="4" w:space="0" w:color="auto"/>
            </w:tcBorders>
            <w:vAlign w:val="center"/>
          </w:tcPr>
          <w:p w14:paraId="387D00A4" w14:textId="77777777" w:rsidR="00516B12" w:rsidRPr="00516B12" w:rsidRDefault="00516B12" w:rsidP="00516B12">
            <w:pPr>
              <w:jc w:val="center"/>
              <w:rPr>
                <w:rFonts w:asciiTheme="majorBidi" w:hAnsiTheme="majorBidi" w:cstheme="majorBidi"/>
                <w:b/>
                <w:bCs/>
                <w:sz w:val="28"/>
                <w:szCs w:val="28"/>
              </w:rPr>
            </w:pPr>
            <w:r w:rsidRPr="00516B12">
              <w:rPr>
                <w:rFonts w:asciiTheme="majorBidi" w:hAnsiTheme="majorBidi" w:cstheme="majorBidi"/>
                <w:b/>
                <w:bCs/>
                <w:sz w:val="28"/>
                <w:szCs w:val="28"/>
              </w:rPr>
              <w:t>Slow Fan</w:t>
            </w:r>
          </w:p>
        </w:tc>
        <w:tc>
          <w:tcPr>
            <w:tcW w:w="2466" w:type="dxa"/>
            <w:vAlign w:val="center"/>
          </w:tcPr>
          <w:p w14:paraId="2E8E701E" w14:textId="77777777" w:rsidR="00516B12" w:rsidRPr="00516B12" w:rsidRDefault="00516B12" w:rsidP="00516B12">
            <w:pPr>
              <w:jc w:val="center"/>
              <w:rPr>
                <w:rFonts w:asciiTheme="majorBidi" w:hAnsiTheme="majorBidi" w:cstheme="majorBidi"/>
                <w:b/>
                <w:bCs/>
                <w:sz w:val="28"/>
                <w:szCs w:val="28"/>
              </w:rPr>
            </w:pPr>
            <w:r w:rsidRPr="00516B12">
              <w:rPr>
                <w:rFonts w:asciiTheme="majorBidi" w:hAnsiTheme="majorBidi" w:cstheme="majorBidi"/>
                <w:b/>
                <w:bCs/>
                <w:sz w:val="28"/>
                <w:szCs w:val="28"/>
              </w:rPr>
              <w:t>Fast Fan</w:t>
            </w:r>
          </w:p>
        </w:tc>
      </w:tr>
      <w:tr w:rsidR="00516B12" w:rsidRPr="00516B12" w14:paraId="5C24AD41" w14:textId="77777777" w:rsidTr="00516B12">
        <w:trPr>
          <w:trHeight w:val="369"/>
        </w:trPr>
        <w:tc>
          <w:tcPr>
            <w:tcW w:w="2464" w:type="dxa"/>
            <w:tcBorders>
              <w:top w:val="nil"/>
              <w:left w:val="nil"/>
              <w:bottom w:val="nil"/>
              <w:right w:val="nil"/>
            </w:tcBorders>
            <w:vAlign w:val="center"/>
          </w:tcPr>
          <w:p w14:paraId="462C58F3" w14:textId="77777777" w:rsidR="00516B12" w:rsidRPr="00516B12" w:rsidRDefault="00516B12" w:rsidP="00516B12">
            <w:pPr>
              <w:jc w:val="center"/>
              <w:rPr>
                <w:rFonts w:asciiTheme="majorBidi" w:hAnsiTheme="majorBidi" w:cstheme="majorBidi"/>
                <w:sz w:val="28"/>
                <w:szCs w:val="28"/>
              </w:rPr>
            </w:pPr>
          </w:p>
        </w:tc>
        <w:tc>
          <w:tcPr>
            <w:tcW w:w="2465" w:type="dxa"/>
            <w:tcBorders>
              <w:top w:val="nil"/>
              <w:left w:val="nil"/>
              <w:bottom w:val="nil"/>
              <w:right w:val="single" w:sz="4" w:space="0" w:color="auto"/>
            </w:tcBorders>
            <w:vAlign w:val="center"/>
          </w:tcPr>
          <w:p w14:paraId="2E5D3DFE" w14:textId="77777777" w:rsidR="00516B12" w:rsidRPr="00516B12" w:rsidRDefault="00516B12" w:rsidP="00516B12">
            <w:pPr>
              <w:jc w:val="center"/>
              <w:rPr>
                <w:rFonts w:asciiTheme="majorBidi" w:hAnsiTheme="majorBidi" w:cstheme="majorBidi"/>
                <w:sz w:val="28"/>
                <w:szCs w:val="28"/>
              </w:rPr>
            </w:pPr>
          </w:p>
        </w:tc>
        <w:tc>
          <w:tcPr>
            <w:tcW w:w="2466" w:type="dxa"/>
            <w:tcBorders>
              <w:left w:val="single" w:sz="4" w:space="0" w:color="auto"/>
            </w:tcBorders>
            <w:vAlign w:val="center"/>
          </w:tcPr>
          <w:p w14:paraId="4A1FF956" w14:textId="77777777" w:rsidR="00516B12" w:rsidRPr="00516B12" w:rsidRDefault="009C0EF5" w:rsidP="00516B12">
            <w:pPr>
              <w:jc w:val="center"/>
              <w:rPr>
                <w:rFonts w:asciiTheme="majorBidi" w:hAnsiTheme="majorBidi" w:cstheme="majorBidi"/>
                <w:sz w:val="28"/>
                <w:szCs w:val="28"/>
              </w:rPr>
            </w:pPr>
            <m:oMath>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o</m:t>
                  </m:r>
                </m:sub>
              </m:sSub>
              <m:r>
                <w:rPr>
                  <w:rFonts w:ascii="Cambria Math" w:hAnsi="Cambria Math" w:cstheme="majorBidi"/>
                  <w:sz w:val="28"/>
                  <w:szCs w:val="28"/>
                </w:rPr>
                <m:t>=</m:t>
              </m:r>
            </m:oMath>
            <w:r w:rsidR="00516B12" w:rsidRPr="00516B12">
              <w:rPr>
                <w:rFonts w:asciiTheme="majorBidi" w:hAnsiTheme="majorBidi" w:cstheme="majorBidi"/>
                <w:sz w:val="28"/>
                <w:szCs w:val="28"/>
              </w:rPr>
              <w:t xml:space="preserve">        mbar</w:t>
            </w:r>
          </w:p>
        </w:tc>
        <w:tc>
          <w:tcPr>
            <w:tcW w:w="2466" w:type="dxa"/>
            <w:vAlign w:val="center"/>
          </w:tcPr>
          <w:p w14:paraId="47AD3DB2" w14:textId="77777777" w:rsidR="00516B12" w:rsidRPr="00516B12" w:rsidRDefault="009C0EF5" w:rsidP="00516B12">
            <w:pPr>
              <w:jc w:val="center"/>
              <w:rPr>
                <w:rFonts w:asciiTheme="majorBidi" w:hAnsiTheme="majorBidi" w:cstheme="majorBidi"/>
                <w:sz w:val="28"/>
                <w:szCs w:val="28"/>
              </w:rPr>
            </w:pPr>
            <m:oMath>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o</m:t>
                  </m:r>
                </m:sub>
              </m:sSub>
              <m:r>
                <w:rPr>
                  <w:rFonts w:ascii="Cambria Math" w:hAnsi="Cambria Math" w:cstheme="majorBidi"/>
                  <w:sz w:val="28"/>
                  <w:szCs w:val="28"/>
                </w:rPr>
                <m:t>=</m:t>
              </m:r>
            </m:oMath>
            <w:r w:rsidR="00516B12" w:rsidRPr="00516B12">
              <w:rPr>
                <w:rFonts w:asciiTheme="majorBidi" w:hAnsiTheme="majorBidi" w:cstheme="majorBidi"/>
                <w:sz w:val="28"/>
                <w:szCs w:val="28"/>
              </w:rPr>
              <w:t xml:space="preserve">        mbar</w:t>
            </w:r>
          </w:p>
        </w:tc>
      </w:tr>
      <w:tr w:rsidR="00516B12" w:rsidRPr="00516B12" w14:paraId="2AE7543D" w14:textId="77777777" w:rsidTr="00516B12">
        <w:trPr>
          <w:trHeight w:val="417"/>
        </w:trPr>
        <w:tc>
          <w:tcPr>
            <w:tcW w:w="2464" w:type="dxa"/>
            <w:tcBorders>
              <w:top w:val="nil"/>
              <w:left w:val="nil"/>
              <w:bottom w:val="single" w:sz="4" w:space="0" w:color="auto"/>
              <w:right w:val="nil"/>
            </w:tcBorders>
            <w:vAlign w:val="center"/>
          </w:tcPr>
          <w:p w14:paraId="06177D6B" w14:textId="77777777" w:rsidR="00516B12" w:rsidRPr="00516B12" w:rsidRDefault="00516B12" w:rsidP="00516B12">
            <w:pPr>
              <w:jc w:val="center"/>
              <w:rPr>
                <w:rFonts w:asciiTheme="majorBidi" w:hAnsiTheme="majorBidi" w:cstheme="majorBidi"/>
                <w:sz w:val="28"/>
                <w:szCs w:val="28"/>
              </w:rPr>
            </w:pPr>
          </w:p>
        </w:tc>
        <w:tc>
          <w:tcPr>
            <w:tcW w:w="2465" w:type="dxa"/>
            <w:tcBorders>
              <w:top w:val="nil"/>
              <w:left w:val="nil"/>
              <w:bottom w:val="single" w:sz="4" w:space="0" w:color="auto"/>
              <w:right w:val="single" w:sz="4" w:space="0" w:color="auto"/>
            </w:tcBorders>
            <w:vAlign w:val="center"/>
          </w:tcPr>
          <w:p w14:paraId="4E332D70" w14:textId="77777777" w:rsidR="00516B12" w:rsidRPr="00516B12" w:rsidRDefault="00516B12" w:rsidP="00516B12">
            <w:pPr>
              <w:jc w:val="center"/>
              <w:rPr>
                <w:rFonts w:asciiTheme="majorBidi" w:hAnsiTheme="majorBidi" w:cstheme="majorBidi"/>
                <w:sz w:val="28"/>
                <w:szCs w:val="28"/>
              </w:rPr>
            </w:pPr>
          </w:p>
        </w:tc>
        <w:tc>
          <w:tcPr>
            <w:tcW w:w="2466" w:type="dxa"/>
            <w:tcBorders>
              <w:left w:val="single" w:sz="4" w:space="0" w:color="auto"/>
            </w:tcBorders>
            <w:vAlign w:val="center"/>
          </w:tcPr>
          <w:p w14:paraId="1C630B0A" w14:textId="77777777" w:rsidR="00516B12" w:rsidRPr="00516B12" w:rsidRDefault="009C0EF5" w:rsidP="00516B12">
            <w:pPr>
              <w:jc w:val="center"/>
              <w:rPr>
                <w:rFonts w:asciiTheme="majorBidi" w:hAnsiTheme="majorBidi" w:cstheme="majorBidi"/>
                <w:sz w:val="28"/>
                <w:szCs w:val="28"/>
              </w:rPr>
            </w:pPr>
            <m:oMath>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v</m:t>
                  </m:r>
                </m:sub>
              </m:sSub>
              <m:r>
                <w:rPr>
                  <w:rFonts w:ascii="Cambria Math" w:hAnsi="Cambria Math" w:cstheme="majorBidi"/>
                  <w:sz w:val="28"/>
                  <w:szCs w:val="28"/>
                </w:rPr>
                <m:t>=</m:t>
              </m:r>
            </m:oMath>
            <w:r w:rsidR="00516B12" w:rsidRPr="00516B12">
              <w:rPr>
                <w:rFonts w:asciiTheme="majorBidi" w:hAnsiTheme="majorBidi" w:cstheme="majorBidi"/>
                <w:sz w:val="28"/>
                <w:szCs w:val="28"/>
              </w:rPr>
              <w:t xml:space="preserve">        mbar</w:t>
            </w:r>
          </w:p>
        </w:tc>
        <w:tc>
          <w:tcPr>
            <w:tcW w:w="2466" w:type="dxa"/>
            <w:vAlign w:val="center"/>
          </w:tcPr>
          <w:p w14:paraId="1EAB40F2" w14:textId="77777777" w:rsidR="00516B12" w:rsidRPr="00516B12" w:rsidRDefault="009C0EF5" w:rsidP="00516B12">
            <w:pPr>
              <w:jc w:val="center"/>
              <w:rPr>
                <w:rFonts w:asciiTheme="majorBidi" w:hAnsiTheme="majorBidi" w:cstheme="majorBidi"/>
                <w:sz w:val="28"/>
                <w:szCs w:val="28"/>
              </w:rPr>
            </w:pPr>
            <m:oMath>
              <m:sSub>
                <m:sSubPr>
                  <m:ctrlPr>
                    <w:rPr>
                      <w:rFonts w:ascii="Cambria Math" w:hAnsi="Cambria Math" w:cstheme="majorBidi"/>
                      <w:i/>
                      <w:sz w:val="28"/>
                      <w:szCs w:val="28"/>
                    </w:rPr>
                  </m:ctrlPr>
                </m:sSubPr>
                <m:e>
                  <m:r>
                    <w:rPr>
                      <w:rFonts w:ascii="Cambria Math" w:hAnsi="Cambria Math" w:cstheme="majorBidi"/>
                      <w:sz w:val="28"/>
                      <w:szCs w:val="28"/>
                    </w:rPr>
                    <m:t>h</m:t>
                  </m:r>
                </m:e>
                <m:sub>
                  <m:r>
                    <w:rPr>
                      <w:rFonts w:ascii="Cambria Math" w:hAnsi="Cambria Math" w:cstheme="majorBidi"/>
                      <w:sz w:val="28"/>
                      <w:szCs w:val="28"/>
                    </w:rPr>
                    <m:t>v</m:t>
                  </m:r>
                </m:sub>
              </m:sSub>
              <m:r>
                <w:rPr>
                  <w:rFonts w:ascii="Cambria Math" w:hAnsi="Cambria Math" w:cstheme="majorBidi"/>
                  <w:sz w:val="28"/>
                  <w:szCs w:val="28"/>
                </w:rPr>
                <m:t>=</m:t>
              </m:r>
            </m:oMath>
            <w:r w:rsidR="00516B12" w:rsidRPr="00516B12">
              <w:rPr>
                <w:rFonts w:asciiTheme="majorBidi" w:hAnsiTheme="majorBidi" w:cstheme="majorBidi"/>
                <w:sz w:val="28"/>
                <w:szCs w:val="28"/>
              </w:rPr>
              <w:t xml:space="preserve">        mbar</w:t>
            </w:r>
          </w:p>
        </w:tc>
      </w:tr>
      <w:tr w:rsidR="00516B12" w:rsidRPr="00516B12" w14:paraId="24C5A867" w14:textId="77777777" w:rsidTr="00516B12">
        <w:trPr>
          <w:trHeight w:val="417"/>
        </w:trPr>
        <w:tc>
          <w:tcPr>
            <w:tcW w:w="4930" w:type="dxa"/>
            <w:gridSpan w:val="2"/>
            <w:tcBorders>
              <w:top w:val="single" w:sz="4" w:space="0" w:color="auto"/>
            </w:tcBorders>
            <w:shd w:val="clear" w:color="auto" w:fill="auto"/>
            <w:vAlign w:val="center"/>
          </w:tcPr>
          <w:p w14:paraId="07977737" w14:textId="77777777" w:rsidR="00516B12" w:rsidRPr="00516B12" w:rsidRDefault="00516B12" w:rsidP="00516B12">
            <w:pPr>
              <w:jc w:val="center"/>
              <w:rPr>
                <w:rFonts w:asciiTheme="majorBidi" w:hAnsiTheme="majorBidi" w:cstheme="majorBidi"/>
                <w:b/>
                <w:bCs/>
                <w:sz w:val="28"/>
                <w:szCs w:val="28"/>
              </w:rPr>
            </w:pPr>
            <w:r w:rsidRPr="00516B12">
              <w:rPr>
                <w:rFonts w:asciiTheme="majorBidi" w:hAnsiTheme="majorBidi" w:cstheme="majorBidi"/>
                <w:b/>
                <w:bCs/>
                <w:sz w:val="28"/>
                <w:szCs w:val="28"/>
              </w:rPr>
              <w:t>Section</w:t>
            </w:r>
          </w:p>
        </w:tc>
        <w:tc>
          <w:tcPr>
            <w:tcW w:w="2466" w:type="dxa"/>
            <w:vAlign w:val="center"/>
          </w:tcPr>
          <w:p w14:paraId="58C51E4B" w14:textId="77777777" w:rsidR="00516B12" w:rsidRPr="00516B12" w:rsidRDefault="00516B12" w:rsidP="00516B12">
            <w:pPr>
              <w:jc w:val="center"/>
              <w:rPr>
                <w:rFonts w:asciiTheme="majorBidi" w:hAnsiTheme="majorBidi" w:cstheme="majorBidi"/>
                <w:sz w:val="28"/>
                <w:szCs w:val="28"/>
              </w:rPr>
            </w:pPr>
            <m:oMath>
              <m:r>
                <w:rPr>
                  <w:rFonts w:ascii="Cambria Math" w:hAnsi="Cambria Math" w:cstheme="majorBidi"/>
                  <w:sz w:val="28"/>
                  <w:szCs w:val="28"/>
                </w:rPr>
                <m:t>∆</m:t>
              </m:r>
              <m:sSub>
                <m:sSubPr>
                  <m:ctrlPr>
                    <w:rPr>
                      <w:rFonts w:ascii="Cambria Math" w:hAnsi="Cambria Math" w:cstheme="majorBidi"/>
                      <w:i/>
                      <w:sz w:val="28"/>
                      <w:szCs w:val="28"/>
                    </w:rPr>
                  </m:ctrlPr>
                </m:sSubPr>
                <m:e>
                  <m:r>
                    <w:rPr>
                      <w:rFonts w:ascii="Cambria Math" w:hAnsi="Cambria Math" w:cstheme="majorBidi"/>
                      <w:sz w:val="28"/>
                      <w:szCs w:val="28"/>
                    </w:rPr>
                    <m:t>P</m:t>
                  </m:r>
                </m:e>
                <m:sub>
                  <m:r>
                    <w:rPr>
                      <w:rFonts w:ascii="Cambria Math" w:hAnsi="Cambria Math" w:cstheme="majorBidi"/>
                      <w:sz w:val="28"/>
                      <w:szCs w:val="28"/>
                    </w:rPr>
                    <m:t>Loss</m:t>
                  </m:r>
                </m:sub>
              </m:sSub>
            </m:oMath>
            <w:r w:rsidRPr="00516B12">
              <w:rPr>
                <w:rFonts w:asciiTheme="majorBidi" w:hAnsiTheme="majorBidi" w:cstheme="majorBidi"/>
                <w:sz w:val="28"/>
                <w:szCs w:val="28"/>
              </w:rPr>
              <w:t xml:space="preserve"> (mmH</w:t>
            </w:r>
            <w:r w:rsidRPr="00516B12">
              <w:rPr>
                <w:rFonts w:asciiTheme="majorBidi" w:hAnsiTheme="majorBidi" w:cstheme="majorBidi"/>
                <w:sz w:val="28"/>
                <w:szCs w:val="28"/>
                <w:vertAlign w:val="subscript"/>
              </w:rPr>
              <w:t>2</w:t>
            </w:r>
            <w:r w:rsidRPr="00516B12">
              <w:rPr>
                <w:rFonts w:asciiTheme="majorBidi" w:hAnsiTheme="majorBidi" w:cstheme="majorBidi"/>
                <w:sz w:val="28"/>
                <w:szCs w:val="28"/>
              </w:rPr>
              <w:t>O)</w:t>
            </w:r>
          </w:p>
        </w:tc>
        <w:tc>
          <w:tcPr>
            <w:tcW w:w="2466" w:type="dxa"/>
            <w:vAlign w:val="center"/>
          </w:tcPr>
          <w:p w14:paraId="1D280E9F" w14:textId="77777777" w:rsidR="00516B12" w:rsidRPr="00516B12" w:rsidRDefault="00516B12" w:rsidP="00516B12">
            <w:pPr>
              <w:jc w:val="center"/>
              <w:rPr>
                <w:rFonts w:asciiTheme="majorBidi" w:hAnsiTheme="majorBidi" w:cstheme="majorBidi"/>
                <w:sz w:val="28"/>
                <w:szCs w:val="28"/>
              </w:rPr>
            </w:pPr>
            <m:oMath>
              <m:r>
                <w:rPr>
                  <w:rFonts w:ascii="Cambria Math" w:hAnsi="Cambria Math" w:cstheme="majorBidi"/>
                  <w:sz w:val="28"/>
                  <w:szCs w:val="28"/>
                </w:rPr>
                <m:t>∆</m:t>
              </m:r>
              <m:sSub>
                <m:sSubPr>
                  <m:ctrlPr>
                    <w:rPr>
                      <w:rFonts w:ascii="Cambria Math" w:hAnsi="Cambria Math" w:cstheme="majorBidi"/>
                      <w:i/>
                      <w:sz w:val="28"/>
                      <w:szCs w:val="28"/>
                    </w:rPr>
                  </m:ctrlPr>
                </m:sSubPr>
                <m:e>
                  <m:r>
                    <w:rPr>
                      <w:rFonts w:ascii="Cambria Math" w:hAnsi="Cambria Math" w:cstheme="majorBidi"/>
                      <w:sz w:val="28"/>
                      <w:szCs w:val="28"/>
                    </w:rPr>
                    <m:t>P</m:t>
                  </m:r>
                </m:e>
                <m:sub>
                  <m:r>
                    <w:rPr>
                      <w:rFonts w:ascii="Cambria Math" w:hAnsi="Cambria Math" w:cstheme="majorBidi"/>
                      <w:sz w:val="28"/>
                      <w:szCs w:val="28"/>
                    </w:rPr>
                    <m:t>Loss</m:t>
                  </m:r>
                </m:sub>
              </m:sSub>
            </m:oMath>
            <w:r w:rsidRPr="00516B12">
              <w:rPr>
                <w:rFonts w:asciiTheme="majorBidi" w:hAnsiTheme="majorBidi" w:cstheme="majorBidi"/>
                <w:sz w:val="28"/>
                <w:szCs w:val="28"/>
              </w:rPr>
              <w:t xml:space="preserve"> (mmH</w:t>
            </w:r>
            <w:r w:rsidRPr="00516B12">
              <w:rPr>
                <w:rFonts w:asciiTheme="majorBidi" w:hAnsiTheme="majorBidi" w:cstheme="majorBidi"/>
                <w:sz w:val="28"/>
                <w:szCs w:val="28"/>
                <w:vertAlign w:val="subscript"/>
              </w:rPr>
              <w:t>2</w:t>
            </w:r>
            <w:r w:rsidRPr="00516B12">
              <w:rPr>
                <w:rFonts w:asciiTheme="majorBidi" w:hAnsiTheme="majorBidi" w:cstheme="majorBidi"/>
                <w:sz w:val="28"/>
                <w:szCs w:val="28"/>
              </w:rPr>
              <w:t>O)</w:t>
            </w:r>
          </w:p>
        </w:tc>
      </w:tr>
      <w:tr w:rsidR="00516B12" w:rsidRPr="00516B12" w14:paraId="07C2438A" w14:textId="77777777" w:rsidTr="00516B12">
        <w:trPr>
          <w:trHeight w:val="417"/>
        </w:trPr>
        <w:tc>
          <w:tcPr>
            <w:tcW w:w="2464" w:type="dxa"/>
            <w:vAlign w:val="center"/>
          </w:tcPr>
          <w:p w14:paraId="4DDA4B90" w14:textId="77777777" w:rsidR="00516B12" w:rsidRPr="00516B12" w:rsidRDefault="00516B12" w:rsidP="00516B12">
            <w:pPr>
              <w:jc w:val="center"/>
              <w:rPr>
                <w:rFonts w:asciiTheme="majorBidi" w:hAnsiTheme="majorBidi" w:cstheme="majorBidi"/>
                <w:sz w:val="28"/>
                <w:szCs w:val="28"/>
              </w:rPr>
            </w:pPr>
            <w:r w:rsidRPr="00516B12">
              <w:rPr>
                <w:rFonts w:asciiTheme="majorBidi" w:hAnsiTheme="majorBidi" w:cstheme="majorBidi"/>
                <w:sz w:val="28"/>
                <w:szCs w:val="28"/>
              </w:rPr>
              <w:t>1 - 2</w:t>
            </w:r>
          </w:p>
        </w:tc>
        <w:tc>
          <w:tcPr>
            <w:tcW w:w="2465" w:type="dxa"/>
            <w:vAlign w:val="center"/>
          </w:tcPr>
          <w:p w14:paraId="4A91AC7A" w14:textId="77777777" w:rsidR="00516B12" w:rsidRPr="00516B12" w:rsidRDefault="00516B12" w:rsidP="00516B12">
            <w:pPr>
              <w:jc w:val="center"/>
              <w:rPr>
                <w:rFonts w:asciiTheme="majorBidi" w:hAnsiTheme="majorBidi" w:cstheme="majorBidi"/>
                <w:sz w:val="28"/>
                <w:szCs w:val="28"/>
              </w:rPr>
            </w:pPr>
            <w:r w:rsidRPr="00516B12">
              <w:rPr>
                <w:rFonts w:asciiTheme="majorBidi" w:hAnsiTheme="majorBidi" w:cstheme="majorBidi"/>
                <w:sz w:val="28"/>
                <w:szCs w:val="28"/>
              </w:rPr>
              <w:t>Screen</w:t>
            </w:r>
          </w:p>
        </w:tc>
        <w:tc>
          <w:tcPr>
            <w:tcW w:w="2466" w:type="dxa"/>
            <w:vAlign w:val="center"/>
          </w:tcPr>
          <w:p w14:paraId="5192A401" w14:textId="77777777" w:rsidR="00516B12" w:rsidRPr="00516B12" w:rsidRDefault="00516B12" w:rsidP="00516B12">
            <w:pPr>
              <w:jc w:val="center"/>
              <w:rPr>
                <w:rFonts w:asciiTheme="majorBidi" w:hAnsiTheme="majorBidi" w:cstheme="majorBidi"/>
                <w:sz w:val="28"/>
                <w:szCs w:val="28"/>
              </w:rPr>
            </w:pPr>
          </w:p>
        </w:tc>
        <w:tc>
          <w:tcPr>
            <w:tcW w:w="2466" w:type="dxa"/>
            <w:vAlign w:val="center"/>
          </w:tcPr>
          <w:p w14:paraId="01AA927C" w14:textId="77777777" w:rsidR="00516B12" w:rsidRPr="00516B12" w:rsidRDefault="00516B12" w:rsidP="00516B12">
            <w:pPr>
              <w:jc w:val="center"/>
              <w:rPr>
                <w:rFonts w:asciiTheme="majorBidi" w:hAnsiTheme="majorBidi" w:cstheme="majorBidi"/>
                <w:sz w:val="28"/>
                <w:szCs w:val="28"/>
              </w:rPr>
            </w:pPr>
          </w:p>
        </w:tc>
      </w:tr>
      <w:tr w:rsidR="00516B12" w:rsidRPr="00516B12" w14:paraId="48CF9A28" w14:textId="77777777" w:rsidTr="00516B12">
        <w:trPr>
          <w:trHeight w:val="417"/>
        </w:trPr>
        <w:tc>
          <w:tcPr>
            <w:tcW w:w="2464" w:type="dxa"/>
            <w:vAlign w:val="center"/>
          </w:tcPr>
          <w:p w14:paraId="42A5CA38" w14:textId="77777777" w:rsidR="00516B12" w:rsidRPr="00516B12" w:rsidRDefault="00516B12" w:rsidP="00516B12">
            <w:pPr>
              <w:jc w:val="center"/>
              <w:rPr>
                <w:rFonts w:asciiTheme="majorBidi" w:hAnsiTheme="majorBidi" w:cstheme="majorBidi"/>
                <w:sz w:val="28"/>
                <w:szCs w:val="28"/>
              </w:rPr>
            </w:pPr>
            <w:r w:rsidRPr="00516B12">
              <w:rPr>
                <w:rFonts w:asciiTheme="majorBidi" w:hAnsiTheme="majorBidi" w:cstheme="majorBidi"/>
                <w:sz w:val="28"/>
                <w:szCs w:val="28"/>
              </w:rPr>
              <w:t>2 - 3</w:t>
            </w:r>
          </w:p>
        </w:tc>
        <w:tc>
          <w:tcPr>
            <w:tcW w:w="2465" w:type="dxa"/>
            <w:vAlign w:val="center"/>
          </w:tcPr>
          <w:p w14:paraId="6D4BA2F1" w14:textId="77777777" w:rsidR="00516B12" w:rsidRPr="00516B12" w:rsidRDefault="00516B12" w:rsidP="00516B12">
            <w:pPr>
              <w:jc w:val="center"/>
              <w:rPr>
                <w:rFonts w:asciiTheme="majorBidi" w:hAnsiTheme="majorBidi" w:cstheme="majorBidi"/>
                <w:sz w:val="28"/>
                <w:szCs w:val="28"/>
              </w:rPr>
            </w:pPr>
            <w:r w:rsidRPr="00516B12">
              <w:rPr>
                <w:rFonts w:asciiTheme="majorBidi" w:hAnsiTheme="majorBidi" w:cstheme="majorBidi"/>
                <w:sz w:val="28"/>
                <w:szCs w:val="28"/>
              </w:rPr>
              <w:t>Straight duct</w:t>
            </w:r>
          </w:p>
        </w:tc>
        <w:tc>
          <w:tcPr>
            <w:tcW w:w="2466" w:type="dxa"/>
            <w:vAlign w:val="center"/>
          </w:tcPr>
          <w:p w14:paraId="09B6FBF4" w14:textId="77777777" w:rsidR="00516B12" w:rsidRPr="00516B12" w:rsidRDefault="00516B12" w:rsidP="00516B12">
            <w:pPr>
              <w:jc w:val="center"/>
              <w:rPr>
                <w:rFonts w:asciiTheme="majorBidi" w:hAnsiTheme="majorBidi" w:cstheme="majorBidi"/>
                <w:sz w:val="28"/>
                <w:szCs w:val="28"/>
              </w:rPr>
            </w:pPr>
          </w:p>
        </w:tc>
        <w:tc>
          <w:tcPr>
            <w:tcW w:w="2466" w:type="dxa"/>
            <w:vAlign w:val="center"/>
          </w:tcPr>
          <w:p w14:paraId="4BEC719E" w14:textId="77777777" w:rsidR="00516B12" w:rsidRPr="00516B12" w:rsidRDefault="00516B12" w:rsidP="00516B12">
            <w:pPr>
              <w:jc w:val="center"/>
              <w:rPr>
                <w:rFonts w:asciiTheme="majorBidi" w:hAnsiTheme="majorBidi" w:cstheme="majorBidi"/>
                <w:sz w:val="28"/>
                <w:szCs w:val="28"/>
              </w:rPr>
            </w:pPr>
          </w:p>
        </w:tc>
      </w:tr>
      <w:tr w:rsidR="00516B12" w:rsidRPr="00516B12" w14:paraId="4C69A33C" w14:textId="77777777" w:rsidTr="00516B12">
        <w:trPr>
          <w:trHeight w:val="400"/>
        </w:trPr>
        <w:tc>
          <w:tcPr>
            <w:tcW w:w="2464" w:type="dxa"/>
            <w:vAlign w:val="center"/>
          </w:tcPr>
          <w:p w14:paraId="5F59CF9D" w14:textId="77777777" w:rsidR="00516B12" w:rsidRPr="00516B12" w:rsidRDefault="00516B12" w:rsidP="00516B12">
            <w:pPr>
              <w:jc w:val="center"/>
              <w:rPr>
                <w:rFonts w:asciiTheme="majorBidi" w:hAnsiTheme="majorBidi" w:cstheme="majorBidi"/>
                <w:sz w:val="28"/>
                <w:szCs w:val="28"/>
              </w:rPr>
            </w:pPr>
            <w:r w:rsidRPr="00516B12">
              <w:rPr>
                <w:rFonts w:asciiTheme="majorBidi" w:hAnsiTheme="majorBidi" w:cstheme="majorBidi"/>
                <w:sz w:val="28"/>
                <w:szCs w:val="28"/>
              </w:rPr>
              <w:t>3 - 5</w:t>
            </w:r>
          </w:p>
        </w:tc>
        <w:tc>
          <w:tcPr>
            <w:tcW w:w="2465" w:type="dxa"/>
            <w:vAlign w:val="center"/>
          </w:tcPr>
          <w:p w14:paraId="137EA722" w14:textId="77777777" w:rsidR="00516B12" w:rsidRPr="00516B12" w:rsidRDefault="00516B12" w:rsidP="00516B12">
            <w:pPr>
              <w:jc w:val="center"/>
              <w:rPr>
                <w:rFonts w:asciiTheme="majorBidi" w:hAnsiTheme="majorBidi" w:cstheme="majorBidi"/>
                <w:sz w:val="28"/>
                <w:szCs w:val="28"/>
              </w:rPr>
            </w:pPr>
            <w:r w:rsidRPr="00516B12">
              <w:rPr>
                <w:rFonts w:asciiTheme="majorBidi" w:hAnsiTheme="majorBidi" w:cstheme="majorBidi"/>
                <w:sz w:val="28"/>
                <w:szCs w:val="28"/>
              </w:rPr>
              <w:t>Orifice meter</w:t>
            </w:r>
          </w:p>
        </w:tc>
        <w:tc>
          <w:tcPr>
            <w:tcW w:w="2466" w:type="dxa"/>
            <w:vAlign w:val="center"/>
          </w:tcPr>
          <w:p w14:paraId="7CDE88CF" w14:textId="77777777" w:rsidR="00516B12" w:rsidRPr="00516B12" w:rsidRDefault="00516B12" w:rsidP="00516B12">
            <w:pPr>
              <w:jc w:val="center"/>
              <w:rPr>
                <w:rFonts w:asciiTheme="majorBidi" w:hAnsiTheme="majorBidi" w:cstheme="majorBidi"/>
                <w:sz w:val="28"/>
                <w:szCs w:val="28"/>
              </w:rPr>
            </w:pPr>
          </w:p>
        </w:tc>
        <w:tc>
          <w:tcPr>
            <w:tcW w:w="2466" w:type="dxa"/>
            <w:vAlign w:val="center"/>
          </w:tcPr>
          <w:p w14:paraId="003355A7" w14:textId="77777777" w:rsidR="00516B12" w:rsidRPr="00516B12" w:rsidRDefault="00516B12" w:rsidP="00516B12">
            <w:pPr>
              <w:jc w:val="center"/>
              <w:rPr>
                <w:rFonts w:asciiTheme="majorBidi" w:hAnsiTheme="majorBidi" w:cstheme="majorBidi"/>
                <w:sz w:val="28"/>
                <w:szCs w:val="28"/>
              </w:rPr>
            </w:pPr>
          </w:p>
        </w:tc>
      </w:tr>
      <w:tr w:rsidR="00516B12" w:rsidRPr="00516B12" w14:paraId="05962317" w14:textId="77777777" w:rsidTr="00516B12">
        <w:trPr>
          <w:trHeight w:val="417"/>
        </w:trPr>
        <w:tc>
          <w:tcPr>
            <w:tcW w:w="2464" w:type="dxa"/>
            <w:vAlign w:val="center"/>
          </w:tcPr>
          <w:p w14:paraId="0BA81E27" w14:textId="77777777" w:rsidR="00516B12" w:rsidRPr="00516B12" w:rsidRDefault="00516B12" w:rsidP="00516B12">
            <w:pPr>
              <w:jc w:val="center"/>
              <w:rPr>
                <w:rFonts w:asciiTheme="majorBidi" w:hAnsiTheme="majorBidi" w:cstheme="majorBidi"/>
                <w:sz w:val="28"/>
                <w:szCs w:val="28"/>
              </w:rPr>
            </w:pPr>
            <w:r w:rsidRPr="00516B12">
              <w:rPr>
                <w:rFonts w:asciiTheme="majorBidi" w:hAnsiTheme="majorBidi" w:cstheme="majorBidi"/>
                <w:sz w:val="28"/>
                <w:szCs w:val="28"/>
              </w:rPr>
              <w:t>5 - 6</w:t>
            </w:r>
          </w:p>
        </w:tc>
        <w:tc>
          <w:tcPr>
            <w:tcW w:w="2465" w:type="dxa"/>
            <w:vAlign w:val="center"/>
          </w:tcPr>
          <w:p w14:paraId="4B996881" w14:textId="77777777" w:rsidR="00516B12" w:rsidRPr="00516B12" w:rsidRDefault="00516B12" w:rsidP="00516B12">
            <w:pPr>
              <w:jc w:val="center"/>
              <w:rPr>
                <w:rFonts w:asciiTheme="majorBidi" w:hAnsiTheme="majorBidi" w:cstheme="majorBidi"/>
                <w:sz w:val="28"/>
                <w:szCs w:val="28"/>
              </w:rPr>
            </w:pPr>
            <w:r w:rsidRPr="00516B12">
              <w:rPr>
                <w:rFonts w:asciiTheme="majorBidi" w:hAnsiTheme="majorBidi" w:cstheme="majorBidi"/>
                <w:sz w:val="28"/>
                <w:szCs w:val="28"/>
              </w:rPr>
              <w:t>Round elbow</w:t>
            </w:r>
          </w:p>
        </w:tc>
        <w:tc>
          <w:tcPr>
            <w:tcW w:w="2466" w:type="dxa"/>
            <w:vAlign w:val="center"/>
          </w:tcPr>
          <w:p w14:paraId="574AE864" w14:textId="77777777" w:rsidR="00516B12" w:rsidRPr="00516B12" w:rsidRDefault="00516B12" w:rsidP="00516B12">
            <w:pPr>
              <w:jc w:val="center"/>
              <w:rPr>
                <w:rFonts w:asciiTheme="majorBidi" w:hAnsiTheme="majorBidi" w:cstheme="majorBidi"/>
                <w:sz w:val="28"/>
                <w:szCs w:val="28"/>
              </w:rPr>
            </w:pPr>
          </w:p>
        </w:tc>
        <w:tc>
          <w:tcPr>
            <w:tcW w:w="2466" w:type="dxa"/>
            <w:vAlign w:val="center"/>
          </w:tcPr>
          <w:p w14:paraId="6FC221C3" w14:textId="77777777" w:rsidR="00516B12" w:rsidRPr="00516B12" w:rsidRDefault="00516B12" w:rsidP="00516B12">
            <w:pPr>
              <w:jc w:val="center"/>
              <w:rPr>
                <w:rFonts w:asciiTheme="majorBidi" w:hAnsiTheme="majorBidi" w:cstheme="majorBidi"/>
                <w:sz w:val="28"/>
                <w:szCs w:val="28"/>
              </w:rPr>
            </w:pPr>
          </w:p>
        </w:tc>
      </w:tr>
      <w:tr w:rsidR="00516B12" w:rsidRPr="00516B12" w14:paraId="3C547487" w14:textId="77777777" w:rsidTr="00516B12">
        <w:trPr>
          <w:trHeight w:val="417"/>
        </w:trPr>
        <w:tc>
          <w:tcPr>
            <w:tcW w:w="2464" w:type="dxa"/>
            <w:vAlign w:val="center"/>
          </w:tcPr>
          <w:p w14:paraId="6BCCD689" w14:textId="77777777" w:rsidR="00516B12" w:rsidRPr="00516B12" w:rsidRDefault="00516B12" w:rsidP="00516B12">
            <w:pPr>
              <w:jc w:val="center"/>
              <w:rPr>
                <w:rFonts w:asciiTheme="majorBidi" w:hAnsiTheme="majorBidi" w:cstheme="majorBidi"/>
                <w:sz w:val="28"/>
                <w:szCs w:val="28"/>
              </w:rPr>
            </w:pPr>
            <w:r w:rsidRPr="00516B12">
              <w:rPr>
                <w:rFonts w:asciiTheme="majorBidi" w:hAnsiTheme="majorBidi" w:cstheme="majorBidi"/>
                <w:sz w:val="28"/>
                <w:szCs w:val="28"/>
              </w:rPr>
              <w:t>6 - 7</w:t>
            </w:r>
          </w:p>
        </w:tc>
        <w:tc>
          <w:tcPr>
            <w:tcW w:w="2465" w:type="dxa"/>
            <w:vAlign w:val="center"/>
          </w:tcPr>
          <w:p w14:paraId="2C4F33EA" w14:textId="77777777" w:rsidR="00516B12" w:rsidRPr="00516B12" w:rsidRDefault="00516B12" w:rsidP="00516B12">
            <w:pPr>
              <w:jc w:val="center"/>
              <w:rPr>
                <w:rFonts w:asciiTheme="majorBidi" w:hAnsiTheme="majorBidi" w:cstheme="majorBidi"/>
                <w:sz w:val="28"/>
                <w:szCs w:val="28"/>
              </w:rPr>
            </w:pPr>
            <w:r w:rsidRPr="00516B12">
              <w:rPr>
                <w:rFonts w:asciiTheme="majorBidi" w:hAnsiTheme="majorBidi" w:cstheme="majorBidi"/>
                <w:sz w:val="28"/>
                <w:szCs w:val="28"/>
              </w:rPr>
              <w:t>Straight duct</w:t>
            </w:r>
          </w:p>
        </w:tc>
        <w:tc>
          <w:tcPr>
            <w:tcW w:w="2466" w:type="dxa"/>
            <w:vAlign w:val="center"/>
          </w:tcPr>
          <w:p w14:paraId="75877271" w14:textId="77777777" w:rsidR="00516B12" w:rsidRPr="00516B12" w:rsidRDefault="00516B12" w:rsidP="00516B12">
            <w:pPr>
              <w:jc w:val="center"/>
              <w:rPr>
                <w:rFonts w:asciiTheme="majorBidi" w:hAnsiTheme="majorBidi" w:cstheme="majorBidi"/>
                <w:sz w:val="28"/>
                <w:szCs w:val="28"/>
              </w:rPr>
            </w:pPr>
          </w:p>
        </w:tc>
        <w:tc>
          <w:tcPr>
            <w:tcW w:w="2466" w:type="dxa"/>
            <w:vAlign w:val="center"/>
          </w:tcPr>
          <w:p w14:paraId="683E6278" w14:textId="77777777" w:rsidR="00516B12" w:rsidRPr="00516B12" w:rsidRDefault="00516B12" w:rsidP="00516B12">
            <w:pPr>
              <w:jc w:val="center"/>
              <w:rPr>
                <w:rFonts w:asciiTheme="majorBidi" w:hAnsiTheme="majorBidi" w:cstheme="majorBidi"/>
                <w:sz w:val="28"/>
                <w:szCs w:val="28"/>
              </w:rPr>
            </w:pPr>
          </w:p>
        </w:tc>
      </w:tr>
      <w:tr w:rsidR="00516B12" w:rsidRPr="00516B12" w14:paraId="60F86867" w14:textId="77777777" w:rsidTr="00516B12">
        <w:trPr>
          <w:trHeight w:val="400"/>
        </w:trPr>
        <w:tc>
          <w:tcPr>
            <w:tcW w:w="2464" w:type="dxa"/>
            <w:vAlign w:val="center"/>
          </w:tcPr>
          <w:p w14:paraId="0F073E35" w14:textId="77777777" w:rsidR="00516B12" w:rsidRPr="00516B12" w:rsidRDefault="00516B12" w:rsidP="00516B12">
            <w:pPr>
              <w:jc w:val="center"/>
              <w:rPr>
                <w:rFonts w:asciiTheme="majorBidi" w:hAnsiTheme="majorBidi" w:cstheme="majorBidi"/>
                <w:sz w:val="28"/>
                <w:szCs w:val="28"/>
              </w:rPr>
            </w:pPr>
            <w:r w:rsidRPr="00516B12">
              <w:rPr>
                <w:rFonts w:asciiTheme="majorBidi" w:hAnsiTheme="majorBidi" w:cstheme="majorBidi"/>
                <w:sz w:val="28"/>
                <w:szCs w:val="28"/>
              </w:rPr>
              <w:t>7 - 10</w:t>
            </w:r>
          </w:p>
        </w:tc>
        <w:tc>
          <w:tcPr>
            <w:tcW w:w="2465" w:type="dxa"/>
            <w:vAlign w:val="center"/>
          </w:tcPr>
          <w:p w14:paraId="23EA1E98" w14:textId="77777777" w:rsidR="00516B12" w:rsidRPr="00516B12" w:rsidRDefault="00516B12" w:rsidP="00516B12">
            <w:pPr>
              <w:jc w:val="center"/>
              <w:rPr>
                <w:rFonts w:asciiTheme="majorBidi" w:hAnsiTheme="majorBidi" w:cstheme="majorBidi"/>
                <w:sz w:val="28"/>
                <w:szCs w:val="28"/>
              </w:rPr>
            </w:pPr>
            <w:r w:rsidRPr="00516B12">
              <w:rPr>
                <w:rFonts w:asciiTheme="majorBidi" w:hAnsiTheme="majorBidi" w:cstheme="majorBidi"/>
                <w:sz w:val="28"/>
                <w:szCs w:val="28"/>
              </w:rPr>
              <w:t>Venturi meter</w:t>
            </w:r>
          </w:p>
        </w:tc>
        <w:tc>
          <w:tcPr>
            <w:tcW w:w="2466" w:type="dxa"/>
            <w:vAlign w:val="center"/>
          </w:tcPr>
          <w:p w14:paraId="67A46E8E" w14:textId="77777777" w:rsidR="00516B12" w:rsidRPr="00516B12" w:rsidRDefault="00516B12" w:rsidP="00516B12">
            <w:pPr>
              <w:jc w:val="center"/>
              <w:rPr>
                <w:rFonts w:asciiTheme="majorBidi" w:hAnsiTheme="majorBidi" w:cstheme="majorBidi"/>
                <w:sz w:val="28"/>
                <w:szCs w:val="28"/>
              </w:rPr>
            </w:pPr>
          </w:p>
        </w:tc>
        <w:tc>
          <w:tcPr>
            <w:tcW w:w="2466" w:type="dxa"/>
            <w:vAlign w:val="center"/>
          </w:tcPr>
          <w:p w14:paraId="2A32266A" w14:textId="77777777" w:rsidR="00516B12" w:rsidRPr="00516B12" w:rsidRDefault="00516B12" w:rsidP="00516B12">
            <w:pPr>
              <w:jc w:val="center"/>
              <w:rPr>
                <w:rFonts w:asciiTheme="majorBidi" w:hAnsiTheme="majorBidi" w:cstheme="majorBidi"/>
                <w:sz w:val="28"/>
                <w:szCs w:val="28"/>
              </w:rPr>
            </w:pPr>
          </w:p>
        </w:tc>
      </w:tr>
      <w:tr w:rsidR="00516B12" w:rsidRPr="00516B12" w14:paraId="2D9700C8" w14:textId="77777777" w:rsidTr="00516B12">
        <w:trPr>
          <w:trHeight w:val="417"/>
        </w:trPr>
        <w:tc>
          <w:tcPr>
            <w:tcW w:w="2464" w:type="dxa"/>
            <w:vAlign w:val="center"/>
          </w:tcPr>
          <w:p w14:paraId="34CA2497" w14:textId="77777777" w:rsidR="00516B12" w:rsidRPr="00516B12" w:rsidRDefault="00516B12" w:rsidP="00516B12">
            <w:pPr>
              <w:jc w:val="center"/>
              <w:rPr>
                <w:rFonts w:asciiTheme="majorBidi" w:hAnsiTheme="majorBidi" w:cstheme="majorBidi"/>
                <w:sz w:val="28"/>
                <w:szCs w:val="28"/>
              </w:rPr>
            </w:pPr>
            <w:r w:rsidRPr="00516B12">
              <w:rPr>
                <w:rFonts w:asciiTheme="majorBidi" w:hAnsiTheme="majorBidi" w:cstheme="majorBidi"/>
                <w:sz w:val="28"/>
                <w:szCs w:val="28"/>
              </w:rPr>
              <w:t>10 - 11</w:t>
            </w:r>
          </w:p>
        </w:tc>
        <w:tc>
          <w:tcPr>
            <w:tcW w:w="2465" w:type="dxa"/>
            <w:vAlign w:val="center"/>
          </w:tcPr>
          <w:p w14:paraId="49EA8148" w14:textId="77777777" w:rsidR="00516B12" w:rsidRPr="00516B12" w:rsidRDefault="00516B12" w:rsidP="00516B12">
            <w:pPr>
              <w:jc w:val="center"/>
              <w:rPr>
                <w:rFonts w:asciiTheme="majorBidi" w:hAnsiTheme="majorBidi" w:cstheme="majorBidi"/>
                <w:sz w:val="28"/>
                <w:szCs w:val="28"/>
              </w:rPr>
            </w:pPr>
            <w:r w:rsidRPr="00516B12">
              <w:rPr>
                <w:rFonts w:asciiTheme="majorBidi" w:hAnsiTheme="majorBidi" w:cstheme="majorBidi"/>
                <w:sz w:val="28"/>
                <w:szCs w:val="28"/>
              </w:rPr>
              <w:t>Round elbow</w:t>
            </w:r>
          </w:p>
        </w:tc>
        <w:tc>
          <w:tcPr>
            <w:tcW w:w="2466" w:type="dxa"/>
            <w:vAlign w:val="center"/>
          </w:tcPr>
          <w:p w14:paraId="446E8B7C" w14:textId="77777777" w:rsidR="00516B12" w:rsidRPr="00516B12" w:rsidRDefault="00516B12" w:rsidP="00516B12">
            <w:pPr>
              <w:jc w:val="center"/>
              <w:rPr>
                <w:rFonts w:asciiTheme="majorBidi" w:hAnsiTheme="majorBidi" w:cstheme="majorBidi"/>
                <w:sz w:val="28"/>
                <w:szCs w:val="28"/>
              </w:rPr>
            </w:pPr>
          </w:p>
        </w:tc>
        <w:tc>
          <w:tcPr>
            <w:tcW w:w="2466" w:type="dxa"/>
            <w:vAlign w:val="center"/>
          </w:tcPr>
          <w:p w14:paraId="5FE9F634" w14:textId="77777777" w:rsidR="00516B12" w:rsidRPr="00516B12" w:rsidRDefault="00516B12" w:rsidP="00516B12">
            <w:pPr>
              <w:jc w:val="center"/>
              <w:rPr>
                <w:rFonts w:asciiTheme="majorBidi" w:hAnsiTheme="majorBidi" w:cstheme="majorBidi"/>
                <w:sz w:val="28"/>
                <w:szCs w:val="28"/>
              </w:rPr>
            </w:pPr>
          </w:p>
        </w:tc>
      </w:tr>
      <w:tr w:rsidR="00516B12" w:rsidRPr="00516B12" w14:paraId="73E2048E" w14:textId="77777777" w:rsidTr="00516B12">
        <w:trPr>
          <w:trHeight w:val="417"/>
        </w:trPr>
        <w:tc>
          <w:tcPr>
            <w:tcW w:w="2464" w:type="dxa"/>
            <w:vAlign w:val="center"/>
          </w:tcPr>
          <w:p w14:paraId="1505D4F9" w14:textId="77777777" w:rsidR="00516B12" w:rsidRPr="00516B12" w:rsidRDefault="00516B12" w:rsidP="00516B12">
            <w:pPr>
              <w:jc w:val="center"/>
              <w:rPr>
                <w:rFonts w:asciiTheme="majorBidi" w:hAnsiTheme="majorBidi" w:cstheme="majorBidi"/>
                <w:sz w:val="28"/>
                <w:szCs w:val="28"/>
              </w:rPr>
            </w:pPr>
            <w:r w:rsidRPr="00516B12">
              <w:rPr>
                <w:rFonts w:asciiTheme="majorBidi" w:hAnsiTheme="majorBidi" w:cstheme="majorBidi"/>
                <w:sz w:val="28"/>
                <w:szCs w:val="28"/>
              </w:rPr>
              <w:t>11 - 12</w:t>
            </w:r>
          </w:p>
        </w:tc>
        <w:tc>
          <w:tcPr>
            <w:tcW w:w="2465" w:type="dxa"/>
            <w:vAlign w:val="center"/>
          </w:tcPr>
          <w:p w14:paraId="1BC7FF8B" w14:textId="77777777" w:rsidR="00516B12" w:rsidRPr="00516B12" w:rsidRDefault="00516B12" w:rsidP="00516B12">
            <w:pPr>
              <w:jc w:val="center"/>
              <w:rPr>
                <w:rFonts w:asciiTheme="majorBidi" w:hAnsiTheme="majorBidi" w:cstheme="majorBidi"/>
                <w:sz w:val="28"/>
                <w:szCs w:val="28"/>
              </w:rPr>
            </w:pPr>
            <w:r w:rsidRPr="00516B12">
              <w:rPr>
                <w:rFonts w:asciiTheme="majorBidi" w:hAnsiTheme="majorBidi" w:cstheme="majorBidi"/>
                <w:sz w:val="28"/>
                <w:szCs w:val="28"/>
              </w:rPr>
              <w:t>Heat bank</w:t>
            </w:r>
          </w:p>
        </w:tc>
        <w:tc>
          <w:tcPr>
            <w:tcW w:w="2466" w:type="dxa"/>
            <w:vAlign w:val="center"/>
          </w:tcPr>
          <w:p w14:paraId="62A33BFB" w14:textId="77777777" w:rsidR="00516B12" w:rsidRPr="00516B12" w:rsidRDefault="00516B12" w:rsidP="00516B12">
            <w:pPr>
              <w:jc w:val="center"/>
              <w:rPr>
                <w:rFonts w:asciiTheme="majorBidi" w:hAnsiTheme="majorBidi" w:cstheme="majorBidi"/>
                <w:sz w:val="28"/>
                <w:szCs w:val="28"/>
              </w:rPr>
            </w:pPr>
          </w:p>
        </w:tc>
        <w:tc>
          <w:tcPr>
            <w:tcW w:w="2466" w:type="dxa"/>
            <w:vAlign w:val="center"/>
          </w:tcPr>
          <w:p w14:paraId="2B40E6C6" w14:textId="77777777" w:rsidR="00516B12" w:rsidRPr="00516B12" w:rsidRDefault="00516B12" w:rsidP="00516B12">
            <w:pPr>
              <w:jc w:val="center"/>
              <w:rPr>
                <w:rFonts w:asciiTheme="majorBidi" w:hAnsiTheme="majorBidi" w:cstheme="majorBidi"/>
                <w:sz w:val="28"/>
                <w:szCs w:val="28"/>
              </w:rPr>
            </w:pPr>
          </w:p>
        </w:tc>
      </w:tr>
      <w:tr w:rsidR="00516B12" w:rsidRPr="00516B12" w14:paraId="3B483094" w14:textId="77777777" w:rsidTr="00516B12">
        <w:trPr>
          <w:trHeight w:val="400"/>
        </w:trPr>
        <w:tc>
          <w:tcPr>
            <w:tcW w:w="2464" w:type="dxa"/>
            <w:vAlign w:val="center"/>
          </w:tcPr>
          <w:p w14:paraId="40D5B87E" w14:textId="77777777" w:rsidR="00516B12" w:rsidRPr="00516B12" w:rsidRDefault="00516B12" w:rsidP="00516B12">
            <w:pPr>
              <w:jc w:val="center"/>
              <w:rPr>
                <w:rFonts w:asciiTheme="majorBidi" w:hAnsiTheme="majorBidi" w:cstheme="majorBidi"/>
                <w:sz w:val="28"/>
                <w:szCs w:val="28"/>
              </w:rPr>
            </w:pPr>
            <w:r w:rsidRPr="00516B12">
              <w:rPr>
                <w:rFonts w:asciiTheme="majorBidi" w:hAnsiTheme="majorBidi" w:cstheme="majorBidi"/>
                <w:sz w:val="28"/>
                <w:szCs w:val="28"/>
              </w:rPr>
              <w:t>12 - 13</w:t>
            </w:r>
          </w:p>
        </w:tc>
        <w:tc>
          <w:tcPr>
            <w:tcW w:w="2465" w:type="dxa"/>
            <w:vAlign w:val="center"/>
          </w:tcPr>
          <w:p w14:paraId="62138BD1" w14:textId="77777777" w:rsidR="00516B12" w:rsidRPr="00516B12" w:rsidRDefault="00516B12" w:rsidP="00516B12">
            <w:pPr>
              <w:jc w:val="center"/>
              <w:rPr>
                <w:rFonts w:asciiTheme="majorBidi" w:hAnsiTheme="majorBidi" w:cstheme="majorBidi"/>
                <w:sz w:val="28"/>
                <w:szCs w:val="28"/>
              </w:rPr>
            </w:pPr>
            <w:r w:rsidRPr="00516B12">
              <w:rPr>
                <w:rFonts w:asciiTheme="majorBidi" w:hAnsiTheme="majorBidi" w:cstheme="majorBidi"/>
                <w:sz w:val="28"/>
                <w:szCs w:val="28"/>
              </w:rPr>
              <w:t>Straight duct</w:t>
            </w:r>
          </w:p>
        </w:tc>
        <w:tc>
          <w:tcPr>
            <w:tcW w:w="2466" w:type="dxa"/>
            <w:vAlign w:val="center"/>
          </w:tcPr>
          <w:p w14:paraId="22E7CD29" w14:textId="77777777" w:rsidR="00516B12" w:rsidRPr="00516B12" w:rsidRDefault="00516B12" w:rsidP="00516B12">
            <w:pPr>
              <w:jc w:val="center"/>
              <w:rPr>
                <w:rFonts w:asciiTheme="majorBidi" w:hAnsiTheme="majorBidi" w:cstheme="majorBidi"/>
                <w:sz w:val="28"/>
                <w:szCs w:val="28"/>
              </w:rPr>
            </w:pPr>
          </w:p>
        </w:tc>
        <w:tc>
          <w:tcPr>
            <w:tcW w:w="2466" w:type="dxa"/>
            <w:vAlign w:val="center"/>
          </w:tcPr>
          <w:p w14:paraId="31B65784" w14:textId="77777777" w:rsidR="00516B12" w:rsidRPr="00516B12" w:rsidRDefault="00516B12" w:rsidP="00516B12">
            <w:pPr>
              <w:jc w:val="center"/>
              <w:rPr>
                <w:rFonts w:asciiTheme="majorBidi" w:hAnsiTheme="majorBidi" w:cstheme="majorBidi"/>
                <w:sz w:val="28"/>
                <w:szCs w:val="28"/>
              </w:rPr>
            </w:pPr>
          </w:p>
        </w:tc>
      </w:tr>
      <w:tr w:rsidR="00516B12" w:rsidRPr="00516B12" w14:paraId="0FBEB731" w14:textId="77777777" w:rsidTr="00516B12">
        <w:trPr>
          <w:trHeight w:val="417"/>
        </w:trPr>
        <w:tc>
          <w:tcPr>
            <w:tcW w:w="2464" w:type="dxa"/>
            <w:vAlign w:val="center"/>
          </w:tcPr>
          <w:p w14:paraId="5B7C7E7F" w14:textId="77777777" w:rsidR="00516B12" w:rsidRPr="00516B12" w:rsidRDefault="00516B12" w:rsidP="00516B12">
            <w:pPr>
              <w:jc w:val="center"/>
              <w:rPr>
                <w:rFonts w:asciiTheme="majorBidi" w:hAnsiTheme="majorBidi" w:cstheme="majorBidi"/>
                <w:sz w:val="28"/>
                <w:szCs w:val="28"/>
              </w:rPr>
            </w:pPr>
            <w:r w:rsidRPr="00516B12">
              <w:rPr>
                <w:rFonts w:asciiTheme="majorBidi" w:hAnsiTheme="majorBidi" w:cstheme="majorBidi"/>
                <w:sz w:val="28"/>
                <w:szCs w:val="28"/>
              </w:rPr>
              <w:t>13 - 14</w:t>
            </w:r>
          </w:p>
        </w:tc>
        <w:tc>
          <w:tcPr>
            <w:tcW w:w="2465" w:type="dxa"/>
            <w:vAlign w:val="center"/>
          </w:tcPr>
          <w:p w14:paraId="520DBB15" w14:textId="77777777" w:rsidR="00516B12" w:rsidRPr="00516B12" w:rsidRDefault="00516B12" w:rsidP="00516B12">
            <w:pPr>
              <w:jc w:val="center"/>
              <w:rPr>
                <w:rFonts w:asciiTheme="majorBidi" w:hAnsiTheme="majorBidi" w:cstheme="majorBidi"/>
                <w:sz w:val="28"/>
                <w:szCs w:val="28"/>
              </w:rPr>
            </w:pPr>
            <w:r w:rsidRPr="00516B12">
              <w:rPr>
                <w:rFonts w:asciiTheme="majorBidi" w:hAnsiTheme="majorBidi" w:cstheme="majorBidi"/>
                <w:sz w:val="28"/>
                <w:szCs w:val="28"/>
              </w:rPr>
              <w:t>Round elbow</w:t>
            </w:r>
          </w:p>
        </w:tc>
        <w:tc>
          <w:tcPr>
            <w:tcW w:w="2466" w:type="dxa"/>
            <w:vAlign w:val="center"/>
          </w:tcPr>
          <w:p w14:paraId="73CEF283" w14:textId="77777777" w:rsidR="00516B12" w:rsidRPr="00516B12" w:rsidRDefault="00516B12" w:rsidP="00516B12">
            <w:pPr>
              <w:jc w:val="center"/>
              <w:rPr>
                <w:rFonts w:asciiTheme="majorBidi" w:hAnsiTheme="majorBidi" w:cstheme="majorBidi"/>
                <w:sz w:val="28"/>
                <w:szCs w:val="28"/>
              </w:rPr>
            </w:pPr>
          </w:p>
        </w:tc>
        <w:tc>
          <w:tcPr>
            <w:tcW w:w="2466" w:type="dxa"/>
            <w:vAlign w:val="center"/>
          </w:tcPr>
          <w:p w14:paraId="653A7C48" w14:textId="77777777" w:rsidR="00516B12" w:rsidRPr="00516B12" w:rsidRDefault="00516B12" w:rsidP="00516B12">
            <w:pPr>
              <w:jc w:val="center"/>
              <w:rPr>
                <w:rFonts w:asciiTheme="majorBidi" w:hAnsiTheme="majorBidi" w:cstheme="majorBidi"/>
                <w:sz w:val="28"/>
                <w:szCs w:val="28"/>
              </w:rPr>
            </w:pPr>
          </w:p>
        </w:tc>
      </w:tr>
      <w:tr w:rsidR="00516B12" w:rsidRPr="00516B12" w14:paraId="7ECF3F18" w14:textId="77777777" w:rsidTr="00516B12">
        <w:trPr>
          <w:trHeight w:val="417"/>
        </w:trPr>
        <w:tc>
          <w:tcPr>
            <w:tcW w:w="2464" w:type="dxa"/>
            <w:vAlign w:val="center"/>
          </w:tcPr>
          <w:p w14:paraId="22868EE5" w14:textId="77777777" w:rsidR="00516B12" w:rsidRPr="00516B12" w:rsidRDefault="00516B12" w:rsidP="00516B12">
            <w:pPr>
              <w:jc w:val="center"/>
              <w:rPr>
                <w:rFonts w:asciiTheme="majorBidi" w:hAnsiTheme="majorBidi" w:cstheme="majorBidi"/>
                <w:sz w:val="28"/>
                <w:szCs w:val="28"/>
              </w:rPr>
            </w:pPr>
            <w:r w:rsidRPr="00516B12">
              <w:rPr>
                <w:rFonts w:asciiTheme="majorBidi" w:hAnsiTheme="majorBidi" w:cstheme="majorBidi"/>
                <w:sz w:val="28"/>
                <w:szCs w:val="28"/>
              </w:rPr>
              <w:t>14 - 15</w:t>
            </w:r>
          </w:p>
        </w:tc>
        <w:tc>
          <w:tcPr>
            <w:tcW w:w="2465" w:type="dxa"/>
            <w:vAlign w:val="center"/>
          </w:tcPr>
          <w:p w14:paraId="1F24B498" w14:textId="77777777" w:rsidR="00516B12" w:rsidRPr="00516B12" w:rsidRDefault="00516B12" w:rsidP="00516B12">
            <w:pPr>
              <w:jc w:val="center"/>
              <w:rPr>
                <w:rFonts w:asciiTheme="majorBidi" w:hAnsiTheme="majorBidi" w:cstheme="majorBidi"/>
                <w:sz w:val="28"/>
                <w:szCs w:val="28"/>
              </w:rPr>
            </w:pPr>
            <w:r w:rsidRPr="00516B12">
              <w:rPr>
                <w:rFonts w:asciiTheme="majorBidi" w:hAnsiTheme="majorBidi" w:cstheme="majorBidi"/>
                <w:sz w:val="28"/>
                <w:szCs w:val="28"/>
              </w:rPr>
              <w:t>Straight duct</w:t>
            </w:r>
          </w:p>
        </w:tc>
        <w:tc>
          <w:tcPr>
            <w:tcW w:w="2466" w:type="dxa"/>
            <w:vAlign w:val="center"/>
          </w:tcPr>
          <w:p w14:paraId="5E30F70B" w14:textId="77777777" w:rsidR="00516B12" w:rsidRPr="00516B12" w:rsidRDefault="00516B12" w:rsidP="00516B12">
            <w:pPr>
              <w:jc w:val="center"/>
              <w:rPr>
                <w:rFonts w:asciiTheme="majorBidi" w:hAnsiTheme="majorBidi" w:cstheme="majorBidi"/>
                <w:sz w:val="28"/>
                <w:szCs w:val="28"/>
              </w:rPr>
            </w:pPr>
          </w:p>
        </w:tc>
        <w:tc>
          <w:tcPr>
            <w:tcW w:w="2466" w:type="dxa"/>
            <w:vAlign w:val="center"/>
          </w:tcPr>
          <w:p w14:paraId="17825A4F" w14:textId="77777777" w:rsidR="00516B12" w:rsidRPr="00516B12" w:rsidRDefault="00516B12" w:rsidP="00516B12">
            <w:pPr>
              <w:jc w:val="center"/>
              <w:rPr>
                <w:rFonts w:asciiTheme="majorBidi" w:hAnsiTheme="majorBidi" w:cstheme="majorBidi"/>
                <w:sz w:val="28"/>
                <w:szCs w:val="28"/>
              </w:rPr>
            </w:pPr>
          </w:p>
        </w:tc>
      </w:tr>
      <w:tr w:rsidR="00516B12" w:rsidRPr="00516B12" w14:paraId="4027820E" w14:textId="77777777" w:rsidTr="00516B12">
        <w:trPr>
          <w:trHeight w:val="400"/>
        </w:trPr>
        <w:tc>
          <w:tcPr>
            <w:tcW w:w="2464" w:type="dxa"/>
            <w:vAlign w:val="center"/>
          </w:tcPr>
          <w:p w14:paraId="6FB476F9" w14:textId="77777777" w:rsidR="00516B12" w:rsidRPr="00516B12" w:rsidRDefault="00516B12" w:rsidP="00516B12">
            <w:pPr>
              <w:jc w:val="center"/>
              <w:rPr>
                <w:rFonts w:asciiTheme="majorBidi" w:hAnsiTheme="majorBidi" w:cstheme="majorBidi"/>
                <w:sz w:val="28"/>
                <w:szCs w:val="28"/>
              </w:rPr>
            </w:pPr>
            <w:r w:rsidRPr="00516B12">
              <w:rPr>
                <w:rFonts w:asciiTheme="majorBidi" w:hAnsiTheme="majorBidi" w:cstheme="majorBidi"/>
                <w:sz w:val="28"/>
                <w:szCs w:val="28"/>
              </w:rPr>
              <w:t>15 - 16</w:t>
            </w:r>
          </w:p>
        </w:tc>
        <w:tc>
          <w:tcPr>
            <w:tcW w:w="2465" w:type="dxa"/>
            <w:vAlign w:val="center"/>
          </w:tcPr>
          <w:p w14:paraId="79452703" w14:textId="77777777" w:rsidR="00516B12" w:rsidRPr="00516B12" w:rsidRDefault="00516B12" w:rsidP="00516B12">
            <w:pPr>
              <w:jc w:val="center"/>
              <w:rPr>
                <w:rFonts w:asciiTheme="majorBidi" w:hAnsiTheme="majorBidi" w:cstheme="majorBidi"/>
                <w:sz w:val="28"/>
                <w:szCs w:val="28"/>
              </w:rPr>
            </w:pPr>
            <w:r w:rsidRPr="00516B12">
              <w:rPr>
                <w:rFonts w:asciiTheme="majorBidi" w:hAnsiTheme="majorBidi" w:cstheme="majorBidi"/>
                <w:sz w:val="28"/>
                <w:szCs w:val="28"/>
              </w:rPr>
              <w:t>Right angle elbow</w:t>
            </w:r>
          </w:p>
        </w:tc>
        <w:tc>
          <w:tcPr>
            <w:tcW w:w="2466" w:type="dxa"/>
            <w:vAlign w:val="center"/>
          </w:tcPr>
          <w:p w14:paraId="6CF6A855" w14:textId="77777777" w:rsidR="00516B12" w:rsidRPr="00516B12" w:rsidRDefault="00516B12" w:rsidP="00516B12">
            <w:pPr>
              <w:jc w:val="center"/>
              <w:rPr>
                <w:rFonts w:asciiTheme="majorBidi" w:hAnsiTheme="majorBidi" w:cstheme="majorBidi"/>
                <w:sz w:val="28"/>
                <w:szCs w:val="28"/>
              </w:rPr>
            </w:pPr>
          </w:p>
        </w:tc>
        <w:tc>
          <w:tcPr>
            <w:tcW w:w="2466" w:type="dxa"/>
            <w:vAlign w:val="center"/>
          </w:tcPr>
          <w:p w14:paraId="4DA4A3AA" w14:textId="77777777" w:rsidR="00516B12" w:rsidRPr="00516B12" w:rsidRDefault="00516B12" w:rsidP="00516B12">
            <w:pPr>
              <w:jc w:val="center"/>
              <w:rPr>
                <w:rFonts w:asciiTheme="majorBidi" w:hAnsiTheme="majorBidi" w:cstheme="majorBidi"/>
                <w:sz w:val="28"/>
                <w:szCs w:val="28"/>
              </w:rPr>
            </w:pPr>
          </w:p>
        </w:tc>
      </w:tr>
      <w:tr w:rsidR="00516B12" w:rsidRPr="00516B12" w14:paraId="1B33D564" w14:textId="77777777" w:rsidTr="00516B12">
        <w:trPr>
          <w:trHeight w:val="417"/>
        </w:trPr>
        <w:tc>
          <w:tcPr>
            <w:tcW w:w="2464" w:type="dxa"/>
            <w:vAlign w:val="center"/>
          </w:tcPr>
          <w:p w14:paraId="46B52FFF" w14:textId="77777777" w:rsidR="00516B12" w:rsidRPr="00516B12" w:rsidRDefault="00516B12" w:rsidP="00516B12">
            <w:pPr>
              <w:jc w:val="center"/>
              <w:rPr>
                <w:rFonts w:asciiTheme="majorBidi" w:hAnsiTheme="majorBidi" w:cstheme="majorBidi"/>
                <w:sz w:val="28"/>
                <w:szCs w:val="28"/>
              </w:rPr>
            </w:pPr>
            <w:r w:rsidRPr="00516B12">
              <w:rPr>
                <w:rFonts w:asciiTheme="majorBidi" w:hAnsiTheme="majorBidi" w:cstheme="majorBidi"/>
                <w:sz w:val="28"/>
                <w:szCs w:val="28"/>
              </w:rPr>
              <w:t>16 - 18</w:t>
            </w:r>
          </w:p>
        </w:tc>
        <w:tc>
          <w:tcPr>
            <w:tcW w:w="2465" w:type="dxa"/>
            <w:vAlign w:val="center"/>
          </w:tcPr>
          <w:p w14:paraId="2FFF2C78" w14:textId="77777777" w:rsidR="00516B12" w:rsidRPr="00516B12" w:rsidRDefault="00516B12" w:rsidP="00516B12">
            <w:pPr>
              <w:jc w:val="center"/>
              <w:rPr>
                <w:rFonts w:asciiTheme="majorBidi" w:hAnsiTheme="majorBidi" w:cstheme="majorBidi"/>
                <w:sz w:val="28"/>
                <w:szCs w:val="28"/>
              </w:rPr>
            </w:pPr>
            <w:r w:rsidRPr="00516B12">
              <w:rPr>
                <w:rFonts w:asciiTheme="majorBidi" w:hAnsiTheme="majorBidi" w:cstheme="majorBidi"/>
                <w:sz w:val="28"/>
                <w:szCs w:val="28"/>
              </w:rPr>
              <w:t>Straight duct</w:t>
            </w:r>
          </w:p>
        </w:tc>
        <w:tc>
          <w:tcPr>
            <w:tcW w:w="2466" w:type="dxa"/>
            <w:vAlign w:val="center"/>
          </w:tcPr>
          <w:p w14:paraId="6B59C179" w14:textId="77777777" w:rsidR="00516B12" w:rsidRPr="00516B12" w:rsidRDefault="00516B12" w:rsidP="00516B12">
            <w:pPr>
              <w:jc w:val="center"/>
              <w:rPr>
                <w:rFonts w:asciiTheme="majorBidi" w:hAnsiTheme="majorBidi" w:cstheme="majorBidi"/>
                <w:sz w:val="28"/>
                <w:szCs w:val="28"/>
              </w:rPr>
            </w:pPr>
          </w:p>
        </w:tc>
        <w:tc>
          <w:tcPr>
            <w:tcW w:w="2466" w:type="dxa"/>
            <w:vAlign w:val="center"/>
          </w:tcPr>
          <w:p w14:paraId="6D601C8A" w14:textId="77777777" w:rsidR="00516B12" w:rsidRPr="00516B12" w:rsidRDefault="00516B12" w:rsidP="00516B12">
            <w:pPr>
              <w:jc w:val="center"/>
              <w:rPr>
                <w:rFonts w:asciiTheme="majorBidi" w:hAnsiTheme="majorBidi" w:cstheme="majorBidi"/>
                <w:sz w:val="28"/>
                <w:szCs w:val="28"/>
              </w:rPr>
            </w:pPr>
          </w:p>
        </w:tc>
      </w:tr>
      <w:tr w:rsidR="00516B12" w:rsidRPr="00516B12" w14:paraId="396BD651" w14:textId="77777777" w:rsidTr="00516B12">
        <w:trPr>
          <w:trHeight w:val="417"/>
        </w:trPr>
        <w:tc>
          <w:tcPr>
            <w:tcW w:w="2464" w:type="dxa"/>
            <w:vAlign w:val="center"/>
          </w:tcPr>
          <w:p w14:paraId="2E8E2F87" w14:textId="77777777" w:rsidR="00516B12" w:rsidRPr="00516B12" w:rsidRDefault="00516B12" w:rsidP="00516B12">
            <w:pPr>
              <w:jc w:val="center"/>
              <w:rPr>
                <w:rFonts w:asciiTheme="majorBidi" w:hAnsiTheme="majorBidi" w:cstheme="majorBidi"/>
                <w:sz w:val="28"/>
                <w:szCs w:val="28"/>
              </w:rPr>
            </w:pPr>
            <w:r w:rsidRPr="00516B12">
              <w:rPr>
                <w:rFonts w:asciiTheme="majorBidi" w:hAnsiTheme="majorBidi" w:cstheme="majorBidi"/>
                <w:sz w:val="28"/>
                <w:szCs w:val="28"/>
              </w:rPr>
              <w:t>1 - 18</w:t>
            </w:r>
          </w:p>
        </w:tc>
        <w:tc>
          <w:tcPr>
            <w:tcW w:w="2465" w:type="dxa"/>
            <w:vAlign w:val="center"/>
          </w:tcPr>
          <w:p w14:paraId="1FC20B7D" w14:textId="77777777" w:rsidR="00516B12" w:rsidRPr="00516B12" w:rsidRDefault="00516B12" w:rsidP="00516B12">
            <w:pPr>
              <w:jc w:val="center"/>
              <w:rPr>
                <w:rFonts w:asciiTheme="majorBidi" w:hAnsiTheme="majorBidi" w:cstheme="majorBidi"/>
                <w:sz w:val="28"/>
                <w:szCs w:val="28"/>
              </w:rPr>
            </w:pPr>
            <w:r w:rsidRPr="00516B12">
              <w:rPr>
                <w:rFonts w:asciiTheme="majorBidi" w:hAnsiTheme="majorBidi" w:cstheme="majorBidi"/>
                <w:sz w:val="28"/>
                <w:szCs w:val="28"/>
              </w:rPr>
              <w:t xml:space="preserve">Total </w:t>
            </w:r>
            <m:oMath>
              <m:r>
                <w:rPr>
                  <w:rFonts w:ascii="Cambria Math" w:hAnsi="Cambria Math" w:cstheme="majorBidi"/>
                  <w:sz w:val="28"/>
                  <w:szCs w:val="28"/>
                </w:rPr>
                <m:t>∆</m:t>
              </m:r>
              <m:sSub>
                <m:sSubPr>
                  <m:ctrlPr>
                    <w:rPr>
                      <w:rFonts w:ascii="Cambria Math" w:hAnsi="Cambria Math" w:cstheme="majorBidi"/>
                      <w:i/>
                      <w:sz w:val="28"/>
                      <w:szCs w:val="28"/>
                    </w:rPr>
                  </m:ctrlPr>
                </m:sSubPr>
                <m:e>
                  <m:r>
                    <w:rPr>
                      <w:rFonts w:ascii="Cambria Math" w:hAnsi="Cambria Math" w:cstheme="majorBidi"/>
                      <w:sz w:val="28"/>
                      <w:szCs w:val="28"/>
                    </w:rPr>
                    <m:t>P</m:t>
                  </m:r>
                </m:e>
                <m:sub>
                  <m:r>
                    <w:rPr>
                      <w:rFonts w:ascii="Cambria Math" w:hAnsi="Cambria Math" w:cstheme="majorBidi"/>
                      <w:sz w:val="28"/>
                      <w:szCs w:val="28"/>
                    </w:rPr>
                    <m:t>Loss</m:t>
                  </m:r>
                </m:sub>
              </m:sSub>
            </m:oMath>
          </w:p>
        </w:tc>
        <w:tc>
          <w:tcPr>
            <w:tcW w:w="2466" w:type="dxa"/>
            <w:vAlign w:val="center"/>
          </w:tcPr>
          <w:p w14:paraId="723F6BC9" w14:textId="77777777" w:rsidR="00516B12" w:rsidRPr="00516B12" w:rsidRDefault="00516B12" w:rsidP="00516B12">
            <w:pPr>
              <w:jc w:val="center"/>
              <w:rPr>
                <w:rFonts w:asciiTheme="majorBidi" w:hAnsiTheme="majorBidi" w:cstheme="majorBidi"/>
                <w:sz w:val="28"/>
                <w:szCs w:val="28"/>
              </w:rPr>
            </w:pPr>
          </w:p>
        </w:tc>
        <w:tc>
          <w:tcPr>
            <w:tcW w:w="2466" w:type="dxa"/>
            <w:vAlign w:val="center"/>
          </w:tcPr>
          <w:p w14:paraId="0616F2C3" w14:textId="77777777" w:rsidR="00516B12" w:rsidRPr="00516B12" w:rsidRDefault="00516B12" w:rsidP="00516B12">
            <w:pPr>
              <w:jc w:val="center"/>
              <w:rPr>
                <w:rFonts w:asciiTheme="majorBidi" w:hAnsiTheme="majorBidi" w:cstheme="majorBidi"/>
                <w:sz w:val="28"/>
                <w:szCs w:val="28"/>
              </w:rPr>
            </w:pPr>
          </w:p>
        </w:tc>
      </w:tr>
    </w:tbl>
    <w:p w14:paraId="7909B318" w14:textId="77777777" w:rsidR="00516B12" w:rsidRPr="00516B12" w:rsidRDefault="00516B12" w:rsidP="00516B12"/>
    <w:p w14:paraId="77AD2CC9" w14:textId="77777777" w:rsidR="0090473B" w:rsidRPr="0090473B" w:rsidRDefault="0090473B" w:rsidP="0090473B">
      <w:pPr>
        <w:spacing w:line="360" w:lineRule="auto"/>
        <w:jc w:val="both"/>
        <w:rPr>
          <w:rFonts w:asciiTheme="majorBidi" w:hAnsiTheme="majorBidi" w:cstheme="majorBidi"/>
          <w:sz w:val="28"/>
          <w:szCs w:val="28"/>
          <w:u w:val="single"/>
        </w:rPr>
      </w:pPr>
    </w:p>
    <w:p w14:paraId="23994BFA" w14:textId="77777777" w:rsidR="0090473B" w:rsidRPr="0090473B" w:rsidRDefault="0090473B" w:rsidP="0090473B">
      <w:pPr>
        <w:widowControl/>
        <w:autoSpaceDE/>
        <w:autoSpaceDN/>
        <w:spacing w:after="160" w:line="259" w:lineRule="auto"/>
        <w:rPr>
          <w:rFonts w:asciiTheme="majorBidi" w:hAnsiTheme="majorBidi" w:cstheme="majorBidi"/>
          <w:b/>
          <w:bCs/>
          <w:sz w:val="28"/>
          <w:szCs w:val="28"/>
          <w:u w:val="single"/>
        </w:rPr>
      </w:pPr>
    </w:p>
    <w:p w14:paraId="4D0A5111" w14:textId="07D12A6A" w:rsidR="0090473B" w:rsidRDefault="0090473B" w:rsidP="0090473B">
      <w:pPr>
        <w:spacing w:line="360" w:lineRule="auto"/>
        <w:jc w:val="both"/>
        <w:rPr>
          <w:rFonts w:asciiTheme="majorBidi" w:hAnsiTheme="majorBidi" w:cstheme="majorBidi"/>
          <w:sz w:val="28"/>
          <w:szCs w:val="28"/>
          <w:u w:val="single"/>
        </w:rPr>
      </w:pPr>
    </w:p>
    <w:p w14:paraId="7E54E637" w14:textId="0D2F62EB" w:rsidR="00EC6262" w:rsidRDefault="00EC6262" w:rsidP="0090473B">
      <w:pPr>
        <w:spacing w:line="360" w:lineRule="auto"/>
        <w:jc w:val="both"/>
        <w:rPr>
          <w:rFonts w:asciiTheme="majorBidi" w:hAnsiTheme="majorBidi" w:cstheme="majorBidi"/>
          <w:sz w:val="28"/>
          <w:szCs w:val="28"/>
          <w:u w:val="single"/>
        </w:rPr>
      </w:pPr>
    </w:p>
    <w:p w14:paraId="6DF27A22" w14:textId="1C1D1D58" w:rsidR="00EC6262" w:rsidRDefault="00EC6262" w:rsidP="0090473B">
      <w:pPr>
        <w:spacing w:line="360" w:lineRule="auto"/>
        <w:jc w:val="both"/>
        <w:rPr>
          <w:rFonts w:asciiTheme="majorBidi" w:hAnsiTheme="majorBidi" w:cstheme="majorBidi"/>
          <w:sz w:val="28"/>
          <w:szCs w:val="28"/>
          <w:u w:val="single"/>
        </w:rPr>
      </w:pPr>
    </w:p>
    <w:p w14:paraId="23FB888B" w14:textId="77777777" w:rsidR="00EC6262" w:rsidRPr="0090473B" w:rsidRDefault="00EC6262" w:rsidP="0090473B">
      <w:pPr>
        <w:spacing w:line="360" w:lineRule="auto"/>
        <w:jc w:val="both"/>
        <w:rPr>
          <w:rFonts w:asciiTheme="majorBidi" w:hAnsiTheme="majorBidi" w:cstheme="majorBidi"/>
          <w:sz w:val="28"/>
          <w:szCs w:val="28"/>
          <w:u w:val="single"/>
        </w:rPr>
      </w:pPr>
    </w:p>
    <w:p w14:paraId="5450154A" w14:textId="77777777" w:rsidR="0090473B" w:rsidRPr="0090473B" w:rsidRDefault="0090473B" w:rsidP="0090473B">
      <w:pPr>
        <w:spacing w:line="360" w:lineRule="auto"/>
        <w:jc w:val="both"/>
        <w:rPr>
          <w:rFonts w:asciiTheme="majorBidi" w:hAnsiTheme="majorBidi" w:cstheme="majorBidi"/>
          <w:sz w:val="28"/>
          <w:szCs w:val="28"/>
          <w:u w:val="single"/>
        </w:rPr>
      </w:pPr>
    </w:p>
    <w:p w14:paraId="49C6D1FB" w14:textId="77777777" w:rsidR="00EC6262" w:rsidRDefault="00EC6262" w:rsidP="00EC6262"/>
    <w:p w14:paraId="6B725E53" w14:textId="77777777" w:rsidR="00EC6262" w:rsidRPr="000B2963" w:rsidRDefault="00EC6262" w:rsidP="00EC6262">
      <w:pPr>
        <w:pBdr>
          <w:top w:val="single" w:sz="6" w:space="1" w:color="auto" w:shadow="1"/>
          <w:left w:val="single" w:sz="6" w:space="1" w:color="auto" w:shadow="1"/>
          <w:bottom w:val="single" w:sz="6" w:space="1" w:color="auto" w:shadow="1"/>
          <w:right w:val="single" w:sz="6" w:space="1" w:color="auto" w:shadow="1"/>
        </w:pBdr>
        <w:shd w:val="pct5" w:color="auto" w:fill="auto"/>
        <w:jc w:val="right"/>
        <w:rPr>
          <w:sz w:val="28"/>
          <w:szCs w:val="28"/>
        </w:rPr>
      </w:pPr>
    </w:p>
    <w:p w14:paraId="1D9995AF" w14:textId="5CA71445" w:rsidR="00EC6262" w:rsidRPr="00F262EA" w:rsidRDefault="00EC6262" w:rsidP="00E6404E">
      <w:pPr>
        <w:pBdr>
          <w:top w:val="single" w:sz="6" w:space="1" w:color="auto" w:shadow="1"/>
          <w:left w:val="single" w:sz="6" w:space="1" w:color="auto" w:shadow="1"/>
          <w:bottom w:val="single" w:sz="6" w:space="1" w:color="auto" w:shadow="1"/>
          <w:right w:val="single" w:sz="6" w:space="1" w:color="auto" w:shadow="1"/>
        </w:pBdr>
        <w:shd w:val="pct5" w:color="auto" w:fill="auto"/>
        <w:tabs>
          <w:tab w:val="center" w:pos="4513"/>
        </w:tabs>
        <w:jc w:val="center"/>
        <w:rPr>
          <w:b/>
          <w:bCs/>
          <w:iCs/>
          <w:sz w:val="32"/>
          <w:szCs w:val="32"/>
        </w:rPr>
      </w:pPr>
      <w:r w:rsidRPr="00F262EA">
        <w:rPr>
          <w:b/>
          <w:sz w:val="32"/>
          <w:szCs w:val="32"/>
        </w:rPr>
        <w:t>E</w:t>
      </w:r>
      <w:r w:rsidR="00E6404E" w:rsidRPr="00F262EA">
        <w:rPr>
          <w:b/>
          <w:sz w:val="32"/>
          <w:szCs w:val="32"/>
        </w:rPr>
        <w:t>xperiment</w:t>
      </w:r>
      <w:r w:rsidRPr="00F262EA">
        <w:rPr>
          <w:b/>
          <w:sz w:val="32"/>
          <w:szCs w:val="32"/>
        </w:rPr>
        <w:t xml:space="preserve"> No</w:t>
      </w:r>
      <w:r w:rsidR="00E6404E" w:rsidRPr="00F262EA">
        <w:rPr>
          <w:b/>
          <w:sz w:val="32"/>
          <w:szCs w:val="32"/>
        </w:rPr>
        <w:t>.</w:t>
      </w:r>
      <w:r w:rsidRPr="00F262EA">
        <w:rPr>
          <w:b/>
          <w:sz w:val="32"/>
          <w:szCs w:val="32"/>
        </w:rPr>
        <w:t xml:space="preserve"> (9b)</w:t>
      </w:r>
    </w:p>
    <w:p w14:paraId="2810140C" w14:textId="77777777" w:rsidR="00EC6262" w:rsidRPr="00F262EA" w:rsidRDefault="00EC6262" w:rsidP="00EC6262">
      <w:pPr>
        <w:pBdr>
          <w:top w:val="single" w:sz="6" w:space="1" w:color="auto" w:shadow="1"/>
          <w:left w:val="single" w:sz="6" w:space="1" w:color="auto" w:shadow="1"/>
          <w:bottom w:val="single" w:sz="6" w:space="1" w:color="auto" w:shadow="1"/>
          <w:right w:val="single" w:sz="6" w:space="1" w:color="auto" w:shadow="1"/>
        </w:pBdr>
        <w:shd w:val="pct5" w:color="auto" w:fill="auto"/>
        <w:tabs>
          <w:tab w:val="left" w:pos="-720"/>
        </w:tabs>
        <w:jc w:val="right"/>
        <w:rPr>
          <w:b/>
          <w:iCs/>
          <w:sz w:val="32"/>
          <w:szCs w:val="32"/>
        </w:rPr>
      </w:pPr>
    </w:p>
    <w:p w14:paraId="0BDDD00D" w14:textId="77777777" w:rsidR="00EC6262" w:rsidRPr="00F262EA" w:rsidRDefault="00EC6262" w:rsidP="00EC6262">
      <w:pPr>
        <w:pBdr>
          <w:top w:val="single" w:sz="6" w:space="1" w:color="auto" w:shadow="1"/>
          <w:left w:val="single" w:sz="6" w:space="1" w:color="auto" w:shadow="1"/>
          <w:bottom w:val="single" w:sz="6" w:space="1" w:color="auto" w:shadow="1"/>
          <w:right w:val="single" w:sz="6" w:space="1" w:color="auto" w:shadow="1"/>
        </w:pBdr>
        <w:shd w:val="pct5" w:color="auto" w:fill="auto"/>
        <w:tabs>
          <w:tab w:val="center" w:pos="4513"/>
        </w:tabs>
        <w:jc w:val="center"/>
        <w:rPr>
          <w:b/>
          <w:iCs/>
          <w:sz w:val="32"/>
          <w:szCs w:val="32"/>
        </w:rPr>
      </w:pPr>
      <w:r w:rsidRPr="00F262EA">
        <w:rPr>
          <w:b/>
          <w:sz w:val="32"/>
          <w:szCs w:val="32"/>
        </w:rPr>
        <w:t>Friction Loss in a Pipe</w:t>
      </w:r>
    </w:p>
    <w:p w14:paraId="57834555" w14:textId="77777777" w:rsidR="00EC6262" w:rsidRPr="000B2963" w:rsidRDefault="00EC6262" w:rsidP="00EC6262">
      <w:pPr>
        <w:pBdr>
          <w:top w:val="single" w:sz="6" w:space="1" w:color="auto" w:shadow="1"/>
          <w:left w:val="single" w:sz="6" w:space="1" w:color="auto" w:shadow="1"/>
          <w:bottom w:val="single" w:sz="6" w:space="1" w:color="auto" w:shadow="1"/>
          <w:right w:val="single" w:sz="6" w:space="1" w:color="auto" w:shadow="1"/>
        </w:pBdr>
        <w:shd w:val="pct5" w:color="auto" w:fill="auto"/>
        <w:tabs>
          <w:tab w:val="center" w:pos="4513"/>
        </w:tabs>
        <w:jc w:val="center"/>
        <w:rPr>
          <w:b/>
          <w:i/>
          <w:sz w:val="28"/>
          <w:szCs w:val="28"/>
        </w:rPr>
      </w:pPr>
    </w:p>
    <w:p w14:paraId="6207BA13" w14:textId="77777777" w:rsidR="00EC6262" w:rsidRDefault="00EC6262" w:rsidP="00EC6262"/>
    <w:p w14:paraId="5D7A4FD4" w14:textId="0C0EBB31" w:rsidR="00EC6262" w:rsidRPr="00F262EA" w:rsidRDefault="00EC6262" w:rsidP="00AF4446">
      <w:pPr>
        <w:pStyle w:val="ListParagraph"/>
        <w:keepNext/>
        <w:keepLines/>
        <w:numPr>
          <w:ilvl w:val="0"/>
          <w:numId w:val="60"/>
        </w:numPr>
        <w:spacing w:before="120" w:after="240" w:line="360" w:lineRule="auto"/>
        <w:jc w:val="both"/>
        <w:outlineLvl w:val="0"/>
        <w:rPr>
          <w:rFonts w:eastAsiaTheme="majorEastAsia" w:cstheme="majorBidi"/>
          <w:b/>
          <w:color w:val="000000" w:themeColor="text1"/>
          <w:sz w:val="28"/>
          <w:szCs w:val="28"/>
        </w:rPr>
      </w:pPr>
      <w:r w:rsidRPr="00F262EA">
        <w:rPr>
          <w:rFonts w:eastAsiaTheme="majorEastAsia" w:cstheme="majorBidi"/>
          <w:b/>
          <w:color w:val="000000" w:themeColor="text1"/>
          <w:sz w:val="28"/>
          <w:szCs w:val="28"/>
        </w:rPr>
        <w:t>Objective:</w:t>
      </w:r>
    </w:p>
    <w:p w14:paraId="38556B8E" w14:textId="77777777" w:rsidR="00EC6262" w:rsidRPr="005F20BA" w:rsidRDefault="00EC6262" w:rsidP="00EC6262">
      <w:pPr>
        <w:jc w:val="both"/>
        <w:rPr>
          <w:rFonts w:asciiTheme="majorBidi" w:hAnsiTheme="majorBidi" w:cstheme="majorBidi"/>
          <w:szCs w:val="24"/>
        </w:rPr>
      </w:pPr>
    </w:p>
    <w:p w14:paraId="400C03DF" w14:textId="77777777" w:rsidR="00EC6262" w:rsidRPr="003F3406" w:rsidRDefault="00EC6262" w:rsidP="00EC6262">
      <w:pPr>
        <w:rPr>
          <w:rFonts w:asciiTheme="majorBidi" w:hAnsiTheme="majorBidi" w:cstheme="majorBidi"/>
          <w:bCs/>
          <w:iCs/>
          <w:sz w:val="28"/>
          <w:szCs w:val="28"/>
        </w:rPr>
      </w:pPr>
      <w:r w:rsidRPr="003F3406">
        <w:rPr>
          <w:rFonts w:asciiTheme="majorBidi" w:hAnsiTheme="majorBidi" w:cstheme="majorBidi"/>
          <w:bCs/>
          <w:iCs/>
          <w:sz w:val="28"/>
          <w:szCs w:val="28"/>
        </w:rPr>
        <w:t>The purpose of this experiment is to investigate friction losses in a pipe over a wide range of flow conditions; laminar and turbulent regions. Specific objectives as follows:</w:t>
      </w:r>
    </w:p>
    <w:p w14:paraId="27FD6153" w14:textId="77777777" w:rsidR="00EC6262" w:rsidRPr="003F3406" w:rsidRDefault="00EC6262" w:rsidP="00AF4446">
      <w:pPr>
        <w:pStyle w:val="ListParagraph"/>
        <w:widowControl/>
        <w:numPr>
          <w:ilvl w:val="0"/>
          <w:numId w:val="52"/>
        </w:numPr>
        <w:autoSpaceDE/>
        <w:autoSpaceDN/>
        <w:contextualSpacing/>
        <w:rPr>
          <w:rFonts w:asciiTheme="majorBidi" w:hAnsiTheme="majorBidi" w:cstheme="majorBidi"/>
          <w:bCs/>
          <w:iCs/>
          <w:sz w:val="28"/>
          <w:szCs w:val="28"/>
        </w:rPr>
      </w:pPr>
      <w:r w:rsidRPr="003F3406">
        <w:rPr>
          <w:rFonts w:asciiTheme="majorBidi" w:hAnsiTheme="majorBidi" w:cstheme="majorBidi"/>
          <w:bCs/>
          <w:iCs/>
          <w:sz w:val="28"/>
          <w:szCs w:val="28"/>
        </w:rPr>
        <w:t>Work with a digital hydraulic bench.</w:t>
      </w:r>
    </w:p>
    <w:p w14:paraId="3E8B626D" w14:textId="77777777" w:rsidR="00EC6262" w:rsidRPr="003F3406" w:rsidRDefault="00EC6262" w:rsidP="00AF4446">
      <w:pPr>
        <w:pStyle w:val="ListParagraph"/>
        <w:widowControl/>
        <w:numPr>
          <w:ilvl w:val="0"/>
          <w:numId w:val="52"/>
        </w:numPr>
        <w:autoSpaceDE/>
        <w:autoSpaceDN/>
        <w:contextualSpacing/>
        <w:rPr>
          <w:rFonts w:asciiTheme="majorBidi" w:hAnsiTheme="majorBidi" w:cstheme="majorBidi"/>
          <w:bCs/>
          <w:iCs/>
          <w:sz w:val="28"/>
          <w:szCs w:val="28"/>
        </w:rPr>
      </w:pPr>
      <w:r w:rsidRPr="003F3406">
        <w:rPr>
          <w:rFonts w:asciiTheme="majorBidi" w:hAnsiTheme="majorBidi" w:cstheme="majorBidi"/>
          <w:bCs/>
          <w:iCs/>
          <w:sz w:val="28"/>
          <w:szCs w:val="28"/>
        </w:rPr>
        <w:t>Measuring flow rate and pressure drop</w:t>
      </w:r>
    </w:p>
    <w:p w14:paraId="044BCF0F" w14:textId="77777777" w:rsidR="00EC6262" w:rsidRPr="003F3406" w:rsidRDefault="00EC6262" w:rsidP="00AF4446">
      <w:pPr>
        <w:pStyle w:val="ListParagraph"/>
        <w:widowControl/>
        <w:numPr>
          <w:ilvl w:val="0"/>
          <w:numId w:val="52"/>
        </w:numPr>
        <w:autoSpaceDE/>
        <w:autoSpaceDN/>
        <w:contextualSpacing/>
        <w:rPr>
          <w:rFonts w:asciiTheme="majorBidi" w:hAnsiTheme="majorBidi" w:cstheme="majorBidi"/>
          <w:bCs/>
          <w:iCs/>
          <w:sz w:val="28"/>
          <w:szCs w:val="28"/>
        </w:rPr>
      </w:pPr>
      <w:r w:rsidRPr="003F3406">
        <w:rPr>
          <w:rFonts w:asciiTheme="majorBidi" w:hAnsiTheme="majorBidi" w:cstheme="majorBidi"/>
          <w:bCs/>
          <w:iCs/>
          <w:sz w:val="28"/>
          <w:szCs w:val="28"/>
        </w:rPr>
        <w:t>Measuring friction head loss over laminar and turbulent ranges</w:t>
      </w:r>
    </w:p>
    <w:p w14:paraId="6B5335A8" w14:textId="77777777" w:rsidR="00EC6262" w:rsidRPr="003F3406" w:rsidRDefault="00EC6262" w:rsidP="00AF4446">
      <w:pPr>
        <w:pStyle w:val="ListParagraph"/>
        <w:widowControl/>
        <w:numPr>
          <w:ilvl w:val="0"/>
          <w:numId w:val="52"/>
        </w:numPr>
        <w:autoSpaceDE/>
        <w:autoSpaceDN/>
        <w:contextualSpacing/>
        <w:rPr>
          <w:rFonts w:asciiTheme="majorBidi" w:hAnsiTheme="majorBidi" w:cstheme="majorBidi"/>
          <w:bCs/>
          <w:iCs/>
          <w:sz w:val="28"/>
          <w:szCs w:val="28"/>
        </w:rPr>
      </w:pPr>
      <w:r w:rsidRPr="003F3406">
        <w:rPr>
          <w:rFonts w:asciiTheme="majorBidi" w:hAnsiTheme="majorBidi" w:cstheme="majorBidi"/>
          <w:bCs/>
          <w:iCs/>
          <w:sz w:val="28"/>
          <w:szCs w:val="28"/>
        </w:rPr>
        <w:t>Measuring friction factor</w:t>
      </w:r>
    </w:p>
    <w:p w14:paraId="723E6B9C" w14:textId="77777777" w:rsidR="00EC6262" w:rsidRPr="003F3406" w:rsidRDefault="00EC6262" w:rsidP="00AF4446">
      <w:pPr>
        <w:pStyle w:val="ListParagraph"/>
        <w:widowControl/>
        <w:numPr>
          <w:ilvl w:val="0"/>
          <w:numId w:val="52"/>
        </w:numPr>
        <w:autoSpaceDE/>
        <w:autoSpaceDN/>
        <w:contextualSpacing/>
        <w:rPr>
          <w:rFonts w:asciiTheme="majorBidi" w:hAnsiTheme="majorBidi" w:cstheme="majorBidi"/>
          <w:bCs/>
          <w:iCs/>
          <w:sz w:val="28"/>
          <w:szCs w:val="28"/>
        </w:rPr>
      </w:pPr>
      <w:r w:rsidRPr="003F3406">
        <w:rPr>
          <w:rFonts w:asciiTheme="majorBidi" w:hAnsiTheme="majorBidi" w:cstheme="majorBidi"/>
          <w:bCs/>
          <w:iCs/>
          <w:sz w:val="28"/>
          <w:szCs w:val="28"/>
        </w:rPr>
        <w:t>Comparing experimental friction factors with theoretical and empirical correlations.</w:t>
      </w:r>
    </w:p>
    <w:p w14:paraId="5FB329FE" w14:textId="77777777" w:rsidR="00EC6262" w:rsidRPr="005F20BA" w:rsidRDefault="00EC6262" w:rsidP="00EC6262">
      <w:pPr>
        <w:rPr>
          <w:rFonts w:asciiTheme="majorBidi" w:hAnsiTheme="majorBidi" w:cstheme="majorBidi"/>
          <w:szCs w:val="24"/>
        </w:rPr>
      </w:pPr>
    </w:p>
    <w:p w14:paraId="775EEBE2" w14:textId="77777777" w:rsidR="00EC6262" w:rsidRPr="005F20BA" w:rsidRDefault="00EC6262" w:rsidP="00EC6262">
      <w:pPr>
        <w:rPr>
          <w:rFonts w:asciiTheme="majorBidi" w:hAnsiTheme="majorBidi" w:cstheme="majorBidi"/>
          <w:szCs w:val="24"/>
        </w:rPr>
      </w:pPr>
    </w:p>
    <w:p w14:paraId="0F8C2B8D" w14:textId="4B37FBFF" w:rsidR="00EC6262" w:rsidRPr="00F262EA" w:rsidRDefault="00EC6262" w:rsidP="00AF4446">
      <w:pPr>
        <w:pStyle w:val="ListParagraph"/>
        <w:numPr>
          <w:ilvl w:val="0"/>
          <w:numId w:val="60"/>
        </w:numPr>
        <w:jc w:val="both"/>
        <w:rPr>
          <w:rFonts w:eastAsiaTheme="majorEastAsia" w:cstheme="majorBidi"/>
          <w:b/>
          <w:color w:val="000000" w:themeColor="text1"/>
          <w:sz w:val="28"/>
          <w:szCs w:val="28"/>
        </w:rPr>
      </w:pPr>
      <w:r w:rsidRPr="00F262EA">
        <w:rPr>
          <w:rFonts w:eastAsiaTheme="majorEastAsia" w:cstheme="majorBidi"/>
          <w:b/>
          <w:color w:val="000000" w:themeColor="text1"/>
          <w:sz w:val="28"/>
          <w:szCs w:val="28"/>
        </w:rPr>
        <w:t xml:space="preserve">Experimental setup and </w:t>
      </w:r>
      <w:r w:rsidR="00F262EA">
        <w:rPr>
          <w:rFonts w:eastAsiaTheme="majorEastAsia" w:cstheme="majorBidi"/>
          <w:b/>
          <w:color w:val="000000" w:themeColor="text1"/>
          <w:sz w:val="28"/>
          <w:szCs w:val="28"/>
        </w:rPr>
        <w:t>P</w:t>
      </w:r>
      <w:r w:rsidRPr="00F262EA">
        <w:rPr>
          <w:rFonts w:eastAsiaTheme="majorEastAsia" w:cstheme="majorBidi"/>
          <w:b/>
          <w:color w:val="000000" w:themeColor="text1"/>
          <w:sz w:val="28"/>
          <w:szCs w:val="28"/>
        </w:rPr>
        <w:t>rocedure</w:t>
      </w:r>
    </w:p>
    <w:p w14:paraId="0F6F69D0" w14:textId="77777777" w:rsidR="00EC6262" w:rsidRPr="005F20BA" w:rsidRDefault="00EC6262" w:rsidP="00EC6262">
      <w:pPr>
        <w:rPr>
          <w:rFonts w:asciiTheme="majorBidi" w:hAnsiTheme="majorBidi" w:cstheme="majorBidi"/>
          <w:szCs w:val="24"/>
        </w:rPr>
      </w:pPr>
    </w:p>
    <w:p w14:paraId="403AFCC5" w14:textId="77777777" w:rsidR="00EC6262" w:rsidRPr="003F3406" w:rsidRDefault="00EC6262" w:rsidP="00EC6262">
      <w:pPr>
        <w:jc w:val="both"/>
        <w:rPr>
          <w:rFonts w:asciiTheme="majorBidi" w:hAnsiTheme="majorBidi" w:cstheme="majorBidi"/>
          <w:bCs/>
          <w:iCs/>
          <w:sz w:val="28"/>
          <w:szCs w:val="28"/>
        </w:rPr>
      </w:pPr>
      <w:r w:rsidRPr="003F3406">
        <w:rPr>
          <w:rFonts w:asciiTheme="majorBidi" w:hAnsiTheme="majorBidi" w:cstheme="majorBidi"/>
          <w:bCs/>
          <w:iCs/>
          <w:sz w:val="28"/>
          <w:szCs w:val="28"/>
        </w:rPr>
        <w:t>Experimental set shown in figure 1 consists of small-bore copper tube and pressure measuring devices, reservoir control valves all mounted on a digital hydraulic bench.</w:t>
      </w:r>
    </w:p>
    <w:p w14:paraId="31FFF1DA" w14:textId="77777777" w:rsidR="00EC6262" w:rsidRPr="003F3406" w:rsidRDefault="00EC6262" w:rsidP="00EC6262">
      <w:pPr>
        <w:jc w:val="both"/>
        <w:rPr>
          <w:rFonts w:asciiTheme="majorBidi" w:hAnsiTheme="majorBidi" w:cstheme="majorBidi"/>
          <w:bCs/>
          <w:iCs/>
          <w:sz w:val="28"/>
          <w:szCs w:val="28"/>
        </w:rPr>
      </w:pPr>
    </w:p>
    <w:p w14:paraId="42EDFB55" w14:textId="77777777" w:rsidR="00EC6262" w:rsidRPr="003F3406" w:rsidRDefault="00EC6262" w:rsidP="00EC6262">
      <w:pPr>
        <w:jc w:val="both"/>
        <w:rPr>
          <w:rFonts w:asciiTheme="majorBidi" w:hAnsiTheme="majorBidi" w:cstheme="majorBidi"/>
          <w:bCs/>
          <w:iCs/>
          <w:sz w:val="28"/>
          <w:szCs w:val="28"/>
        </w:rPr>
      </w:pPr>
      <w:r w:rsidRPr="003F3406">
        <w:rPr>
          <w:rFonts w:asciiTheme="majorBidi" w:hAnsiTheme="majorBidi" w:cstheme="majorBidi"/>
          <w:bCs/>
          <w:iCs/>
          <w:sz w:val="28"/>
          <w:szCs w:val="28"/>
        </w:rPr>
        <w:t>Measurement of the pressure can be done using the inverted U-tube water manometer or a hand-held pressure meter. For lower flow rates, you connect the manometer, which reads the differential pressure directly in millimetres of water. For higher flow rates, you connect the hand-held differential pressure meter. The hand-held pressure meter automatically shows the difference (∆h) between h1 and h2 in m of water.</w:t>
      </w:r>
    </w:p>
    <w:p w14:paraId="3ECFBC21" w14:textId="77777777" w:rsidR="00EC6262" w:rsidRPr="003F3406" w:rsidRDefault="00EC6262" w:rsidP="00EC6262">
      <w:pPr>
        <w:jc w:val="both"/>
        <w:rPr>
          <w:rFonts w:asciiTheme="majorBidi" w:hAnsiTheme="majorBidi" w:cstheme="majorBidi"/>
          <w:bCs/>
          <w:iCs/>
          <w:sz w:val="28"/>
          <w:szCs w:val="28"/>
        </w:rPr>
      </w:pPr>
    </w:p>
    <w:p w14:paraId="42710612" w14:textId="77777777" w:rsidR="00EC6262" w:rsidRPr="003F3406" w:rsidRDefault="00EC6262" w:rsidP="00EC6262">
      <w:pPr>
        <w:jc w:val="both"/>
        <w:rPr>
          <w:rFonts w:asciiTheme="majorBidi" w:hAnsiTheme="majorBidi" w:cstheme="majorBidi"/>
          <w:bCs/>
          <w:iCs/>
          <w:sz w:val="28"/>
          <w:szCs w:val="28"/>
        </w:rPr>
      </w:pPr>
      <w:r w:rsidRPr="003F3406">
        <w:rPr>
          <w:rFonts w:asciiTheme="majorBidi" w:hAnsiTheme="majorBidi" w:cstheme="majorBidi"/>
          <w:bCs/>
          <w:iCs/>
          <w:sz w:val="28"/>
          <w:szCs w:val="28"/>
        </w:rPr>
        <w:t xml:space="preserve">The flow through the pipe is too small to measure using the hydraulic bench measurement systems; hence, a stopwatch and a graduated container to measure flow rate from a flexible outlet at the downstream end will be used. A Header Tank provides a uniform, constant head (approximately 1 m head) flow for the lower flow rates, while the pump in the hydraulic bench provides a more direct flow for the higher flow rates. The test pipe internal nominal diameter is 3.0 mm, cross sectional </w:t>
      </w:r>
      <w:r w:rsidRPr="003F3406">
        <w:rPr>
          <w:rFonts w:asciiTheme="majorBidi" w:hAnsiTheme="majorBidi" w:cstheme="majorBidi"/>
          <w:bCs/>
          <w:iCs/>
          <w:sz w:val="28"/>
          <w:szCs w:val="28"/>
        </w:rPr>
        <w:lastRenderedPageBreak/>
        <w:t>area is7.06 mm2 while distance between tapings is 524 mm.</w:t>
      </w:r>
    </w:p>
    <w:p w14:paraId="031612B0" w14:textId="77777777" w:rsidR="00EC6262" w:rsidRPr="005F20BA" w:rsidRDefault="00EC6262" w:rsidP="00EC6262">
      <w:pPr>
        <w:jc w:val="both"/>
        <w:rPr>
          <w:rFonts w:asciiTheme="majorBidi" w:hAnsiTheme="majorBidi" w:cstheme="majorBidi"/>
          <w:szCs w:val="24"/>
        </w:rPr>
      </w:pPr>
    </w:p>
    <w:p w14:paraId="00D7AC54" w14:textId="77777777" w:rsidR="00EC6262" w:rsidRDefault="00EC6262" w:rsidP="00EC6262">
      <w:pPr>
        <w:jc w:val="center"/>
        <w:rPr>
          <w:rFonts w:asciiTheme="majorBidi" w:hAnsiTheme="majorBidi" w:cstheme="majorBidi"/>
          <w:szCs w:val="24"/>
        </w:rPr>
      </w:pPr>
      <w:r w:rsidRPr="005F20BA">
        <w:rPr>
          <w:rFonts w:asciiTheme="majorBidi" w:hAnsiTheme="majorBidi" w:cstheme="majorBidi"/>
          <w:noProof/>
          <w:szCs w:val="24"/>
          <w:lang w:bidi="ar-SA"/>
        </w:rPr>
        <w:drawing>
          <wp:inline distT="0" distB="0" distL="0" distR="0" wp14:anchorId="29A3DC48" wp14:editId="0E468A4E">
            <wp:extent cx="5107014" cy="355282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135205" cy="3572437"/>
                    </a:xfrm>
                    <a:prstGeom prst="rect">
                      <a:avLst/>
                    </a:prstGeom>
                    <a:noFill/>
                  </pic:spPr>
                </pic:pic>
              </a:graphicData>
            </a:graphic>
          </wp:inline>
        </w:drawing>
      </w:r>
      <w:r>
        <w:rPr>
          <w:noProof/>
          <w:lang w:bidi="ar-SA"/>
        </w:rPr>
        <w:drawing>
          <wp:inline distT="0" distB="0" distL="0" distR="0" wp14:anchorId="43348523" wp14:editId="50E46F66">
            <wp:extent cx="1838601" cy="1600200"/>
            <wp:effectExtent l="0" t="0" r="9525" b="0"/>
            <wp:docPr id="34"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48.png"/>
                    <pic:cNvPicPr/>
                  </pic:nvPicPr>
                  <pic:blipFill>
                    <a:blip r:embed="rId125" cstate="print"/>
                    <a:stretch>
                      <a:fillRect/>
                    </a:stretch>
                  </pic:blipFill>
                  <pic:spPr>
                    <a:xfrm>
                      <a:off x="0" y="0"/>
                      <a:ext cx="1846223" cy="1606834"/>
                    </a:xfrm>
                    <a:prstGeom prst="rect">
                      <a:avLst/>
                    </a:prstGeom>
                  </pic:spPr>
                </pic:pic>
              </a:graphicData>
            </a:graphic>
          </wp:inline>
        </w:drawing>
      </w:r>
    </w:p>
    <w:p w14:paraId="6CFAC372" w14:textId="77777777" w:rsidR="00EC6262" w:rsidRDefault="00EC6262" w:rsidP="00EC6262">
      <w:pPr>
        <w:jc w:val="center"/>
        <w:rPr>
          <w:rFonts w:asciiTheme="majorBidi" w:hAnsiTheme="majorBidi" w:cstheme="majorBidi"/>
          <w:szCs w:val="24"/>
        </w:rPr>
      </w:pPr>
    </w:p>
    <w:p w14:paraId="6B28CE56" w14:textId="77777777" w:rsidR="00EC6262" w:rsidRPr="003F3406" w:rsidRDefault="00EC6262" w:rsidP="00EC6262">
      <w:pPr>
        <w:jc w:val="center"/>
        <w:rPr>
          <w:rFonts w:asciiTheme="majorBidi" w:hAnsiTheme="majorBidi" w:cstheme="majorBidi"/>
          <w:bCs/>
          <w:iCs/>
          <w:sz w:val="28"/>
          <w:szCs w:val="28"/>
        </w:rPr>
      </w:pPr>
      <w:r w:rsidRPr="003F3406">
        <w:rPr>
          <w:rFonts w:asciiTheme="majorBidi" w:hAnsiTheme="majorBidi" w:cstheme="majorBidi"/>
          <w:bCs/>
          <w:iCs/>
          <w:sz w:val="28"/>
          <w:szCs w:val="28"/>
        </w:rPr>
        <w:t>Figure 1 Experimental set up (a). Digital pressure meter (b)</w:t>
      </w:r>
    </w:p>
    <w:p w14:paraId="1780B5DA" w14:textId="77777777" w:rsidR="00EC6262" w:rsidRDefault="00EC6262" w:rsidP="00EC6262">
      <w:pPr>
        <w:jc w:val="both"/>
        <w:rPr>
          <w:rFonts w:asciiTheme="majorBidi" w:hAnsiTheme="majorBidi" w:cstheme="majorBidi"/>
          <w:szCs w:val="24"/>
        </w:rPr>
      </w:pPr>
    </w:p>
    <w:p w14:paraId="3FCD225E" w14:textId="77777777" w:rsidR="00EC6262" w:rsidRDefault="00EC6262" w:rsidP="00EC6262">
      <w:pPr>
        <w:jc w:val="both"/>
        <w:rPr>
          <w:rFonts w:asciiTheme="majorBidi" w:hAnsiTheme="majorBidi" w:cstheme="majorBidi"/>
          <w:szCs w:val="24"/>
        </w:rPr>
      </w:pPr>
    </w:p>
    <w:p w14:paraId="3BAC5680" w14:textId="77777777" w:rsidR="00EC6262" w:rsidRPr="003F3406" w:rsidRDefault="00EC6262" w:rsidP="00EC6262">
      <w:pPr>
        <w:jc w:val="both"/>
        <w:rPr>
          <w:rFonts w:asciiTheme="majorBidi" w:hAnsiTheme="majorBidi" w:cstheme="majorBidi"/>
          <w:bCs/>
          <w:iCs/>
          <w:sz w:val="28"/>
          <w:szCs w:val="32"/>
          <w:u w:val="single"/>
        </w:rPr>
      </w:pPr>
      <w:r w:rsidRPr="003F3406">
        <w:rPr>
          <w:rFonts w:asciiTheme="majorBidi" w:hAnsiTheme="majorBidi" w:cstheme="majorBidi"/>
          <w:sz w:val="28"/>
          <w:szCs w:val="32"/>
          <w:u w:val="single"/>
        </w:rPr>
        <w:t>Part 1: Lower</w:t>
      </w:r>
      <w:r w:rsidRPr="003F3406">
        <w:rPr>
          <w:rFonts w:asciiTheme="majorBidi" w:eastAsia="Arial" w:hAnsiTheme="majorBidi" w:cstheme="majorBidi"/>
          <w:sz w:val="28"/>
          <w:szCs w:val="32"/>
          <w:u w:val="single"/>
        </w:rPr>
        <w:t xml:space="preserve"> flow rates</w:t>
      </w:r>
    </w:p>
    <w:p w14:paraId="5D7F4AFC" w14:textId="77777777" w:rsidR="00EC6262" w:rsidRPr="003F3406" w:rsidRDefault="00EC6262" w:rsidP="00AF4446">
      <w:pPr>
        <w:numPr>
          <w:ilvl w:val="0"/>
          <w:numId w:val="51"/>
        </w:numPr>
        <w:ind w:left="1080" w:right="263" w:hanging="360"/>
        <w:jc w:val="both"/>
        <w:rPr>
          <w:rFonts w:asciiTheme="majorBidi" w:hAnsiTheme="majorBidi" w:cstheme="majorBidi"/>
          <w:bCs/>
          <w:iCs/>
          <w:sz w:val="28"/>
          <w:szCs w:val="28"/>
        </w:rPr>
      </w:pPr>
      <w:r w:rsidRPr="003F3406">
        <w:rPr>
          <w:rFonts w:asciiTheme="majorBidi" w:hAnsiTheme="majorBidi" w:cstheme="majorBidi"/>
          <w:bCs/>
          <w:iCs/>
          <w:sz w:val="28"/>
          <w:szCs w:val="28"/>
        </w:rPr>
        <w:t>Set up the equipment with the output of the Hydraulic Bench connected to the header tank, and the Header Tank connected as the supply to the inlet of the Friction Loss in a Pipe.</w:t>
      </w:r>
    </w:p>
    <w:p w14:paraId="776C8142" w14:textId="77777777" w:rsidR="00EC6262" w:rsidRPr="003F3406" w:rsidRDefault="00EC6262" w:rsidP="00AF4446">
      <w:pPr>
        <w:numPr>
          <w:ilvl w:val="0"/>
          <w:numId w:val="51"/>
        </w:numPr>
        <w:ind w:left="1080" w:right="160" w:hanging="360"/>
        <w:jc w:val="both"/>
        <w:rPr>
          <w:rFonts w:asciiTheme="majorBidi" w:hAnsiTheme="majorBidi" w:cstheme="majorBidi"/>
          <w:bCs/>
          <w:iCs/>
          <w:sz w:val="28"/>
          <w:szCs w:val="28"/>
        </w:rPr>
      </w:pPr>
      <w:r w:rsidRPr="003F3406">
        <w:rPr>
          <w:rFonts w:asciiTheme="majorBidi" w:hAnsiTheme="majorBidi" w:cstheme="majorBidi"/>
          <w:bCs/>
          <w:iCs/>
          <w:sz w:val="28"/>
          <w:szCs w:val="28"/>
        </w:rPr>
        <w:t>Switch on the Hydraulic Bench pump and carefully adjust its supply valve until there is a steady flow down the supply tank overflow pipe, without overflowing the Header Tank.</w:t>
      </w:r>
    </w:p>
    <w:p w14:paraId="18A7A768" w14:textId="577550A5" w:rsidR="00EC6262" w:rsidRDefault="00EC6262" w:rsidP="00AF4446">
      <w:pPr>
        <w:numPr>
          <w:ilvl w:val="0"/>
          <w:numId w:val="51"/>
        </w:numPr>
        <w:spacing w:before="1"/>
        <w:ind w:left="1080" w:right="568" w:hanging="360"/>
        <w:jc w:val="both"/>
        <w:rPr>
          <w:rFonts w:asciiTheme="majorBidi" w:hAnsiTheme="majorBidi" w:cstheme="majorBidi"/>
          <w:bCs/>
          <w:iCs/>
          <w:sz w:val="28"/>
          <w:szCs w:val="28"/>
        </w:rPr>
      </w:pPr>
      <w:r w:rsidRPr="003F3406">
        <w:rPr>
          <w:rFonts w:asciiTheme="majorBidi" w:hAnsiTheme="majorBidi" w:cstheme="majorBidi"/>
          <w:bCs/>
          <w:iCs/>
          <w:sz w:val="28"/>
          <w:szCs w:val="28"/>
        </w:rPr>
        <w:t>Partly open the needle valve on the downstream end of the test pipe and allow water to flow through the test pipe.</w:t>
      </w:r>
    </w:p>
    <w:p w14:paraId="4AA3C0C7" w14:textId="77777777" w:rsidR="00E347D7" w:rsidRPr="003F3406" w:rsidRDefault="00E347D7" w:rsidP="00E347D7">
      <w:pPr>
        <w:spacing w:before="1"/>
        <w:ind w:left="1080" w:right="568"/>
        <w:jc w:val="right"/>
        <w:rPr>
          <w:rFonts w:asciiTheme="majorBidi" w:hAnsiTheme="majorBidi" w:cstheme="majorBidi"/>
          <w:bCs/>
          <w:iCs/>
          <w:sz w:val="28"/>
          <w:szCs w:val="28"/>
        </w:rPr>
      </w:pPr>
    </w:p>
    <w:p w14:paraId="72CDFFF1" w14:textId="77777777" w:rsidR="00EC6262" w:rsidRPr="003F3406" w:rsidRDefault="00EC6262" w:rsidP="00AF4446">
      <w:pPr>
        <w:numPr>
          <w:ilvl w:val="0"/>
          <w:numId w:val="51"/>
        </w:numPr>
        <w:ind w:left="1080" w:right="167" w:hanging="360"/>
        <w:jc w:val="both"/>
        <w:rPr>
          <w:rFonts w:asciiTheme="majorBidi" w:hAnsiTheme="majorBidi" w:cstheme="majorBidi"/>
          <w:bCs/>
          <w:iCs/>
          <w:sz w:val="28"/>
          <w:szCs w:val="28"/>
        </w:rPr>
      </w:pPr>
      <w:r w:rsidRPr="003F3406">
        <w:rPr>
          <w:rFonts w:asciiTheme="majorBidi" w:hAnsiTheme="majorBidi" w:cstheme="majorBidi"/>
          <w:bCs/>
          <w:iCs/>
          <w:sz w:val="28"/>
          <w:szCs w:val="28"/>
        </w:rPr>
        <w:t>Use the bleed pipe with the bleed connection to bleed trapped air from the pressure tapping pipework (both pipes). The self-sealing sockets of the pressure tapings will now hold the water in their pipes.</w:t>
      </w:r>
    </w:p>
    <w:p w14:paraId="63E0C579" w14:textId="77777777" w:rsidR="00EC6262" w:rsidRPr="003F3406" w:rsidRDefault="00EC6262" w:rsidP="00AF4446">
      <w:pPr>
        <w:pStyle w:val="ListParagraph"/>
        <w:numPr>
          <w:ilvl w:val="0"/>
          <w:numId w:val="51"/>
        </w:numPr>
        <w:ind w:left="1080" w:right="173" w:hanging="360"/>
        <w:jc w:val="both"/>
        <w:rPr>
          <w:rFonts w:asciiTheme="majorBidi" w:hAnsiTheme="majorBidi" w:cstheme="majorBidi"/>
          <w:bCs/>
          <w:iCs/>
          <w:sz w:val="28"/>
          <w:szCs w:val="28"/>
        </w:rPr>
      </w:pPr>
      <w:r w:rsidRPr="003F3406">
        <w:rPr>
          <w:rFonts w:asciiTheme="majorBidi" w:hAnsiTheme="majorBidi" w:cstheme="majorBidi"/>
          <w:bCs/>
          <w:iCs/>
          <w:sz w:val="28"/>
          <w:szCs w:val="28"/>
        </w:rPr>
        <w:t>Connect the water manometer and check that its pipes start to fill with water and any trapped air moves up to the top of the manometer (you may need to gently tap the pipes to help move the trapped air).</w:t>
      </w:r>
    </w:p>
    <w:p w14:paraId="410495CA" w14:textId="77777777" w:rsidR="00EC6262" w:rsidRPr="003F3406" w:rsidRDefault="00EC6262" w:rsidP="00AF4446">
      <w:pPr>
        <w:pStyle w:val="ListParagraph"/>
        <w:numPr>
          <w:ilvl w:val="0"/>
          <w:numId w:val="51"/>
        </w:numPr>
        <w:spacing w:before="1"/>
        <w:ind w:left="1080" w:right="254" w:hanging="360"/>
        <w:jc w:val="both"/>
        <w:rPr>
          <w:rFonts w:asciiTheme="majorBidi" w:hAnsiTheme="majorBidi" w:cstheme="majorBidi"/>
          <w:bCs/>
          <w:iCs/>
          <w:sz w:val="28"/>
          <w:szCs w:val="28"/>
        </w:rPr>
      </w:pPr>
      <w:r w:rsidRPr="003F3406">
        <w:rPr>
          <w:rFonts w:asciiTheme="majorBidi" w:hAnsiTheme="majorBidi" w:cstheme="majorBidi"/>
          <w:bCs/>
          <w:iCs/>
          <w:sz w:val="28"/>
          <w:szCs w:val="28"/>
        </w:rPr>
        <w:t>Adjust the flexible outlet pipe at the downstream end of the test pipe so that it will pour into the container supplied.</w:t>
      </w:r>
    </w:p>
    <w:p w14:paraId="67F33043" w14:textId="77777777" w:rsidR="00EC6262" w:rsidRPr="003F3406" w:rsidRDefault="00EC6262" w:rsidP="00AF4446">
      <w:pPr>
        <w:pStyle w:val="ListParagraph"/>
        <w:numPr>
          <w:ilvl w:val="0"/>
          <w:numId w:val="51"/>
        </w:numPr>
        <w:spacing w:before="1"/>
        <w:ind w:left="1080" w:right="165" w:hanging="360"/>
        <w:jc w:val="both"/>
        <w:rPr>
          <w:rFonts w:asciiTheme="majorBidi" w:hAnsiTheme="majorBidi" w:cstheme="majorBidi"/>
          <w:bCs/>
          <w:iCs/>
          <w:sz w:val="28"/>
          <w:szCs w:val="28"/>
        </w:rPr>
      </w:pPr>
      <w:r w:rsidRPr="003F3406">
        <w:rPr>
          <w:rFonts w:asciiTheme="majorBidi" w:hAnsiTheme="majorBidi" w:cstheme="majorBidi"/>
          <w:bCs/>
          <w:iCs/>
          <w:sz w:val="28"/>
          <w:szCs w:val="28"/>
        </w:rPr>
        <w:t>Shut the needle valve and check that the levels in the water manometer settle to the same value. If they do not, check that flow has stopped, and that all trapped air bubbles have been cleared from their pipes.</w:t>
      </w:r>
    </w:p>
    <w:p w14:paraId="778F57EC" w14:textId="77777777" w:rsidR="00EC6262" w:rsidRPr="003F3406" w:rsidRDefault="00EC6262" w:rsidP="00AF4446">
      <w:pPr>
        <w:pStyle w:val="ListParagraph"/>
        <w:numPr>
          <w:ilvl w:val="0"/>
          <w:numId w:val="51"/>
        </w:numPr>
        <w:ind w:left="1080" w:right="157" w:hanging="360"/>
        <w:jc w:val="both"/>
        <w:rPr>
          <w:rFonts w:asciiTheme="majorBidi" w:hAnsiTheme="majorBidi" w:cstheme="majorBidi"/>
          <w:bCs/>
          <w:iCs/>
          <w:sz w:val="28"/>
          <w:szCs w:val="28"/>
        </w:rPr>
      </w:pPr>
      <w:r w:rsidRPr="003F3406">
        <w:rPr>
          <w:rFonts w:asciiTheme="majorBidi" w:hAnsiTheme="majorBidi" w:cstheme="majorBidi"/>
          <w:bCs/>
          <w:iCs/>
          <w:sz w:val="28"/>
          <w:szCs w:val="28"/>
        </w:rPr>
        <w:t>If necessary, use the hand pump to add some air to the air valve and chamber at the top of the water manometer, or press the air valve slightly to release air so the water levels are near the middle of the scale range (at around 260 mm).</w:t>
      </w:r>
    </w:p>
    <w:p w14:paraId="512CF3EA" w14:textId="77777777" w:rsidR="00EC6262" w:rsidRPr="003F3406" w:rsidRDefault="00EC6262" w:rsidP="00AF4446">
      <w:pPr>
        <w:pStyle w:val="ListParagraph"/>
        <w:numPr>
          <w:ilvl w:val="0"/>
          <w:numId w:val="51"/>
        </w:numPr>
        <w:ind w:left="1080" w:right="157" w:hanging="360"/>
        <w:contextualSpacing/>
        <w:jc w:val="both"/>
        <w:rPr>
          <w:rFonts w:asciiTheme="majorBidi" w:hAnsiTheme="majorBidi" w:cstheme="majorBidi"/>
          <w:bCs/>
          <w:iCs/>
          <w:sz w:val="28"/>
          <w:szCs w:val="28"/>
        </w:rPr>
      </w:pPr>
      <w:r w:rsidRPr="003F3406">
        <w:rPr>
          <w:rFonts w:asciiTheme="majorBidi" w:hAnsiTheme="majorBidi" w:cstheme="majorBidi"/>
          <w:bCs/>
          <w:iCs/>
          <w:sz w:val="28"/>
          <w:szCs w:val="28"/>
        </w:rPr>
        <w:t>Carefully open and adjust the needle valve to give a differential head (h1 - h2) of around 450 mm on the water manometer. Record these values.</w:t>
      </w:r>
    </w:p>
    <w:p w14:paraId="44964986" w14:textId="77777777" w:rsidR="00EC6262" w:rsidRPr="003F3406" w:rsidRDefault="00EC6262" w:rsidP="00AF4446">
      <w:pPr>
        <w:pStyle w:val="ListParagraph"/>
        <w:numPr>
          <w:ilvl w:val="0"/>
          <w:numId w:val="51"/>
        </w:numPr>
        <w:ind w:left="1080" w:right="157" w:hanging="360"/>
        <w:contextualSpacing/>
        <w:jc w:val="both"/>
        <w:rPr>
          <w:rFonts w:asciiTheme="majorBidi" w:hAnsiTheme="majorBidi" w:cstheme="majorBidi"/>
          <w:bCs/>
          <w:iCs/>
          <w:sz w:val="28"/>
          <w:szCs w:val="28"/>
        </w:rPr>
      </w:pPr>
      <w:r w:rsidRPr="003F3406">
        <w:rPr>
          <w:rFonts w:asciiTheme="majorBidi" w:hAnsiTheme="majorBidi" w:cstheme="majorBidi"/>
          <w:bCs/>
          <w:iCs/>
          <w:sz w:val="28"/>
          <w:szCs w:val="28"/>
        </w:rPr>
        <w:t>Use the collection and measuring vessels supplied, and a stopwatch (not supplied) to time the collection of a suitable quantity of water from the outlet pipe (for example 500 mL). Measure and record the temperature of the water that you collect.</w:t>
      </w:r>
    </w:p>
    <w:p w14:paraId="548F7AA3" w14:textId="77777777" w:rsidR="00EC6262" w:rsidRPr="003F3406" w:rsidRDefault="00EC6262" w:rsidP="00AF4446">
      <w:pPr>
        <w:pStyle w:val="ListParagraph"/>
        <w:numPr>
          <w:ilvl w:val="0"/>
          <w:numId w:val="51"/>
        </w:numPr>
        <w:ind w:left="1080" w:right="157" w:hanging="360"/>
        <w:contextualSpacing/>
        <w:jc w:val="both"/>
        <w:rPr>
          <w:rFonts w:asciiTheme="majorBidi" w:hAnsiTheme="majorBidi" w:cstheme="majorBidi"/>
          <w:bCs/>
          <w:iCs/>
          <w:sz w:val="28"/>
          <w:szCs w:val="28"/>
        </w:rPr>
      </w:pPr>
      <w:r w:rsidRPr="003F3406">
        <w:rPr>
          <w:rFonts w:asciiTheme="majorBidi" w:hAnsiTheme="majorBidi" w:cstheme="majorBidi"/>
          <w:bCs/>
          <w:iCs/>
          <w:sz w:val="28"/>
          <w:szCs w:val="28"/>
        </w:rPr>
        <w:t>Use the needle valve to reduce the differential in roughly 30 mm steps, to give at least ten sets of results. Stop taking results at around 30 mm differential. At each step, record the differential, the flow rate and the water temperature as needed in the data sheet.</w:t>
      </w:r>
    </w:p>
    <w:p w14:paraId="1F609AB4" w14:textId="77777777" w:rsidR="00EC6262" w:rsidRPr="005F20BA" w:rsidRDefault="00EC6262" w:rsidP="00EC6262">
      <w:pPr>
        <w:pStyle w:val="ListParagraph"/>
        <w:ind w:left="1080" w:right="157"/>
        <w:jc w:val="both"/>
        <w:rPr>
          <w:rFonts w:asciiTheme="majorBidi" w:eastAsia="StoneSans" w:hAnsiTheme="majorBidi" w:cstheme="majorBidi"/>
          <w:bCs/>
          <w:iCs/>
        </w:rPr>
      </w:pPr>
    </w:p>
    <w:p w14:paraId="581BBCE9" w14:textId="77777777" w:rsidR="00EC6262" w:rsidRPr="003F3406" w:rsidRDefault="00EC6262" w:rsidP="00EC6262">
      <w:pPr>
        <w:jc w:val="both"/>
        <w:rPr>
          <w:rFonts w:asciiTheme="majorBidi" w:hAnsiTheme="majorBidi" w:cstheme="majorBidi"/>
          <w:bCs/>
          <w:iCs/>
          <w:sz w:val="28"/>
          <w:szCs w:val="32"/>
          <w:u w:val="single"/>
        </w:rPr>
      </w:pPr>
      <w:r w:rsidRPr="003F3406">
        <w:rPr>
          <w:rFonts w:asciiTheme="majorBidi" w:hAnsiTheme="majorBidi" w:cstheme="majorBidi"/>
          <w:sz w:val="28"/>
          <w:szCs w:val="32"/>
          <w:u w:val="single"/>
        </w:rPr>
        <w:t>Part 2: Higher flow rates</w:t>
      </w:r>
    </w:p>
    <w:p w14:paraId="3B2B2876" w14:textId="77777777" w:rsidR="00EC6262" w:rsidRPr="006F403A" w:rsidRDefault="00EC6262" w:rsidP="00EC6262">
      <w:pPr>
        <w:jc w:val="both"/>
        <w:rPr>
          <w:rFonts w:asciiTheme="majorBidi" w:hAnsiTheme="majorBidi" w:cstheme="majorBidi"/>
          <w:bCs/>
          <w:iCs/>
          <w:szCs w:val="24"/>
          <w:u w:val="single"/>
        </w:rPr>
      </w:pPr>
    </w:p>
    <w:p w14:paraId="01BC0D57" w14:textId="77777777" w:rsidR="00EC6262" w:rsidRPr="003F3406" w:rsidRDefault="00EC6262" w:rsidP="00AF4446">
      <w:pPr>
        <w:numPr>
          <w:ilvl w:val="0"/>
          <w:numId w:val="61"/>
        </w:numPr>
        <w:ind w:right="263"/>
        <w:jc w:val="both"/>
        <w:rPr>
          <w:rFonts w:asciiTheme="majorBidi" w:hAnsiTheme="majorBidi" w:cstheme="majorBidi"/>
          <w:bCs/>
          <w:iCs/>
          <w:sz w:val="28"/>
          <w:szCs w:val="28"/>
        </w:rPr>
      </w:pPr>
      <w:r w:rsidRPr="003F3406">
        <w:rPr>
          <w:rFonts w:asciiTheme="majorBidi" w:hAnsiTheme="majorBidi" w:cstheme="majorBidi"/>
          <w:bCs/>
          <w:iCs/>
          <w:sz w:val="28"/>
          <w:szCs w:val="28"/>
        </w:rPr>
        <w:t>Set up the equipment with the output of the Hydraulic Bench connected directly to the inlet of the Friction Loss in a Pipe.</w:t>
      </w:r>
    </w:p>
    <w:p w14:paraId="2658673F" w14:textId="77777777" w:rsidR="00EC6262" w:rsidRPr="003F3406" w:rsidRDefault="00EC6262" w:rsidP="00AF4446">
      <w:pPr>
        <w:numPr>
          <w:ilvl w:val="0"/>
          <w:numId w:val="61"/>
        </w:numPr>
        <w:ind w:left="1080" w:right="263" w:hanging="360"/>
        <w:jc w:val="both"/>
        <w:rPr>
          <w:rFonts w:asciiTheme="majorBidi" w:hAnsiTheme="majorBidi" w:cstheme="majorBidi"/>
          <w:bCs/>
          <w:iCs/>
          <w:sz w:val="28"/>
          <w:szCs w:val="28"/>
        </w:rPr>
      </w:pPr>
      <w:r w:rsidRPr="003F3406">
        <w:rPr>
          <w:rFonts w:asciiTheme="majorBidi" w:hAnsiTheme="majorBidi" w:cstheme="majorBidi"/>
          <w:bCs/>
          <w:iCs/>
          <w:sz w:val="28"/>
          <w:szCs w:val="28"/>
        </w:rPr>
        <w:t>Switch on the Hydraulic Bench pump and half open its supply valve.</w:t>
      </w:r>
    </w:p>
    <w:p w14:paraId="287DAEE9" w14:textId="77777777" w:rsidR="00EC6262" w:rsidRPr="003F3406" w:rsidRDefault="00EC6262" w:rsidP="00AF4446">
      <w:pPr>
        <w:numPr>
          <w:ilvl w:val="0"/>
          <w:numId w:val="61"/>
        </w:numPr>
        <w:ind w:left="1080" w:right="263" w:hanging="360"/>
        <w:jc w:val="both"/>
        <w:rPr>
          <w:rFonts w:asciiTheme="majorBidi" w:hAnsiTheme="majorBidi" w:cstheme="majorBidi"/>
          <w:bCs/>
          <w:iCs/>
          <w:sz w:val="28"/>
          <w:szCs w:val="28"/>
        </w:rPr>
      </w:pPr>
      <w:r w:rsidRPr="003F3406">
        <w:rPr>
          <w:rFonts w:asciiTheme="majorBidi" w:hAnsiTheme="majorBidi" w:cstheme="majorBidi"/>
          <w:bCs/>
          <w:iCs/>
          <w:sz w:val="28"/>
          <w:szCs w:val="28"/>
        </w:rPr>
        <w:t>Fully open the needle valve on the downstream end of the test pipe and allow water to flow through the test pipe.</w:t>
      </w:r>
    </w:p>
    <w:p w14:paraId="78ABF503" w14:textId="77777777" w:rsidR="00EC6262" w:rsidRPr="003F3406" w:rsidRDefault="00EC6262" w:rsidP="00AF4446">
      <w:pPr>
        <w:numPr>
          <w:ilvl w:val="0"/>
          <w:numId w:val="61"/>
        </w:numPr>
        <w:ind w:left="1080" w:right="263" w:hanging="360"/>
        <w:jc w:val="both"/>
        <w:rPr>
          <w:rFonts w:asciiTheme="majorBidi" w:hAnsiTheme="majorBidi" w:cstheme="majorBidi"/>
          <w:bCs/>
          <w:iCs/>
          <w:sz w:val="28"/>
          <w:szCs w:val="28"/>
        </w:rPr>
      </w:pPr>
      <w:r w:rsidRPr="003F3406">
        <w:rPr>
          <w:rFonts w:asciiTheme="majorBidi" w:hAnsiTheme="majorBidi" w:cstheme="majorBidi"/>
          <w:bCs/>
          <w:iCs/>
          <w:sz w:val="28"/>
          <w:szCs w:val="28"/>
        </w:rPr>
        <w:t>As in procedure 1, use the bleed pipe with the bleed connection to bleed trapped air from the pressure tapping pipework (both pipes). The self-sealing sockets of the pressure tappings will now hold the water in their pipes.</w:t>
      </w:r>
    </w:p>
    <w:p w14:paraId="77E36228" w14:textId="77777777" w:rsidR="00EC6262" w:rsidRPr="003F3406" w:rsidRDefault="00EC6262" w:rsidP="00AF4446">
      <w:pPr>
        <w:numPr>
          <w:ilvl w:val="0"/>
          <w:numId w:val="61"/>
        </w:numPr>
        <w:ind w:left="1080" w:right="263" w:hanging="360"/>
        <w:jc w:val="both"/>
        <w:rPr>
          <w:rFonts w:asciiTheme="majorBidi" w:hAnsiTheme="majorBidi" w:cstheme="majorBidi"/>
          <w:bCs/>
          <w:iCs/>
          <w:sz w:val="28"/>
          <w:szCs w:val="28"/>
        </w:rPr>
      </w:pPr>
      <w:r w:rsidRPr="003F3406">
        <w:rPr>
          <w:rFonts w:asciiTheme="majorBidi" w:hAnsiTheme="majorBidi" w:cstheme="majorBidi"/>
          <w:bCs/>
          <w:iCs/>
          <w:sz w:val="28"/>
          <w:szCs w:val="28"/>
        </w:rPr>
        <w:t>Before you connect the hand-held pressure meter, set its display to zero and to show a value in mH2O.</w:t>
      </w:r>
    </w:p>
    <w:p w14:paraId="6939924A" w14:textId="77777777" w:rsidR="00EC6262" w:rsidRPr="003F3406" w:rsidRDefault="00EC6262" w:rsidP="00AF4446">
      <w:pPr>
        <w:numPr>
          <w:ilvl w:val="0"/>
          <w:numId w:val="61"/>
        </w:numPr>
        <w:ind w:left="1080" w:right="263" w:hanging="360"/>
        <w:jc w:val="both"/>
        <w:rPr>
          <w:rFonts w:asciiTheme="majorBidi" w:hAnsiTheme="majorBidi" w:cstheme="majorBidi"/>
          <w:bCs/>
          <w:iCs/>
          <w:sz w:val="28"/>
          <w:szCs w:val="28"/>
        </w:rPr>
      </w:pPr>
      <w:r w:rsidRPr="003F3406">
        <w:rPr>
          <w:rFonts w:asciiTheme="majorBidi" w:hAnsiTheme="majorBidi" w:cstheme="majorBidi"/>
          <w:bCs/>
          <w:iCs/>
          <w:sz w:val="28"/>
          <w:szCs w:val="28"/>
        </w:rPr>
        <w:lastRenderedPageBreak/>
        <w:t>Connect the hand-held pressure meter.</w:t>
      </w:r>
    </w:p>
    <w:p w14:paraId="60AE012A" w14:textId="77777777" w:rsidR="00EC6262" w:rsidRPr="003F3406" w:rsidRDefault="00EC6262" w:rsidP="00AF4446">
      <w:pPr>
        <w:numPr>
          <w:ilvl w:val="0"/>
          <w:numId w:val="61"/>
        </w:numPr>
        <w:ind w:left="1080" w:right="263" w:hanging="360"/>
        <w:jc w:val="both"/>
        <w:rPr>
          <w:rFonts w:asciiTheme="majorBidi" w:hAnsiTheme="majorBidi" w:cstheme="majorBidi"/>
          <w:bCs/>
          <w:iCs/>
          <w:sz w:val="28"/>
          <w:szCs w:val="28"/>
        </w:rPr>
      </w:pPr>
      <w:r w:rsidRPr="003F3406">
        <w:rPr>
          <w:rFonts w:asciiTheme="majorBidi" w:hAnsiTheme="majorBidi" w:cstheme="majorBidi"/>
          <w:bCs/>
          <w:iCs/>
          <w:sz w:val="28"/>
          <w:szCs w:val="28"/>
        </w:rPr>
        <w:t>Adjust the Hydraulic Bench supply valve until you have a pressure differential of around 2000 mm (2 m) of water.</w:t>
      </w:r>
    </w:p>
    <w:p w14:paraId="0E6F91C3" w14:textId="77777777" w:rsidR="00EC6262" w:rsidRPr="003F3406" w:rsidRDefault="00EC6262" w:rsidP="00AF4446">
      <w:pPr>
        <w:numPr>
          <w:ilvl w:val="0"/>
          <w:numId w:val="61"/>
        </w:numPr>
        <w:ind w:left="1080" w:right="263" w:hanging="360"/>
        <w:jc w:val="both"/>
        <w:rPr>
          <w:rFonts w:asciiTheme="majorBidi" w:hAnsiTheme="majorBidi" w:cstheme="majorBidi"/>
          <w:bCs/>
          <w:iCs/>
          <w:sz w:val="28"/>
          <w:szCs w:val="28"/>
        </w:rPr>
      </w:pPr>
      <w:r w:rsidRPr="003F3406">
        <w:rPr>
          <w:rFonts w:asciiTheme="majorBidi" w:hAnsiTheme="majorBidi" w:cstheme="majorBidi"/>
          <w:bCs/>
          <w:iCs/>
          <w:sz w:val="28"/>
          <w:szCs w:val="28"/>
        </w:rPr>
        <w:t xml:space="preserve">Now follow procedure 1 but takes steps of around 0.2 m (200 mm) differential, giving more than 8 sets of readings. Stop taking results at a differential of around 0.4 m (400 mm). Record data as needed in the data sheet. </w:t>
      </w:r>
    </w:p>
    <w:p w14:paraId="69378FB9" w14:textId="77777777" w:rsidR="00EC6262" w:rsidRPr="003F3406" w:rsidRDefault="00EC6262" w:rsidP="00AF4446">
      <w:pPr>
        <w:numPr>
          <w:ilvl w:val="0"/>
          <w:numId w:val="61"/>
        </w:numPr>
        <w:ind w:left="1080" w:right="263" w:hanging="360"/>
        <w:jc w:val="both"/>
        <w:rPr>
          <w:rFonts w:asciiTheme="majorBidi" w:hAnsiTheme="majorBidi" w:cstheme="majorBidi"/>
          <w:bCs/>
          <w:iCs/>
          <w:sz w:val="28"/>
          <w:szCs w:val="28"/>
        </w:rPr>
      </w:pPr>
      <w:r w:rsidRPr="003F3406">
        <w:rPr>
          <w:rFonts w:asciiTheme="majorBidi" w:hAnsiTheme="majorBidi" w:cstheme="majorBidi"/>
          <w:bCs/>
          <w:iCs/>
          <w:sz w:val="28"/>
          <w:szCs w:val="28"/>
        </w:rPr>
        <w:t>After use, unplug the meter connections and switch off the meter. Gently shake out any rapped water from its measuring pipes and store the meter safely.</w:t>
      </w:r>
    </w:p>
    <w:p w14:paraId="13919AA8" w14:textId="77777777" w:rsidR="00EC6262" w:rsidRDefault="00EC6262" w:rsidP="00EC6262">
      <w:pPr>
        <w:jc w:val="both"/>
        <w:rPr>
          <w:rFonts w:asciiTheme="majorBidi" w:hAnsiTheme="majorBidi" w:cstheme="majorBidi"/>
          <w:b/>
          <w:iCs/>
          <w:szCs w:val="24"/>
          <w:u w:val="single"/>
        </w:rPr>
      </w:pPr>
    </w:p>
    <w:p w14:paraId="53E6C877" w14:textId="3F265A12" w:rsidR="00EC6262" w:rsidRPr="003F3406" w:rsidRDefault="00EC6262" w:rsidP="00AF4446">
      <w:pPr>
        <w:pStyle w:val="ListParagraph"/>
        <w:numPr>
          <w:ilvl w:val="0"/>
          <w:numId w:val="60"/>
        </w:numPr>
        <w:jc w:val="both"/>
        <w:rPr>
          <w:rFonts w:eastAsiaTheme="majorEastAsia" w:cstheme="majorBidi"/>
          <w:b/>
          <w:color w:val="000000" w:themeColor="text1"/>
          <w:sz w:val="36"/>
          <w:szCs w:val="32"/>
        </w:rPr>
      </w:pPr>
      <w:r w:rsidRPr="003F3406">
        <w:rPr>
          <w:rFonts w:eastAsiaTheme="majorEastAsia" w:cstheme="majorBidi"/>
          <w:b/>
          <w:color w:val="000000" w:themeColor="text1"/>
          <w:sz w:val="36"/>
          <w:szCs w:val="32"/>
        </w:rPr>
        <w:t xml:space="preserve">Data sheet : Part 1/2 </w:t>
      </w:r>
    </w:p>
    <w:p w14:paraId="57A5683A" w14:textId="77777777" w:rsidR="00EC6262" w:rsidRDefault="00EC6262" w:rsidP="00EC6262">
      <w:pPr>
        <w:ind w:left="1080"/>
        <w:jc w:val="both"/>
        <w:rPr>
          <w:rFonts w:asciiTheme="majorBidi" w:hAnsiTheme="majorBidi" w:cstheme="majorBidi"/>
          <w:b/>
          <w:iCs/>
          <w:szCs w:val="24"/>
          <w:u w:val="single"/>
        </w:rPr>
      </w:pPr>
      <w:r>
        <w:rPr>
          <w:rFonts w:asciiTheme="majorBidi" w:hAnsiTheme="majorBidi" w:cstheme="majorBidi"/>
          <w:b/>
          <w:szCs w:val="24"/>
          <w:u w:val="single"/>
        </w:rPr>
        <w:t xml:space="preserve">    </w:t>
      </w:r>
    </w:p>
    <w:tbl>
      <w:tblPr>
        <w:tblW w:w="7645" w:type="dxa"/>
        <w:jc w:val="center"/>
        <w:tblLook w:val="04A0" w:firstRow="1" w:lastRow="0" w:firstColumn="1" w:lastColumn="0" w:noHBand="0" w:noVBand="1"/>
      </w:tblPr>
      <w:tblGrid>
        <w:gridCol w:w="1170"/>
        <w:gridCol w:w="1080"/>
        <w:gridCol w:w="2065"/>
        <w:gridCol w:w="1170"/>
        <w:gridCol w:w="1170"/>
        <w:gridCol w:w="990"/>
      </w:tblGrid>
      <w:tr w:rsidR="00EC6262" w:rsidRPr="005F20BA" w14:paraId="2DA63E03" w14:textId="77777777" w:rsidTr="00F702A1">
        <w:trPr>
          <w:trHeight w:val="219"/>
          <w:jc w:val="center"/>
        </w:trPr>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9C6197" w14:textId="77777777" w:rsidR="00EC6262" w:rsidRPr="005F20BA" w:rsidRDefault="00EC6262" w:rsidP="00F702A1">
            <w:pPr>
              <w:jc w:val="both"/>
              <w:rPr>
                <w:rFonts w:asciiTheme="majorBidi" w:hAnsiTheme="majorBidi" w:cstheme="majorBidi"/>
                <w:bCs/>
                <w:iCs/>
                <w:color w:val="000000"/>
                <w:szCs w:val="24"/>
              </w:rPr>
            </w:pPr>
            <w:r w:rsidRPr="005F20BA">
              <w:rPr>
                <w:rFonts w:asciiTheme="majorBidi" w:hAnsiTheme="majorBidi" w:cstheme="majorBidi"/>
                <w:color w:val="000000"/>
                <w:szCs w:val="24"/>
              </w:rPr>
              <w:t>Qty</w:t>
            </w:r>
            <w:r>
              <w:rPr>
                <w:rFonts w:asciiTheme="majorBidi" w:hAnsiTheme="majorBidi" w:cstheme="majorBidi"/>
                <w:color w:val="000000"/>
                <w:szCs w:val="24"/>
              </w:rPr>
              <w:t xml:space="preserve"> (ml)</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2D58ECF8" w14:textId="77777777" w:rsidR="00EC6262" w:rsidRPr="005F20BA" w:rsidRDefault="00EC6262" w:rsidP="00F702A1">
            <w:pPr>
              <w:jc w:val="both"/>
              <w:rPr>
                <w:rFonts w:asciiTheme="majorBidi" w:hAnsiTheme="majorBidi" w:cstheme="majorBidi"/>
                <w:bCs/>
                <w:iCs/>
                <w:color w:val="000000"/>
                <w:szCs w:val="24"/>
              </w:rPr>
            </w:pPr>
            <w:r w:rsidRPr="005F20BA">
              <w:rPr>
                <w:rFonts w:asciiTheme="majorBidi" w:hAnsiTheme="majorBidi" w:cstheme="majorBidi"/>
                <w:color w:val="000000"/>
                <w:szCs w:val="24"/>
              </w:rPr>
              <w:t xml:space="preserve">Time </w:t>
            </w:r>
            <w:r>
              <w:rPr>
                <w:rFonts w:asciiTheme="majorBidi" w:hAnsiTheme="majorBidi" w:cstheme="majorBidi"/>
                <w:color w:val="000000"/>
                <w:szCs w:val="24"/>
              </w:rPr>
              <w:t>(s)</w:t>
            </w:r>
          </w:p>
        </w:tc>
        <w:tc>
          <w:tcPr>
            <w:tcW w:w="2065" w:type="dxa"/>
            <w:tcBorders>
              <w:top w:val="single" w:sz="4" w:space="0" w:color="auto"/>
              <w:left w:val="nil"/>
              <w:bottom w:val="single" w:sz="4" w:space="0" w:color="auto"/>
              <w:right w:val="single" w:sz="4" w:space="0" w:color="auto"/>
            </w:tcBorders>
            <w:shd w:val="clear" w:color="auto" w:fill="auto"/>
            <w:noWrap/>
            <w:vAlign w:val="center"/>
            <w:hideMark/>
          </w:tcPr>
          <w:p w14:paraId="4787BD89" w14:textId="77777777" w:rsidR="00EC6262" w:rsidRPr="005F20BA" w:rsidRDefault="00EC6262" w:rsidP="00F702A1">
            <w:pPr>
              <w:jc w:val="both"/>
              <w:rPr>
                <w:rFonts w:asciiTheme="majorBidi" w:hAnsiTheme="majorBidi" w:cstheme="majorBidi"/>
                <w:bCs/>
                <w:iCs/>
                <w:color w:val="000000"/>
                <w:szCs w:val="24"/>
              </w:rPr>
            </w:pPr>
            <w:r>
              <w:rPr>
                <w:rFonts w:asciiTheme="majorBidi" w:hAnsiTheme="majorBidi" w:cstheme="majorBidi"/>
                <w:color w:val="000000"/>
                <w:szCs w:val="24"/>
              </w:rPr>
              <w:t>Temperature (</w:t>
            </w:r>
            <w:r w:rsidRPr="002A684D">
              <w:rPr>
                <w:rFonts w:asciiTheme="majorBidi" w:hAnsiTheme="majorBidi" w:cstheme="majorBidi"/>
                <w:color w:val="000000"/>
                <w:szCs w:val="24"/>
                <w:vertAlign w:val="superscript"/>
              </w:rPr>
              <w:t>o</w:t>
            </w:r>
            <w:r>
              <w:rPr>
                <w:rFonts w:asciiTheme="majorBidi" w:hAnsiTheme="majorBidi" w:cstheme="majorBidi"/>
                <w:color w:val="000000"/>
                <w:szCs w:val="24"/>
              </w:rPr>
              <w:t>C)</w:t>
            </w:r>
          </w:p>
        </w:tc>
        <w:tc>
          <w:tcPr>
            <w:tcW w:w="1170" w:type="dxa"/>
            <w:tcBorders>
              <w:top w:val="single" w:sz="4" w:space="0" w:color="auto"/>
              <w:left w:val="nil"/>
              <w:bottom w:val="single" w:sz="4" w:space="0" w:color="auto"/>
              <w:right w:val="single" w:sz="4" w:space="0" w:color="auto"/>
            </w:tcBorders>
            <w:shd w:val="clear" w:color="auto" w:fill="auto"/>
            <w:noWrap/>
            <w:vAlign w:val="center"/>
            <w:hideMark/>
          </w:tcPr>
          <w:p w14:paraId="3D7F09A3" w14:textId="77777777" w:rsidR="00EC6262" w:rsidRPr="005F20BA" w:rsidRDefault="00EC6262" w:rsidP="00F702A1">
            <w:pPr>
              <w:jc w:val="both"/>
              <w:rPr>
                <w:rFonts w:asciiTheme="majorBidi" w:hAnsiTheme="majorBidi" w:cstheme="majorBidi"/>
                <w:bCs/>
                <w:iCs/>
                <w:color w:val="000000"/>
                <w:szCs w:val="24"/>
              </w:rPr>
            </w:pPr>
            <w:r w:rsidRPr="005F20BA">
              <w:rPr>
                <w:rFonts w:asciiTheme="majorBidi" w:hAnsiTheme="majorBidi" w:cstheme="majorBidi"/>
                <w:color w:val="000000"/>
                <w:szCs w:val="24"/>
              </w:rPr>
              <w:t>h</w:t>
            </w:r>
            <w:r w:rsidRPr="005F20BA">
              <w:rPr>
                <w:rFonts w:asciiTheme="majorBidi" w:hAnsiTheme="majorBidi" w:cstheme="majorBidi"/>
                <w:color w:val="000000"/>
                <w:szCs w:val="24"/>
                <w:vertAlign w:val="subscript"/>
              </w:rPr>
              <w:t>1</w:t>
            </w:r>
            <w:r>
              <w:rPr>
                <w:rFonts w:asciiTheme="majorBidi" w:hAnsiTheme="majorBidi" w:cstheme="majorBidi"/>
                <w:color w:val="000000"/>
                <w:szCs w:val="24"/>
                <w:vertAlign w:val="subscript"/>
              </w:rPr>
              <w:t xml:space="preserve"> </w:t>
            </w:r>
            <w:r w:rsidRPr="002A684D">
              <w:rPr>
                <w:rFonts w:asciiTheme="majorBidi" w:hAnsiTheme="majorBidi" w:cstheme="majorBidi"/>
                <w:color w:val="000000"/>
                <w:szCs w:val="24"/>
              </w:rPr>
              <w:t>(mm)</w:t>
            </w:r>
          </w:p>
        </w:tc>
        <w:tc>
          <w:tcPr>
            <w:tcW w:w="1170" w:type="dxa"/>
            <w:tcBorders>
              <w:top w:val="single" w:sz="4" w:space="0" w:color="auto"/>
              <w:left w:val="nil"/>
              <w:bottom w:val="single" w:sz="4" w:space="0" w:color="auto"/>
              <w:right w:val="single" w:sz="4" w:space="0" w:color="auto"/>
            </w:tcBorders>
            <w:shd w:val="clear" w:color="auto" w:fill="auto"/>
            <w:noWrap/>
            <w:vAlign w:val="center"/>
            <w:hideMark/>
          </w:tcPr>
          <w:p w14:paraId="4DA17606" w14:textId="77777777" w:rsidR="00EC6262" w:rsidRPr="005F20BA" w:rsidRDefault="00EC6262" w:rsidP="00F702A1">
            <w:pPr>
              <w:jc w:val="both"/>
              <w:rPr>
                <w:rFonts w:asciiTheme="majorBidi" w:hAnsiTheme="majorBidi" w:cstheme="majorBidi"/>
                <w:bCs/>
                <w:iCs/>
                <w:color w:val="000000"/>
                <w:szCs w:val="24"/>
              </w:rPr>
            </w:pPr>
            <w:r w:rsidRPr="002A684D">
              <w:rPr>
                <w:rFonts w:asciiTheme="majorBidi" w:hAnsiTheme="majorBidi" w:cstheme="majorBidi"/>
                <w:color w:val="000000"/>
                <w:szCs w:val="24"/>
              </w:rPr>
              <w:t>h2 (mm</w:t>
            </w:r>
            <w:r>
              <w:rPr>
                <w:rFonts w:asciiTheme="majorBidi" w:hAnsiTheme="majorBidi" w:cstheme="majorBidi"/>
                <w:color w:val="000000"/>
                <w:szCs w:val="24"/>
                <w:vertAlign w:val="subscript"/>
              </w:rPr>
              <w:t>)</w:t>
            </w:r>
          </w:p>
        </w:tc>
        <w:tc>
          <w:tcPr>
            <w:tcW w:w="990" w:type="dxa"/>
            <w:tcBorders>
              <w:top w:val="single" w:sz="4" w:space="0" w:color="auto"/>
              <w:left w:val="nil"/>
              <w:bottom w:val="single" w:sz="4" w:space="0" w:color="auto"/>
              <w:right w:val="single" w:sz="4" w:space="0" w:color="auto"/>
            </w:tcBorders>
            <w:vAlign w:val="center"/>
          </w:tcPr>
          <w:p w14:paraId="4639ACC8" w14:textId="77777777" w:rsidR="00EC6262" w:rsidRPr="005F20BA" w:rsidRDefault="00EC6262" w:rsidP="00F702A1">
            <w:pPr>
              <w:jc w:val="both"/>
              <w:rPr>
                <w:rFonts w:asciiTheme="majorBidi" w:hAnsiTheme="majorBidi" w:cstheme="majorBidi"/>
                <w:bCs/>
                <w:iCs/>
                <w:color w:val="000000"/>
                <w:szCs w:val="24"/>
              </w:rPr>
            </w:pPr>
            <w:r>
              <w:rPr>
                <w:rFonts w:asciiTheme="majorBidi" w:hAnsiTheme="majorBidi" w:cstheme="majorBidi"/>
                <w:color w:val="000000"/>
                <w:szCs w:val="24"/>
              </w:rPr>
              <w:t>∆h mm</w:t>
            </w:r>
          </w:p>
        </w:tc>
      </w:tr>
      <w:tr w:rsidR="00EC6262" w:rsidRPr="005F20BA" w14:paraId="6E1B9DA1" w14:textId="77777777" w:rsidTr="00F702A1">
        <w:trPr>
          <w:trHeight w:val="219"/>
          <w:jc w:val="center"/>
        </w:trPr>
        <w:tc>
          <w:tcPr>
            <w:tcW w:w="1170" w:type="dxa"/>
            <w:tcBorders>
              <w:top w:val="nil"/>
              <w:left w:val="single" w:sz="4" w:space="0" w:color="auto"/>
              <w:bottom w:val="single" w:sz="4" w:space="0" w:color="auto"/>
              <w:right w:val="single" w:sz="4" w:space="0" w:color="auto"/>
            </w:tcBorders>
            <w:shd w:val="clear" w:color="auto" w:fill="auto"/>
            <w:noWrap/>
            <w:vAlign w:val="bottom"/>
          </w:tcPr>
          <w:p w14:paraId="5DA5CC42" w14:textId="77777777" w:rsidR="00EC6262" w:rsidRPr="005F20BA" w:rsidRDefault="00EC6262" w:rsidP="00F702A1">
            <w:pPr>
              <w:jc w:val="both"/>
              <w:rPr>
                <w:rFonts w:asciiTheme="majorBidi" w:hAnsiTheme="majorBidi" w:cstheme="majorBidi"/>
                <w:bCs/>
                <w:iCs/>
                <w:color w:val="000000"/>
                <w:szCs w:val="24"/>
              </w:rPr>
            </w:pPr>
          </w:p>
        </w:tc>
        <w:tc>
          <w:tcPr>
            <w:tcW w:w="1080" w:type="dxa"/>
            <w:tcBorders>
              <w:top w:val="nil"/>
              <w:left w:val="nil"/>
              <w:bottom w:val="single" w:sz="4" w:space="0" w:color="auto"/>
              <w:right w:val="single" w:sz="4" w:space="0" w:color="auto"/>
            </w:tcBorders>
            <w:shd w:val="clear" w:color="auto" w:fill="auto"/>
            <w:noWrap/>
            <w:vAlign w:val="bottom"/>
          </w:tcPr>
          <w:p w14:paraId="3C99F1A5" w14:textId="77777777" w:rsidR="00EC6262" w:rsidRPr="005F20BA" w:rsidRDefault="00EC6262" w:rsidP="00F702A1">
            <w:pPr>
              <w:jc w:val="both"/>
              <w:rPr>
                <w:rFonts w:asciiTheme="majorBidi" w:hAnsiTheme="majorBidi" w:cstheme="majorBidi"/>
                <w:bCs/>
                <w:iCs/>
                <w:color w:val="000000"/>
                <w:szCs w:val="24"/>
              </w:rPr>
            </w:pPr>
          </w:p>
        </w:tc>
        <w:tc>
          <w:tcPr>
            <w:tcW w:w="2065" w:type="dxa"/>
            <w:tcBorders>
              <w:top w:val="nil"/>
              <w:left w:val="nil"/>
              <w:bottom w:val="single" w:sz="4" w:space="0" w:color="auto"/>
              <w:right w:val="single" w:sz="4" w:space="0" w:color="auto"/>
            </w:tcBorders>
            <w:shd w:val="clear" w:color="auto" w:fill="auto"/>
            <w:noWrap/>
            <w:vAlign w:val="bottom"/>
          </w:tcPr>
          <w:p w14:paraId="78D80F78" w14:textId="77777777" w:rsidR="00EC6262" w:rsidRPr="005F20BA" w:rsidRDefault="00EC6262" w:rsidP="00F702A1">
            <w:pPr>
              <w:jc w:val="both"/>
              <w:rPr>
                <w:rFonts w:asciiTheme="majorBidi" w:hAnsiTheme="majorBidi" w:cstheme="majorBidi"/>
                <w:bCs/>
                <w:iCs/>
                <w:color w:val="000000"/>
                <w:szCs w:val="24"/>
              </w:rPr>
            </w:pPr>
          </w:p>
        </w:tc>
        <w:tc>
          <w:tcPr>
            <w:tcW w:w="1170" w:type="dxa"/>
            <w:tcBorders>
              <w:top w:val="nil"/>
              <w:left w:val="nil"/>
              <w:bottom w:val="single" w:sz="4" w:space="0" w:color="auto"/>
              <w:right w:val="single" w:sz="4" w:space="0" w:color="auto"/>
            </w:tcBorders>
            <w:shd w:val="clear" w:color="auto" w:fill="auto"/>
            <w:noWrap/>
            <w:vAlign w:val="bottom"/>
          </w:tcPr>
          <w:p w14:paraId="13D66835" w14:textId="77777777" w:rsidR="00EC6262" w:rsidRPr="005F20BA" w:rsidRDefault="00EC6262" w:rsidP="00F702A1">
            <w:pPr>
              <w:jc w:val="both"/>
              <w:rPr>
                <w:rFonts w:asciiTheme="majorBidi" w:hAnsiTheme="majorBidi" w:cstheme="majorBidi"/>
                <w:bCs/>
                <w:iCs/>
                <w:color w:val="000000"/>
                <w:szCs w:val="24"/>
              </w:rPr>
            </w:pPr>
          </w:p>
        </w:tc>
        <w:tc>
          <w:tcPr>
            <w:tcW w:w="1170" w:type="dxa"/>
            <w:tcBorders>
              <w:top w:val="nil"/>
              <w:left w:val="nil"/>
              <w:bottom w:val="single" w:sz="4" w:space="0" w:color="auto"/>
              <w:right w:val="single" w:sz="4" w:space="0" w:color="auto"/>
            </w:tcBorders>
            <w:shd w:val="clear" w:color="auto" w:fill="auto"/>
            <w:noWrap/>
            <w:vAlign w:val="bottom"/>
          </w:tcPr>
          <w:p w14:paraId="2368653D" w14:textId="77777777" w:rsidR="00EC6262" w:rsidRPr="005F20BA" w:rsidRDefault="00EC6262" w:rsidP="00F702A1">
            <w:pPr>
              <w:jc w:val="both"/>
              <w:rPr>
                <w:rFonts w:asciiTheme="majorBidi" w:hAnsiTheme="majorBidi" w:cstheme="majorBidi"/>
                <w:bCs/>
                <w:iCs/>
                <w:color w:val="000000"/>
                <w:szCs w:val="24"/>
              </w:rPr>
            </w:pPr>
          </w:p>
        </w:tc>
        <w:tc>
          <w:tcPr>
            <w:tcW w:w="990" w:type="dxa"/>
            <w:tcBorders>
              <w:top w:val="nil"/>
              <w:left w:val="nil"/>
              <w:bottom w:val="single" w:sz="4" w:space="0" w:color="auto"/>
              <w:right w:val="single" w:sz="4" w:space="0" w:color="auto"/>
            </w:tcBorders>
          </w:tcPr>
          <w:p w14:paraId="7700A089" w14:textId="77777777" w:rsidR="00EC6262" w:rsidRPr="005F20BA" w:rsidRDefault="00EC6262" w:rsidP="00F702A1">
            <w:pPr>
              <w:jc w:val="both"/>
              <w:rPr>
                <w:rFonts w:asciiTheme="majorBidi" w:hAnsiTheme="majorBidi" w:cstheme="majorBidi"/>
                <w:bCs/>
                <w:iCs/>
                <w:color w:val="000000"/>
                <w:szCs w:val="24"/>
              </w:rPr>
            </w:pPr>
          </w:p>
        </w:tc>
      </w:tr>
      <w:tr w:rsidR="00EC6262" w:rsidRPr="005F20BA" w14:paraId="15929782" w14:textId="77777777" w:rsidTr="00F702A1">
        <w:trPr>
          <w:trHeight w:val="183"/>
          <w:jc w:val="center"/>
        </w:trPr>
        <w:tc>
          <w:tcPr>
            <w:tcW w:w="1170" w:type="dxa"/>
            <w:tcBorders>
              <w:top w:val="nil"/>
              <w:left w:val="single" w:sz="4" w:space="0" w:color="auto"/>
              <w:bottom w:val="single" w:sz="4" w:space="0" w:color="auto"/>
              <w:right w:val="single" w:sz="4" w:space="0" w:color="auto"/>
            </w:tcBorders>
            <w:shd w:val="clear" w:color="auto" w:fill="auto"/>
            <w:noWrap/>
            <w:vAlign w:val="bottom"/>
          </w:tcPr>
          <w:p w14:paraId="347B1F0D" w14:textId="77777777" w:rsidR="00EC6262" w:rsidRPr="005F20BA" w:rsidRDefault="00EC6262" w:rsidP="00F702A1">
            <w:pPr>
              <w:jc w:val="both"/>
              <w:rPr>
                <w:rFonts w:asciiTheme="majorBidi" w:hAnsiTheme="majorBidi" w:cstheme="majorBidi"/>
                <w:bCs/>
                <w:iCs/>
                <w:color w:val="000000"/>
                <w:szCs w:val="24"/>
              </w:rPr>
            </w:pPr>
          </w:p>
        </w:tc>
        <w:tc>
          <w:tcPr>
            <w:tcW w:w="1080" w:type="dxa"/>
            <w:tcBorders>
              <w:top w:val="nil"/>
              <w:left w:val="nil"/>
              <w:bottom w:val="single" w:sz="4" w:space="0" w:color="auto"/>
              <w:right w:val="single" w:sz="4" w:space="0" w:color="auto"/>
            </w:tcBorders>
            <w:shd w:val="clear" w:color="auto" w:fill="auto"/>
            <w:noWrap/>
            <w:vAlign w:val="bottom"/>
          </w:tcPr>
          <w:p w14:paraId="72630F69" w14:textId="77777777" w:rsidR="00EC6262" w:rsidRPr="005F20BA" w:rsidRDefault="00EC6262" w:rsidP="00F702A1">
            <w:pPr>
              <w:jc w:val="both"/>
              <w:rPr>
                <w:rFonts w:asciiTheme="majorBidi" w:hAnsiTheme="majorBidi" w:cstheme="majorBidi"/>
                <w:bCs/>
                <w:iCs/>
                <w:color w:val="000000"/>
                <w:szCs w:val="24"/>
              </w:rPr>
            </w:pPr>
          </w:p>
        </w:tc>
        <w:tc>
          <w:tcPr>
            <w:tcW w:w="2065" w:type="dxa"/>
            <w:tcBorders>
              <w:top w:val="nil"/>
              <w:left w:val="nil"/>
              <w:bottom w:val="single" w:sz="4" w:space="0" w:color="auto"/>
              <w:right w:val="single" w:sz="4" w:space="0" w:color="auto"/>
            </w:tcBorders>
            <w:shd w:val="clear" w:color="auto" w:fill="auto"/>
            <w:noWrap/>
            <w:vAlign w:val="bottom"/>
          </w:tcPr>
          <w:p w14:paraId="5D53193E" w14:textId="77777777" w:rsidR="00EC6262" w:rsidRPr="005F20BA" w:rsidRDefault="00EC6262" w:rsidP="00F702A1">
            <w:pPr>
              <w:jc w:val="both"/>
              <w:rPr>
                <w:rFonts w:asciiTheme="majorBidi" w:hAnsiTheme="majorBidi" w:cstheme="majorBidi"/>
                <w:bCs/>
                <w:iCs/>
                <w:color w:val="000000"/>
                <w:szCs w:val="24"/>
              </w:rPr>
            </w:pPr>
          </w:p>
        </w:tc>
        <w:tc>
          <w:tcPr>
            <w:tcW w:w="1170" w:type="dxa"/>
            <w:tcBorders>
              <w:top w:val="nil"/>
              <w:left w:val="nil"/>
              <w:bottom w:val="single" w:sz="4" w:space="0" w:color="auto"/>
              <w:right w:val="single" w:sz="4" w:space="0" w:color="auto"/>
            </w:tcBorders>
            <w:shd w:val="clear" w:color="auto" w:fill="auto"/>
            <w:noWrap/>
            <w:vAlign w:val="bottom"/>
          </w:tcPr>
          <w:p w14:paraId="57FC4127" w14:textId="77777777" w:rsidR="00EC6262" w:rsidRPr="005F20BA" w:rsidRDefault="00EC6262" w:rsidP="00F702A1">
            <w:pPr>
              <w:jc w:val="both"/>
              <w:rPr>
                <w:rFonts w:asciiTheme="majorBidi" w:hAnsiTheme="majorBidi" w:cstheme="majorBidi"/>
                <w:bCs/>
                <w:iCs/>
                <w:color w:val="000000"/>
                <w:szCs w:val="24"/>
              </w:rPr>
            </w:pPr>
          </w:p>
        </w:tc>
        <w:tc>
          <w:tcPr>
            <w:tcW w:w="1170" w:type="dxa"/>
            <w:tcBorders>
              <w:top w:val="nil"/>
              <w:left w:val="nil"/>
              <w:bottom w:val="single" w:sz="4" w:space="0" w:color="auto"/>
              <w:right w:val="single" w:sz="4" w:space="0" w:color="auto"/>
            </w:tcBorders>
            <w:shd w:val="clear" w:color="auto" w:fill="auto"/>
            <w:noWrap/>
            <w:vAlign w:val="bottom"/>
          </w:tcPr>
          <w:p w14:paraId="035C6903" w14:textId="77777777" w:rsidR="00EC6262" w:rsidRPr="005F20BA" w:rsidRDefault="00EC6262" w:rsidP="00F702A1">
            <w:pPr>
              <w:jc w:val="both"/>
              <w:rPr>
                <w:rFonts w:asciiTheme="majorBidi" w:hAnsiTheme="majorBidi" w:cstheme="majorBidi"/>
                <w:bCs/>
                <w:iCs/>
                <w:color w:val="000000"/>
                <w:szCs w:val="24"/>
              </w:rPr>
            </w:pPr>
          </w:p>
        </w:tc>
        <w:tc>
          <w:tcPr>
            <w:tcW w:w="990" w:type="dxa"/>
            <w:tcBorders>
              <w:top w:val="nil"/>
              <w:left w:val="nil"/>
              <w:bottom w:val="single" w:sz="4" w:space="0" w:color="auto"/>
              <w:right w:val="single" w:sz="4" w:space="0" w:color="auto"/>
            </w:tcBorders>
          </w:tcPr>
          <w:p w14:paraId="0B354487" w14:textId="77777777" w:rsidR="00EC6262" w:rsidRPr="005F20BA" w:rsidRDefault="00EC6262" w:rsidP="00F702A1">
            <w:pPr>
              <w:jc w:val="both"/>
              <w:rPr>
                <w:rFonts w:asciiTheme="majorBidi" w:hAnsiTheme="majorBidi" w:cstheme="majorBidi"/>
                <w:bCs/>
                <w:iCs/>
                <w:color w:val="000000"/>
                <w:szCs w:val="24"/>
              </w:rPr>
            </w:pPr>
          </w:p>
        </w:tc>
      </w:tr>
      <w:tr w:rsidR="00EC6262" w:rsidRPr="005F20BA" w14:paraId="54A1217D" w14:textId="77777777" w:rsidTr="00F702A1">
        <w:trPr>
          <w:trHeight w:val="183"/>
          <w:jc w:val="center"/>
        </w:trPr>
        <w:tc>
          <w:tcPr>
            <w:tcW w:w="1170" w:type="dxa"/>
            <w:tcBorders>
              <w:top w:val="nil"/>
              <w:left w:val="single" w:sz="4" w:space="0" w:color="auto"/>
              <w:bottom w:val="single" w:sz="4" w:space="0" w:color="auto"/>
              <w:right w:val="single" w:sz="4" w:space="0" w:color="auto"/>
            </w:tcBorders>
            <w:shd w:val="clear" w:color="auto" w:fill="auto"/>
            <w:noWrap/>
            <w:vAlign w:val="bottom"/>
          </w:tcPr>
          <w:p w14:paraId="33CB0D00" w14:textId="77777777" w:rsidR="00EC6262" w:rsidRPr="005F20BA" w:rsidRDefault="00EC6262" w:rsidP="00F702A1">
            <w:pPr>
              <w:jc w:val="both"/>
              <w:rPr>
                <w:rFonts w:asciiTheme="majorBidi" w:hAnsiTheme="majorBidi" w:cstheme="majorBidi"/>
                <w:bCs/>
                <w:iCs/>
                <w:color w:val="000000"/>
                <w:szCs w:val="24"/>
              </w:rPr>
            </w:pPr>
          </w:p>
        </w:tc>
        <w:tc>
          <w:tcPr>
            <w:tcW w:w="1080" w:type="dxa"/>
            <w:tcBorders>
              <w:top w:val="nil"/>
              <w:left w:val="nil"/>
              <w:bottom w:val="single" w:sz="4" w:space="0" w:color="auto"/>
              <w:right w:val="single" w:sz="4" w:space="0" w:color="auto"/>
            </w:tcBorders>
            <w:shd w:val="clear" w:color="auto" w:fill="auto"/>
            <w:noWrap/>
            <w:vAlign w:val="bottom"/>
          </w:tcPr>
          <w:p w14:paraId="0FBE8A60" w14:textId="77777777" w:rsidR="00EC6262" w:rsidRPr="005F20BA" w:rsidRDefault="00EC6262" w:rsidP="00F702A1">
            <w:pPr>
              <w:jc w:val="both"/>
              <w:rPr>
                <w:rFonts w:asciiTheme="majorBidi" w:hAnsiTheme="majorBidi" w:cstheme="majorBidi"/>
                <w:bCs/>
                <w:iCs/>
                <w:color w:val="000000"/>
                <w:szCs w:val="24"/>
              </w:rPr>
            </w:pPr>
          </w:p>
        </w:tc>
        <w:tc>
          <w:tcPr>
            <w:tcW w:w="2065" w:type="dxa"/>
            <w:tcBorders>
              <w:top w:val="nil"/>
              <w:left w:val="nil"/>
              <w:bottom w:val="single" w:sz="4" w:space="0" w:color="auto"/>
              <w:right w:val="single" w:sz="4" w:space="0" w:color="auto"/>
            </w:tcBorders>
            <w:shd w:val="clear" w:color="auto" w:fill="auto"/>
            <w:noWrap/>
            <w:vAlign w:val="bottom"/>
          </w:tcPr>
          <w:p w14:paraId="1BCF4265" w14:textId="77777777" w:rsidR="00EC6262" w:rsidRPr="005F20BA" w:rsidRDefault="00EC6262" w:rsidP="00F702A1">
            <w:pPr>
              <w:jc w:val="both"/>
              <w:rPr>
                <w:rFonts w:asciiTheme="majorBidi" w:hAnsiTheme="majorBidi" w:cstheme="majorBidi"/>
                <w:bCs/>
                <w:iCs/>
                <w:color w:val="000000"/>
                <w:szCs w:val="24"/>
              </w:rPr>
            </w:pPr>
          </w:p>
        </w:tc>
        <w:tc>
          <w:tcPr>
            <w:tcW w:w="1170" w:type="dxa"/>
            <w:tcBorders>
              <w:top w:val="nil"/>
              <w:left w:val="nil"/>
              <w:bottom w:val="single" w:sz="4" w:space="0" w:color="auto"/>
              <w:right w:val="single" w:sz="4" w:space="0" w:color="auto"/>
            </w:tcBorders>
            <w:shd w:val="clear" w:color="auto" w:fill="auto"/>
            <w:noWrap/>
            <w:vAlign w:val="bottom"/>
          </w:tcPr>
          <w:p w14:paraId="7932D509" w14:textId="77777777" w:rsidR="00EC6262" w:rsidRPr="005F20BA" w:rsidRDefault="00EC6262" w:rsidP="00F702A1">
            <w:pPr>
              <w:jc w:val="both"/>
              <w:rPr>
                <w:rFonts w:asciiTheme="majorBidi" w:hAnsiTheme="majorBidi" w:cstheme="majorBidi"/>
                <w:bCs/>
                <w:iCs/>
                <w:color w:val="000000"/>
                <w:szCs w:val="24"/>
              </w:rPr>
            </w:pPr>
          </w:p>
        </w:tc>
        <w:tc>
          <w:tcPr>
            <w:tcW w:w="1170" w:type="dxa"/>
            <w:tcBorders>
              <w:top w:val="nil"/>
              <w:left w:val="nil"/>
              <w:bottom w:val="single" w:sz="4" w:space="0" w:color="auto"/>
              <w:right w:val="single" w:sz="4" w:space="0" w:color="auto"/>
            </w:tcBorders>
            <w:shd w:val="clear" w:color="auto" w:fill="auto"/>
            <w:noWrap/>
            <w:vAlign w:val="bottom"/>
          </w:tcPr>
          <w:p w14:paraId="2E23AAE3" w14:textId="77777777" w:rsidR="00EC6262" w:rsidRPr="005F20BA" w:rsidRDefault="00EC6262" w:rsidP="00F702A1">
            <w:pPr>
              <w:jc w:val="both"/>
              <w:rPr>
                <w:rFonts w:asciiTheme="majorBidi" w:hAnsiTheme="majorBidi" w:cstheme="majorBidi"/>
                <w:bCs/>
                <w:iCs/>
                <w:color w:val="000000"/>
                <w:szCs w:val="24"/>
              </w:rPr>
            </w:pPr>
          </w:p>
        </w:tc>
        <w:tc>
          <w:tcPr>
            <w:tcW w:w="990" w:type="dxa"/>
            <w:tcBorders>
              <w:top w:val="nil"/>
              <w:left w:val="nil"/>
              <w:bottom w:val="single" w:sz="4" w:space="0" w:color="auto"/>
              <w:right w:val="single" w:sz="4" w:space="0" w:color="auto"/>
            </w:tcBorders>
          </w:tcPr>
          <w:p w14:paraId="295FA09B" w14:textId="77777777" w:rsidR="00EC6262" w:rsidRPr="005F20BA" w:rsidRDefault="00EC6262" w:rsidP="00F702A1">
            <w:pPr>
              <w:jc w:val="both"/>
              <w:rPr>
                <w:rFonts w:asciiTheme="majorBidi" w:hAnsiTheme="majorBidi" w:cstheme="majorBidi"/>
                <w:bCs/>
                <w:iCs/>
                <w:color w:val="000000"/>
                <w:szCs w:val="24"/>
              </w:rPr>
            </w:pPr>
          </w:p>
        </w:tc>
      </w:tr>
      <w:tr w:rsidR="00EC6262" w:rsidRPr="005F20BA" w14:paraId="0D8ED074" w14:textId="77777777" w:rsidTr="00F702A1">
        <w:trPr>
          <w:trHeight w:val="183"/>
          <w:jc w:val="center"/>
        </w:trPr>
        <w:tc>
          <w:tcPr>
            <w:tcW w:w="1170" w:type="dxa"/>
            <w:tcBorders>
              <w:top w:val="nil"/>
              <w:left w:val="single" w:sz="4" w:space="0" w:color="auto"/>
              <w:bottom w:val="single" w:sz="4" w:space="0" w:color="auto"/>
              <w:right w:val="single" w:sz="4" w:space="0" w:color="auto"/>
            </w:tcBorders>
            <w:shd w:val="clear" w:color="auto" w:fill="auto"/>
            <w:noWrap/>
            <w:vAlign w:val="bottom"/>
          </w:tcPr>
          <w:p w14:paraId="448EA7AE" w14:textId="77777777" w:rsidR="00EC6262" w:rsidRPr="005F20BA" w:rsidRDefault="00EC6262" w:rsidP="00F702A1">
            <w:pPr>
              <w:jc w:val="both"/>
              <w:rPr>
                <w:rFonts w:asciiTheme="majorBidi" w:hAnsiTheme="majorBidi" w:cstheme="majorBidi"/>
                <w:bCs/>
                <w:iCs/>
                <w:color w:val="000000"/>
                <w:szCs w:val="24"/>
              </w:rPr>
            </w:pPr>
          </w:p>
        </w:tc>
        <w:tc>
          <w:tcPr>
            <w:tcW w:w="1080" w:type="dxa"/>
            <w:tcBorders>
              <w:top w:val="nil"/>
              <w:left w:val="nil"/>
              <w:bottom w:val="single" w:sz="4" w:space="0" w:color="auto"/>
              <w:right w:val="single" w:sz="4" w:space="0" w:color="auto"/>
            </w:tcBorders>
            <w:shd w:val="clear" w:color="auto" w:fill="auto"/>
            <w:noWrap/>
            <w:vAlign w:val="bottom"/>
          </w:tcPr>
          <w:p w14:paraId="2FC38DF0" w14:textId="77777777" w:rsidR="00EC6262" w:rsidRPr="005F20BA" w:rsidRDefault="00EC6262" w:rsidP="00F702A1">
            <w:pPr>
              <w:jc w:val="both"/>
              <w:rPr>
                <w:rFonts w:asciiTheme="majorBidi" w:hAnsiTheme="majorBidi" w:cstheme="majorBidi"/>
                <w:bCs/>
                <w:iCs/>
                <w:color w:val="000000"/>
                <w:szCs w:val="24"/>
              </w:rPr>
            </w:pPr>
          </w:p>
        </w:tc>
        <w:tc>
          <w:tcPr>
            <w:tcW w:w="2065" w:type="dxa"/>
            <w:tcBorders>
              <w:top w:val="nil"/>
              <w:left w:val="nil"/>
              <w:bottom w:val="single" w:sz="4" w:space="0" w:color="auto"/>
              <w:right w:val="single" w:sz="4" w:space="0" w:color="auto"/>
            </w:tcBorders>
            <w:shd w:val="clear" w:color="auto" w:fill="auto"/>
            <w:noWrap/>
            <w:vAlign w:val="bottom"/>
          </w:tcPr>
          <w:p w14:paraId="7C28EDDA" w14:textId="77777777" w:rsidR="00EC6262" w:rsidRPr="005F20BA" w:rsidRDefault="00EC6262" w:rsidP="00F702A1">
            <w:pPr>
              <w:jc w:val="both"/>
              <w:rPr>
                <w:rFonts w:asciiTheme="majorBidi" w:hAnsiTheme="majorBidi" w:cstheme="majorBidi"/>
                <w:bCs/>
                <w:iCs/>
                <w:color w:val="000000"/>
                <w:szCs w:val="24"/>
              </w:rPr>
            </w:pPr>
          </w:p>
        </w:tc>
        <w:tc>
          <w:tcPr>
            <w:tcW w:w="1170" w:type="dxa"/>
            <w:tcBorders>
              <w:top w:val="nil"/>
              <w:left w:val="nil"/>
              <w:bottom w:val="single" w:sz="4" w:space="0" w:color="auto"/>
              <w:right w:val="single" w:sz="4" w:space="0" w:color="auto"/>
            </w:tcBorders>
            <w:shd w:val="clear" w:color="auto" w:fill="auto"/>
            <w:noWrap/>
            <w:vAlign w:val="bottom"/>
          </w:tcPr>
          <w:p w14:paraId="4939B0D7" w14:textId="77777777" w:rsidR="00EC6262" w:rsidRPr="005F20BA" w:rsidRDefault="00EC6262" w:rsidP="00F702A1">
            <w:pPr>
              <w:jc w:val="both"/>
              <w:rPr>
                <w:rFonts w:asciiTheme="majorBidi" w:hAnsiTheme="majorBidi" w:cstheme="majorBidi"/>
                <w:bCs/>
                <w:iCs/>
                <w:color w:val="000000"/>
                <w:szCs w:val="24"/>
              </w:rPr>
            </w:pPr>
          </w:p>
        </w:tc>
        <w:tc>
          <w:tcPr>
            <w:tcW w:w="1170" w:type="dxa"/>
            <w:tcBorders>
              <w:top w:val="nil"/>
              <w:left w:val="nil"/>
              <w:bottom w:val="single" w:sz="4" w:space="0" w:color="auto"/>
              <w:right w:val="single" w:sz="4" w:space="0" w:color="auto"/>
            </w:tcBorders>
            <w:shd w:val="clear" w:color="auto" w:fill="auto"/>
            <w:noWrap/>
            <w:vAlign w:val="bottom"/>
          </w:tcPr>
          <w:p w14:paraId="454210A1" w14:textId="77777777" w:rsidR="00EC6262" w:rsidRPr="005F20BA" w:rsidRDefault="00EC6262" w:rsidP="00F702A1">
            <w:pPr>
              <w:jc w:val="both"/>
              <w:rPr>
                <w:rFonts w:asciiTheme="majorBidi" w:hAnsiTheme="majorBidi" w:cstheme="majorBidi"/>
                <w:bCs/>
                <w:iCs/>
                <w:color w:val="000000"/>
                <w:szCs w:val="24"/>
              </w:rPr>
            </w:pPr>
          </w:p>
        </w:tc>
        <w:tc>
          <w:tcPr>
            <w:tcW w:w="990" w:type="dxa"/>
            <w:tcBorders>
              <w:top w:val="nil"/>
              <w:left w:val="nil"/>
              <w:bottom w:val="single" w:sz="4" w:space="0" w:color="auto"/>
              <w:right w:val="single" w:sz="4" w:space="0" w:color="auto"/>
            </w:tcBorders>
          </w:tcPr>
          <w:p w14:paraId="1284D93E" w14:textId="77777777" w:rsidR="00EC6262" w:rsidRPr="005F20BA" w:rsidRDefault="00EC6262" w:rsidP="00F702A1">
            <w:pPr>
              <w:jc w:val="both"/>
              <w:rPr>
                <w:rFonts w:asciiTheme="majorBidi" w:hAnsiTheme="majorBidi" w:cstheme="majorBidi"/>
                <w:bCs/>
                <w:iCs/>
                <w:color w:val="000000"/>
                <w:szCs w:val="24"/>
              </w:rPr>
            </w:pPr>
          </w:p>
        </w:tc>
      </w:tr>
      <w:tr w:rsidR="00EC6262" w:rsidRPr="005F20BA" w14:paraId="11AF8506" w14:textId="77777777" w:rsidTr="00F702A1">
        <w:trPr>
          <w:trHeight w:val="183"/>
          <w:jc w:val="center"/>
        </w:trPr>
        <w:tc>
          <w:tcPr>
            <w:tcW w:w="1170" w:type="dxa"/>
            <w:tcBorders>
              <w:top w:val="nil"/>
              <w:left w:val="single" w:sz="4" w:space="0" w:color="auto"/>
              <w:bottom w:val="single" w:sz="4" w:space="0" w:color="auto"/>
              <w:right w:val="single" w:sz="4" w:space="0" w:color="auto"/>
            </w:tcBorders>
            <w:shd w:val="clear" w:color="auto" w:fill="auto"/>
            <w:noWrap/>
            <w:vAlign w:val="bottom"/>
          </w:tcPr>
          <w:p w14:paraId="3ADFBD12" w14:textId="77777777" w:rsidR="00EC6262" w:rsidRPr="005F20BA" w:rsidRDefault="00EC6262" w:rsidP="00F702A1">
            <w:pPr>
              <w:jc w:val="both"/>
              <w:rPr>
                <w:rFonts w:asciiTheme="majorBidi" w:hAnsiTheme="majorBidi" w:cstheme="majorBidi"/>
                <w:bCs/>
                <w:iCs/>
                <w:color w:val="000000"/>
                <w:szCs w:val="24"/>
              </w:rPr>
            </w:pPr>
          </w:p>
        </w:tc>
        <w:tc>
          <w:tcPr>
            <w:tcW w:w="1080" w:type="dxa"/>
            <w:tcBorders>
              <w:top w:val="nil"/>
              <w:left w:val="nil"/>
              <w:bottom w:val="single" w:sz="4" w:space="0" w:color="auto"/>
              <w:right w:val="single" w:sz="4" w:space="0" w:color="auto"/>
            </w:tcBorders>
            <w:shd w:val="clear" w:color="auto" w:fill="auto"/>
            <w:noWrap/>
            <w:vAlign w:val="bottom"/>
          </w:tcPr>
          <w:p w14:paraId="34652798" w14:textId="77777777" w:rsidR="00EC6262" w:rsidRPr="005F20BA" w:rsidRDefault="00EC6262" w:rsidP="00F702A1">
            <w:pPr>
              <w:jc w:val="both"/>
              <w:rPr>
                <w:rFonts w:asciiTheme="majorBidi" w:hAnsiTheme="majorBidi" w:cstheme="majorBidi"/>
                <w:bCs/>
                <w:iCs/>
                <w:color w:val="000000"/>
                <w:szCs w:val="24"/>
              </w:rPr>
            </w:pPr>
          </w:p>
        </w:tc>
        <w:tc>
          <w:tcPr>
            <w:tcW w:w="2065" w:type="dxa"/>
            <w:tcBorders>
              <w:top w:val="nil"/>
              <w:left w:val="nil"/>
              <w:bottom w:val="single" w:sz="4" w:space="0" w:color="auto"/>
              <w:right w:val="single" w:sz="4" w:space="0" w:color="auto"/>
            </w:tcBorders>
            <w:shd w:val="clear" w:color="auto" w:fill="auto"/>
            <w:noWrap/>
            <w:vAlign w:val="bottom"/>
          </w:tcPr>
          <w:p w14:paraId="27ACB3B5" w14:textId="77777777" w:rsidR="00EC6262" w:rsidRPr="005F20BA" w:rsidRDefault="00EC6262" w:rsidP="00F702A1">
            <w:pPr>
              <w:jc w:val="both"/>
              <w:rPr>
                <w:rFonts w:asciiTheme="majorBidi" w:hAnsiTheme="majorBidi" w:cstheme="majorBidi"/>
                <w:bCs/>
                <w:iCs/>
                <w:color w:val="000000"/>
                <w:szCs w:val="24"/>
              </w:rPr>
            </w:pPr>
          </w:p>
        </w:tc>
        <w:tc>
          <w:tcPr>
            <w:tcW w:w="1170" w:type="dxa"/>
            <w:tcBorders>
              <w:top w:val="nil"/>
              <w:left w:val="nil"/>
              <w:bottom w:val="single" w:sz="4" w:space="0" w:color="auto"/>
              <w:right w:val="single" w:sz="4" w:space="0" w:color="auto"/>
            </w:tcBorders>
            <w:shd w:val="clear" w:color="auto" w:fill="auto"/>
            <w:noWrap/>
            <w:vAlign w:val="bottom"/>
          </w:tcPr>
          <w:p w14:paraId="2776F727" w14:textId="77777777" w:rsidR="00EC6262" w:rsidRPr="005F20BA" w:rsidRDefault="00EC6262" w:rsidP="00F702A1">
            <w:pPr>
              <w:jc w:val="both"/>
              <w:rPr>
                <w:rFonts w:asciiTheme="majorBidi" w:hAnsiTheme="majorBidi" w:cstheme="majorBidi"/>
                <w:bCs/>
                <w:iCs/>
                <w:color w:val="000000"/>
                <w:szCs w:val="24"/>
              </w:rPr>
            </w:pPr>
          </w:p>
        </w:tc>
        <w:tc>
          <w:tcPr>
            <w:tcW w:w="1170" w:type="dxa"/>
            <w:tcBorders>
              <w:top w:val="nil"/>
              <w:left w:val="nil"/>
              <w:bottom w:val="single" w:sz="4" w:space="0" w:color="auto"/>
              <w:right w:val="single" w:sz="4" w:space="0" w:color="auto"/>
            </w:tcBorders>
            <w:shd w:val="clear" w:color="auto" w:fill="auto"/>
            <w:noWrap/>
            <w:vAlign w:val="bottom"/>
          </w:tcPr>
          <w:p w14:paraId="19F46930" w14:textId="77777777" w:rsidR="00EC6262" w:rsidRPr="005F20BA" w:rsidRDefault="00EC6262" w:rsidP="00F702A1">
            <w:pPr>
              <w:jc w:val="both"/>
              <w:rPr>
                <w:rFonts w:asciiTheme="majorBidi" w:hAnsiTheme="majorBidi" w:cstheme="majorBidi"/>
                <w:bCs/>
                <w:iCs/>
                <w:color w:val="000000"/>
                <w:szCs w:val="24"/>
              </w:rPr>
            </w:pPr>
          </w:p>
        </w:tc>
        <w:tc>
          <w:tcPr>
            <w:tcW w:w="990" w:type="dxa"/>
            <w:tcBorders>
              <w:top w:val="nil"/>
              <w:left w:val="nil"/>
              <w:bottom w:val="single" w:sz="4" w:space="0" w:color="auto"/>
              <w:right w:val="single" w:sz="4" w:space="0" w:color="auto"/>
            </w:tcBorders>
          </w:tcPr>
          <w:p w14:paraId="50741DFE" w14:textId="77777777" w:rsidR="00EC6262" w:rsidRPr="005F20BA" w:rsidRDefault="00EC6262" w:rsidP="00F702A1">
            <w:pPr>
              <w:jc w:val="both"/>
              <w:rPr>
                <w:rFonts w:asciiTheme="majorBidi" w:hAnsiTheme="majorBidi" w:cstheme="majorBidi"/>
                <w:bCs/>
                <w:iCs/>
                <w:color w:val="000000"/>
                <w:szCs w:val="24"/>
              </w:rPr>
            </w:pPr>
          </w:p>
        </w:tc>
      </w:tr>
      <w:tr w:rsidR="00EC6262" w:rsidRPr="005F20BA" w14:paraId="38FD1969" w14:textId="77777777" w:rsidTr="00F702A1">
        <w:trPr>
          <w:trHeight w:val="183"/>
          <w:jc w:val="center"/>
        </w:trPr>
        <w:tc>
          <w:tcPr>
            <w:tcW w:w="1170" w:type="dxa"/>
            <w:tcBorders>
              <w:top w:val="nil"/>
              <w:left w:val="single" w:sz="4" w:space="0" w:color="auto"/>
              <w:bottom w:val="single" w:sz="4" w:space="0" w:color="auto"/>
              <w:right w:val="single" w:sz="4" w:space="0" w:color="auto"/>
            </w:tcBorders>
            <w:shd w:val="clear" w:color="auto" w:fill="auto"/>
            <w:noWrap/>
            <w:vAlign w:val="bottom"/>
          </w:tcPr>
          <w:p w14:paraId="158EF24D" w14:textId="77777777" w:rsidR="00EC6262" w:rsidRPr="005F20BA" w:rsidRDefault="00EC6262" w:rsidP="00F702A1">
            <w:pPr>
              <w:jc w:val="both"/>
              <w:rPr>
                <w:rFonts w:asciiTheme="majorBidi" w:hAnsiTheme="majorBidi" w:cstheme="majorBidi"/>
                <w:bCs/>
                <w:iCs/>
                <w:color w:val="000000"/>
                <w:szCs w:val="24"/>
              </w:rPr>
            </w:pPr>
          </w:p>
        </w:tc>
        <w:tc>
          <w:tcPr>
            <w:tcW w:w="1080" w:type="dxa"/>
            <w:tcBorders>
              <w:top w:val="nil"/>
              <w:left w:val="nil"/>
              <w:bottom w:val="single" w:sz="4" w:space="0" w:color="auto"/>
              <w:right w:val="single" w:sz="4" w:space="0" w:color="auto"/>
            </w:tcBorders>
            <w:shd w:val="clear" w:color="auto" w:fill="auto"/>
            <w:noWrap/>
            <w:vAlign w:val="bottom"/>
          </w:tcPr>
          <w:p w14:paraId="27F23383" w14:textId="77777777" w:rsidR="00EC6262" w:rsidRPr="005F20BA" w:rsidRDefault="00EC6262" w:rsidP="00F702A1">
            <w:pPr>
              <w:jc w:val="both"/>
              <w:rPr>
                <w:rFonts w:asciiTheme="majorBidi" w:hAnsiTheme="majorBidi" w:cstheme="majorBidi"/>
                <w:bCs/>
                <w:iCs/>
                <w:color w:val="000000"/>
                <w:szCs w:val="24"/>
              </w:rPr>
            </w:pPr>
          </w:p>
        </w:tc>
        <w:tc>
          <w:tcPr>
            <w:tcW w:w="2065" w:type="dxa"/>
            <w:tcBorders>
              <w:top w:val="nil"/>
              <w:left w:val="nil"/>
              <w:bottom w:val="single" w:sz="4" w:space="0" w:color="auto"/>
              <w:right w:val="single" w:sz="4" w:space="0" w:color="auto"/>
            </w:tcBorders>
            <w:shd w:val="clear" w:color="auto" w:fill="auto"/>
            <w:noWrap/>
            <w:vAlign w:val="bottom"/>
          </w:tcPr>
          <w:p w14:paraId="11AF03A2" w14:textId="77777777" w:rsidR="00EC6262" w:rsidRPr="005F20BA" w:rsidRDefault="00EC6262" w:rsidP="00F702A1">
            <w:pPr>
              <w:jc w:val="both"/>
              <w:rPr>
                <w:rFonts w:asciiTheme="majorBidi" w:hAnsiTheme="majorBidi" w:cstheme="majorBidi"/>
                <w:bCs/>
                <w:iCs/>
                <w:color w:val="000000"/>
                <w:szCs w:val="24"/>
              </w:rPr>
            </w:pPr>
          </w:p>
        </w:tc>
        <w:tc>
          <w:tcPr>
            <w:tcW w:w="1170" w:type="dxa"/>
            <w:tcBorders>
              <w:top w:val="nil"/>
              <w:left w:val="nil"/>
              <w:bottom w:val="single" w:sz="4" w:space="0" w:color="auto"/>
              <w:right w:val="single" w:sz="4" w:space="0" w:color="auto"/>
            </w:tcBorders>
            <w:shd w:val="clear" w:color="auto" w:fill="auto"/>
            <w:noWrap/>
            <w:vAlign w:val="bottom"/>
          </w:tcPr>
          <w:p w14:paraId="022B0591" w14:textId="77777777" w:rsidR="00EC6262" w:rsidRPr="005F20BA" w:rsidRDefault="00EC6262" w:rsidP="00F702A1">
            <w:pPr>
              <w:jc w:val="both"/>
              <w:rPr>
                <w:rFonts w:asciiTheme="majorBidi" w:hAnsiTheme="majorBidi" w:cstheme="majorBidi"/>
                <w:bCs/>
                <w:iCs/>
                <w:color w:val="000000"/>
                <w:szCs w:val="24"/>
              </w:rPr>
            </w:pPr>
          </w:p>
        </w:tc>
        <w:tc>
          <w:tcPr>
            <w:tcW w:w="1170" w:type="dxa"/>
            <w:tcBorders>
              <w:top w:val="nil"/>
              <w:left w:val="nil"/>
              <w:bottom w:val="single" w:sz="4" w:space="0" w:color="auto"/>
              <w:right w:val="single" w:sz="4" w:space="0" w:color="auto"/>
            </w:tcBorders>
            <w:shd w:val="clear" w:color="auto" w:fill="auto"/>
            <w:noWrap/>
            <w:vAlign w:val="bottom"/>
          </w:tcPr>
          <w:p w14:paraId="4781497E" w14:textId="77777777" w:rsidR="00EC6262" w:rsidRPr="005F20BA" w:rsidRDefault="00EC6262" w:rsidP="00F702A1">
            <w:pPr>
              <w:jc w:val="both"/>
              <w:rPr>
                <w:rFonts w:asciiTheme="majorBidi" w:hAnsiTheme="majorBidi" w:cstheme="majorBidi"/>
                <w:bCs/>
                <w:iCs/>
                <w:color w:val="000000"/>
                <w:szCs w:val="24"/>
              </w:rPr>
            </w:pPr>
          </w:p>
        </w:tc>
        <w:tc>
          <w:tcPr>
            <w:tcW w:w="990" w:type="dxa"/>
            <w:tcBorders>
              <w:top w:val="nil"/>
              <w:left w:val="nil"/>
              <w:bottom w:val="single" w:sz="4" w:space="0" w:color="auto"/>
              <w:right w:val="single" w:sz="4" w:space="0" w:color="auto"/>
            </w:tcBorders>
          </w:tcPr>
          <w:p w14:paraId="45ED3AFF" w14:textId="77777777" w:rsidR="00EC6262" w:rsidRPr="005F20BA" w:rsidRDefault="00EC6262" w:rsidP="00F702A1">
            <w:pPr>
              <w:jc w:val="both"/>
              <w:rPr>
                <w:rFonts w:asciiTheme="majorBidi" w:hAnsiTheme="majorBidi" w:cstheme="majorBidi"/>
                <w:bCs/>
                <w:iCs/>
                <w:color w:val="000000"/>
                <w:szCs w:val="24"/>
              </w:rPr>
            </w:pPr>
          </w:p>
        </w:tc>
      </w:tr>
      <w:tr w:rsidR="00EC6262" w:rsidRPr="005F20BA" w14:paraId="743B3BEB" w14:textId="77777777" w:rsidTr="00F702A1">
        <w:trPr>
          <w:trHeight w:val="183"/>
          <w:jc w:val="center"/>
        </w:trPr>
        <w:tc>
          <w:tcPr>
            <w:tcW w:w="1170" w:type="dxa"/>
            <w:tcBorders>
              <w:top w:val="nil"/>
              <w:left w:val="single" w:sz="4" w:space="0" w:color="auto"/>
              <w:bottom w:val="single" w:sz="4" w:space="0" w:color="auto"/>
              <w:right w:val="single" w:sz="4" w:space="0" w:color="auto"/>
            </w:tcBorders>
            <w:shd w:val="clear" w:color="auto" w:fill="auto"/>
            <w:noWrap/>
            <w:vAlign w:val="bottom"/>
          </w:tcPr>
          <w:p w14:paraId="60C4A3A4" w14:textId="77777777" w:rsidR="00EC6262" w:rsidRPr="005F20BA" w:rsidRDefault="00EC6262" w:rsidP="00F702A1">
            <w:pPr>
              <w:jc w:val="both"/>
              <w:rPr>
                <w:rFonts w:asciiTheme="majorBidi" w:hAnsiTheme="majorBidi" w:cstheme="majorBidi"/>
                <w:bCs/>
                <w:iCs/>
                <w:color w:val="000000"/>
                <w:szCs w:val="24"/>
              </w:rPr>
            </w:pPr>
          </w:p>
        </w:tc>
        <w:tc>
          <w:tcPr>
            <w:tcW w:w="1080" w:type="dxa"/>
            <w:tcBorders>
              <w:top w:val="nil"/>
              <w:left w:val="nil"/>
              <w:bottom w:val="single" w:sz="4" w:space="0" w:color="auto"/>
              <w:right w:val="single" w:sz="4" w:space="0" w:color="auto"/>
            </w:tcBorders>
            <w:shd w:val="clear" w:color="auto" w:fill="auto"/>
            <w:noWrap/>
            <w:vAlign w:val="bottom"/>
          </w:tcPr>
          <w:p w14:paraId="72C6A3E4" w14:textId="77777777" w:rsidR="00EC6262" w:rsidRPr="005F20BA" w:rsidRDefault="00EC6262" w:rsidP="00F702A1">
            <w:pPr>
              <w:jc w:val="both"/>
              <w:rPr>
                <w:rFonts w:asciiTheme="majorBidi" w:hAnsiTheme="majorBidi" w:cstheme="majorBidi"/>
                <w:bCs/>
                <w:iCs/>
                <w:color w:val="000000"/>
                <w:szCs w:val="24"/>
              </w:rPr>
            </w:pPr>
          </w:p>
        </w:tc>
        <w:tc>
          <w:tcPr>
            <w:tcW w:w="2065" w:type="dxa"/>
            <w:tcBorders>
              <w:top w:val="nil"/>
              <w:left w:val="nil"/>
              <w:bottom w:val="single" w:sz="4" w:space="0" w:color="auto"/>
              <w:right w:val="single" w:sz="4" w:space="0" w:color="auto"/>
            </w:tcBorders>
            <w:shd w:val="clear" w:color="auto" w:fill="auto"/>
            <w:noWrap/>
            <w:vAlign w:val="bottom"/>
          </w:tcPr>
          <w:p w14:paraId="498A4F73" w14:textId="77777777" w:rsidR="00EC6262" w:rsidRPr="005F20BA" w:rsidRDefault="00EC6262" w:rsidP="00F702A1">
            <w:pPr>
              <w:jc w:val="both"/>
              <w:rPr>
                <w:rFonts w:asciiTheme="majorBidi" w:hAnsiTheme="majorBidi" w:cstheme="majorBidi"/>
                <w:bCs/>
                <w:iCs/>
                <w:color w:val="000000"/>
                <w:szCs w:val="24"/>
              </w:rPr>
            </w:pPr>
          </w:p>
        </w:tc>
        <w:tc>
          <w:tcPr>
            <w:tcW w:w="1170" w:type="dxa"/>
            <w:tcBorders>
              <w:top w:val="nil"/>
              <w:left w:val="nil"/>
              <w:bottom w:val="single" w:sz="4" w:space="0" w:color="auto"/>
              <w:right w:val="single" w:sz="4" w:space="0" w:color="auto"/>
            </w:tcBorders>
            <w:shd w:val="clear" w:color="auto" w:fill="auto"/>
            <w:noWrap/>
            <w:vAlign w:val="bottom"/>
          </w:tcPr>
          <w:p w14:paraId="5A16BEB9" w14:textId="77777777" w:rsidR="00EC6262" w:rsidRPr="005F20BA" w:rsidRDefault="00EC6262" w:rsidP="00F702A1">
            <w:pPr>
              <w:jc w:val="both"/>
              <w:rPr>
                <w:rFonts w:asciiTheme="majorBidi" w:hAnsiTheme="majorBidi" w:cstheme="majorBidi"/>
                <w:bCs/>
                <w:iCs/>
                <w:color w:val="000000"/>
                <w:szCs w:val="24"/>
              </w:rPr>
            </w:pPr>
          </w:p>
        </w:tc>
        <w:tc>
          <w:tcPr>
            <w:tcW w:w="1170" w:type="dxa"/>
            <w:tcBorders>
              <w:top w:val="nil"/>
              <w:left w:val="nil"/>
              <w:bottom w:val="single" w:sz="4" w:space="0" w:color="auto"/>
              <w:right w:val="single" w:sz="4" w:space="0" w:color="auto"/>
            </w:tcBorders>
            <w:shd w:val="clear" w:color="auto" w:fill="auto"/>
            <w:noWrap/>
            <w:vAlign w:val="bottom"/>
          </w:tcPr>
          <w:p w14:paraId="359FB824" w14:textId="77777777" w:rsidR="00EC6262" w:rsidRPr="005F20BA" w:rsidRDefault="00EC6262" w:rsidP="00F702A1">
            <w:pPr>
              <w:jc w:val="both"/>
              <w:rPr>
                <w:rFonts w:asciiTheme="majorBidi" w:hAnsiTheme="majorBidi" w:cstheme="majorBidi"/>
                <w:bCs/>
                <w:iCs/>
                <w:color w:val="000000"/>
                <w:szCs w:val="24"/>
              </w:rPr>
            </w:pPr>
          </w:p>
        </w:tc>
        <w:tc>
          <w:tcPr>
            <w:tcW w:w="990" w:type="dxa"/>
            <w:tcBorders>
              <w:top w:val="nil"/>
              <w:left w:val="nil"/>
              <w:bottom w:val="single" w:sz="4" w:space="0" w:color="auto"/>
              <w:right w:val="single" w:sz="4" w:space="0" w:color="auto"/>
            </w:tcBorders>
          </w:tcPr>
          <w:p w14:paraId="4B681D5C" w14:textId="77777777" w:rsidR="00EC6262" w:rsidRPr="005F20BA" w:rsidRDefault="00EC6262" w:rsidP="00F702A1">
            <w:pPr>
              <w:jc w:val="both"/>
              <w:rPr>
                <w:rFonts w:asciiTheme="majorBidi" w:hAnsiTheme="majorBidi" w:cstheme="majorBidi"/>
                <w:bCs/>
                <w:iCs/>
                <w:color w:val="000000"/>
                <w:szCs w:val="24"/>
              </w:rPr>
            </w:pPr>
          </w:p>
        </w:tc>
      </w:tr>
      <w:tr w:rsidR="00EC6262" w:rsidRPr="005F20BA" w14:paraId="1225EBBD" w14:textId="77777777" w:rsidTr="00F702A1">
        <w:trPr>
          <w:trHeight w:val="183"/>
          <w:jc w:val="center"/>
        </w:trPr>
        <w:tc>
          <w:tcPr>
            <w:tcW w:w="1170" w:type="dxa"/>
            <w:tcBorders>
              <w:top w:val="nil"/>
              <w:left w:val="single" w:sz="4" w:space="0" w:color="auto"/>
              <w:bottom w:val="single" w:sz="4" w:space="0" w:color="auto"/>
              <w:right w:val="single" w:sz="4" w:space="0" w:color="auto"/>
            </w:tcBorders>
            <w:shd w:val="clear" w:color="auto" w:fill="auto"/>
            <w:noWrap/>
            <w:vAlign w:val="bottom"/>
          </w:tcPr>
          <w:p w14:paraId="1F769CFC" w14:textId="77777777" w:rsidR="00EC6262" w:rsidRPr="005F20BA" w:rsidRDefault="00EC6262" w:rsidP="00F702A1">
            <w:pPr>
              <w:jc w:val="both"/>
              <w:rPr>
                <w:rFonts w:asciiTheme="majorBidi" w:hAnsiTheme="majorBidi" w:cstheme="majorBidi"/>
                <w:bCs/>
                <w:iCs/>
                <w:color w:val="000000"/>
                <w:szCs w:val="24"/>
              </w:rPr>
            </w:pPr>
          </w:p>
        </w:tc>
        <w:tc>
          <w:tcPr>
            <w:tcW w:w="1080" w:type="dxa"/>
            <w:tcBorders>
              <w:top w:val="nil"/>
              <w:left w:val="nil"/>
              <w:bottom w:val="single" w:sz="4" w:space="0" w:color="auto"/>
              <w:right w:val="single" w:sz="4" w:space="0" w:color="auto"/>
            </w:tcBorders>
            <w:shd w:val="clear" w:color="auto" w:fill="auto"/>
            <w:noWrap/>
            <w:vAlign w:val="bottom"/>
          </w:tcPr>
          <w:p w14:paraId="247137B4" w14:textId="77777777" w:rsidR="00EC6262" w:rsidRPr="005F20BA" w:rsidRDefault="00EC6262" w:rsidP="00F702A1">
            <w:pPr>
              <w:jc w:val="both"/>
              <w:rPr>
                <w:rFonts w:asciiTheme="majorBidi" w:hAnsiTheme="majorBidi" w:cstheme="majorBidi"/>
                <w:bCs/>
                <w:iCs/>
                <w:color w:val="000000"/>
                <w:szCs w:val="24"/>
              </w:rPr>
            </w:pPr>
          </w:p>
        </w:tc>
        <w:tc>
          <w:tcPr>
            <w:tcW w:w="2065" w:type="dxa"/>
            <w:tcBorders>
              <w:top w:val="nil"/>
              <w:left w:val="nil"/>
              <w:bottom w:val="single" w:sz="4" w:space="0" w:color="auto"/>
              <w:right w:val="single" w:sz="4" w:space="0" w:color="auto"/>
            </w:tcBorders>
            <w:shd w:val="clear" w:color="auto" w:fill="auto"/>
            <w:noWrap/>
            <w:vAlign w:val="bottom"/>
          </w:tcPr>
          <w:p w14:paraId="2672CB29" w14:textId="77777777" w:rsidR="00EC6262" w:rsidRPr="005F20BA" w:rsidRDefault="00EC6262" w:rsidP="00F702A1">
            <w:pPr>
              <w:jc w:val="both"/>
              <w:rPr>
                <w:rFonts w:asciiTheme="majorBidi" w:hAnsiTheme="majorBidi" w:cstheme="majorBidi"/>
                <w:bCs/>
                <w:iCs/>
                <w:color w:val="000000"/>
                <w:szCs w:val="24"/>
              </w:rPr>
            </w:pPr>
          </w:p>
        </w:tc>
        <w:tc>
          <w:tcPr>
            <w:tcW w:w="1170" w:type="dxa"/>
            <w:tcBorders>
              <w:top w:val="nil"/>
              <w:left w:val="nil"/>
              <w:bottom w:val="single" w:sz="4" w:space="0" w:color="auto"/>
              <w:right w:val="single" w:sz="4" w:space="0" w:color="auto"/>
            </w:tcBorders>
            <w:shd w:val="clear" w:color="auto" w:fill="auto"/>
            <w:noWrap/>
            <w:vAlign w:val="bottom"/>
          </w:tcPr>
          <w:p w14:paraId="1CE8A469" w14:textId="77777777" w:rsidR="00EC6262" w:rsidRPr="005F20BA" w:rsidRDefault="00EC6262" w:rsidP="00F702A1">
            <w:pPr>
              <w:jc w:val="both"/>
              <w:rPr>
                <w:rFonts w:asciiTheme="majorBidi" w:hAnsiTheme="majorBidi" w:cstheme="majorBidi"/>
                <w:bCs/>
                <w:iCs/>
                <w:color w:val="000000"/>
                <w:szCs w:val="24"/>
              </w:rPr>
            </w:pPr>
          </w:p>
        </w:tc>
        <w:tc>
          <w:tcPr>
            <w:tcW w:w="1170" w:type="dxa"/>
            <w:tcBorders>
              <w:top w:val="nil"/>
              <w:left w:val="nil"/>
              <w:bottom w:val="single" w:sz="4" w:space="0" w:color="auto"/>
              <w:right w:val="single" w:sz="4" w:space="0" w:color="auto"/>
            </w:tcBorders>
            <w:shd w:val="clear" w:color="auto" w:fill="auto"/>
            <w:noWrap/>
            <w:vAlign w:val="bottom"/>
          </w:tcPr>
          <w:p w14:paraId="23F812AF" w14:textId="77777777" w:rsidR="00EC6262" w:rsidRPr="005F20BA" w:rsidRDefault="00EC6262" w:rsidP="00F702A1">
            <w:pPr>
              <w:jc w:val="both"/>
              <w:rPr>
                <w:rFonts w:asciiTheme="majorBidi" w:hAnsiTheme="majorBidi" w:cstheme="majorBidi"/>
                <w:bCs/>
                <w:iCs/>
                <w:color w:val="000000"/>
                <w:szCs w:val="24"/>
              </w:rPr>
            </w:pPr>
          </w:p>
        </w:tc>
        <w:tc>
          <w:tcPr>
            <w:tcW w:w="990" w:type="dxa"/>
            <w:tcBorders>
              <w:top w:val="nil"/>
              <w:left w:val="nil"/>
              <w:bottom w:val="single" w:sz="4" w:space="0" w:color="auto"/>
              <w:right w:val="single" w:sz="4" w:space="0" w:color="auto"/>
            </w:tcBorders>
          </w:tcPr>
          <w:p w14:paraId="7EF1826F" w14:textId="77777777" w:rsidR="00EC6262" w:rsidRPr="005F20BA" w:rsidRDefault="00EC6262" w:rsidP="00F702A1">
            <w:pPr>
              <w:jc w:val="both"/>
              <w:rPr>
                <w:rFonts w:asciiTheme="majorBidi" w:hAnsiTheme="majorBidi" w:cstheme="majorBidi"/>
                <w:bCs/>
                <w:iCs/>
                <w:color w:val="000000"/>
                <w:szCs w:val="24"/>
              </w:rPr>
            </w:pPr>
          </w:p>
        </w:tc>
      </w:tr>
    </w:tbl>
    <w:p w14:paraId="0EC2B8FB" w14:textId="77777777" w:rsidR="00EC6262" w:rsidRDefault="00EC6262" w:rsidP="00EC6262">
      <w:pPr>
        <w:jc w:val="both"/>
        <w:rPr>
          <w:rFonts w:asciiTheme="majorBidi" w:hAnsiTheme="majorBidi" w:cstheme="majorBidi"/>
          <w:b/>
          <w:szCs w:val="24"/>
          <w:u w:val="single"/>
        </w:rPr>
      </w:pPr>
    </w:p>
    <w:p w14:paraId="53D17E9C" w14:textId="5D10104B" w:rsidR="00EC6262" w:rsidRPr="00F262EA" w:rsidRDefault="00EC6262" w:rsidP="00AF4446">
      <w:pPr>
        <w:pStyle w:val="ListParagraph"/>
        <w:numPr>
          <w:ilvl w:val="0"/>
          <w:numId w:val="60"/>
        </w:numPr>
        <w:jc w:val="both"/>
        <w:rPr>
          <w:rFonts w:eastAsiaTheme="majorEastAsia" w:cstheme="majorBidi"/>
          <w:b/>
          <w:color w:val="000000" w:themeColor="text1"/>
          <w:sz w:val="28"/>
          <w:szCs w:val="28"/>
        </w:rPr>
      </w:pPr>
      <w:r w:rsidRPr="00F262EA">
        <w:rPr>
          <w:rFonts w:eastAsiaTheme="majorEastAsia" w:cstheme="majorBidi"/>
          <w:b/>
          <w:color w:val="000000" w:themeColor="text1"/>
          <w:sz w:val="28"/>
          <w:szCs w:val="28"/>
        </w:rPr>
        <w:t>Theory and analysis</w:t>
      </w:r>
    </w:p>
    <w:p w14:paraId="26F3156B" w14:textId="77777777" w:rsidR="00EC6262" w:rsidRPr="005F20BA" w:rsidRDefault="00EC6262" w:rsidP="00EC6262">
      <w:pPr>
        <w:jc w:val="both"/>
        <w:rPr>
          <w:rFonts w:asciiTheme="majorBidi" w:hAnsiTheme="majorBidi" w:cstheme="majorBidi"/>
          <w:szCs w:val="24"/>
        </w:rPr>
      </w:pPr>
    </w:p>
    <w:p w14:paraId="56896F2E" w14:textId="77777777" w:rsidR="00EC6262" w:rsidRPr="003F3406" w:rsidRDefault="00EC6262" w:rsidP="00EC6262">
      <w:pPr>
        <w:jc w:val="both"/>
        <w:rPr>
          <w:rFonts w:asciiTheme="majorBidi" w:hAnsiTheme="majorBidi" w:cstheme="majorBidi"/>
          <w:bCs/>
          <w:iCs/>
          <w:sz w:val="28"/>
          <w:szCs w:val="28"/>
        </w:rPr>
      </w:pPr>
      <w:r w:rsidRPr="003F3406">
        <w:rPr>
          <w:rFonts w:asciiTheme="majorBidi" w:hAnsiTheme="majorBidi" w:cstheme="majorBidi"/>
          <w:bCs/>
          <w:iCs/>
          <w:sz w:val="28"/>
          <w:szCs w:val="28"/>
        </w:rPr>
        <w:t>As fluid flows along a pipe, it experiences frictional resistance that gives a loss of energy, or ‘total head’ of the fluid. The difference in levels between piezometers A and B are the total head loss, h, in the length of pipe, l. The rate of loss of total head along a pipe, dh/dl, is called ‘hydraulic gradient’, denoted by the symbol i, so that:   i= dh/dl</w:t>
      </w:r>
    </w:p>
    <w:p w14:paraId="717B1239" w14:textId="77777777" w:rsidR="00EC6262" w:rsidRPr="003F3406" w:rsidRDefault="00EC6262" w:rsidP="00EC6262">
      <w:pPr>
        <w:jc w:val="both"/>
        <w:rPr>
          <w:rFonts w:asciiTheme="majorBidi" w:hAnsiTheme="majorBidi" w:cstheme="majorBidi"/>
          <w:bCs/>
          <w:iCs/>
          <w:sz w:val="28"/>
          <w:szCs w:val="28"/>
        </w:rPr>
      </w:pPr>
    </w:p>
    <w:p w14:paraId="15AE5DF8" w14:textId="77777777" w:rsidR="0098237B" w:rsidRDefault="00EC6262" w:rsidP="00EC6262">
      <w:pPr>
        <w:jc w:val="both"/>
        <w:rPr>
          <w:rFonts w:asciiTheme="majorBidi" w:hAnsiTheme="majorBidi" w:cstheme="majorBidi"/>
          <w:bCs/>
          <w:iCs/>
          <w:sz w:val="28"/>
          <w:szCs w:val="28"/>
        </w:rPr>
      </w:pPr>
      <w:r w:rsidRPr="003F3406">
        <w:rPr>
          <w:rFonts w:asciiTheme="majorBidi" w:hAnsiTheme="majorBidi" w:cstheme="majorBidi"/>
          <w:bCs/>
          <w:iCs/>
          <w:sz w:val="28"/>
          <w:szCs w:val="28"/>
        </w:rPr>
        <w:t>Reynolds number predicts whether the flow is laminar or turbulent; flow will be considered laminar for internal pipe flow up to Re =2300 and will be considered turbulent above this value.</w:t>
      </w:r>
    </w:p>
    <w:p w14:paraId="1976FEBC" w14:textId="7E62218F" w:rsidR="00EC6262" w:rsidRPr="003F3406" w:rsidRDefault="00EC6262" w:rsidP="00EC6262">
      <w:pPr>
        <w:jc w:val="both"/>
        <w:rPr>
          <w:rFonts w:asciiTheme="majorBidi" w:hAnsiTheme="majorBidi" w:cstheme="majorBidi"/>
          <w:bCs/>
          <w:iCs/>
          <w:sz w:val="28"/>
          <w:szCs w:val="28"/>
        </w:rPr>
      </w:pPr>
      <w:r w:rsidRPr="003F3406">
        <w:rPr>
          <w:rFonts w:asciiTheme="majorBidi" w:hAnsiTheme="majorBidi" w:cstheme="majorBidi"/>
          <w:bCs/>
          <w:iCs/>
          <w:sz w:val="28"/>
          <w:szCs w:val="28"/>
        </w:rPr>
        <w:t xml:space="preserve"> </w:t>
      </w:r>
    </w:p>
    <w:p w14:paraId="051726AD" w14:textId="20D57CB4" w:rsidR="00EC6262" w:rsidRPr="003F3406" w:rsidRDefault="00EC6262" w:rsidP="002D0475">
      <w:pPr>
        <w:jc w:val="center"/>
        <w:rPr>
          <w:rFonts w:asciiTheme="majorBidi" w:hAnsiTheme="majorBidi" w:cstheme="majorBidi"/>
          <w:bCs/>
          <w:iCs/>
          <w:sz w:val="28"/>
          <w:szCs w:val="28"/>
        </w:rPr>
      </w:pPr>
      <m:oMath>
        <m:r>
          <w:rPr>
            <w:rFonts w:ascii="Cambria Math" w:hAnsi="Cambria Math" w:cstheme="majorBidi"/>
            <w:sz w:val="28"/>
            <w:szCs w:val="28"/>
          </w:rPr>
          <m:t>Re</m:t>
        </m:r>
        <m:r>
          <m:rPr>
            <m:sty m:val="p"/>
          </m:rPr>
          <w:rPr>
            <w:rFonts w:ascii="Cambria Math" w:hAnsi="Cambria Math" w:cstheme="majorBidi"/>
            <w:sz w:val="28"/>
            <w:szCs w:val="28"/>
          </w:rPr>
          <m:t>=</m:t>
        </m:r>
        <m:f>
          <m:fPr>
            <m:ctrlPr>
              <w:rPr>
                <w:rFonts w:ascii="Cambria Math" w:hAnsi="Cambria Math" w:cstheme="majorBidi"/>
                <w:bCs/>
                <w:iCs/>
                <w:sz w:val="28"/>
                <w:szCs w:val="28"/>
              </w:rPr>
            </m:ctrlPr>
          </m:fPr>
          <m:num>
            <m:r>
              <w:rPr>
                <w:rFonts w:ascii="Cambria Math" w:hAnsi="Cambria Math" w:cstheme="majorBidi"/>
                <w:sz w:val="28"/>
                <w:szCs w:val="28"/>
              </w:rPr>
              <m:t>ρuD</m:t>
            </m:r>
          </m:num>
          <m:den>
            <m:r>
              <w:rPr>
                <w:rFonts w:ascii="Cambria Math" w:hAnsi="Cambria Math" w:cstheme="majorBidi"/>
                <w:sz w:val="28"/>
                <w:szCs w:val="28"/>
              </w:rPr>
              <m:t>μ</m:t>
            </m:r>
          </m:den>
        </m:f>
        <m:r>
          <m:rPr>
            <m:sty m:val="p"/>
          </m:rPr>
          <w:rPr>
            <w:rFonts w:ascii="Cambria Math" w:hAnsi="Cambria Math" w:cstheme="majorBidi"/>
            <w:sz w:val="28"/>
            <w:szCs w:val="28"/>
          </w:rPr>
          <m:t>=</m:t>
        </m:r>
        <m:r>
          <w:rPr>
            <w:rFonts w:ascii="Cambria Math" w:hAnsi="Cambria Math" w:cstheme="majorBidi"/>
            <w:sz w:val="28"/>
            <w:szCs w:val="28"/>
          </w:rPr>
          <m:t>uD</m:t>
        </m:r>
        <m:r>
          <m:rPr>
            <m:sty m:val="p"/>
          </m:rPr>
          <w:rPr>
            <w:rFonts w:ascii="Cambria Math" w:hAnsi="Cambria Math" w:cstheme="majorBidi"/>
            <w:sz w:val="28"/>
            <w:szCs w:val="28"/>
          </w:rPr>
          <m:t>/</m:t>
        </m:r>
        <m:r>
          <w:rPr>
            <w:rFonts w:ascii="Cambria Math" w:hAnsi="Cambria Math" w:cstheme="majorBidi"/>
            <w:sz w:val="28"/>
            <w:szCs w:val="28"/>
          </w:rPr>
          <m:t>ν</m:t>
        </m:r>
      </m:oMath>
      <w:r w:rsidR="002D0475">
        <w:rPr>
          <w:rFonts w:asciiTheme="majorBidi" w:hAnsiTheme="majorBidi" w:cstheme="majorBidi"/>
          <w:sz w:val="28"/>
          <w:szCs w:val="28"/>
        </w:rPr>
        <w:tab/>
      </w:r>
      <w:r w:rsidR="002D0475">
        <w:rPr>
          <w:rFonts w:asciiTheme="majorBidi" w:hAnsiTheme="majorBidi" w:cstheme="majorBidi"/>
          <w:sz w:val="28"/>
          <w:szCs w:val="28"/>
        </w:rPr>
        <w:tab/>
      </w:r>
      <w:r w:rsidR="002D0475">
        <w:rPr>
          <w:rFonts w:asciiTheme="majorBidi" w:hAnsiTheme="majorBidi" w:cstheme="majorBidi"/>
          <w:sz w:val="28"/>
          <w:szCs w:val="28"/>
        </w:rPr>
        <w:tab/>
      </w:r>
      <w:r w:rsidR="002D0475">
        <w:rPr>
          <w:rFonts w:asciiTheme="majorBidi" w:hAnsiTheme="majorBidi" w:cstheme="majorBidi"/>
          <w:sz w:val="28"/>
          <w:szCs w:val="28"/>
        </w:rPr>
        <w:tab/>
      </w:r>
      <w:r w:rsidR="002D0475">
        <w:rPr>
          <w:rFonts w:asciiTheme="majorBidi" w:hAnsiTheme="majorBidi" w:cstheme="majorBidi"/>
          <w:sz w:val="28"/>
          <w:szCs w:val="28"/>
        </w:rPr>
        <w:tab/>
      </w:r>
      <w:r w:rsidR="002D0475">
        <w:rPr>
          <w:rFonts w:asciiTheme="majorBidi" w:hAnsiTheme="majorBidi" w:cstheme="majorBidi"/>
          <w:sz w:val="28"/>
          <w:szCs w:val="28"/>
        </w:rPr>
        <w:tab/>
        <w:t>(1)</w:t>
      </w:r>
    </w:p>
    <w:p w14:paraId="07AF5FD4" w14:textId="77777777" w:rsidR="0098237B" w:rsidRDefault="0098237B" w:rsidP="00EC6262">
      <w:pPr>
        <w:jc w:val="both"/>
        <w:rPr>
          <w:rFonts w:asciiTheme="majorBidi" w:hAnsiTheme="majorBidi" w:cstheme="majorBidi"/>
          <w:bCs/>
          <w:iCs/>
          <w:sz w:val="28"/>
          <w:szCs w:val="28"/>
        </w:rPr>
      </w:pPr>
    </w:p>
    <w:p w14:paraId="64336D0C" w14:textId="01A73BD7" w:rsidR="00EC6262" w:rsidRPr="003F3406" w:rsidRDefault="00EC6262" w:rsidP="00EC6262">
      <w:pPr>
        <w:jc w:val="both"/>
        <w:rPr>
          <w:rFonts w:asciiTheme="majorBidi" w:hAnsiTheme="majorBidi" w:cstheme="majorBidi"/>
          <w:bCs/>
          <w:iCs/>
          <w:sz w:val="28"/>
          <w:szCs w:val="28"/>
        </w:rPr>
      </w:pPr>
      <w:r w:rsidRPr="003F3406">
        <w:rPr>
          <w:rFonts w:asciiTheme="majorBidi" w:hAnsiTheme="majorBidi" w:cstheme="majorBidi"/>
          <w:bCs/>
          <w:iCs/>
          <w:sz w:val="28"/>
          <w:szCs w:val="28"/>
        </w:rPr>
        <w:t xml:space="preserve">For low flow laminar flow the friction head loss is given by Hagen- Poiseuille's Equation as </w:t>
      </w:r>
    </w:p>
    <w:p w14:paraId="23EB5A06" w14:textId="0CEF61E7" w:rsidR="00EC6262" w:rsidRPr="003F3406" w:rsidRDefault="00EC6262" w:rsidP="002D0475">
      <w:pPr>
        <w:jc w:val="center"/>
        <w:rPr>
          <w:rFonts w:asciiTheme="majorBidi" w:hAnsiTheme="majorBidi" w:cstheme="majorBidi"/>
          <w:bCs/>
          <w:iCs/>
          <w:sz w:val="28"/>
          <w:szCs w:val="28"/>
        </w:rPr>
      </w:pPr>
      <m:oMath>
        <m:r>
          <w:rPr>
            <w:rFonts w:ascii="Cambria Math" w:hAnsi="Cambria Math" w:cstheme="majorBidi"/>
            <w:sz w:val="28"/>
            <w:szCs w:val="28"/>
          </w:rPr>
          <m:t>hf</m:t>
        </m:r>
        <m:r>
          <m:rPr>
            <m:sty m:val="p"/>
          </m:rPr>
          <w:rPr>
            <w:rFonts w:ascii="Cambria Math" w:hAnsi="Cambria Math" w:cstheme="majorBidi"/>
            <w:sz w:val="28"/>
            <w:szCs w:val="28"/>
          </w:rPr>
          <m:t>=</m:t>
        </m:r>
        <m:f>
          <m:fPr>
            <m:type m:val="lin"/>
            <m:ctrlPr>
              <w:rPr>
                <w:rFonts w:ascii="Cambria Math" w:hAnsi="Cambria Math" w:cstheme="majorBidi"/>
                <w:bCs/>
                <w:iCs/>
                <w:sz w:val="28"/>
                <w:szCs w:val="28"/>
              </w:rPr>
            </m:ctrlPr>
          </m:fPr>
          <m:num>
            <m:r>
              <m:rPr>
                <m:sty m:val="p"/>
              </m:rPr>
              <w:rPr>
                <w:rFonts w:ascii="Cambria Math" w:hAnsi="Cambria Math" w:cstheme="majorBidi"/>
                <w:sz w:val="28"/>
                <w:szCs w:val="28"/>
              </w:rPr>
              <m:t>32</m:t>
            </m:r>
            <m:r>
              <w:rPr>
                <w:rFonts w:ascii="Cambria Math" w:hAnsi="Cambria Math" w:cstheme="majorBidi"/>
                <w:sz w:val="28"/>
                <w:szCs w:val="28"/>
              </w:rPr>
              <m:t>μul</m:t>
            </m:r>
          </m:num>
          <m:den>
            <m:r>
              <w:rPr>
                <w:rFonts w:ascii="Cambria Math" w:hAnsi="Cambria Math" w:cstheme="majorBidi"/>
                <w:sz w:val="28"/>
                <w:szCs w:val="28"/>
              </w:rPr>
              <m:t>ρg</m:t>
            </m:r>
            <m:sSup>
              <m:sSupPr>
                <m:ctrlPr>
                  <w:rPr>
                    <w:rFonts w:ascii="Cambria Math" w:hAnsi="Cambria Math" w:cstheme="majorBidi"/>
                    <w:bCs/>
                    <w:iCs/>
                    <w:sz w:val="28"/>
                    <w:szCs w:val="28"/>
                  </w:rPr>
                </m:ctrlPr>
              </m:sSupPr>
              <m:e>
                <m:r>
                  <w:rPr>
                    <w:rFonts w:ascii="Cambria Math" w:hAnsi="Cambria Math" w:cstheme="majorBidi"/>
                    <w:sz w:val="28"/>
                    <w:szCs w:val="28"/>
                  </w:rPr>
                  <m:t>D</m:t>
                </m:r>
              </m:e>
              <m:sup>
                <m:r>
                  <m:rPr>
                    <m:sty m:val="p"/>
                  </m:rPr>
                  <w:rPr>
                    <w:rFonts w:ascii="Cambria Math" w:hAnsi="Cambria Math" w:cstheme="majorBidi"/>
                    <w:sz w:val="28"/>
                    <w:szCs w:val="28"/>
                  </w:rPr>
                  <m:t>2</m:t>
                </m:r>
              </m:sup>
            </m:sSup>
          </m:den>
        </m:f>
      </m:oMath>
      <w:r w:rsidR="002D0475">
        <w:rPr>
          <w:rFonts w:asciiTheme="majorBidi" w:hAnsiTheme="majorBidi" w:cstheme="majorBidi"/>
          <w:bCs/>
          <w:iCs/>
          <w:sz w:val="28"/>
          <w:szCs w:val="28"/>
        </w:rPr>
        <w:tab/>
      </w:r>
      <w:r w:rsidR="002D0475">
        <w:rPr>
          <w:rFonts w:asciiTheme="majorBidi" w:hAnsiTheme="majorBidi" w:cstheme="majorBidi"/>
          <w:bCs/>
          <w:iCs/>
          <w:sz w:val="28"/>
          <w:szCs w:val="28"/>
        </w:rPr>
        <w:tab/>
      </w:r>
      <w:r w:rsidR="002D0475">
        <w:rPr>
          <w:rFonts w:asciiTheme="majorBidi" w:hAnsiTheme="majorBidi" w:cstheme="majorBidi"/>
          <w:bCs/>
          <w:iCs/>
          <w:sz w:val="28"/>
          <w:szCs w:val="28"/>
        </w:rPr>
        <w:tab/>
      </w:r>
      <w:r w:rsidR="002D0475">
        <w:rPr>
          <w:rFonts w:asciiTheme="majorBidi" w:hAnsiTheme="majorBidi" w:cstheme="majorBidi"/>
          <w:bCs/>
          <w:iCs/>
          <w:sz w:val="28"/>
          <w:szCs w:val="28"/>
        </w:rPr>
        <w:tab/>
      </w:r>
      <w:r w:rsidR="002D0475">
        <w:rPr>
          <w:rFonts w:asciiTheme="majorBidi" w:hAnsiTheme="majorBidi" w:cstheme="majorBidi"/>
          <w:bCs/>
          <w:iCs/>
          <w:sz w:val="28"/>
          <w:szCs w:val="28"/>
        </w:rPr>
        <w:tab/>
        <w:t>(2)</w:t>
      </w:r>
    </w:p>
    <w:p w14:paraId="16E96AE7" w14:textId="77777777" w:rsidR="00EC6262" w:rsidRPr="003F3406" w:rsidRDefault="00EC6262" w:rsidP="00EC6262">
      <w:pPr>
        <w:jc w:val="both"/>
        <w:rPr>
          <w:rFonts w:asciiTheme="majorBidi" w:hAnsiTheme="majorBidi" w:cstheme="majorBidi"/>
          <w:bCs/>
          <w:iCs/>
          <w:sz w:val="28"/>
          <w:szCs w:val="28"/>
        </w:rPr>
      </w:pPr>
    </w:p>
    <w:p w14:paraId="13B6E7C7" w14:textId="0D0F503A" w:rsidR="00EC6262" w:rsidRDefault="00EC6262" w:rsidP="00EC6262">
      <w:pPr>
        <w:jc w:val="both"/>
        <w:rPr>
          <w:rFonts w:asciiTheme="majorBidi" w:hAnsiTheme="majorBidi" w:cstheme="majorBidi"/>
          <w:bCs/>
          <w:iCs/>
          <w:sz w:val="28"/>
          <w:szCs w:val="28"/>
        </w:rPr>
      </w:pPr>
      <w:r w:rsidRPr="003F3406">
        <w:rPr>
          <w:rFonts w:asciiTheme="majorBidi" w:hAnsiTheme="majorBidi" w:cstheme="majorBidi"/>
          <w:bCs/>
          <w:iCs/>
          <w:sz w:val="28"/>
          <w:szCs w:val="28"/>
        </w:rPr>
        <w:lastRenderedPageBreak/>
        <w:t xml:space="preserve">or hydraulic gradient as </w:t>
      </w:r>
    </w:p>
    <w:p w14:paraId="1F85717A" w14:textId="77777777" w:rsidR="0098237B" w:rsidRPr="003F3406" w:rsidRDefault="0098237B" w:rsidP="00EC6262">
      <w:pPr>
        <w:jc w:val="both"/>
        <w:rPr>
          <w:rFonts w:asciiTheme="majorBidi" w:hAnsiTheme="majorBidi" w:cstheme="majorBidi"/>
          <w:bCs/>
          <w:iCs/>
          <w:sz w:val="28"/>
          <w:szCs w:val="28"/>
        </w:rPr>
      </w:pPr>
    </w:p>
    <w:p w14:paraId="6AE6782F" w14:textId="49F0E2F4" w:rsidR="00EC6262" w:rsidRPr="003F3406" w:rsidRDefault="00EC6262" w:rsidP="002D0475">
      <w:pPr>
        <w:jc w:val="center"/>
        <w:rPr>
          <w:rFonts w:asciiTheme="majorBidi" w:hAnsiTheme="majorBidi" w:cstheme="majorBidi"/>
          <w:bCs/>
          <w:iCs/>
          <w:sz w:val="28"/>
          <w:szCs w:val="28"/>
        </w:rPr>
      </w:pPr>
      <m:oMath>
        <m:r>
          <w:rPr>
            <w:rFonts w:ascii="Cambria Math" w:hAnsi="Cambria Math" w:cstheme="majorBidi"/>
            <w:sz w:val="28"/>
            <w:szCs w:val="28"/>
          </w:rPr>
          <m:t>i</m:t>
        </m:r>
        <m:r>
          <m:rPr>
            <m:sty m:val="p"/>
          </m:rPr>
          <w:rPr>
            <w:rFonts w:ascii="Cambria Math" w:hAnsi="Cambria Math" w:cstheme="majorBidi"/>
            <w:sz w:val="28"/>
            <w:szCs w:val="28"/>
          </w:rPr>
          <m:t>=</m:t>
        </m:r>
        <m:f>
          <m:fPr>
            <m:type m:val="lin"/>
            <m:ctrlPr>
              <w:rPr>
                <w:rFonts w:ascii="Cambria Math" w:hAnsi="Cambria Math" w:cstheme="majorBidi"/>
                <w:bCs/>
                <w:iCs/>
                <w:sz w:val="28"/>
                <w:szCs w:val="28"/>
              </w:rPr>
            </m:ctrlPr>
          </m:fPr>
          <m:num>
            <m:r>
              <m:rPr>
                <m:sty m:val="p"/>
              </m:rPr>
              <w:rPr>
                <w:rFonts w:ascii="Cambria Math" w:hAnsi="Cambria Math" w:cstheme="majorBidi"/>
                <w:sz w:val="28"/>
                <w:szCs w:val="28"/>
              </w:rPr>
              <m:t>32</m:t>
            </m:r>
            <m:r>
              <w:rPr>
                <w:rFonts w:ascii="Cambria Math" w:hAnsi="Cambria Math" w:cstheme="majorBidi"/>
                <w:sz w:val="28"/>
                <w:szCs w:val="28"/>
              </w:rPr>
              <m:t>μu</m:t>
            </m:r>
          </m:num>
          <m:den>
            <m:r>
              <w:rPr>
                <w:rFonts w:ascii="Cambria Math" w:hAnsi="Cambria Math" w:cstheme="majorBidi"/>
                <w:sz w:val="28"/>
                <w:szCs w:val="28"/>
              </w:rPr>
              <m:t>ρg</m:t>
            </m:r>
            <m:sSup>
              <m:sSupPr>
                <m:ctrlPr>
                  <w:rPr>
                    <w:rFonts w:ascii="Cambria Math" w:hAnsi="Cambria Math" w:cstheme="majorBidi"/>
                    <w:bCs/>
                    <w:iCs/>
                    <w:sz w:val="28"/>
                    <w:szCs w:val="28"/>
                  </w:rPr>
                </m:ctrlPr>
              </m:sSupPr>
              <m:e>
                <m:r>
                  <w:rPr>
                    <w:rFonts w:ascii="Cambria Math" w:hAnsi="Cambria Math" w:cstheme="majorBidi"/>
                    <w:sz w:val="28"/>
                    <w:szCs w:val="28"/>
                  </w:rPr>
                  <m:t>D</m:t>
                </m:r>
              </m:e>
              <m:sup>
                <m:r>
                  <m:rPr>
                    <m:sty m:val="p"/>
                  </m:rPr>
                  <w:rPr>
                    <w:rFonts w:ascii="Cambria Math" w:hAnsi="Cambria Math" w:cstheme="majorBidi"/>
                    <w:sz w:val="28"/>
                    <w:szCs w:val="28"/>
                  </w:rPr>
                  <m:t>2</m:t>
                </m:r>
              </m:sup>
            </m:sSup>
          </m:den>
        </m:f>
      </m:oMath>
      <w:r w:rsidR="002D0475">
        <w:rPr>
          <w:rFonts w:asciiTheme="majorBidi" w:hAnsiTheme="majorBidi" w:cstheme="majorBidi"/>
          <w:bCs/>
          <w:iCs/>
          <w:sz w:val="28"/>
          <w:szCs w:val="28"/>
        </w:rPr>
        <w:tab/>
      </w:r>
      <w:r w:rsidR="002D0475">
        <w:rPr>
          <w:rFonts w:asciiTheme="majorBidi" w:hAnsiTheme="majorBidi" w:cstheme="majorBidi"/>
          <w:bCs/>
          <w:iCs/>
          <w:sz w:val="28"/>
          <w:szCs w:val="28"/>
        </w:rPr>
        <w:tab/>
      </w:r>
      <w:r w:rsidR="002D0475">
        <w:rPr>
          <w:rFonts w:asciiTheme="majorBidi" w:hAnsiTheme="majorBidi" w:cstheme="majorBidi"/>
          <w:bCs/>
          <w:iCs/>
          <w:sz w:val="28"/>
          <w:szCs w:val="28"/>
        </w:rPr>
        <w:tab/>
      </w:r>
      <w:r w:rsidR="002D0475">
        <w:rPr>
          <w:rFonts w:asciiTheme="majorBidi" w:hAnsiTheme="majorBidi" w:cstheme="majorBidi"/>
          <w:bCs/>
          <w:iCs/>
          <w:sz w:val="28"/>
          <w:szCs w:val="28"/>
        </w:rPr>
        <w:tab/>
      </w:r>
      <w:r w:rsidR="002D0475">
        <w:rPr>
          <w:rFonts w:asciiTheme="majorBidi" w:hAnsiTheme="majorBidi" w:cstheme="majorBidi"/>
          <w:bCs/>
          <w:iCs/>
          <w:sz w:val="28"/>
          <w:szCs w:val="28"/>
        </w:rPr>
        <w:tab/>
      </w:r>
      <w:r w:rsidR="002D0475">
        <w:rPr>
          <w:rFonts w:asciiTheme="majorBidi" w:hAnsiTheme="majorBidi" w:cstheme="majorBidi"/>
          <w:bCs/>
          <w:iCs/>
          <w:sz w:val="28"/>
          <w:szCs w:val="28"/>
        </w:rPr>
        <w:tab/>
        <w:t>(3)</w:t>
      </w:r>
    </w:p>
    <w:p w14:paraId="31BAE670" w14:textId="77777777" w:rsidR="0098237B" w:rsidRDefault="0098237B" w:rsidP="00EC6262">
      <w:pPr>
        <w:jc w:val="both"/>
        <w:rPr>
          <w:rFonts w:asciiTheme="majorBidi" w:hAnsiTheme="majorBidi" w:cstheme="majorBidi"/>
          <w:bCs/>
          <w:iCs/>
          <w:sz w:val="28"/>
          <w:szCs w:val="28"/>
        </w:rPr>
      </w:pPr>
    </w:p>
    <w:p w14:paraId="269D9A70" w14:textId="60EE5189" w:rsidR="00EC6262" w:rsidRPr="003F3406" w:rsidRDefault="00EC6262" w:rsidP="00EC6262">
      <w:pPr>
        <w:jc w:val="both"/>
        <w:rPr>
          <w:rFonts w:asciiTheme="majorBidi" w:hAnsiTheme="majorBidi" w:cstheme="majorBidi"/>
          <w:bCs/>
          <w:iCs/>
          <w:sz w:val="28"/>
          <w:szCs w:val="28"/>
        </w:rPr>
      </w:pPr>
      <w:r w:rsidRPr="003F3406">
        <w:rPr>
          <w:rFonts w:asciiTheme="majorBidi" w:hAnsiTheme="majorBidi" w:cstheme="majorBidi"/>
          <w:bCs/>
          <w:iCs/>
          <w:sz w:val="28"/>
          <w:szCs w:val="28"/>
        </w:rPr>
        <w:t xml:space="preserve">For high flow or turbulent flow the head friction loss hf can be represented by Darcy- Weisbach formula and simplifies to </w:t>
      </w:r>
    </w:p>
    <w:p w14:paraId="073A7BCE" w14:textId="77777777" w:rsidR="00EC6262" w:rsidRPr="003F3406" w:rsidRDefault="00EC6262" w:rsidP="00EC6262">
      <w:pPr>
        <w:jc w:val="both"/>
        <w:rPr>
          <w:rFonts w:asciiTheme="majorBidi" w:hAnsiTheme="majorBidi" w:cstheme="majorBidi"/>
          <w:bCs/>
          <w:iCs/>
          <w:sz w:val="28"/>
          <w:szCs w:val="28"/>
        </w:rPr>
      </w:pPr>
    </w:p>
    <w:p w14:paraId="69AC3B64" w14:textId="1A19276A" w:rsidR="00EC6262" w:rsidRPr="003F3406" w:rsidRDefault="00EC6262" w:rsidP="002D0475">
      <w:pPr>
        <w:jc w:val="center"/>
        <w:rPr>
          <w:rFonts w:asciiTheme="majorBidi" w:hAnsiTheme="majorBidi" w:cstheme="majorBidi"/>
          <w:bCs/>
          <w:iCs/>
          <w:sz w:val="28"/>
          <w:szCs w:val="28"/>
        </w:rPr>
      </w:pPr>
      <m:oMath>
        <m:r>
          <w:rPr>
            <w:rFonts w:ascii="Cambria Math" w:hAnsi="Cambria Math" w:cstheme="majorBidi"/>
            <w:sz w:val="28"/>
            <w:szCs w:val="28"/>
          </w:rPr>
          <m:t>i</m:t>
        </m:r>
        <m:r>
          <m:rPr>
            <m:sty m:val="p"/>
          </m:rPr>
          <w:rPr>
            <w:rFonts w:ascii="Cambria Math" w:hAnsi="Cambria Math" w:cstheme="majorBidi"/>
            <w:sz w:val="28"/>
            <w:szCs w:val="28"/>
          </w:rPr>
          <m:t>=</m:t>
        </m:r>
        <m:f>
          <m:fPr>
            <m:type m:val="lin"/>
            <m:ctrlPr>
              <w:rPr>
                <w:rFonts w:ascii="Cambria Math" w:hAnsi="Cambria Math" w:cstheme="majorBidi"/>
                <w:bCs/>
                <w:iCs/>
                <w:sz w:val="28"/>
                <w:szCs w:val="28"/>
              </w:rPr>
            </m:ctrlPr>
          </m:fPr>
          <m:num>
            <m:r>
              <m:rPr>
                <m:sty m:val="p"/>
              </m:rPr>
              <w:rPr>
                <w:rFonts w:ascii="Cambria Math" w:hAnsi="Cambria Math" w:cstheme="majorBidi"/>
                <w:sz w:val="28"/>
                <w:szCs w:val="28"/>
              </w:rPr>
              <m:t>4</m:t>
            </m:r>
            <m:r>
              <w:rPr>
                <w:rFonts w:ascii="Cambria Math" w:hAnsi="Cambria Math" w:cstheme="majorBidi"/>
                <w:sz w:val="28"/>
                <w:szCs w:val="28"/>
              </w:rPr>
              <m:t>f</m:t>
            </m:r>
            <m:sSup>
              <m:sSupPr>
                <m:ctrlPr>
                  <w:rPr>
                    <w:rFonts w:ascii="Cambria Math" w:hAnsi="Cambria Math" w:cstheme="majorBidi"/>
                    <w:bCs/>
                    <w:iCs/>
                    <w:sz w:val="28"/>
                    <w:szCs w:val="28"/>
                  </w:rPr>
                </m:ctrlPr>
              </m:sSupPr>
              <m:e>
                <m:r>
                  <w:rPr>
                    <w:rFonts w:ascii="Cambria Math" w:hAnsi="Cambria Math" w:cstheme="majorBidi"/>
                    <w:sz w:val="28"/>
                    <w:szCs w:val="28"/>
                  </w:rPr>
                  <m:t>u</m:t>
                </m:r>
              </m:e>
              <m:sup>
                <m:r>
                  <m:rPr>
                    <m:sty m:val="p"/>
                  </m:rPr>
                  <w:rPr>
                    <w:rFonts w:ascii="Cambria Math" w:hAnsi="Cambria Math" w:cstheme="majorBidi"/>
                    <w:sz w:val="28"/>
                    <w:szCs w:val="28"/>
                  </w:rPr>
                  <m:t>2</m:t>
                </m:r>
              </m:sup>
            </m:sSup>
          </m:num>
          <m:den>
            <m:r>
              <m:rPr>
                <m:sty m:val="p"/>
              </m:rPr>
              <w:rPr>
                <w:rFonts w:ascii="Cambria Math" w:hAnsi="Cambria Math" w:cstheme="majorBidi"/>
                <w:sz w:val="28"/>
                <w:szCs w:val="28"/>
              </w:rPr>
              <m:t>2</m:t>
            </m:r>
            <m:r>
              <w:rPr>
                <w:rFonts w:ascii="Cambria Math" w:hAnsi="Cambria Math" w:cstheme="majorBidi"/>
                <w:sz w:val="28"/>
                <w:szCs w:val="28"/>
              </w:rPr>
              <m:t>gD</m:t>
            </m:r>
          </m:den>
        </m:f>
      </m:oMath>
      <w:r w:rsidR="002D0475">
        <w:rPr>
          <w:rFonts w:asciiTheme="majorBidi" w:hAnsiTheme="majorBidi" w:cstheme="majorBidi"/>
          <w:bCs/>
          <w:iCs/>
          <w:sz w:val="28"/>
          <w:szCs w:val="28"/>
        </w:rPr>
        <w:tab/>
      </w:r>
      <w:r w:rsidR="002D0475">
        <w:rPr>
          <w:rFonts w:asciiTheme="majorBidi" w:hAnsiTheme="majorBidi" w:cstheme="majorBidi"/>
          <w:bCs/>
          <w:iCs/>
          <w:sz w:val="28"/>
          <w:szCs w:val="28"/>
        </w:rPr>
        <w:tab/>
      </w:r>
      <w:r w:rsidR="002D0475">
        <w:rPr>
          <w:rFonts w:asciiTheme="majorBidi" w:hAnsiTheme="majorBidi" w:cstheme="majorBidi"/>
          <w:bCs/>
          <w:iCs/>
          <w:sz w:val="28"/>
          <w:szCs w:val="28"/>
        </w:rPr>
        <w:tab/>
      </w:r>
      <w:r w:rsidR="002D0475">
        <w:rPr>
          <w:rFonts w:asciiTheme="majorBidi" w:hAnsiTheme="majorBidi" w:cstheme="majorBidi"/>
          <w:bCs/>
          <w:iCs/>
          <w:sz w:val="28"/>
          <w:szCs w:val="28"/>
        </w:rPr>
        <w:tab/>
      </w:r>
      <w:r w:rsidR="002D0475">
        <w:rPr>
          <w:rFonts w:asciiTheme="majorBidi" w:hAnsiTheme="majorBidi" w:cstheme="majorBidi"/>
          <w:bCs/>
          <w:iCs/>
          <w:sz w:val="28"/>
          <w:szCs w:val="28"/>
        </w:rPr>
        <w:tab/>
      </w:r>
      <w:r w:rsidR="002D0475">
        <w:rPr>
          <w:rFonts w:asciiTheme="majorBidi" w:hAnsiTheme="majorBidi" w:cstheme="majorBidi"/>
          <w:bCs/>
          <w:iCs/>
          <w:sz w:val="28"/>
          <w:szCs w:val="28"/>
        </w:rPr>
        <w:tab/>
      </w:r>
      <w:r w:rsidR="00980444">
        <w:rPr>
          <w:rFonts w:asciiTheme="majorBidi" w:hAnsiTheme="majorBidi" w:cstheme="majorBidi"/>
          <w:bCs/>
          <w:iCs/>
          <w:sz w:val="28"/>
          <w:szCs w:val="28"/>
        </w:rPr>
        <w:tab/>
      </w:r>
      <w:r w:rsidR="002D0475">
        <w:rPr>
          <w:rFonts w:asciiTheme="majorBidi" w:hAnsiTheme="majorBidi" w:cstheme="majorBidi"/>
          <w:bCs/>
          <w:iCs/>
          <w:sz w:val="28"/>
          <w:szCs w:val="28"/>
        </w:rPr>
        <w:t>(4)</w:t>
      </w:r>
    </w:p>
    <w:p w14:paraId="6CF7CECA" w14:textId="77777777" w:rsidR="00A325A0" w:rsidRDefault="00A325A0" w:rsidP="00EC6262">
      <w:pPr>
        <w:jc w:val="both"/>
        <w:rPr>
          <w:rFonts w:asciiTheme="majorBidi" w:hAnsiTheme="majorBidi" w:cstheme="majorBidi"/>
          <w:bCs/>
          <w:iCs/>
          <w:sz w:val="28"/>
          <w:szCs w:val="28"/>
        </w:rPr>
      </w:pPr>
    </w:p>
    <w:p w14:paraId="0F6F55F4" w14:textId="6F6E13BB" w:rsidR="00EC6262" w:rsidRPr="003F3406" w:rsidRDefault="00EC6262" w:rsidP="00EC6262">
      <w:pPr>
        <w:jc w:val="both"/>
        <w:rPr>
          <w:rFonts w:asciiTheme="majorBidi" w:hAnsiTheme="majorBidi" w:cstheme="majorBidi"/>
          <w:bCs/>
          <w:iCs/>
          <w:sz w:val="28"/>
          <w:szCs w:val="28"/>
        </w:rPr>
      </w:pPr>
      <w:r w:rsidRPr="003F3406">
        <w:rPr>
          <w:rFonts w:asciiTheme="majorBidi" w:hAnsiTheme="majorBidi" w:cstheme="majorBidi"/>
          <w:bCs/>
          <w:iCs/>
          <w:sz w:val="28"/>
          <w:szCs w:val="28"/>
        </w:rPr>
        <w:t>Where f is the friction factor, which is a function of Reynolds number and pipe roughness. May use Moody chart of other correlations to find the friction factor.</w:t>
      </w:r>
    </w:p>
    <w:p w14:paraId="3D413753" w14:textId="77777777" w:rsidR="00EC6262" w:rsidRPr="005F20BA" w:rsidRDefault="00EC6262" w:rsidP="00EC6262">
      <w:pPr>
        <w:jc w:val="both"/>
        <w:rPr>
          <w:rFonts w:asciiTheme="majorBidi" w:hAnsiTheme="majorBidi" w:cstheme="majorBidi"/>
          <w:szCs w:val="24"/>
        </w:rPr>
      </w:pPr>
    </w:p>
    <w:p w14:paraId="09F44226" w14:textId="77777777" w:rsidR="00EC6262" w:rsidRPr="005F20BA" w:rsidRDefault="00EC6262" w:rsidP="00EC6262">
      <w:pPr>
        <w:jc w:val="both"/>
        <w:rPr>
          <w:rFonts w:asciiTheme="majorBidi" w:hAnsiTheme="majorBidi" w:cstheme="majorBidi"/>
          <w:szCs w:val="24"/>
        </w:rPr>
      </w:pPr>
    </w:p>
    <w:p w14:paraId="7A9A5ADB" w14:textId="6430668F" w:rsidR="00EC6262" w:rsidRPr="00F262EA" w:rsidRDefault="00EC6262" w:rsidP="00AF4446">
      <w:pPr>
        <w:pStyle w:val="ListParagraph"/>
        <w:numPr>
          <w:ilvl w:val="0"/>
          <w:numId w:val="60"/>
        </w:numPr>
        <w:jc w:val="both"/>
        <w:rPr>
          <w:rFonts w:eastAsiaTheme="majorEastAsia" w:cstheme="majorBidi"/>
          <w:b/>
          <w:color w:val="000000" w:themeColor="text1"/>
          <w:sz w:val="28"/>
          <w:szCs w:val="28"/>
        </w:rPr>
      </w:pPr>
      <w:r w:rsidRPr="00F262EA">
        <w:rPr>
          <w:rFonts w:eastAsiaTheme="majorEastAsia" w:cstheme="majorBidi"/>
          <w:b/>
          <w:color w:val="000000" w:themeColor="text1"/>
          <w:sz w:val="28"/>
          <w:szCs w:val="28"/>
        </w:rPr>
        <w:t xml:space="preserve">Results and </w:t>
      </w:r>
      <w:r w:rsidR="00962D1E" w:rsidRPr="00F262EA">
        <w:rPr>
          <w:rFonts w:eastAsiaTheme="majorEastAsia" w:cstheme="majorBidi"/>
          <w:b/>
          <w:color w:val="000000" w:themeColor="text1"/>
          <w:sz w:val="28"/>
          <w:szCs w:val="28"/>
        </w:rPr>
        <w:t>D</w:t>
      </w:r>
      <w:r w:rsidRPr="00F262EA">
        <w:rPr>
          <w:rFonts w:eastAsiaTheme="majorEastAsia" w:cstheme="majorBidi"/>
          <w:b/>
          <w:color w:val="000000" w:themeColor="text1"/>
          <w:sz w:val="28"/>
          <w:szCs w:val="28"/>
        </w:rPr>
        <w:t>iscussions</w:t>
      </w:r>
    </w:p>
    <w:p w14:paraId="0E9C8676" w14:textId="77777777" w:rsidR="00EC6262" w:rsidRPr="005F20BA" w:rsidRDefault="00EC6262" w:rsidP="00EC6262">
      <w:pPr>
        <w:jc w:val="both"/>
        <w:rPr>
          <w:rFonts w:asciiTheme="majorBidi" w:hAnsiTheme="majorBidi" w:cstheme="majorBidi"/>
          <w:b/>
          <w:iCs/>
          <w:szCs w:val="24"/>
          <w:u w:val="single"/>
        </w:rPr>
      </w:pPr>
    </w:p>
    <w:p w14:paraId="25DF1CEF" w14:textId="77777777" w:rsidR="00EC6262" w:rsidRPr="003F3406" w:rsidRDefault="00EC6262" w:rsidP="00AF4446">
      <w:pPr>
        <w:pStyle w:val="ListParagraph"/>
        <w:numPr>
          <w:ilvl w:val="0"/>
          <w:numId w:val="62"/>
        </w:numPr>
        <w:jc w:val="both"/>
        <w:rPr>
          <w:rFonts w:asciiTheme="majorBidi" w:hAnsiTheme="majorBidi" w:cstheme="majorBidi"/>
          <w:bCs/>
          <w:iCs/>
          <w:sz w:val="28"/>
          <w:szCs w:val="28"/>
        </w:rPr>
      </w:pPr>
      <w:r w:rsidRPr="003F3406">
        <w:rPr>
          <w:rFonts w:asciiTheme="majorBidi" w:hAnsiTheme="majorBidi" w:cstheme="majorBidi"/>
          <w:bCs/>
          <w:iCs/>
          <w:sz w:val="28"/>
          <w:szCs w:val="28"/>
        </w:rPr>
        <w:t>Based on the obtained data complete the calculation table,</w:t>
      </w:r>
    </w:p>
    <w:p w14:paraId="7B65BBE9" w14:textId="7BBE2C1D" w:rsidR="00EC6262" w:rsidRPr="003F3406" w:rsidRDefault="00EC6262" w:rsidP="0028490D">
      <w:pPr>
        <w:pStyle w:val="ListParagraph"/>
        <w:numPr>
          <w:ilvl w:val="0"/>
          <w:numId w:val="62"/>
        </w:numPr>
        <w:jc w:val="both"/>
        <w:rPr>
          <w:rFonts w:asciiTheme="majorBidi" w:hAnsiTheme="majorBidi" w:cstheme="majorBidi"/>
          <w:bCs/>
          <w:iCs/>
          <w:sz w:val="28"/>
          <w:szCs w:val="28"/>
        </w:rPr>
      </w:pPr>
      <w:r w:rsidRPr="003F3406">
        <w:rPr>
          <w:rFonts w:asciiTheme="majorBidi" w:hAnsiTheme="majorBidi" w:cstheme="majorBidi"/>
          <w:bCs/>
          <w:iCs/>
          <w:sz w:val="28"/>
          <w:szCs w:val="28"/>
        </w:rPr>
        <w:t>Volumetric  flow rate or discharge obtained by dividing collected water volume by the measured time. Bulk or average velocity is calculated by dividing the flow rate Q by the cross sectional area. Density and viscosity from tables.  Hydraulic gradient and Reynold number from given equations.</w:t>
      </w:r>
    </w:p>
    <w:p w14:paraId="08E6D79A" w14:textId="77777777" w:rsidR="00EC6262" w:rsidRPr="003F3406" w:rsidRDefault="00EC6262" w:rsidP="00EC6262">
      <w:pPr>
        <w:jc w:val="both"/>
        <w:rPr>
          <w:rFonts w:asciiTheme="majorBidi" w:hAnsiTheme="majorBidi" w:cstheme="majorBidi"/>
          <w:bCs/>
          <w:iCs/>
          <w:sz w:val="28"/>
          <w:szCs w:val="28"/>
        </w:rPr>
      </w:pPr>
    </w:p>
    <w:p w14:paraId="1AE9EF76" w14:textId="77777777" w:rsidR="00EC6262" w:rsidRPr="003F3406" w:rsidRDefault="00EC6262" w:rsidP="00AF4446">
      <w:pPr>
        <w:pStyle w:val="ListParagraph"/>
        <w:numPr>
          <w:ilvl w:val="0"/>
          <w:numId w:val="62"/>
        </w:numPr>
        <w:jc w:val="both"/>
        <w:rPr>
          <w:rFonts w:asciiTheme="majorBidi" w:hAnsiTheme="majorBidi" w:cstheme="majorBidi"/>
          <w:bCs/>
          <w:iCs/>
          <w:sz w:val="28"/>
          <w:szCs w:val="28"/>
        </w:rPr>
      </w:pPr>
      <w:r w:rsidRPr="003F3406">
        <w:rPr>
          <w:rFonts w:asciiTheme="majorBidi" w:hAnsiTheme="majorBidi" w:cstheme="majorBidi"/>
          <w:bCs/>
          <w:iCs/>
          <w:sz w:val="28"/>
          <w:szCs w:val="28"/>
        </w:rPr>
        <w:t>Plot hydraulic gradient versus average velocity, and note the transition from laminar to turbulent.</w:t>
      </w:r>
    </w:p>
    <w:p w14:paraId="5FDF036E" w14:textId="77777777" w:rsidR="00962BAE" w:rsidRDefault="00EC6262" w:rsidP="00AF4446">
      <w:pPr>
        <w:pStyle w:val="ListParagraph"/>
        <w:numPr>
          <w:ilvl w:val="0"/>
          <w:numId w:val="62"/>
        </w:numPr>
        <w:jc w:val="both"/>
        <w:rPr>
          <w:rFonts w:asciiTheme="majorBidi" w:hAnsiTheme="majorBidi" w:cstheme="majorBidi"/>
          <w:bCs/>
          <w:iCs/>
          <w:sz w:val="28"/>
          <w:szCs w:val="28"/>
        </w:rPr>
      </w:pPr>
      <w:r w:rsidRPr="003F3406">
        <w:rPr>
          <w:rFonts w:asciiTheme="majorBidi" w:hAnsiTheme="majorBidi" w:cstheme="majorBidi"/>
          <w:bCs/>
          <w:iCs/>
          <w:sz w:val="28"/>
          <w:szCs w:val="28"/>
        </w:rPr>
        <w:t>Calculate friction factor from Darcy- Weisbach equation for each flow and compare with theoretical values such as given in equation below</w:t>
      </w:r>
      <w:r w:rsidR="00962BAE">
        <w:rPr>
          <w:rFonts w:asciiTheme="majorBidi" w:hAnsiTheme="majorBidi" w:cstheme="majorBidi"/>
          <w:bCs/>
          <w:iCs/>
          <w:sz w:val="28"/>
          <w:szCs w:val="28"/>
        </w:rPr>
        <w:t xml:space="preserve">  </w:t>
      </w:r>
    </w:p>
    <w:p w14:paraId="1B944468" w14:textId="76AFDB57" w:rsidR="00EC6262" w:rsidRPr="00962BAE" w:rsidRDefault="00962BAE" w:rsidP="00962BAE">
      <w:pPr>
        <w:ind w:left="360"/>
        <w:jc w:val="both"/>
        <w:rPr>
          <w:rFonts w:asciiTheme="majorBidi" w:hAnsiTheme="majorBidi" w:cstheme="majorBidi"/>
          <w:bCs/>
          <w:iCs/>
          <w:sz w:val="28"/>
          <w:szCs w:val="28"/>
        </w:rPr>
      </w:pPr>
      <w:r>
        <w:rPr>
          <w:rFonts w:asciiTheme="majorBidi" w:hAnsiTheme="majorBidi" w:cstheme="majorBidi"/>
          <w:bCs/>
          <w:iCs/>
          <w:sz w:val="28"/>
          <w:szCs w:val="28"/>
        </w:rPr>
        <w:t xml:space="preserve">   </w:t>
      </w:r>
      <w:r w:rsidR="00EC6262" w:rsidRPr="00962BAE">
        <w:rPr>
          <w:rFonts w:asciiTheme="majorBidi" w:hAnsiTheme="majorBidi" w:cstheme="majorBidi"/>
          <w:bCs/>
          <w:iCs/>
          <w:sz w:val="28"/>
          <w:szCs w:val="28"/>
        </w:rPr>
        <w:t xml:space="preserve"> </w:t>
      </w:r>
      <m:oMath>
        <m:r>
          <w:rPr>
            <w:rFonts w:ascii="Cambria Math" w:hAnsi="Cambria Math" w:cstheme="majorBidi"/>
            <w:sz w:val="28"/>
            <w:szCs w:val="28"/>
          </w:rPr>
          <m:t>f</m:t>
        </m:r>
        <m:r>
          <m:rPr>
            <m:sty m:val="p"/>
          </m:rPr>
          <w:rPr>
            <w:rFonts w:ascii="Cambria Math" w:hAnsi="Cambria Math" w:cstheme="majorBidi"/>
            <w:sz w:val="28"/>
            <w:szCs w:val="28"/>
          </w:rPr>
          <m:t>=0.0756</m:t>
        </m:r>
        <m:sSup>
          <m:sSupPr>
            <m:ctrlPr>
              <w:rPr>
                <w:rFonts w:ascii="Cambria Math" w:hAnsi="Cambria Math" w:cstheme="majorBidi"/>
                <w:bCs/>
                <w:iCs/>
                <w:sz w:val="28"/>
                <w:szCs w:val="28"/>
              </w:rPr>
            </m:ctrlPr>
          </m:sSupPr>
          <m:e>
            <m:r>
              <w:rPr>
                <w:rFonts w:ascii="Cambria Math" w:hAnsi="Cambria Math" w:cstheme="majorBidi"/>
                <w:sz w:val="28"/>
                <w:szCs w:val="28"/>
              </w:rPr>
              <m:t>Re</m:t>
            </m:r>
          </m:e>
          <m:sup>
            <m:r>
              <m:rPr>
                <m:sty m:val="p"/>
              </m:rPr>
              <w:rPr>
                <w:rFonts w:ascii="Cambria Math" w:hAnsi="Cambria Math" w:cstheme="majorBidi"/>
                <w:sz w:val="28"/>
                <w:szCs w:val="28"/>
              </w:rPr>
              <m:t>-0.25</m:t>
            </m:r>
          </m:sup>
        </m:sSup>
      </m:oMath>
      <w:r w:rsidR="00EC6262" w:rsidRPr="00962BAE">
        <w:rPr>
          <w:rFonts w:asciiTheme="majorBidi" w:hAnsiTheme="majorBidi" w:cstheme="majorBidi"/>
          <w:bCs/>
          <w:iCs/>
          <w:sz w:val="28"/>
          <w:szCs w:val="28"/>
        </w:rPr>
        <w:t xml:space="preserve">  or from Moody chart.</w:t>
      </w:r>
    </w:p>
    <w:p w14:paraId="221108A6" w14:textId="77777777" w:rsidR="00EC6262" w:rsidRPr="003F3406" w:rsidRDefault="00EC6262" w:rsidP="00EC6262">
      <w:pPr>
        <w:jc w:val="both"/>
        <w:rPr>
          <w:rFonts w:asciiTheme="majorBidi" w:hAnsiTheme="majorBidi" w:cstheme="majorBidi"/>
          <w:bCs/>
          <w:iCs/>
          <w:sz w:val="28"/>
          <w:szCs w:val="28"/>
        </w:rPr>
      </w:pPr>
    </w:p>
    <w:p w14:paraId="02858AFF" w14:textId="77777777" w:rsidR="00EC6262" w:rsidRDefault="00EC6262" w:rsidP="00EC6262">
      <w:pPr>
        <w:jc w:val="both"/>
        <w:rPr>
          <w:rFonts w:asciiTheme="majorBidi" w:hAnsiTheme="majorBidi" w:cstheme="majorBidi"/>
          <w:bCs/>
          <w:iCs/>
          <w:szCs w:val="24"/>
        </w:rPr>
      </w:pPr>
    </w:p>
    <w:p w14:paraId="5831FF13" w14:textId="77777777" w:rsidR="00EC6262" w:rsidRDefault="00EC6262" w:rsidP="00EC6262">
      <w:pPr>
        <w:jc w:val="both"/>
        <w:rPr>
          <w:rFonts w:asciiTheme="majorBidi" w:hAnsiTheme="majorBidi" w:cstheme="majorBidi"/>
          <w:bCs/>
          <w:iCs/>
          <w:szCs w:val="24"/>
        </w:rPr>
      </w:pPr>
    </w:p>
    <w:p w14:paraId="11135CB7" w14:textId="77777777" w:rsidR="00EC6262" w:rsidRDefault="00EC6262" w:rsidP="00EC6262">
      <w:pPr>
        <w:jc w:val="both"/>
        <w:rPr>
          <w:rFonts w:asciiTheme="majorBidi" w:hAnsiTheme="majorBidi" w:cstheme="majorBidi"/>
          <w:bCs/>
          <w:iCs/>
          <w:szCs w:val="24"/>
        </w:rPr>
      </w:pPr>
    </w:p>
    <w:p w14:paraId="2ED896AC" w14:textId="77777777" w:rsidR="00EC6262" w:rsidRDefault="00EC6262" w:rsidP="00EC6262">
      <w:pPr>
        <w:jc w:val="both"/>
        <w:rPr>
          <w:rFonts w:asciiTheme="majorBidi" w:hAnsiTheme="majorBidi" w:cstheme="majorBidi"/>
          <w:bCs/>
          <w:iCs/>
          <w:szCs w:val="24"/>
        </w:rPr>
      </w:pPr>
    </w:p>
    <w:p w14:paraId="4619152F" w14:textId="77777777" w:rsidR="00EC6262" w:rsidRDefault="00EC6262" w:rsidP="00EC6262">
      <w:pPr>
        <w:jc w:val="both"/>
        <w:rPr>
          <w:rFonts w:asciiTheme="majorBidi" w:hAnsiTheme="majorBidi" w:cstheme="majorBidi"/>
          <w:bCs/>
          <w:iCs/>
          <w:szCs w:val="24"/>
        </w:rPr>
      </w:pPr>
    </w:p>
    <w:p w14:paraId="4B4E779A" w14:textId="77777777" w:rsidR="00EC6262" w:rsidRDefault="00EC6262" w:rsidP="00EC6262">
      <w:pPr>
        <w:jc w:val="both"/>
        <w:rPr>
          <w:rFonts w:asciiTheme="majorBidi" w:hAnsiTheme="majorBidi" w:cstheme="majorBidi"/>
          <w:bCs/>
          <w:iCs/>
          <w:szCs w:val="24"/>
        </w:rPr>
      </w:pPr>
    </w:p>
    <w:p w14:paraId="1C4F2C62" w14:textId="77777777" w:rsidR="00EC6262" w:rsidRDefault="00EC6262" w:rsidP="00EC6262">
      <w:pPr>
        <w:jc w:val="both"/>
        <w:rPr>
          <w:rFonts w:asciiTheme="majorBidi" w:hAnsiTheme="majorBidi" w:cstheme="majorBidi"/>
          <w:bCs/>
          <w:iCs/>
          <w:szCs w:val="24"/>
        </w:rPr>
      </w:pPr>
    </w:p>
    <w:p w14:paraId="2466727C" w14:textId="77777777" w:rsidR="00EC6262" w:rsidRDefault="00EC6262" w:rsidP="00EC6262">
      <w:pPr>
        <w:jc w:val="both"/>
        <w:rPr>
          <w:rFonts w:asciiTheme="majorBidi" w:hAnsiTheme="majorBidi" w:cstheme="majorBidi"/>
          <w:bCs/>
          <w:iCs/>
          <w:szCs w:val="24"/>
        </w:rPr>
      </w:pPr>
    </w:p>
    <w:p w14:paraId="0942D272" w14:textId="77777777" w:rsidR="00EC6262" w:rsidRDefault="00EC6262" w:rsidP="00EC6262">
      <w:pPr>
        <w:jc w:val="both"/>
        <w:rPr>
          <w:rFonts w:asciiTheme="majorBidi" w:hAnsiTheme="majorBidi" w:cstheme="majorBidi"/>
          <w:bCs/>
          <w:iCs/>
          <w:szCs w:val="24"/>
        </w:rPr>
      </w:pPr>
    </w:p>
    <w:p w14:paraId="63901942" w14:textId="69AF39EF" w:rsidR="00EC6262" w:rsidRDefault="00EC6262" w:rsidP="00EC6262">
      <w:pPr>
        <w:jc w:val="both"/>
        <w:rPr>
          <w:rFonts w:asciiTheme="majorBidi" w:hAnsiTheme="majorBidi" w:cstheme="majorBidi"/>
          <w:bCs/>
          <w:iCs/>
          <w:szCs w:val="24"/>
        </w:rPr>
      </w:pPr>
    </w:p>
    <w:p w14:paraId="024E7A44" w14:textId="5A4D33FF" w:rsidR="003F3406" w:rsidRDefault="003F3406" w:rsidP="00EC6262">
      <w:pPr>
        <w:jc w:val="both"/>
        <w:rPr>
          <w:rFonts w:asciiTheme="majorBidi" w:hAnsiTheme="majorBidi" w:cstheme="majorBidi"/>
          <w:bCs/>
          <w:iCs/>
          <w:szCs w:val="24"/>
        </w:rPr>
      </w:pPr>
    </w:p>
    <w:p w14:paraId="5ED0936E" w14:textId="5EDCC95F" w:rsidR="003F3406" w:rsidRDefault="003F3406" w:rsidP="00EC6262">
      <w:pPr>
        <w:jc w:val="both"/>
        <w:rPr>
          <w:rFonts w:asciiTheme="majorBidi" w:hAnsiTheme="majorBidi" w:cstheme="majorBidi"/>
          <w:bCs/>
          <w:iCs/>
          <w:szCs w:val="24"/>
        </w:rPr>
      </w:pPr>
    </w:p>
    <w:p w14:paraId="57263294" w14:textId="4DBDE19B" w:rsidR="003F3406" w:rsidRDefault="003F3406" w:rsidP="00EC6262">
      <w:pPr>
        <w:jc w:val="both"/>
        <w:rPr>
          <w:rFonts w:asciiTheme="majorBidi" w:hAnsiTheme="majorBidi" w:cstheme="majorBidi"/>
          <w:bCs/>
          <w:iCs/>
          <w:szCs w:val="24"/>
        </w:rPr>
      </w:pPr>
    </w:p>
    <w:p w14:paraId="0884D8CB" w14:textId="50024EA2" w:rsidR="003F3406" w:rsidRDefault="003F3406" w:rsidP="00EC6262">
      <w:pPr>
        <w:jc w:val="both"/>
        <w:rPr>
          <w:rFonts w:asciiTheme="majorBidi" w:hAnsiTheme="majorBidi" w:cstheme="majorBidi"/>
          <w:bCs/>
          <w:iCs/>
          <w:szCs w:val="24"/>
        </w:rPr>
      </w:pPr>
    </w:p>
    <w:p w14:paraId="038F8348" w14:textId="4E1D1A68" w:rsidR="003F3406" w:rsidRDefault="003F3406" w:rsidP="00EC6262">
      <w:pPr>
        <w:jc w:val="both"/>
        <w:rPr>
          <w:rFonts w:asciiTheme="majorBidi" w:hAnsiTheme="majorBidi" w:cstheme="majorBidi"/>
          <w:bCs/>
          <w:iCs/>
          <w:szCs w:val="24"/>
        </w:rPr>
      </w:pPr>
    </w:p>
    <w:p w14:paraId="4D8AEB96" w14:textId="4B81716E" w:rsidR="003F3406" w:rsidRDefault="003F3406" w:rsidP="00EC6262">
      <w:pPr>
        <w:jc w:val="both"/>
        <w:rPr>
          <w:rFonts w:asciiTheme="majorBidi" w:hAnsiTheme="majorBidi" w:cstheme="majorBidi"/>
          <w:bCs/>
          <w:iCs/>
          <w:szCs w:val="24"/>
        </w:rPr>
      </w:pPr>
    </w:p>
    <w:p w14:paraId="4274F934" w14:textId="77777777" w:rsidR="00EC6262" w:rsidRPr="00F262EA" w:rsidRDefault="00EC6262" w:rsidP="00AF4446">
      <w:pPr>
        <w:pStyle w:val="ListParagraph"/>
        <w:numPr>
          <w:ilvl w:val="0"/>
          <w:numId w:val="60"/>
        </w:numPr>
        <w:jc w:val="both"/>
        <w:rPr>
          <w:rFonts w:eastAsiaTheme="majorEastAsia" w:cstheme="majorBidi"/>
          <w:b/>
          <w:color w:val="000000" w:themeColor="text1"/>
          <w:sz w:val="28"/>
          <w:szCs w:val="28"/>
        </w:rPr>
      </w:pPr>
      <w:r w:rsidRPr="00F262EA">
        <w:rPr>
          <w:rFonts w:eastAsiaTheme="majorEastAsia" w:cstheme="majorBidi"/>
          <w:b/>
          <w:color w:val="000000" w:themeColor="text1"/>
          <w:sz w:val="28"/>
          <w:szCs w:val="28"/>
        </w:rPr>
        <w:lastRenderedPageBreak/>
        <w:t>Data Sheet</w:t>
      </w:r>
    </w:p>
    <w:p w14:paraId="1C891922" w14:textId="77777777" w:rsidR="00EC6262" w:rsidRDefault="00EC6262" w:rsidP="00EC6262">
      <w:pPr>
        <w:pStyle w:val="ListParagraph"/>
        <w:jc w:val="both"/>
        <w:rPr>
          <w:rFonts w:asciiTheme="majorBidi" w:hAnsiTheme="majorBidi" w:cstheme="majorBidi"/>
          <w:bCs/>
          <w:iCs/>
        </w:rPr>
      </w:pPr>
    </w:p>
    <w:p w14:paraId="5295EDA4" w14:textId="77777777" w:rsidR="00EC6262" w:rsidRPr="003F3406" w:rsidRDefault="00EC6262" w:rsidP="00EC6262">
      <w:pPr>
        <w:pStyle w:val="ListParagraph"/>
        <w:rPr>
          <w:rFonts w:asciiTheme="majorBidi" w:hAnsiTheme="majorBidi" w:cstheme="majorBidi"/>
          <w:b/>
          <w:iCs/>
          <w:sz w:val="28"/>
          <w:szCs w:val="28"/>
        </w:rPr>
      </w:pPr>
      <w:r w:rsidRPr="003F3406">
        <w:rPr>
          <w:rFonts w:asciiTheme="majorBidi" w:hAnsiTheme="majorBidi" w:cstheme="majorBidi"/>
          <w:b/>
          <w:iCs/>
          <w:sz w:val="28"/>
          <w:szCs w:val="28"/>
        </w:rPr>
        <w:t>Low Flow Results</w:t>
      </w:r>
    </w:p>
    <w:p w14:paraId="5CCA8092" w14:textId="77777777" w:rsidR="00EC6262" w:rsidRPr="00B469F1" w:rsidRDefault="00EC6262" w:rsidP="00EC6262">
      <w:pPr>
        <w:jc w:val="both"/>
        <w:rPr>
          <w:rFonts w:asciiTheme="majorBidi" w:hAnsiTheme="majorBidi" w:cstheme="majorBidi"/>
          <w:b/>
          <w:iCs/>
          <w:szCs w:val="24"/>
        </w:rPr>
      </w:pPr>
    </w:p>
    <w:tbl>
      <w:tblPr>
        <w:tblW w:w="9720" w:type="dxa"/>
        <w:tblInd w:w="-275" w:type="dxa"/>
        <w:tblLook w:val="04A0" w:firstRow="1" w:lastRow="0" w:firstColumn="1" w:lastColumn="0" w:noHBand="0" w:noVBand="1"/>
      </w:tblPr>
      <w:tblGrid>
        <w:gridCol w:w="591"/>
        <w:gridCol w:w="674"/>
        <w:gridCol w:w="704"/>
        <w:gridCol w:w="662"/>
        <w:gridCol w:w="698"/>
        <w:gridCol w:w="698"/>
        <w:gridCol w:w="859"/>
        <w:gridCol w:w="401"/>
        <w:gridCol w:w="478"/>
        <w:gridCol w:w="972"/>
        <w:gridCol w:w="972"/>
        <w:gridCol w:w="1023"/>
        <w:gridCol w:w="1127"/>
      </w:tblGrid>
      <w:tr w:rsidR="00EC6262" w:rsidRPr="00665F10" w14:paraId="04B317D5" w14:textId="77777777" w:rsidTr="00F702A1">
        <w:trPr>
          <w:trHeight w:val="219"/>
        </w:trPr>
        <w:tc>
          <w:tcPr>
            <w:tcW w:w="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B352A1"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Qty</w:t>
            </w:r>
          </w:p>
        </w:tc>
        <w:tc>
          <w:tcPr>
            <w:tcW w:w="674" w:type="dxa"/>
            <w:tcBorders>
              <w:top w:val="single" w:sz="4" w:space="0" w:color="auto"/>
              <w:left w:val="nil"/>
              <w:bottom w:val="single" w:sz="4" w:space="0" w:color="auto"/>
              <w:right w:val="single" w:sz="4" w:space="0" w:color="auto"/>
            </w:tcBorders>
            <w:shd w:val="clear" w:color="auto" w:fill="auto"/>
            <w:noWrap/>
            <w:vAlign w:val="bottom"/>
            <w:hideMark/>
          </w:tcPr>
          <w:p w14:paraId="7D75D269"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 xml:space="preserve">Time </w:t>
            </w:r>
          </w:p>
        </w:tc>
        <w:tc>
          <w:tcPr>
            <w:tcW w:w="704" w:type="dxa"/>
            <w:tcBorders>
              <w:top w:val="single" w:sz="4" w:space="0" w:color="auto"/>
              <w:left w:val="nil"/>
              <w:bottom w:val="single" w:sz="4" w:space="0" w:color="auto"/>
              <w:right w:val="single" w:sz="4" w:space="0" w:color="auto"/>
            </w:tcBorders>
            <w:shd w:val="clear" w:color="auto" w:fill="auto"/>
            <w:noWrap/>
            <w:vAlign w:val="bottom"/>
            <w:hideMark/>
          </w:tcPr>
          <w:p w14:paraId="2C1603E0"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Flow Q</w:t>
            </w:r>
          </w:p>
        </w:tc>
        <w:tc>
          <w:tcPr>
            <w:tcW w:w="662" w:type="dxa"/>
            <w:tcBorders>
              <w:top w:val="single" w:sz="4" w:space="0" w:color="auto"/>
              <w:left w:val="nil"/>
              <w:bottom w:val="single" w:sz="4" w:space="0" w:color="auto"/>
              <w:right w:val="single" w:sz="4" w:space="0" w:color="auto"/>
            </w:tcBorders>
            <w:shd w:val="clear" w:color="auto" w:fill="auto"/>
            <w:noWrap/>
            <w:vAlign w:val="bottom"/>
            <w:hideMark/>
          </w:tcPr>
          <w:p w14:paraId="639F7A6B"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Flow (u)</w:t>
            </w:r>
          </w:p>
        </w:tc>
        <w:tc>
          <w:tcPr>
            <w:tcW w:w="698" w:type="dxa"/>
            <w:tcBorders>
              <w:top w:val="single" w:sz="4" w:space="0" w:color="auto"/>
              <w:left w:val="nil"/>
              <w:bottom w:val="single" w:sz="4" w:space="0" w:color="auto"/>
              <w:right w:val="single" w:sz="4" w:space="0" w:color="auto"/>
            </w:tcBorders>
            <w:shd w:val="clear" w:color="auto" w:fill="auto"/>
            <w:noWrap/>
            <w:vAlign w:val="center"/>
            <w:hideMark/>
          </w:tcPr>
          <w:p w14:paraId="78285719"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h</w:t>
            </w:r>
            <w:r w:rsidRPr="00665F10">
              <w:rPr>
                <w:rFonts w:asciiTheme="majorBidi" w:hAnsiTheme="majorBidi" w:cstheme="majorBidi"/>
                <w:color w:val="000000"/>
                <w:sz w:val="20"/>
                <w:vertAlign w:val="subscript"/>
              </w:rPr>
              <w:t>1</w:t>
            </w:r>
          </w:p>
        </w:tc>
        <w:tc>
          <w:tcPr>
            <w:tcW w:w="698" w:type="dxa"/>
            <w:tcBorders>
              <w:top w:val="single" w:sz="4" w:space="0" w:color="auto"/>
              <w:left w:val="nil"/>
              <w:bottom w:val="single" w:sz="4" w:space="0" w:color="auto"/>
              <w:right w:val="single" w:sz="4" w:space="0" w:color="auto"/>
            </w:tcBorders>
            <w:shd w:val="clear" w:color="auto" w:fill="auto"/>
            <w:noWrap/>
            <w:vAlign w:val="bottom"/>
            <w:hideMark/>
          </w:tcPr>
          <w:p w14:paraId="3EA2606E"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h</w:t>
            </w:r>
            <w:r w:rsidRPr="00665F10">
              <w:rPr>
                <w:rFonts w:asciiTheme="majorBidi" w:hAnsiTheme="majorBidi" w:cstheme="majorBidi"/>
                <w:color w:val="000000"/>
                <w:sz w:val="20"/>
                <w:vertAlign w:val="subscript"/>
              </w:rPr>
              <w:t>2</w:t>
            </w:r>
          </w:p>
        </w:tc>
        <w:tc>
          <w:tcPr>
            <w:tcW w:w="859" w:type="dxa"/>
            <w:tcBorders>
              <w:top w:val="single" w:sz="4" w:space="0" w:color="auto"/>
              <w:left w:val="nil"/>
              <w:bottom w:val="single" w:sz="4" w:space="0" w:color="auto"/>
              <w:right w:val="single" w:sz="4" w:space="0" w:color="auto"/>
            </w:tcBorders>
            <w:shd w:val="clear" w:color="auto" w:fill="auto"/>
            <w:noWrap/>
            <w:vAlign w:val="center"/>
            <w:hideMark/>
          </w:tcPr>
          <w:p w14:paraId="765A29A9"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h</w:t>
            </w:r>
            <w:r w:rsidRPr="00665F10">
              <w:rPr>
                <w:rFonts w:asciiTheme="majorBidi" w:hAnsiTheme="majorBidi" w:cstheme="majorBidi"/>
                <w:color w:val="000000"/>
                <w:sz w:val="20"/>
                <w:vertAlign w:val="subscript"/>
              </w:rPr>
              <w:t>1</w:t>
            </w:r>
            <w:r w:rsidRPr="00665F10">
              <w:rPr>
                <w:rFonts w:asciiTheme="majorBidi" w:hAnsiTheme="majorBidi" w:cstheme="majorBidi"/>
                <w:color w:val="000000"/>
                <w:sz w:val="20"/>
              </w:rPr>
              <w:t>- h</w:t>
            </w:r>
            <w:r w:rsidRPr="00665F10">
              <w:rPr>
                <w:rFonts w:asciiTheme="majorBidi" w:hAnsiTheme="majorBidi" w:cstheme="majorBidi"/>
                <w:color w:val="000000"/>
                <w:sz w:val="20"/>
                <w:vertAlign w:val="subscript"/>
              </w:rPr>
              <w:t>2</w:t>
            </w:r>
          </w:p>
        </w:tc>
        <w:tc>
          <w:tcPr>
            <w:tcW w:w="401" w:type="dxa"/>
            <w:tcBorders>
              <w:top w:val="single" w:sz="4" w:space="0" w:color="auto"/>
              <w:left w:val="nil"/>
              <w:bottom w:val="single" w:sz="4" w:space="0" w:color="auto"/>
              <w:right w:val="single" w:sz="4" w:space="0" w:color="auto"/>
            </w:tcBorders>
            <w:shd w:val="clear" w:color="auto" w:fill="auto"/>
            <w:noWrap/>
            <w:vAlign w:val="bottom"/>
            <w:hideMark/>
          </w:tcPr>
          <w:p w14:paraId="7BFD2018" w14:textId="77777777" w:rsidR="00EC6262" w:rsidRPr="00665F10" w:rsidRDefault="00EC6262" w:rsidP="00F702A1">
            <w:pPr>
              <w:jc w:val="both"/>
              <w:rPr>
                <w:rFonts w:asciiTheme="majorBidi" w:hAnsiTheme="majorBidi" w:cstheme="majorBidi"/>
                <w:bCs/>
                <w:i/>
                <w:color w:val="000000"/>
                <w:sz w:val="20"/>
              </w:rPr>
            </w:pPr>
            <w:r w:rsidRPr="00665F10">
              <w:rPr>
                <w:rFonts w:asciiTheme="majorBidi" w:hAnsiTheme="majorBidi" w:cstheme="majorBidi"/>
                <w:i/>
                <w:color w:val="000000"/>
                <w:sz w:val="20"/>
              </w:rPr>
              <w:t>i</w:t>
            </w:r>
          </w:p>
        </w:tc>
        <w:tc>
          <w:tcPr>
            <w:tcW w:w="478" w:type="dxa"/>
            <w:tcBorders>
              <w:top w:val="single" w:sz="4" w:space="0" w:color="auto"/>
              <w:left w:val="nil"/>
              <w:bottom w:val="single" w:sz="4" w:space="0" w:color="auto"/>
              <w:right w:val="single" w:sz="4" w:space="0" w:color="auto"/>
            </w:tcBorders>
            <w:shd w:val="clear" w:color="auto" w:fill="auto"/>
            <w:noWrap/>
            <w:vAlign w:val="bottom"/>
            <w:hideMark/>
          </w:tcPr>
          <w:p w14:paraId="38C5218B"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T</w:t>
            </w:r>
          </w:p>
        </w:tc>
        <w:tc>
          <w:tcPr>
            <w:tcW w:w="899" w:type="dxa"/>
            <w:tcBorders>
              <w:top w:val="single" w:sz="4" w:space="0" w:color="auto"/>
              <w:left w:val="nil"/>
              <w:bottom w:val="single" w:sz="4" w:space="0" w:color="auto"/>
              <w:right w:val="single" w:sz="4" w:space="0" w:color="auto"/>
            </w:tcBorders>
            <w:shd w:val="clear" w:color="auto" w:fill="auto"/>
            <w:noWrap/>
            <w:vAlign w:val="bottom"/>
            <w:hideMark/>
          </w:tcPr>
          <w:p w14:paraId="7DA4AFD4"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Viscosity</w:t>
            </w:r>
          </w:p>
        </w:tc>
        <w:tc>
          <w:tcPr>
            <w:tcW w:w="899" w:type="dxa"/>
            <w:tcBorders>
              <w:top w:val="single" w:sz="4" w:space="0" w:color="auto"/>
              <w:left w:val="nil"/>
              <w:bottom w:val="single" w:sz="4" w:space="0" w:color="auto"/>
              <w:right w:val="single" w:sz="4" w:space="0" w:color="auto"/>
            </w:tcBorders>
            <w:shd w:val="clear" w:color="auto" w:fill="auto"/>
            <w:noWrap/>
            <w:vAlign w:val="bottom"/>
            <w:hideMark/>
          </w:tcPr>
          <w:p w14:paraId="31FA4C28"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 xml:space="preserve">Reynolds </w:t>
            </w:r>
          </w:p>
        </w:tc>
        <w:tc>
          <w:tcPr>
            <w:tcW w:w="1023" w:type="dxa"/>
            <w:tcBorders>
              <w:top w:val="single" w:sz="4" w:space="0" w:color="auto"/>
              <w:left w:val="nil"/>
              <w:bottom w:val="single" w:sz="4" w:space="0" w:color="auto"/>
              <w:right w:val="single" w:sz="4" w:space="0" w:color="auto"/>
            </w:tcBorders>
            <w:shd w:val="clear" w:color="auto" w:fill="auto"/>
            <w:noWrap/>
            <w:vAlign w:val="bottom"/>
            <w:hideMark/>
          </w:tcPr>
          <w:p w14:paraId="6A4862FC"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Friction factor</w:t>
            </w:r>
          </w:p>
        </w:tc>
        <w:tc>
          <w:tcPr>
            <w:tcW w:w="1134" w:type="dxa"/>
            <w:tcBorders>
              <w:top w:val="single" w:sz="4" w:space="0" w:color="auto"/>
              <w:left w:val="nil"/>
              <w:bottom w:val="single" w:sz="4" w:space="0" w:color="auto"/>
              <w:right w:val="single" w:sz="4" w:space="0" w:color="auto"/>
            </w:tcBorders>
          </w:tcPr>
          <w:p w14:paraId="760A502F" w14:textId="77777777" w:rsidR="00EC6262" w:rsidRPr="00665F10" w:rsidRDefault="00EC6262" w:rsidP="00F702A1">
            <w:pPr>
              <w:jc w:val="both"/>
              <w:rPr>
                <w:rFonts w:asciiTheme="majorBidi" w:hAnsiTheme="majorBidi" w:cstheme="majorBidi"/>
                <w:bCs/>
                <w:iCs/>
                <w:color w:val="000000"/>
                <w:sz w:val="20"/>
              </w:rPr>
            </w:pPr>
            <w:r>
              <w:rPr>
                <w:rFonts w:asciiTheme="majorBidi" w:hAnsiTheme="majorBidi" w:cstheme="majorBidi"/>
                <w:color w:val="000000"/>
                <w:sz w:val="20"/>
              </w:rPr>
              <w:t>Theoretical friction</w:t>
            </w:r>
          </w:p>
        </w:tc>
      </w:tr>
      <w:tr w:rsidR="00EC6262" w:rsidRPr="00665F10" w14:paraId="7C3666AE" w14:textId="77777777" w:rsidTr="00F702A1">
        <w:trPr>
          <w:trHeight w:val="219"/>
        </w:trPr>
        <w:tc>
          <w:tcPr>
            <w:tcW w:w="591" w:type="dxa"/>
            <w:tcBorders>
              <w:top w:val="nil"/>
              <w:left w:val="single" w:sz="4" w:space="0" w:color="auto"/>
              <w:bottom w:val="single" w:sz="4" w:space="0" w:color="auto"/>
              <w:right w:val="single" w:sz="4" w:space="0" w:color="auto"/>
            </w:tcBorders>
            <w:shd w:val="clear" w:color="auto" w:fill="auto"/>
            <w:noWrap/>
            <w:vAlign w:val="bottom"/>
            <w:hideMark/>
          </w:tcPr>
          <w:p w14:paraId="65A60A7D"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(ml)</w:t>
            </w:r>
          </w:p>
        </w:tc>
        <w:tc>
          <w:tcPr>
            <w:tcW w:w="674" w:type="dxa"/>
            <w:tcBorders>
              <w:top w:val="nil"/>
              <w:left w:val="nil"/>
              <w:bottom w:val="single" w:sz="4" w:space="0" w:color="auto"/>
              <w:right w:val="single" w:sz="4" w:space="0" w:color="auto"/>
            </w:tcBorders>
            <w:shd w:val="clear" w:color="auto" w:fill="auto"/>
            <w:noWrap/>
            <w:vAlign w:val="bottom"/>
            <w:hideMark/>
          </w:tcPr>
          <w:p w14:paraId="2DED3B86"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(s)</w:t>
            </w:r>
          </w:p>
        </w:tc>
        <w:tc>
          <w:tcPr>
            <w:tcW w:w="704" w:type="dxa"/>
            <w:tcBorders>
              <w:top w:val="nil"/>
              <w:left w:val="nil"/>
              <w:bottom w:val="single" w:sz="4" w:space="0" w:color="auto"/>
              <w:right w:val="single" w:sz="4" w:space="0" w:color="auto"/>
            </w:tcBorders>
            <w:shd w:val="clear" w:color="auto" w:fill="auto"/>
            <w:noWrap/>
            <w:vAlign w:val="bottom"/>
            <w:hideMark/>
          </w:tcPr>
          <w:p w14:paraId="01113C8E"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m</w:t>
            </w:r>
            <w:r w:rsidRPr="00665F10">
              <w:rPr>
                <w:rFonts w:asciiTheme="majorBidi" w:hAnsiTheme="majorBidi" w:cstheme="majorBidi"/>
                <w:color w:val="000000"/>
                <w:sz w:val="20"/>
                <w:vertAlign w:val="superscript"/>
              </w:rPr>
              <w:t>3</w:t>
            </w:r>
            <w:r w:rsidRPr="00665F10">
              <w:rPr>
                <w:rFonts w:asciiTheme="majorBidi" w:hAnsiTheme="majorBidi" w:cstheme="majorBidi"/>
                <w:color w:val="000000"/>
                <w:sz w:val="20"/>
              </w:rPr>
              <w:t>/s</w:t>
            </w:r>
          </w:p>
        </w:tc>
        <w:tc>
          <w:tcPr>
            <w:tcW w:w="662" w:type="dxa"/>
            <w:tcBorders>
              <w:top w:val="nil"/>
              <w:left w:val="nil"/>
              <w:bottom w:val="single" w:sz="4" w:space="0" w:color="auto"/>
              <w:right w:val="single" w:sz="4" w:space="0" w:color="auto"/>
            </w:tcBorders>
            <w:shd w:val="clear" w:color="auto" w:fill="auto"/>
            <w:noWrap/>
            <w:vAlign w:val="bottom"/>
            <w:hideMark/>
          </w:tcPr>
          <w:p w14:paraId="0D4CC1E5"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m/s</w:t>
            </w:r>
          </w:p>
        </w:tc>
        <w:tc>
          <w:tcPr>
            <w:tcW w:w="698" w:type="dxa"/>
            <w:tcBorders>
              <w:top w:val="nil"/>
              <w:left w:val="nil"/>
              <w:bottom w:val="single" w:sz="4" w:space="0" w:color="auto"/>
              <w:right w:val="single" w:sz="4" w:space="0" w:color="auto"/>
            </w:tcBorders>
            <w:shd w:val="clear" w:color="auto" w:fill="auto"/>
            <w:noWrap/>
            <w:vAlign w:val="bottom"/>
            <w:hideMark/>
          </w:tcPr>
          <w:p w14:paraId="54B72B68"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(mm)</w:t>
            </w:r>
          </w:p>
        </w:tc>
        <w:tc>
          <w:tcPr>
            <w:tcW w:w="698" w:type="dxa"/>
            <w:tcBorders>
              <w:top w:val="nil"/>
              <w:left w:val="nil"/>
              <w:bottom w:val="single" w:sz="4" w:space="0" w:color="auto"/>
              <w:right w:val="single" w:sz="4" w:space="0" w:color="auto"/>
            </w:tcBorders>
            <w:shd w:val="clear" w:color="auto" w:fill="auto"/>
            <w:noWrap/>
            <w:vAlign w:val="bottom"/>
            <w:hideMark/>
          </w:tcPr>
          <w:p w14:paraId="1209297C"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(mm)</w:t>
            </w:r>
          </w:p>
        </w:tc>
        <w:tc>
          <w:tcPr>
            <w:tcW w:w="859" w:type="dxa"/>
            <w:tcBorders>
              <w:top w:val="nil"/>
              <w:left w:val="nil"/>
              <w:bottom w:val="single" w:sz="4" w:space="0" w:color="auto"/>
              <w:right w:val="single" w:sz="4" w:space="0" w:color="auto"/>
            </w:tcBorders>
            <w:shd w:val="clear" w:color="auto" w:fill="auto"/>
            <w:noWrap/>
            <w:vAlign w:val="bottom"/>
            <w:hideMark/>
          </w:tcPr>
          <w:p w14:paraId="04893D09"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Δh (m)</w:t>
            </w:r>
          </w:p>
        </w:tc>
        <w:tc>
          <w:tcPr>
            <w:tcW w:w="401" w:type="dxa"/>
            <w:tcBorders>
              <w:top w:val="nil"/>
              <w:left w:val="nil"/>
              <w:bottom w:val="single" w:sz="4" w:space="0" w:color="auto"/>
              <w:right w:val="single" w:sz="4" w:space="0" w:color="auto"/>
            </w:tcBorders>
            <w:shd w:val="clear" w:color="auto" w:fill="auto"/>
            <w:noWrap/>
            <w:vAlign w:val="bottom"/>
            <w:hideMark/>
          </w:tcPr>
          <w:p w14:paraId="1FF74495"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 </w:t>
            </w:r>
          </w:p>
        </w:tc>
        <w:tc>
          <w:tcPr>
            <w:tcW w:w="478" w:type="dxa"/>
            <w:tcBorders>
              <w:top w:val="nil"/>
              <w:left w:val="nil"/>
              <w:bottom w:val="single" w:sz="4" w:space="0" w:color="auto"/>
              <w:right w:val="single" w:sz="4" w:space="0" w:color="auto"/>
            </w:tcBorders>
            <w:shd w:val="clear" w:color="auto" w:fill="auto"/>
            <w:noWrap/>
            <w:vAlign w:val="center"/>
            <w:hideMark/>
          </w:tcPr>
          <w:p w14:paraId="6C0ED873"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vertAlign w:val="superscript"/>
              </w:rPr>
              <w:t>o</w:t>
            </w:r>
            <w:r w:rsidRPr="00665F10">
              <w:rPr>
                <w:rFonts w:asciiTheme="majorBidi" w:hAnsiTheme="majorBidi" w:cstheme="majorBidi"/>
                <w:color w:val="000000"/>
                <w:sz w:val="20"/>
              </w:rPr>
              <w:t>C</w:t>
            </w:r>
          </w:p>
        </w:tc>
        <w:tc>
          <w:tcPr>
            <w:tcW w:w="899" w:type="dxa"/>
            <w:tcBorders>
              <w:top w:val="nil"/>
              <w:left w:val="nil"/>
              <w:bottom w:val="single" w:sz="4" w:space="0" w:color="auto"/>
              <w:right w:val="single" w:sz="4" w:space="0" w:color="auto"/>
            </w:tcBorders>
            <w:shd w:val="clear" w:color="auto" w:fill="auto"/>
            <w:noWrap/>
            <w:vAlign w:val="bottom"/>
            <w:hideMark/>
          </w:tcPr>
          <w:p w14:paraId="1092A931" w14:textId="77777777" w:rsidR="00EC6262" w:rsidRPr="00665F10" w:rsidRDefault="00EC6262" w:rsidP="00F702A1">
            <w:pPr>
              <w:jc w:val="both"/>
              <w:rPr>
                <w:rFonts w:asciiTheme="majorBidi" w:hAnsiTheme="majorBidi" w:cstheme="majorBidi"/>
                <w:bCs/>
                <w:i/>
                <w:color w:val="000000"/>
                <w:sz w:val="20"/>
              </w:rPr>
            </w:pPr>
            <w:r w:rsidRPr="00665F10">
              <w:rPr>
                <w:rFonts w:asciiTheme="majorBidi" w:hAnsiTheme="majorBidi" w:cstheme="majorBidi"/>
                <w:i/>
                <w:color w:val="000000"/>
                <w:sz w:val="20"/>
              </w:rPr>
              <w:t>µ</w:t>
            </w:r>
          </w:p>
        </w:tc>
        <w:tc>
          <w:tcPr>
            <w:tcW w:w="899" w:type="dxa"/>
            <w:tcBorders>
              <w:top w:val="nil"/>
              <w:left w:val="nil"/>
              <w:bottom w:val="single" w:sz="4" w:space="0" w:color="auto"/>
              <w:right w:val="single" w:sz="4" w:space="0" w:color="auto"/>
            </w:tcBorders>
            <w:shd w:val="clear" w:color="auto" w:fill="auto"/>
            <w:noWrap/>
            <w:vAlign w:val="bottom"/>
            <w:hideMark/>
          </w:tcPr>
          <w:p w14:paraId="6571888D"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Re</w:t>
            </w:r>
          </w:p>
        </w:tc>
        <w:tc>
          <w:tcPr>
            <w:tcW w:w="1023" w:type="dxa"/>
            <w:tcBorders>
              <w:top w:val="nil"/>
              <w:left w:val="nil"/>
              <w:bottom w:val="single" w:sz="4" w:space="0" w:color="auto"/>
              <w:right w:val="single" w:sz="4" w:space="0" w:color="auto"/>
            </w:tcBorders>
            <w:shd w:val="clear" w:color="auto" w:fill="auto"/>
            <w:noWrap/>
            <w:vAlign w:val="bottom"/>
            <w:hideMark/>
          </w:tcPr>
          <w:p w14:paraId="4F907B90" w14:textId="77777777" w:rsidR="00EC6262" w:rsidRPr="00665F10" w:rsidRDefault="00EC6262" w:rsidP="00F702A1">
            <w:pPr>
              <w:jc w:val="both"/>
              <w:rPr>
                <w:rFonts w:asciiTheme="majorBidi" w:hAnsiTheme="majorBidi" w:cstheme="majorBidi"/>
                <w:bCs/>
                <w:i/>
                <w:color w:val="000000"/>
                <w:sz w:val="20"/>
              </w:rPr>
            </w:pPr>
            <w:r w:rsidRPr="00665F10">
              <w:rPr>
                <w:rFonts w:asciiTheme="majorBidi" w:hAnsiTheme="majorBidi" w:cstheme="majorBidi"/>
                <w:i/>
                <w:color w:val="000000"/>
                <w:sz w:val="20"/>
              </w:rPr>
              <w:t>f</w:t>
            </w:r>
          </w:p>
        </w:tc>
        <w:tc>
          <w:tcPr>
            <w:tcW w:w="1134" w:type="dxa"/>
            <w:tcBorders>
              <w:top w:val="nil"/>
              <w:left w:val="nil"/>
              <w:bottom w:val="single" w:sz="4" w:space="0" w:color="auto"/>
              <w:right w:val="single" w:sz="4" w:space="0" w:color="auto"/>
            </w:tcBorders>
          </w:tcPr>
          <w:p w14:paraId="74E12431" w14:textId="77777777" w:rsidR="00EC6262" w:rsidRPr="00665F10" w:rsidRDefault="00EC6262" w:rsidP="00F702A1">
            <w:pPr>
              <w:jc w:val="both"/>
              <w:rPr>
                <w:rFonts w:asciiTheme="majorBidi" w:hAnsiTheme="majorBidi" w:cstheme="majorBidi"/>
                <w:bCs/>
                <w:i/>
                <w:color w:val="000000"/>
                <w:sz w:val="20"/>
              </w:rPr>
            </w:pPr>
            <w:r>
              <w:rPr>
                <w:rFonts w:asciiTheme="majorBidi" w:hAnsiTheme="majorBidi" w:cstheme="majorBidi"/>
                <w:i/>
                <w:color w:val="000000"/>
                <w:sz w:val="20"/>
              </w:rPr>
              <w:t>f</w:t>
            </w:r>
          </w:p>
        </w:tc>
      </w:tr>
      <w:tr w:rsidR="00EC6262" w:rsidRPr="00665F10" w14:paraId="533F1BD7" w14:textId="77777777" w:rsidTr="00F702A1">
        <w:trPr>
          <w:trHeight w:val="183"/>
        </w:trPr>
        <w:tc>
          <w:tcPr>
            <w:tcW w:w="591" w:type="dxa"/>
            <w:tcBorders>
              <w:top w:val="nil"/>
              <w:left w:val="single" w:sz="4" w:space="0" w:color="auto"/>
              <w:bottom w:val="single" w:sz="4" w:space="0" w:color="auto"/>
              <w:right w:val="single" w:sz="4" w:space="0" w:color="auto"/>
            </w:tcBorders>
            <w:shd w:val="clear" w:color="auto" w:fill="auto"/>
            <w:noWrap/>
            <w:vAlign w:val="bottom"/>
          </w:tcPr>
          <w:p w14:paraId="4E0E1D37" w14:textId="77777777" w:rsidR="00EC6262" w:rsidRPr="00665F10" w:rsidRDefault="00EC6262" w:rsidP="00F702A1">
            <w:pPr>
              <w:jc w:val="both"/>
              <w:rPr>
                <w:rFonts w:asciiTheme="majorBidi" w:hAnsiTheme="majorBidi" w:cstheme="majorBidi"/>
                <w:bCs/>
                <w:iCs/>
                <w:color w:val="000000"/>
                <w:sz w:val="20"/>
              </w:rPr>
            </w:pPr>
          </w:p>
        </w:tc>
        <w:tc>
          <w:tcPr>
            <w:tcW w:w="674" w:type="dxa"/>
            <w:tcBorders>
              <w:top w:val="nil"/>
              <w:left w:val="nil"/>
              <w:bottom w:val="single" w:sz="4" w:space="0" w:color="auto"/>
              <w:right w:val="single" w:sz="4" w:space="0" w:color="auto"/>
            </w:tcBorders>
            <w:shd w:val="clear" w:color="auto" w:fill="auto"/>
            <w:noWrap/>
            <w:vAlign w:val="bottom"/>
          </w:tcPr>
          <w:p w14:paraId="0E83B880" w14:textId="77777777" w:rsidR="00EC6262" w:rsidRPr="00665F10" w:rsidRDefault="00EC6262" w:rsidP="00F702A1">
            <w:pPr>
              <w:jc w:val="both"/>
              <w:rPr>
                <w:rFonts w:asciiTheme="majorBidi" w:hAnsiTheme="majorBidi" w:cstheme="majorBidi"/>
                <w:bCs/>
                <w:iCs/>
                <w:color w:val="000000"/>
                <w:sz w:val="20"/>
              </w:rPr>
            </w:pPr>
          </w:p>
        </w:tc>
        <w:tc>
          <w:tcPr>
            <w:tcW w:w="704" w:type="dxa"/>
            <w:tcBorders>
              <w:top w:val="nil"/>
              <w:left w:val="nil"/>
              <w:bottom w:val="single" w:sz="4" w:space="0" w:color="auto"/>
              <w:right w:val="single" w:sz="4" w:space="0" w:color="auto"/>
            </w:tcBorders>
            <w:shd w:val="clear" w:color="auto" w:fill="auto"/>
            <w:noWrap/>
            <w:vAlign w:val="bottom"/>
          </w:tcPr>
          <w:p w14:paraId="6E49C117" w14:textId="77777777" w:rsidR="00EC6262" w:rsidRPr="00665F10" w:rsidRDefault="00EC6262" w:rsidP="00F702A1">
            <w:pPr>
              <w:jc w:val="both"/>
              <w:rPr>
                <w:rFonts w:asciiTheme="majorBidi" w:hAnsiTheme="majorBidi" w:cstheme="majorBidi"/>
                <w:bCs/>
                <w:iCs/>
                <w:color w:val="000000"/>
                <w:sz w:val="20"/>
              </w:rPr>
            </w:pPr>
          </w:p>
        </w:tc>
        <w:tc>
          <w:tcPr>
            <w:tcW w:w="662" w:type="dxa"/>
            <w:tcBorders>
              <w:top w:val="nil"/>
              <w:left w:val="nil"/>
              <w:bottom w:val="single" w:sz="4" w:space="0" w:color="auto"/>
              <w:right w:val="single" w:sz="4" w:space="0" w:color="auto"/>
            </w:tcBorders>
            <w:shd w:val="clear" w:color="auto" w:fill="auto"/>
            <w:noWrap/>
            <w:vAlign w:val="bottom"/>
          </w:tcPr>
          <w:p w14:paraId="1E819135"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6BAC6FD9"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514BD09E" w14:textId="77777777" w:rsidR="00EC6262" w:rsidRPr="00665F10" w:rsidRDefault="00EC6262" w:rsidP="00F702A1">
            <w:pPr>
              <w:jc w:val="both"/>
              <w:rPr>
                <w:rFonts w:asciiTheme="majorBidi" w:hAnsiTheme="majorBidi" w:cstheme="majorBidi"/>
                <w:bCs/>
                <w:iCs/>
                <w:color w:val="000000"/>
                <w:sz w:val="20"/>
              </w:rPr>
            </w:pPr>
          </w:p>
        </w:tc>
        <w:tc>
          <w:tcPr>
            <w:tcW w:w="859" w:type="dxa"/>
            <w:tcBorders>
              <w:top w:val="nil"/>
              <w:left w:val="nil"/>
              <w:bottom w:val="single" w:sz="4" w:space="0" w:color="auto"/>
              <w:right w:val="single" w:sz="4" w:space="0" w:color="auto"/>
            </w:tcBorders>
            <w:shd w:val="clear" w:color="auto" w:fill="auto"/>
            <w:noWrap/>
            <w:vAlign w:val="bottom"/>
          </w:tcPr>
          <w:p w14:paraId="648F0FBE" w14:textId="77777777" w:rsidR="00EC6262" w:rsidRPr="00665F10" w:rsidRDefault="00EC6262" w:rsidP="00F702A1">
            <w:pPr>
              <w:jc w:val="both"/>
              <w:rPr>
                <w:rFonts w:asciiTheme="majorBidi" w:hAnsiTheme="majorBidi" w:cstheme="majorBidi"/>
                <w:bCs/>
                <w:iCs/>
                <w:color w:val="000000"/>
                <w:sz w:val="20"/>
              </w:rPr>
            </w:pPr>
          </w:p>
        </w:tc>
        <w:tc>
          <w:tcPr>
            <w:tcW w:w="401" w:type="dxa"/>
            <w:tcBorders>
              <w:top w:val="nil"/>
              <w:left w:val="nil"/>
              <w:bottom w:val="single" w:sz="4" w:space="0" w:color="auto"/>
              <w:right w:val="single" w:sz="4" w:space="0" w:color="auto"/>
            </w:tcBorders>
            <w:shd w:val="clear" w:color="auto" w:fill="auto"/>
            <w:noWrap/>
            <w:vAlign w:val="bottom"/>
          </w:tcPr>
          <w:p w14:paraId="5F5BDDC3" w14:textId="77777777" w:rsidR="00EC6262" w:rsidRPr="00665F10" w:rsidRDefault="00EC6262" w:rsidP="00F702A1">
            <w:pPr>
              <w:jc w:val="both"/>
              <w:rPr>
                <w:rFonts w:asciiTheme="majorBidi" w:hAnsiTheme="majorBidi" w:cstheme="majorBidi"/>
                <w:bCs/>
                <w:iCs/>
                <w:color w:val="000000"/>
                <w:sz w:val="20"/>
              </w:rPr>
            </w:pPr>
          </w:p>
        </w:tc>
        <w:tc>
          <w:tcPr>
            <w:tcW w:w="478" w:type="dxa"/>
            <w:tcBorders>
              <w:top w:val="nil"/>
              <w:left w:val="nil"/>
              <w:bottom w:val="single" w:sz="4" w:space="0" w:color="auto"/>
              <w:right w:val="single" w:sz="4" w:space="0" w:color="auto"/>
            </w:tcBorders>
            <w:shd w:val="clear" w:color="auto" w:fill="auto"/>
            <w:noWrap/>
            <w:vAlign w:val="bottom"/>
          </w:tcPr>
          <w:p w14:paraId="625777B3"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50980384"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72CBB199" w14:textId="77777777" w:rsidR="00EC6262" w:rsidRPr="00665F10" w:rsidRDefault="00EC6262" w:rsidP="00F702A1">
            <w:pPr>
              <w:jc w:val="both"/>
              <w:rPr>
                <w:rFonts w:asciiTheme="majorBidi" w:hAnsiTheme="majorBidi" w:cstheme="majorBidi"/>
                <w:bCs/>
                <w:iCs/>
                <w:color w:val="000000"/>
                <w:sz w:val="20"/>
              </w:rPr>
            </w:pPr>
          </w:p>
        </w:tc>
        <w:tc>
          <w:tcPr>
            <w:tcW w:w="1023" w:type="dxa"/>
            <w:tcBorders>
              <w:top w:val="nil"/>
              <w:left w:val="nil"/>
              <w:bottom w:val="single" w:sz="4" w:space="0" w:color="auto"/>
              <w:right w:val="single" w:sz="4" w:space="0" w:color="auto"/>
            </w:tcBorders>
            <w:shd w:val="clear" w:color="auto" w:fill="auto"/>
            <w:noWrap/>
            <w:vAlign w:val="bottom"/>
          </w:tcPr>
          <w:p w14:paraId="0B6921D6" w14:textId="77777777" w:rsidR="00EC6262" w:rsidRPr="00665F10" w:rsidRDefault="00EC6262" w:rsidP="00F702A1">
            <w:pPr>
              <w:jc w:val="both"/>
              <w:rPr>
                <w:rFonts w:asciiTheme="majorBidi" w:hAnsiTheme="majorBidi" w:cstheme="majorBidi"/>
                <w:bCs/>
                <w:iCs/>
                <w:color w:val="000000"/>
                <w:sz w:val="20"/>
              </w:rPr>
            </w:pPr>
          </w:p>
        </w:tc>
        <w:tc>
          <w:tcPr>
            <w:tcW w:w="1134" w:type="dxa"/>
            <w:tcBorders>
              <w:top w:val="nil"/>
              <w:left w:val="nil"/>
              <w:bottom w:val="single" w:sz="4" w:space="0" w:color="auto"/>
              <w:right w:val="single" w:sz="4" w:space="0" w:color="auto"/>
            </w:tcBorders>
          </w:tcPr>
          <w:p w14:paraId="5B43CDE8" w14:textId="77777777" w:rsidR="00EC6262" w:rsidRPr="00665F10" w:rsidRDefault="00EC6262" w:rsidP="00F702A1">
            <w:pPr>
              <w:jc w:val="both"/>
              <w:rPr>
                <w:rFonts w:asciiTheme="majorBidi" w:hAnsiTheme="majorBidi" w:cstheme="majorBidi"/>
                <w:bCs/>
                <w:iCs/>
                <w:color w:val="000000"/>
                <w:sz w:val="20"/>
              </w:rPr>
            </w:pPr>
          </w:p>
        </w:tc>
      </w:tr>
      <w:tr w:rsidR="00EC6262" w:rsidRPr="00665F10" w14:paraId="256D7DA0" w14:textId="77777777" w:rsidTr="00F702A1">
        <w:trPr>
          <w:trHeight w:val="183"/>
        </w:trPr>
        <w:tc>
          <w:tcPr>
            <w:tcW w:w="591" w:type="dxa"/>
            <w:tcBorders>
              <w:top w:val="nil"/>
              <w:left w:val="single" w:sz="4" w:space="0" w:color="auto"/>
              <w:bottom w:val="single" w:sz="4" w:space="0" w:color="auto"/>
              <w:right w:val="single" w:sz="4" w:space="0" w:color="auto"/>
            </w:tcBorders>
            <w:shd w:val="clear" w:color="auto" w:fill="auto"/>
            <w:noWrap/>
            <w:vAlign w:val="bottom"/>
          </w:tcPr>
          <w:p w14:paraId="371BE9C9" w14:textId="77777777" w:rsidR="00EC6262" w:rsidRPr="00665F10" w:rsidRDefault="00EC6262" w:rsidP="00F702A1">
            <w:pPr>
              <w:jc w:val="both"/>
              <w:rPr>
                <w:rFonts w:asciiTheme="majorBidi" w:hAnsiTheme="majorBidi" w:cstheme="majorBidi"/>
                <w:bCs/>
                <w:iCs/>
                <w:color w:val="000000"/>
                <w:sz w:val="20"/>
              </w:rPr>
            </w:pPr>
          </w:p>
        </w:tc>
        <w:tc>
          <w:tcPr>
            <w:tcW w:w="674" w:type="dxa"/>
            <w:tcBorders>
              <w:top w:val="nil"/>
              <w:left w:val="nil"/>
              <w:bottom w:val="single" w:sz="4" w:space="0" w:color="auto"/>
              <w:right w:val="single" w:sz="4" w:space="0" w:color="auto"/>
            </w:tcBorders>
            <w:shd w:val="clear" w:color="auto" w:fill="auto"/>
            <w:noWrap/>
            <w:vAlign w:val="bottom"/>
          </w:tcPr>
          <w:p w14:paraId="44E4A653" w14:textId="77777777" w:rsidR="00EC6262" w:rsidRPr="00665F10" w:rsidRDefault="00EC6262" w:rsidP="00F702A1">
            <w:pPr>
              <w:jc w:val="both"/>
              <w:rPr>
                <w:rFonts w:asciiTheme="majorBidi" w:hAnsiTheme="majorBidi" w:cstheme="majorBidi"/>
                <w:bCs/>
                <w:iCs/>
                <w:color w:val="000000"/>
                <w:sz w:val="20"/>
              </w:rPr>
            </w:pPr>
          </w:p>
        </w:tc>
        <w:tc>
          <w:tcPr>
            <w:tcW w:w="704" w:type="dxa"/>
            <w:tcBorders>
              <w:top w:val="nil"/>
              <w:left w:val="nil"/>
              <w:bottom w:val="single" w:sz="4" w:space="0" w:color="auto"/>
              <w:right w:val="single" w:sz="4" w:space="0" w:color="auto"/>
            </w:tcBorders>
            <w:shd w:val="clear" w:color="auto" w:fill="auto"/>
            <w:noWrap/>
            <w:vAlign w:val="bottom"/>
          </w:tcPr>
          <w:p w14:paraId="12CDA3FC" w14:textId="77777777" w:rsidR="00EC6262" w:rsidRPr="00665F10" w:rsidRDefault="00EC6262" w:rsidP="00F702A1">
            <w:pPr>
              <w:jc w:val="both"/>
              <w:rPr>
                <w:rFonts w:asciiTheme="majorBidi" w:hAnsiTheme="majorBidi" w:cstheme="majorBidi"/>
                <w:bCs/>
                <w:iCs/>
                <w:color w:val="000000"/>
                <w:sz w:val="20"/>
              </w:rPr>
            </w:pPr>
          </w:p>
        </w:tc>
        <w:tc>
          <w:tcPr>
            <w:tcW w:w="662" w:type="dxa"/>
            <w:tcBorders>
              <w:top w:val="nil"/>
              <w:left w:val="nil"/>
              <w:bottom w:val="single" w:sz="4" w:space="0" w:color="auto"/>
              <w:right w:val="single" w:sz="4" w:space="0" w:color="auto"/>
            </w:tcBorders>
            <w:shd w:val="clear" w:color="auto" w:fill="auto"/>
            <w:noWrap/>
            <w:vAlign w:val="bottom"/>
          </w:tcPr>
          <w:p w14:paraId="7618A840"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2AFB97D0"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10FBC415" w14:textId="77777777" w:rsidR="00EC6262" w:rsidRPr="00665F10" w:rsidRDefault="00EC6262" w:rsidP="00F702A1">
            <w:pPr>
              <w:jc w:val="both"/>
              <w:rPr>
                <w:rFonts w:asciiTheme="majorBidi" w:hAnsiTheme="majorBidi" w:cstheme="majorBidi"/>
                <w:bCs/>
                <w:iCs/>
                <w:color w:val="000000"/>
                <w:sz w:val="20"/>
              </w:rPr>
            </w:pPr>
          </w:p>
        </w:tc>
        <w:tc>
          <w:tcPr>
            <w:tcW w:w="859" w:type="dxa"/>
            <w:tcBorders>
              <w:top w:val="nil"/>
              <w:left w:val="nil"/>
              <w:bottom w:val="single" w:sz="4" w:space="0" w:color="auto"/>
              <w:right w:val="single" w:sz="4" w:space="0" w:color="auto"/>
            </w:tcBorders>
            <w:shd w:val="clear" w:color="auto" w:fill="auto"/>
            <w:noWrap/>
            <w:vAlign w:val="bottom"/>
          </w:tcPr>
          <w:p w14:paraId="259E11FA" w14:textId="77777777" w:rsidR="00EC6262" w:rsidRPr="00665F10" w:rsidRDefault="00EC6262" w:rsidP="00F702A1">
            <w:pPr>
              <w:jc w:val="both"/>
              <w:rPr>
                <w:rFonts w:asciiTheme="majorBidi" w:hAnsiTheme="majorBidi" w:cstheme="majorBidi"/>
                <w:bCs/>
                <w:iCs/>
                <w:color w:val="000000"/>
                <w:sz w:val="20"/>
              </w:rPr>
            </w:pPr>
          </w:p>
        </w:tc>
        <w:tc>
          <w:tcPr>
            <w:tcW w:w="401" w:type="dxa"/>
            <w:tcBorders>
              <w:top w:val="nil"/>
              <w:left w:val="nil"/>
              <w:bottom w:val="single" w:sz="4" w:space="0" w:color="auto"/>
              <w:right w:val="single" w:sz="4" w:space="0" w:color="auto"/>
            </w:tcBorders>
            <w:shd w:val="clear" w:color="auto" w:fill="auto"/>
            <w:noWrap/>
            <w:vAlign w:val="bottom"/>
          </w:tcPr>
          <w:p w14:paraId="3C246E13" w14:textId="77777777" w:rsidR="00EC6262" w:rsidRPr="00665F10" w:rsidRDefault="00EC6262" w:rsidP="00F702A1">
            <w:pPr>
              <w:jc w:val="both"/>
              <w:rPr>
                <w:rFonts w:asciiTheme="majorBidi" w:hAnsiTheme="majorBidi" w:cstheme="majorBidi"/>
                <w:bCs/>
                <w:iCs/>
                <w:color w:val="000000"/>
                <w:sz w:val="20"/>
              </w:rPr>
            </w:pPr>
          </w:p>
        </w:tc>
        <w:tc>
          <w:tcPr>
            <w:tcW w:w="478" w:type="dxa"/>
            <w:tcBorders>
              <w:top w:val="nil"/>
              <w:left w:val="nil"/>
              <w:bottom w:val="single" w:sz="4" w:space="0" w:color="auto"/>
              <w:right w:val="single" w:sz="4" w:space="0" w:color="auto"/>
            </w:tcBorders>
            <w:shd w:val="clear" w:color="auto" w:fill="auto"/>
            <w:noWrap/>
            <w:vAlign w:val="bottom"/>
          </w:tcPr>
          <w:p w14:paraId="5C9FA8F7"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7421F24E"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55598DB9" w14:textId="77777777" w:rsidR="00EC6262" w:rsidRPr="00665F10" w:rsidRDefault="00EC6262" w:rsidP="00F702A1">
            <w:pPr>
              <w:jc w:val="both"/>
              <w:rPr>
                <w:rFonts w:asciiTheme="majorBidi" w:hAnsiTheme="majorBidi" w:cstheme="majorBidi"/>
                <w:bCs/>
                <w:iCs/>
                <w:color w:val="000000"/>
                <w:sz w:val="20"/>
              </w:rPr>
            </w:pPr>
          </w:p>
        </w:tc>
        <w:tc>
          <w:tcPr>
            <w:tcW w:w="1023" w:type="dxa"/>
            <w:tcBorders>
              <w:top w:val="nil"/>
              <w:left w:val="nil"/>
              <w:bottom w:val="single" w:sz="4" w:space="0" w:color="auto"/>
              <w:right w:val="single" w:sz="4" w:space="0" w:color="auto"/>
            </w:tcBorders>
            <w:shd w:val="clear" w:color="auto" w:fill="auto"/>
            <w:noWrap/>
            <w:vAlign w:val="bottom"/>
          </w:tcPr>
          <w:p w14:paraId="679EE7EB" w14:textId="77777777" w:rsidR="00EC6262" w:rsidRPr="00665F10" w:rsidRDefault="00EC6262" w:rsidP="00F702A1">
            <w:pPr>
              <w:jc w:val="both"/>
              <w:rPr>
                <w:rFonts w:asciiTheme="majorBidi" w:hAnsiTheme="majorBidi" w:cstheme="majorBidi"/>
                <w:bCs/>
                <w:iCs/>
                <w:color w:val="000000"/>
                <w:sz w:val="20"/>
              </w:rPr>
            </w:pPr>
          </w:p>
        </w:tc>
        <w:tc>
          <w:tcPr>
            <w:tcW w:w="1134" w:type="dxa"/>
            <w:tcBorders>
              <w:top w:val="nil"/>
              <w:left w:val="nil"/>
              <w:bottom w:val="single" w:sz="4" w:space="0" w:color="auto"/>
              <w:right w:val="single" w:sz="4" w:space="0" w:color="auto"/>
            </w:tcBorders>
          </w:tcPr>
          <w:p w14:paraId="563409EC" w14:textId="77777777" w:rsidR="00EC6262" w:rsidRPr="00665F10" w:rsidRDefault="00EC6262" w:rsidP="00F702A1">
            <w:pPr>
              <w:jc w:val="both"/>
              <w:rPr>
                <w:rFonts w:asciiTheme="majorBidi" w:hAnsiTheme="majorBidi" w:cstheme="majorBidi"/>
                <w:bCs/>
                <w:iCs/>
                <w:color w:val="000000"/>
                <w:sz w:val="20"/>
              </w:rPr>
            </w:pPr>
          </w:p>
        </w:tc>
      </w:tr>
      <w:tr w:rsidR="00EC6262" w:rsidRPr="00665F10" w14:paraId="25803EDA" w14:textId="77777777" w:rsidTr="00F702A1">
        <w:trPr>
          <w:trHeight w:val="183"/>
        </w:trPr>
        <w:tc>
          <w:tcPr>
            <w:tcW w:w="591" w:type="dxa"/>
            <w:tcBorders>
              <w:top w:val="nil"/>
              <w:left w:val="single" w:sz="4" w:space="0" w:color="auto"/>
              <w:bottom w:val="single" w:sz="4" w:space="0" w:color="auto"/>
              <w:right w:val="single" w:sz="4" w:space="0" w:color="auto"/>
            </w:tcBorders>
            <w:shd w:val="clear" w:color="auto" w:fill="auto"/>
            <w:noWrap/>
            <w:vAlign w:val="bottom"/>
          </w:tcPr>
          <w:p w14:paraId="74792343" w14:textId="77777777" w:rsidR="00EC6262" w:rsidRPr="00665F10" w:rsidRDefault="00EC6262" w:rsidP="00F702A1">
            <w:pPr>
              <w:jc w:val="both"/>
              <w:rPr>
                <w:rFonts w:asciiTheme="majorBidi" w:hAnsiTheme="majorBidi" w:cstheme="majorBidi"/>
                <w:bCs/>
                <w:iCs/>
                <w:color w:val="000000"/>
                <w:sz w:val="20"/>
              </w:rPr>
            </w:pPr>
          </w:p>
        </w:tc>
        <w:tc>
          <w:tcPr>
            <w:tcW w:w="674" w:type="dxa"/>
            <w:tcBorders>
              <w:top w:val="nil"/>
              <w:left w:val="nil"/>
              <w:bottom w:val="single" w:sz="4" w:space="0" w:color="auto"/>
              <w:right w:val="single" w:sz="4" w:space="0" w:color="auto"/>
            </w:tcBorders>
            <w:shd w:val="clear" w:color="auto" w:fill="auto"/>
            <w:noWrap/>
            <w:vAlign w:val="bottom"/>
          </w:tcPr>
          <w:p w14:paraId="664AADC2" w14:textId="77777777" w:rsidR="00EC6262" w:rsidRPr="00665F10" w:rsidRDefault="00EC6262" w:rsidP="00F702A1">
            <w:pPr>
              <w:jc w:val="both"/>
              <w:rPr>
                <w:rFonts w:asciiTheme="majorBidi" w:hAnsiTheme="majorBidi" w:cstheme="majorBidi"/>
                <w:bCs/>
                <w:iCs/>
                <w:color w:val="000000"/>
                <w:sz w:val="20"/>
              </w:rPr>
            </w:pPr>
          </w:p>
        </w:tc>
        <w:tc>
          <w:tcPr>
            <w:tcW w:w="704" w:type="dxa"/>
            <w:tcBorders>
              <w:top w:val="nil"/>
              <w:left w:val="nil"/>
              <w:bottom w:val="single" w:sz="4" w:space="0" w:color="auto"/>
              <w:right w:val="single" w:sz="4" w:space="0" w:color="auto"/>
            </w:tcBorders>
            <w:shd w:val="clear" w:color="auto" w:fill="auto"/>
            <w:noWrap/>
            <w:vAlign w:val="bottom"/>
          </w:tcPr>
          <w:p w14:paraId="59F8E562" w14:textId="77777777" w:rsidR="00EC6262" w:rsidRPr="00665F10" w:rsidRDefault="00EC6262" w:rsidP="00F702A1">
            <w:pPr>
              <w:jc w:val="both"/>
              <w:rPr>
                <w:rFonts w:asciiTheme="majorBidi" w:hAnsiTheme="majorBidi" w:cstheme="majorBidi"/>
                <w:bCs/>
                <w:iCs/>
                <w:color w:val="000000"/>
                <w:sz w:val="20"/>
              </w:rPr>
            </w:pPr>
          </w:p>
        </w:tc>
        <w:tc>
          <w:tcPr>
            <w:tcW w:w="662" w:type="dxa"/>
            <w:tcBorders>
              <w:top w:val="nil"/>
              <w:left w:val="nil"/>
              <w:bottom w:val="single" w:sz="4" w:space="0" w:color="auto"/>
              <w:right w:val="single" w:sz="4" w:space="0" w:color="auto"/>
            </w:tcBorders>
            <w:shd w:val="clear" w:color="auto" w:fill="auto"/>
            <w:noWrap/>
            <w:vAlign w:val="bottom"/>
          </w:tcPr>
          <w:p w14:paraId="3C84CEBF"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4DFC4FAD"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638974F7" w14:textId="77777777" w:rsidR="00EC6262" w:rsidRPr="00665F10" w:rsidRDefault="00EC6262" w:rsidP="00F702A1">
            <w:pPr>
              <w:jc w:val="both"/>
              <w:rPr>
                <w:rFonts w:asciiTheme="majorBidi" w:hAnsiTheme="majorBidi" w:cstheme="majorBidi"/>
                <w:bCs/>
                <w:iCs/>
                <w:color w:val="000000"/>
                <w:sz w:val="20"/>
              </w:rPr>
            </w:pPr>
          </w:p>
        </w:tc>
        <w:tc>
          <w:tcPr>
            <w:tcW w:w="859" w:type="dxa"/>
            <w:tcBorders>
              <w:top w:val="nil"/>
              <w:left w:val="nil"/>
              <w:bottom w:val="single" w:sz="4" w:space="0" w:color="auto"/>
              <w:right w:val="single" w:sz="4" w:space="0" w:color="auto"/>
            </w:tcBorders>
            <w:shd w:val="clear" w:color="auto" w:fill="auto"/>
            <w:noWrap/>
            <w:vAlign w:val="bottom"/>
          </w:tcPr>
          <w:p w14:paraId="2B590EC2" w14:textId="77777777" w:rsidR="00EC6262" w:rsidRPr="00665F10" w:rsidRDefault="00EC6262" w:rsidP="00F702A1">
            <w:pPr>
              <w:jc w:val="both"/>
              <w:rPr>
                <w:rFonts w:asciiTheme="majorBidi" w:hAnsiTheme="majorBidi" w:cstheme="majorBidi"/>
                <w:bCs/>
                <w:iCs/>
                <w:color w:val="000000"/>
                <w:sz w:val="20"/>
              </w:rPr>
            </w:pPr>
          </w:p>
        </w:tc>
        <w:tc>
          <w:tcPr>
            <w:tcW w:w="401" w:type="dxa"/>
            <w:tcBorders>
              <w:top w:val="nil"/>
              <w:left w:val="nil"/>
              <w:bottom w:val="single" w:sz="4" w:space="0" w:color="auto"/>
              <w:right w:val="single" w:sz="4" w:space="0" w:color="auto"/>
            </w:tcBorders>
            <w:shd w:val="clear" w:color="auto" w:fill="auto"/>
            <w:noWrap/>
            <w:vAlign w:val="bottom"/>
          </w:tcPr>
          <w:p w14:paraId="1297F8F4" w14:textId="77777777" w:rsidR="00EC6262" w:rsidRPr="00665F10" w:rsidRDefault="00EC6262" w:rsidP="00F702A1">
            <w:pPr>
              <w:jc w:val="both"/>
              <w:rPr>
                <w:rFonts w:asciiTheme="majorBidi" w:hAnsiTheme="majorBidi" w:cstheme="majorBidi"/>
                <w:bCs/>
                <w:iCs/>
                <w:color w:val="000000"/>
                <w:sz w:val="20"/>
              </w:rPr>
            </w:pPr>
          </w:p>
        </w:tc>
        <w:tc>
          <w:tcPr>
            <w:tcW w:w="478" w:type="dxa"/>
            <w:tcBorders>
              <w:top w:val="nil"/>
              <w:left w:val="nil"/>
              <w:bottom w:val="single" w:sz="4" w:space="0" w:color="auto"/>
              <w:right w:val="single" w:sz="4" w:space="0" w:color="auto"/>
            </w:tcBorders>
            <w:shd w:val="clear" w:color="auto" w:fill="auto"/>
            <w:noWrap/>
            <w:vAlign w:val="bottom"/>
          </w:tcPr>
          <w:p w14:paraId="6B365F43"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1FF17724"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0D7465D7" w14:textId="77777777" w:rsidR="00EC6262" w:rsidRPr="00665F10" w:rsidRDefault="00EC6262" w:rsidP="00F702A1">
            <w:pPr>
              <w:jc w:val="both"/>
              <w:rPr>
                <w:rFonts w:asciiTheme="majorBidi" w:hAnsiTheme="majorBidi" w:cstheme="majorBidi"/>
                <w:bCs/>
                <w:iCs/>
                <w:color w:val="000000"/>
                <w:sz w:val="20"/>
              </w:rPr>
            </w:pPr>
          </w:p>
        </w:tc>
        <w:tc>
          <w:tcPr>
            <w:tcW w:w="1023" w:type="dxa"/>
            <w:tcBorders>
              <w:top w:val="nil"/>
              <w:left w:val="nil"/>
              <w:bottom w:val="single" w:sz="4" w:space="0" w:color="auto"/>
              <w:right w:val="single" w:sz="4" w:space="0" w:color="auto"/>
            </w:tcBorders>
            <w:shd w:val="clear" w:color="auto" w:fill="auto"/>
            <w:noWrap/>
            <w:vAlign w:val="bottom"/>
          </w:tcPr>
          <w:p w14:paraId="4573A0B4" w14:textId="77777777" w:rsidR="00EC6262" w:rsidRPr="00665F10" w:rsidRDefault="00EC6262" w:rsidP="00F702A1">
            <w:pPr>
              <w:jc w:val="both"/>
              <w:rPr>
                <w:rFonts w:asciiTheme="majorBidi" w:hAnsiTheme="majorBidi" w:cstheme="majorBidi"/>
                <w:bCs/>
                <w:iCs/>
                <w:color w:val="000000"/>
                <w:sz w:val="20"/>
              </w:rPr>
            </w:pPr>
          </w:p>
        </w:tc>
        <w:tc>
          <w:tcPr>
            <w:tcW w:w="1134" w:type="dxa"/>
            <w:tcBorders>
              <w:top w:val="nil"/>
              <w:left w:val="nil"/>
              <w:bottom w:val="single" w:sz="4" w:space="0" w:color="auto"/>
              <w:right w:val="single" w:sz="4" w:space="0" w:color="auto"/>
            </w:tcBorders>
          </w:tcPr>
          <w:p w14:paraId="7FE8EAAF" w14:textId="77777777" w:rsidR="00EC6262" w:rsidRPr="00665F10" w:rsidRDefault="00EC6262" w:rsidP="00F702A1">
            <w:pPr>
              <w:jc w:val="both"/>
              <w:rPr>
                <w:rFonts w:asciiTheme="majorBidi" w:hAnsiTheme="majorBidi" w:cstheme="majorBidi"/>
                <w:bCs/>
                <w:iCs/>
                <w:color w:val="000000"/>
                <w:sz w:val="20"/>
              </w:rPr>
            </w:pPr>
          </w:p>
        </w:tc>
      </w:tr>
      <w:tr w:rsidR="00EC6262" w:rsidRPr="00665F10" w14:paraId="1C1217DF" w14:textId="77777777" w:rsidTr="00F702A1">
        <w:trPr>
          <w:trHeight w:val="183"/>
        </w:trPr>
        <w:tc>
          <w:tcPr>
            <w:tcW w:w="591" w:type="dxa"/>
            <w:tcBorders>
              <w:top w:val="nil"/>
              <w:left w:val="single" w:sz="4" w:space="0" w:color="auto"/>
              <w:bottom w:val="single" w:sz="4" w:space="0" w:color="auto"/>
              <w:right w:val="single" w:sz="4" w:space="0" w:color="auto"/>
            </w:tcBorders>
            <w:shd w:val="clear" w:color="auto" w:fill="auto"/>
            <w:noWrap/>
            <w:vAlign w:val="bottom"/>
          </w:tcPr>
          <w:p w14:paraId="43F7EDAA" w14:textId="77777777" w:rsidR="00EC6262" w:rsidRPr="00665F10" w:rsidRDefault="00EC6262" w:rsidP="00F702A1">
            <w:pPr>
              <w:jc w:val="both"/>
              <w:rPr>
                <w:rFonts w:asciiTheme="majorBidi" w:hAnsiTheme="majorBidi" w:cstheme="majorBidi"/>
                <w:bCs/>
                <w:iCs/>
                <w:color w:val="000000"/>
                <w:sz w:val="20"/>
              </w:rPr>
            </w:pPr>
          </w:p>
        </w:tc>
        <w:tc>
          <w:tcPr>
            <w:tcW w:w="674" w:type="dxa"/>
            <w:tcBorders>
              <w:top w:val="nil"/>
              <w:left w:val="nil"/>
              <w:bottom w:val="single" w:sz="4" w:space="0" w:color="auto"/>
              <w:right w:val="single" w:sz="4" w:space="0" w:color="auto"/>
            </w:tcBorders>
            <w:shd w:val="clear" w:color="auto" w:fill="auto"/>
            <w:noWrap/>
            <w:vAlign w:val="bottom"/>
          </w:tcPr>
          <w:p w14:paraId="19655CA4" w14:textId="77777777" w:rsidR="00EC6262" w:rsidRPr="00665F10" w:rsidRDefault="00EC6262" w:rsidP="00F702A1">
            <w:pPr>
              <w:jc w:val="both"/>
              <w:rPr>
                <w:rFonts w:asciiTheme="majorBidi" w:hAnsiTheme="majorBidi" w:cstheme="majorBidi"/>
                <w:bCs/>
                <w:iCs/>
                <w:color w:val="000000"/>
                <w:sz w:val="20"/>
              </w:rPr>
            </w:pPr>
          </w:p>
        </w:tc>
        <w:tc>
          <w:tcPr>
            <w:tcW w:w="704" w:type="dxa"/>
            <w:tcBorders>
              <w:top w:val="nil"/>
              <w:left w:val="nil"/>
              <w:bottom w:val="single" w:sz="4" w:space="0" w:color="auto"/>
              <w:right w:val="single" w:sz="4" w:space="0" w:color="auto"/>
            </w:tcBorders>
            <w:shd w:val="clear" w:color="auto" w:fill="auto"/>
            <w:noWrap/>
            <w:vAlign w:val="bottom"/>
          </w:tcPr>
          <w:p w14:paraId="609FB6CC" w14:textId="77777777" w:rsidR="00EC6262" w:rsidRPr="00665F10" w:rsidRDefault="00EC6262" w:rsidP="00F702A1">
            <w:pPr>
              <w:jc w:val="both"/>
              <w:rPr>
                <w:rFonts w:asciiTheme="majorBidi" w:hAnsiTheme="majorBidi" w:cstheme="majorBidi"/>
                <w:bCs/>
                <w:iCs/>
                <w:color w:val="000000"/>
                <w:sz w:val="20"/>
              </w:rPr>
            </w:pPr>
          </w:p>
        </w:tc>
        <w:tc>
          <w:tcPr>
            <w:tcW w:w="662" w:type="dxa"/>
            <w:tcBorders>
              <w:top w:val="nil"/>
              <w:left w:val="nil"/>
              <w:bottom w:val="single" w:sz="4" w:space="0" w:color="auto"/>
              <w:right w:val="single" w:sz="4" w:space="0" w:color="auto"/>
            </w:tcBorders>
            <w:shd w:val="clear" w:color="auto" w:fill="auto"/>
            <w:noWrap/>
            <w:vAlign w:val="bottom"/>
          </w:tcPr>
          <w:p w14:paraId="6A34AB4A"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019C2767"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5EA05503" w14:textId="77777777" w:rsidR="00EC6262" w:rsidRPr="00665F10" w:rsidRDefault="00EC6262" w:rsidP="00F702A1">
            <w:pPr>
              <w:jc w:val="both"/>
              <w:rPr>
                <w:rFonts w:asciiTheme="majorBidi" w:hAnsiTheme="majorBidi" w:cstheme="majorBidi"/>
                <w:bCs/>
                <w:iCs/>
                <w:color w:val="000000"/>
                <w:sz w:val="20"/>
              </w:rPr>
            </w:pPr>
          </w:p>
        </w:tc>
        <w:tc>
          <w:tcPr>
            <w:tcW w:w="859" w:type="dxa"/>
            <w:tcBorders>
              <w:top w:val="nil"/>
              <w:left w:val="nil"/>
              <w:bottom w:val="single" w:sz="4" w:space="0" w:color="auto"/>
              <w:right w:val="single" w:sz="4" w:space="0" w:color="auto"/>
            </w:tcBorders>
            <w:shd w:val="clear" w:color="auto" w:fill="auto"/>
            <w:noWrap/>
            <w:vAlign w:val="bottom"/>
          </w:tcPr>
          <w:p w14:paraId="47EA2F94" w14:textId="77777777" w:rsidR="00EC6262" w:rsidRPr="00665F10" w:rsidRDefault="00EC6262" w:rsidP="00F702A1">
            <w:pPr>
              <w:jc w:val="both"/>
              <w:rPr>
                <w:rFonts w:asciiTheme="majorBidi" w:hAnsiTheme="majorBidi" w:cstheme="majorBidi"/>
                <w:bCs/>
                <w:iCs/>
                <w:color w:val="000000"/>
                <w:sz w:val="20"/>
              </w:rPr>
            </w:pPr>
          </w:p>
        </w:tc>
        <w:tc>
          <w:tcPr>
            <w:tcW w:w="401" w:type="dxa"/>
            <w:tcBorders>
              <w:top w:val="nil"/>
              <w:left w:val="nil"/>
              <w:bottom w:val="single" w:sz="4" w:space="0" w:color="auto"/>
              <w:right w:val="single" w:sz="4" w:space="0" w:color="auto"/>
            </w:tcBorders>
            <w:shd w:val="clear" w:color="auto" w:fill="auto"/>
            <w:noWrap/>
            <w:vAlign w:val="bottom"/>
          </w:tcPr>
          <w:p w14:paraId="7E301DC0" w14:textId="77777777" w:rsidR="00EC6262" w:rsidRPr="00665F10" w:rsidRDefault="00EC6262" w:rsidP="00F702A1">
            <w:pPr>
              <w:jc w:val="both"/>
              <w:rPr>
                <w:rFonts w:asciiTheme="majorBidi" w:hAnsiTheme="majorBidi" w:cstheme="majorBidi"/>
                <w:bCs/>
                <w:iCs/>
                <w:color w:val="000000"/>
                <w:sz w:val="20"/>
              </w:rPr>
            </w:pPr>
          </w:p>
        </w:tc>
        <w:tc>
          <w:tcPr>
            <w:tcW w:w="478" w:type="dxa"/>
            <w:tcBorders>
              <w:top w:val="nil"/>
              <w:left w:val="nil"/>
              <w:bottom w:val="single" w:sz="4" w:space="0" w:color="auto"/>
              <w:right w:val="single" w:sz="4" w:space="0" w:color="auto"/>
            </w:tcBorders>
            <w:shd w:val="clear" w:color="auto" w:fill="auto"/>
            <w:noWrap/>
            <w:vAlign w:val="bottom"/>
          </w:tcPr>
          <w:p w14:paraId="16F2388D"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65703EFB"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1E2D0125" w14:textId="77777777" w:rsidR="00EC6262" w:rsidRPr="00665F10" w:rsidRDefault="00EC6262" w:rsidP="00F702A1">
            <w:pPr>
              <w:jc w:val="both"/>
              <w:rPr>
                <w:rFonts w:asciiTheme="majorBidi" w:hAnsiTheme="majorBidi" w:cstheme="majorBidi"/>
                <w:bCs/>
                <w:iCs/>
                <w:color w:val="000000"/>
                <w:sz w:val="20"/>
              </w:rPr>
            </w:pPr>
          </w:p>
        </w:tc>
        <w:tc>
          <w:tcPr>
            <w:tcW w:w="1023" w:type="dxa"/>
            <w:tcBorders>
              <w:top w:val="nil"/>
              <w:left w:val="nil"/>
              <w:bottom w:val="single" w:sz="4" w:space="0" w:color="auto"/>
              <w:right w:val="single" w:sz="4" w:space="0" w:color="auto"/>
            </w:tcBorders>
            <w:shd w:val="clear" w:color="auto" w:fill="auto"/>
            <w:noWrap/>
            <w:vAlign w:val="bottom"/>
          </w:tcPr>
          <w:p w14:paraId="3F91B9BD" w14:textId="77777777" w:rsidR="00EC6262" w:rsidRPr="00665F10" w:rsidRDefault="00EC6262" w:rsidP="00F702A1">
            <w:pPr>
              <w:jc w:val="both"/>
              <w:rPr>
                <w:rFonts w:asciiTheme="majorBidi" w:hAnsiTheme="majorBidi" w:cstheme="majorBidi"/>
                <w:bCs/>
                <w:iCs/>
                <w:color w:val="000000"/>
                <w:sz w:val="20"/>
              </w:rPr>
            </w:pPr>
          </w:p>
        </w:tc>
        <w:tc>
          <w:tcPr>
            <w:tcW w:w="1134" w:type="dxa"/>
            <w:tcBorders>
              <w:top w:val="nil"/>
              <w:left w:val="nil"/>
              <w:bottom w:val="single" w:sz="4" w:space="0" w:color="auto"/>
              <w:right w:val="single" w:sz="4" w:space="0" w:color="auto"/>
            </w:tcBorders>
          </w:tcPr>
          <w:p w14:paraId="548F6492" w14:textId="77777777" w:rsidR="00EC6262" w:rsidRPr="00665F10" w:rsidRDefault="00EC6262" w:rsidP="00F702A1">
            <w:pPr>
              <w:jc w:val="both"/>
              <w:rPr>
                <w:rFonts w:asciiTheme="majorBidi" w:hAnsiTheme="majorBidi" w:cstheme="majorBidi"/>
                <w:bCs/>
                <w:iCs/>
                <w:color w:val="000000"/>
                <w:sz w:val="20"/>
              </w:rPr>
            </w:pPr>
          </w:p>
        </w:tc>
      </w:tr>
      <w:tr w:rsidR="00EC6262" w:rsidRPr="00665F10" w14:paraId="397D42A5" w14:textId="77777777" w:rsidTr="00F702A1">
        <w:trPr>
          <w:trHeight w:val="183"/>
        </w:trPr>
        <w:tc>
          <w:tcPr>
            <w:tcW w:w="591" w:type="dxa"/>
            <w:tcBorders>
              <w:top w:val="nil"/>
              <w:left w:val="single" w:sz="4" w:space="0" w:color="auto"/>
              <w:bottom w:val="single" w:sz="4" w:space="0" w:color="auto"/>
              <w:right w:val="single" w:sz="4" w:space="0" w:color="auto"/>
            </w:tcBorders>
            <w:shd w:val="clear" w:color="auto" w:fill="auto"/>
            <w:noWrap/>
            <w:vAlign w:val="bottom"/>
          </w:tcPr>
          <w:p w14:paraId="7D2A8FE3" w14:textId="77777777" w:rsidR="00EC6262" w:rsidRPr="00665F10" w:rsidRDefault="00EC6262" w:rsidP="00F702A1">
            <w:pPr>
              <w:jc w:val="both"/>
              <w:rPr>
                <w:rFonts w:asciiTheme="majorBidi" w:hAnsiTheme="majorBidi" w:cstheme="majorBidi"/>
                <w:bCs/>
                <w:iCs/>
                <w:color w:val="000000"/>
                <w:sz w:val="20"/>
              </w:rPr>
            </w:pPr>
          </w:p>
        </w:tc>
        <w:tc>
          <w:tcPr>
            <w:tcW w:w="674" w:type="dxa"/>
            <w:tcBorders>
              <w:top w:val="nil"/>
              <w:left w:val="nil"/>
              <w:bottom w:val="single" w:sz="4" w:space="0" w:color="auto"/>
              <w:right w:val="single" w:sz="4" w:space="0" w:color="auto"/>
            </w:tcBorders>
            <w:shd w:val="clear" w:color="auto" w:fill="auto"/>
            <w:noWrap/>
            <w:vAlign w:val="bottom"/>
          </w:tcPr>
          <w:p w14:paraId="64DEFB69" w14:textId="77777777" w:rsidR="00EC6262" w:rsidRPr="00665F10" w:rsidRDefault="00EC6262" w:rsidP="00F702A1">
            <w:pPr>
              <w:jc w:val="both"/>
              <w:rPr>
                <w:rFonts w:asciiTheme="majorBidi" w:hAnsiTheme="majorBidi" w:cstheme="majorBidi"/>
                <w:bCs/>
                <w:iCs/>
                <w:color w:val="000000"/>
                <w:sz w:val="20"/>
              </w:rPr>
            </w:pPr>
          </w:p>
        </w:tc>
        <w:tc>
          <w:tcPr>
            <w:tcW w:w="704" w:type="dxa"/>
            <w:tcBorders>
              <w:top w:val="nil"/>
              <w:left w:val="nil"/>
              <w:bottom w:val="single" w:sz="4" w:space="0" w:color="auto"/>
              <w:right w:val="single" w:sz="4" w:space="0" w:color="auto"/>
            </w:tcBorders>
            <w:shd w:val="clear" w:color="auto" w:fill="auto"/>
            <w:noWrap/>
            <w:vAlign w:val="bottom"/>
          </w:tcPr>
          <w:p w14:paraId="595FE666" w14:textId="77777777" w:rsidR="00EC6262" w:rsidRPr="00665F10" w:rsidRDefault="00EC6262" w:rsidP="00F702A1">
            <w:pPr>
              <w:jc w:val="both"/>
              <w:rPr>
                <w:rFonts w:asciiTheme="majorBidi" w:hAnsiTheme="majorBidi" w:cstheme="majorBidi"/>
                <w:bCs/>
                <w:iCs/>
                <w:color w:val="000000"/>
                <w:sz w:val="20"/>
              </w:rPr>
            </w:pPr>
          </w:p>
        </w:tc>
        <w:tc>
          <w:tcPr>
            <w:tcW w:w="662" w:type="dxa"/>
            <w:tcBorders>
              <w:top w:val="nil"/>
              <w:left w:val="nil"/>
              <w:bottom w:val="single" w:sz="4" w:space="0" w:color="auto"/>
              <w:right w:val="single" w:sz="4" w:space="0" w:color="auto"/>
            </w:tcBorders>
            <w:shd w:val="clear" w:color="auto" w:fill="auto"/>
            <w:noWrap/>
            <w:vAlign w:val="bottom"/>
          </w:tcPr>
          <w:p w14:paraId="4F16CF8A"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3924BDF8"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5198AEF5" w14:textId="77777777" w:rsidR="00EC6262" w:rsidRPr="00665F10" w:rsidRDefault="00EC6262" w:rsidP="00F702A1">
            <w:pPr>
              <w:jc w:val="both"/>
              <w:rPr>
                <w:rFonts w:asciiTheme="majorBidi" w:hAnsiTheme="majorBidi" w:cstheme="majorBidi"/>
                <w:bCs/>
                <w:iCs/>
                <w:color w:val="000000"/>
                <w:sz w:val="20"/>
              </w:rPr>
            </w:pPr>
          </w:p>
        </w:tc>
        <w:tc>
          <w:tcPr>
            <w:tcW w:w="859" w:type="dxa"/>
            <w:tcBorders>
              <w:top w:val="nil"/>
              <w:left w:val="nil"/>
              <w:bottom w:val="single" w:sz="4" w:space="0" w:color="auto"/>
              <w:right w:val="single" w:sz="4" w:space="0" w:color="auto"/>
            </w:tcBorders>
            <w:shd w:val="clear" w:color="auto" w:fill="auto"/>
            <w:noWrap/>
            <w:vAlign w:val="bottom"/>
          </w:tcPr>
          <w:p w14:paraId="697CBB01" w14:textId="77777777" w:rsidR="00EC6262" w:rsidRPr="00665F10" w:rsidRDefault="00EC6262" w:rsidP="00F702A1">
            <w:pPr>
              <w:jc w:val="both"/>
              <w:rPr>
                <w:rFonts w:asciiTheme="majorBidi" w:hAnsiTheme="majorBidi" w:cstheme="majorBidi"/>
                <w:bCs/>
                <w:iCs/>
                <w:color w:val="000000"/>
                <w:sz w:val="20"/>
              </w:rPr>
            </w:pPr>
          </w:p>
        </w:tc>
        <w:tc>
          <w:tcPr>
            <w:tcW w:w="401" w:type="dxa"/>
            <w:tcBorders>
              <w:top w:val="nil"/>
              <w:left w:val="nil"/>
              <w:bottom w:val="single" w:sz="4" w:space="0" w:color="auto"/>
              <w:right w:val="single" w:sz="4" w:space="0" w:color="auto"/>
            </w:tcBorders>
            <w:shd w:val="clear" w:color="auto" w:fill="auto"/>
            <w:noWrap/>
            <w:vAlign w:val="bottom"/>
          </w:tcPr>
          <w:p w14:paraId="711EF292" w14:textId="77777777" w:rsidR="00EC6262" w:rsidRPr="00665F10" w:rsidRDefault="00EC6262" w:rsidP="00F702A1">
            <w:pPr>
              <w:jc w:val="both"/>
              <w:rPr>
                <w:rFonts w:asciiTheme="majorBidi" w:hAnsiTheme="majorBidi" w:cstheme="majorBidi"/>
                <w:bCs/>
                <w:iCs/>
                <w:color w:val="000000"/>
                <w:sz w:val="20"/>
              </w:rPr>
            </w:pPr>
          </w:p>
        </w:tc>
        <w:tc>
          <w:tcPr>
            <w:tcW w:w="478" w:type="dxa"/>
            <w:tcBorders>
              <w:top w:val="nil"/>
              <w:left w:val="nil"/>
              <w:bottom w:val="single" w:sz="4" w:space="0" w:color="auto"/>
              <w:right w:val="single" w:sz="4" w:space="0" w:color="auto"/>
            </w:tcBorders>
            <w:shd w:val="clear" w:color="auto" w:fill="auto"/>
            <w:noWrap/>
            <w:vAlign w:val="bottom"/>
          </w:tcPr>
          <w:p w14:paraId="4B4CC9BE"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5BE45DDB"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62F1809C" w14:textId="77777777" w:rsidR="00EC6262" w:rsidRPr="00665F10" w:rsidRDefault="00EC6262" w:rsidP="00F702A1">
            <w:pPr>
              <w:jc w:val="both"/>
              <w:rPr>
                <w:rFonts w:asciiTheme="majorBidi" w:hAnsiTheme="majorBidi" w:cstheme="majorBidi"/>
                <w:bCs/>
                <w:iCs/>
                <w:color w:val="000000"/>
                <w:sz w:val="20"/>
              </w:rPr>
            </w:pPr>
          </w:p>
        </w:tc>
        <w:tc>
          <w:tcPr>
            <w:tcW w:w="1023" w:type="dxa"/>
            <w:tcBorders>
              <w:top w:val="nil"/>
              <w:left w:val="nil"/>
              <w:bottom w:val="single" w:sz="4" w:space="0" w:color="auto"/>
              <w:right w:val="single" w:sz="4" w:space="0" w:color="auto"/>
            </w:tcBorders>
            <w:shd w:val="clear" w:color="auto" w:fill="auto"/>
            <w:noWrap/>
            <w:vAlign w:val="bottom"/>
          </w:tcPr>
          <w:p w14:paraId="65DFC9A5" w14:textId="77777777" w:rsidR="00EC6262" w:rsidRPr="00665F10" w:rsidRDefault="00EC6262" w:rsidP="00F702A1">
            <w:pPr>
              <w:jc w:val="both"/>
              <w:rPr>
                <w:rFonts w:asciiTheme="majorBidi" w:hAnsiTheme="majorBidi" w:cstheme="majorBidi"/>
                <w:bCs/>
                <w:iCs/>
                <w:color w:val="000000"/>
                <w:sz w:val="20"/>
              </w:rPr>
            </w:pPr>
          </w:p>
        </w:tc>
        <w:tc>
          <w:tcPr>
            <w:tcW w:w="1134" w:type="dxa"/>
            <w:tcBorders>
              <w:top w:val="nil"/>
              <w:left w:val="nil"/>
              <w:bottom w:val="single" w:sz="4" w:space="0" w:color="auto"/>
              <w:right w:val="single" w:sz="4" w:space="0" w:color="auto"/>
            </w:tcBorders>
          </w:tcPr>
          <w:p w14:paraId="5547AB23" w14:textId="77777777" w:rsidR="00EC6262" w:rsidRPr="00665F10" w:rsidRDefault="00EC6262" w:rsidP="00F702A1">
            <w:pPr>
              <w:jc w:val="both"/>
              <w:rPr>
                <w:rFonts w:asciiTheme="majorBidi" w:hAnsiTheme="majorBidi" w:cstheme="majorBidi"/>
                <w:bCs/>
                <w:iCs/>
                <w:color w:val="000000"/>
                <w:sz w:val="20"/>
              </w:rPr>
            </w:pPr>
          </w:p>
        </w:tc>
      </w:tr>
      <w:tr w:rsidR="00EC6262" w:rsidRPr="00665F10" w14:paraId="4E79FA6D" w14:textId="77777777" w:rsidTr="00F702A1">
        <w:trPr>
          <w:trHeight w:val="183"/>
        </w:trPr>
        <w:tc>
          <w:tcPr>
            <w:tcW w:w="591" w:type="dxa"/>
            <w:tcBorders>
              <w:top w:val="nil"/>
              <w:left w:val="single" w:sz="4" w:space="0" w:color="auto"/>
              <w:bottom w:val="single" w:sz="4" w:space="0" w:color="auto"/>
              <w:right w:val="single" w:sz="4" w:space="0" w:color="auto"/>
            </w:tcBorders>
            <w:shd w:val="clear" w:color="auto" w:fill="auto"/>
            <w:noWrap/>
            <w:vAlign w:val="bottom"/>
          </w:tcPr>
          <w:p w14:paraId="1572811F" w14:textId="77777777" w:rsidR="00EC6262" w:rsidRPr="00665F10" w:rsidRDefault="00EC6262" w:rsidP="00F702A1">
            <w:pPr>
              <w:jc w:val="both"/>
              <w:rPr>
                <w:rFonts w:asciiTheme="majorBidi" w:hAnsiTheme="majorBidi" w:cstheme="majorBidi"/>
                <w:bCs/>
                <w:iCs/>
                <w:color w:val="000000"/>
                <w:sz w:val="20"/>
              </w:rPr>
            </w:pPr>
          </w:p>
        </w:tc>
        <w:tc>
          <w:tcPr>
            <w:tcW w:w="674" w:type="dxa"/>
            <w:tcBorders>
              <w:top w:val="nil"/>
              <w:left w:val="nil"/>
              <w:bottom w:val="single" w:sz="4" w:space="0" w:color="auto"/>
              <w:right w:val="single" w:sz="4" w:space="0" w:color="auto"/>
            </w:tcBorders>
            <w:shd w:val="clear" w:color="auto" w:fill="auto"/>
            <w:noWrap/>
            <w:vAlign w:val="bottom"/>
          </w:tcPr>
          <w:p w14:paraId="64D0392F" w14:textId="77777777" w:rsidR="00EC6262" w:rsidRPr="00665F10" w:rsidRDefault="00EC6262" w:rsidP="00F702A1">
            <w:pPr>
              <w:jc w:val="both"/>
              <w:rPr>
                <w:rFonts w:asciiTheme="majorBidi" w:hAnsiTheme="majorBidi" w:cstheme="majorBidi"/>
                <w:bCs/>
                <w:iCs/>
                <w:color w:val="000000"/>
                <w:sz w:val="20"/>
              </w:rPr>
            </w:pPr>
          </w:p>
        </w:tc>
        <w:tc>
          <w:tcPr>
            <w:tcW w:w="704" w:type="dxa"/>
            <w:tcBorders>
              <w:top w:val="nil"/>
              <w:left w:val="nil"/>
              <w:bottom w:val="single" w:sz="4" w:space="0" w:color="auto"/>
              <w:right w:val="single" w:sz="4" w:space="0" w:color="auto"/>
            </w:tcBorders>
            <w:shd w:val="clear" w:color="auto" w:fill="auto"/>
            <w:noWrap/>
            <w:vAlign w:val="bottom"/>
          </w:tcPr>
          <w:p w14:paraId="232E9F63" w14:textId="77777777" w:rsidR="00EC6262" w:rsidRPr="00665F10" w:rsidRDefault="00EC6262" w:rsidP="00F702A1">
            <w:pPr>
              <w:jc w:val="both"/>
              <w:rPr>
                <w:rFonts w:asciiTheme="majorBidi" w:hAnsiTheme="majorBidi" w:cstheme="majorBidi"/>
                <w:bCs/>
                <w:iCs/>
                <w:color w:val="000000"/>
                <w:sz w:val="20"/>
              </w:rPr>
            </w:pPr>
          </w:p>
        </w:tc>
        <w:tc>
          <w:tcPr>
            <w:tcW w:w="662" w:type="dxa"/>
            <w:tcBorders>
              <w:top w:val="nil"/>
              <w:left w:val="nil"/>
              <w:bottom w:val="single" w:sz="4" w:space="0" w:color="auto"/>
              <w:right w:val="single" w:sz="4" w:space="0" w:color="auto"/>
            </w:tcBorders>
            <w:shd w:val="clear" w:color="auto" w:fill="auto"/>
            <w:noWrap/>
            <w:vAlign w:val="bottom"/>
          </w:tcPr>
          <w:p w14:paraId="4EA54E3D"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36B7599F"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32F5EBF9" w14:textId="77777777" w:rsidR="00EC6262" w:rsidRPr="00665F10" w:rsidRDefault="00EC6262" w:rsidP="00F702A1">
            <w:pPr>
              <w:jc w:val="both"/>
              <w:rPr>
                <w:rFonts w:asciiTheme="majorBidi" w:hAnsiTheme="majorBidi" w:cstheme="majorBidi"/>
                <w:bCs/>
                <w:iCs/>
                <w:color w:val="000000"/>
                <w:sz w:val="20"/>
              </w:rPr>
            </w:pPr>
          </w:p>
        </w:tc>
        <w:tc>
          <w:tcPr>
            <w:tcW w:w="859" w:type="dxa"/>
            <w:tcBorders>
              <w:top w:val="nil"/>
              <w:left w:val="nil"/>
              <w:bottom w:val="single" w:sz="4" w:space="0" w:color="auto"/>
              <w:right w:val="single" w:sz="4" w:space="0" w:color="auto"/>
            </w:tcBorders>
            <w:shd w:val="clear" w:color="auto" w:fill="auto"/>
            <w:noWrap/>
            <w:vAlign w:val="bottom"/>
          </w:tcPr>
          <w:p w14:paraId="1F6A86AD" w14:textId="77777777" w:rsidR="00EC6262" w:rsidRPr="00665F10" w:rsidRDefault="00EC6262" w:rsidP="00F702A1">
            <w:pPr>
              <w:jc w:val="both"/>
              <w:rPr>
                <w:rFonts w:asciiTheme="majorBidi" w:hAnsiTheme="majorBidi" w:cstheme="majorBidi"/>
                <w:bCs/>
                <w:iCs/>
                <w:color w:val="000000"/>
                <w:sz w:val="20"/>
              </w:rPr>
            </w:pPr>
          </w:p>
        </w:tc>
        <w:tc>
          <w:tcPr>
            <w:tcW w:w="401" w:type="dxa"/>
            <w:tcBorders>
              <w:top w:val="nil"/>
              <w:left w:val="nil"/>
              <w:bottom w:val="single" w:sz="4" w:space="0" w:color="auto"/>
              <w:right w:val="single" w:sz="4" w:space="0" w:color="auto"/>
            </w:tcBorders>
            <w:shd w:val="clear" w:color="auto" w:fill="auto"/>
            <w:noWrap/>
            <w:vAlign w:val="bottom"/>
          </w:tcPr>
          <w:p w14:paraId="54BD5ECF" w14:textId="77777777" w:rsidR="00EC6262" w:rsidRPr="00665F10" w:rsidRDefault="00EC6262" w:rsidP="00F702A1">
            <w:pPr>
              <w:jc w:val="both"/>
              <w:rPr>
                <w:rFonts w:asciiTheme="majorBidi" w:hAnsiTheme="majorBidi" w:cstheme="majorBidi"/>
                <w:bCs/>
                <w:iCs/>
                <w:color w:val="000000"/>
                <w:sz w:val="20"/>
              </w:rPr>
            </w:pPr>
          </w:p>
        </w:tc>
        <w:tc>
          <w:tcPr>
            <w:tcW w:w="478" w:type="dxa"/>
            <w:tcBorders>
              <w:top w:val="nil"/>
              <w:left w:val="nil"/>
              <w:bottom w:val="single" w:sz="4" w:space="0" w:color="auto"/>
              <w:right w:val="single" w:sz="4" w:space="0" w:color="auto"/>
            </w:tcBorders>
            <w:shd w:val="clear" w:color="auto" w:fill="auto"/>
            <w:noWrap/>
            <w:vAlign w:val="bottom"/>
          </w:tcPr>
          <w:p w14:paraId="7FEAFB5E"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74BA52FC"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2B0E87E8" w14:textId="77777777" w:rsidR="00EC6262" w:rsidRPr="00665F10" w:rsidRDefault="00EC6262" w:rsidP="00F702A1">
            <w:pPr>
              <w:jc w:val="both"/>
              <w:rPr>
                <w:rFonts w:asciiTheme="majorBidi" w:hAnsiTheme="majorBidi" w:cstheme="majorBidi"/>
                <w:bCs/>
                <w:iCs/>
                <w:color w:val="000000"/>
                <w:sz w:val="20"/>
              </w:rPr>
            </w:pPr>
          </w:p>
        </w:tc>
        <w:tc>
          <w:tcPr>
            <w:tcW w:w="1023" w:type="dxa"/>
            <w:tcBorders>
              <w:top w:val="nil"/>
              <w:left w:val="nil"/>
              <w:bottom w:val="single" w:sz="4" w:space="0" w:color="auto"/>
              <w:right w:val="single" w:sz="4" w:space="0" w:color="auto"/>
            </w:tcBorders>
            <w:shd w:val="clear" w:color="auto" w:fill="auto"/>
            <w:noWrap/>
            <w:vAlign w:val="bottom"/>
          </w:tcPr>
          <w:p w14:paraId="67809A95" w14:textId="77777777" w:rsidR="00EC6262" w:rsidRPr="00665F10" w:rsidRDefault="00EC6262" w:rsidP="00F702A1">
            <w:pPr>
              <w:jc w:val="both"/>
              <w:rPr>
                <w:rFonts w:asciiTheme="majorBidi" w:hAnsiTheme="majorBidi" w:cstheme="majorBidi"/>
                <w:bCs/>
                <w:iCs/>
                <w:color w:val="000000"/>
                <w:sz w:val="20"/>
              </w:rPr>
            </w:pPr>
          </w:p>
        </w:tc>
        <w:tc>
          <w:tcPr>
            <w:tcW w:w="1134" w:type="dxa"/>
            <w:tcBorders>
              <w:top w:val="nil"/>
              <w:left w:val="nil"/>
              <w:bottom w:val="single" w:sz="4" w:space="0" w:color="auto"/>
              <w:right w:val="single" w:sz="4" w:space="0" w:color="auto"/>
            </w:tcBorders>
          </w:tcPr>
          <w:p w14:paraId="4BB73506" w14:textId="77777777" w:rsidR="00EC6262" w:rsidRPr="00665F10" w:rsidRDefault="00EC6262" w:rsidP="00F702A1">
            <w:pPr>
              <w:jc w:val="both"/>
              <w:rPr>
                <w:rFonts w:asciiTheme="majorBidi" w:hAnsiTheme="majorBidi" w:cstheme="majorBidi"/>
                <w:bCs/>
                <w:iCs/>
                <w:color w:val="000000"/>
                <w:sz w:val="20"/>
              </w:rPr>
            </w:pPr>
          </w:p>
        </w:tc>
      </w:tr>
      <w:tr w:rsidR="00EC6262" w:rsidRPr="00665F10" w14:paraId="5A24E5AB" w14:textId="77777777" w:rsidTr="00F702A1">
        <w:trPr>
          <w:trHeight w:val="183"/>
        </w:trPr>
        <w:tc>
          <w:tcPr>
            <w:tcW w:w="591" w:type="dxa"/>
            <w:tcBorders>
              <w:top w:val="nil"/>
              <w:left w:val="single" w:sz="4" w:space="0" w:color="auto"/>
              <w:bottom w:val="single" w:sz="4" w:space="0" w:color="auto"/>
              <w:right w:val="single" w:sz="4" w:space="0" w:color="auto"/>
            </w:tcBorders>
            <w:shd w:val="clear" w:color="auto" w:fill="auto"/>
            <w:noWrap/>
            <w:vAlign w:val="bottom"/>
          </w:tcPr>
          <w:p w14:paraId="3888F9DF" w14:textId="77777777" w:rsidR="00EC6262" w:rsidRPr="00665F10" w:rsidRDefault="00EC6262" w:rsidP="00F702A1">
            <w:pPr>
              <w:jc w:val="both"/>
              <w:rPr>
                <w:rFonts w:asciiTheme="majorBidi" w:hAnsiTheme="majorBidi" w:cstheme="majorBidi"/>
                <w:bCs/>
                <w:iCs/>
                <w:color w:val="000000"/>
                <w:sz w:val="20"/>
              </w:rPr>
            </w:pPr>
          </w:p>
        </w:tc>
        <w:tc>
          <w:tcPr>
            <w:tcW w:w="674" w:type="dxa"/>
            <w:tcBorders>
              <w:top w:val="nil"/>
              <w:left w:val="nil"/>
              <w:bottom w:val="single" w:sz="4" w:space="0" w:color="auto"/>
              <w:right w:val="single" w:sz="4" w:space="0" w:color="auto"/>
            </w:tcBorders>
            <w:shd w:val="clear" w:color="auto" w:fill="auto"/>
            <w:noWrap/>
            <w:vAlign w:val="bottom"/>
          </w:tcPr>
          <w:p w14:paraId="79E6A46B" w14:textId="77777777" w:rsidR="00EC6262" w:rsidRPr="00665F10" w:rsidRDefault="00EC6262" w:rsidP="00F702A1">
            <w:pPr>
              <w:jc w:val="both"/>
              <w:rPr>
                <w:rFonts w:asciiTheme="majorBidi" w:hAnsiTheme="majorBidi" w:cstheme="majorBidi"/>
                <w:bCs/>
                <w:iCs/>
                <w:color w:val="000000"/>
                <w:sz w:val="20"/>
              </w:rPr>
            </w:pPr>
          </w:p>
        </w:tc>
        <w:tc>
          <w:tcPr>
            <w:tcW w:w="704" w:type="dxa"/>
            <w:tcBorders>
              <w:top w:val="nil"/>
              <w:left w:val="nil"/>
              <w:bottom w:val="single" w:sz="4" w:space="0" w:color="auto"/>
              <w:right w:val="single" w:sz="4" w:space="0" w:color="auto"/>
            </w:tcBorders>
            <w:shd w:val="clear" w:color="auto" w:fill="auto"/>
            <w:noWrap/>
            <w:vAlign w:val="bottom"/>
          </w:tcPr>
          <w:p w14:paraId="203E96DB" w14:textId="77777777" w:rsidR="00EC6262" w:rsidRPr="00665F10" w:rsidRDefault="00EC6262" w:rsidP="00F702A1">
            <w:pPr>
              <w:jc w:val="both"/>
              <w:rPr>
                <w:rFonts w:asciiTheme="majorBidi" w:hAnsiTheme="majorBidi" w:cstheme="majorBidi"/>
                <w:bCs/>
                <w:iCs/>
                <w:color w:val="000000"/>
                <w:sz w:val="20"/>
              </w:rPr>
            </w:pPr>
          </w:p>
        </w:tc>
        <w:tc>
          <w:tcPr>
            <w:tcW w:w="662" w:type="dxa"/>
            <w:tcBorders>
              <w:top w:val="nil"/>
              <w:left w:val="nil"/>
              <w:bottom w:val="single" w:sz="4" w:space="0" w:color="auto"/>
              <w:right w:val="single" w:sz="4" w:space="0" w:color="auto"/>
            </w:tcBorders>
            <w:shd w:val="clear" w:color="auto" w:fill="auto"/>
            <w:noWrap/>
            <w:vAlign w:val="bottom"/>
          </w:tcPr>
          <w:p w14:paraId="1C2E1E50"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304D92DE"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2B082425" w14:textId="77777777" w:rsidR="00EC6262" w:rsidRPr="00665F10" w:rsidRDefault="00EC6262" w:rsidP="00F702A1">
            <w:pPr>
              <w:jc w:val="both"/>
              <w:rPr>
                <w:rFonts w:asciiTheme="majorBidi" w:hAnsiTheme="majorBidi" w:cstheme="majorBidi"/>
                <w:bCs/>
                <w:iCs/>
                <w:color w:val="000000"/>
                <w:sz w:val="20"/>
              </w:rPr>
            </w:pPr>
          </w:p>
        </w:tc>
        <w:tc>
          <w:tcPr>
            <w:tcW w:w="859" w:type="dxa"/>
            <w:tcBorders>
              <w:top w:val="nil"/>
              <w:left w:val="nil"/>
              <w:bottom w:val="single" w:sz="4" w:space="0" w:color="auto"/>
              <w:right w:val="single" w:sz="4" w:space="0" w:color="auto"/>
            </w:tcBorders>
            <w:shd w:val="clear" w:color="auto" w:fill="auto"/>
            <w:noWrap/>
            <w:vAlign w:val="bottom"/>
          </w:tcPr>
          <w:p w14:paraId="725F5C95" w14:textId="77777777" w:rsidR="00EC6262" w:rsidRPr="00665F10" w:rsidRDefault="00EC6262" w:rsidP="00F702A1">
            <w:pPr>
              <w:jc w:val="both"/>
              <w:rPr>
                <w:rFonts w:asciiTheme="majorBidi" w:hAnsiTheme="majorBidi" w:cstheme="majorBidi"/>
                <w:bCs/>
                <w:iCs/>
                <w:color w:val="000000"/>
                <w:sz w:val="20"/>
              </w:rPr>
            </w:pPr>
          </w:p>
        </w:tc>
        <w:tc>
          <w:tcPr>
            <w:tcW w:w="401" w:type="dxa"/>
            <w:tcBorders>
              <w:top w:val="nil"/>
              <w:left w:val="nil"/>
              <w:bottom w:val="single" w:sz="4" w:space="0" w:color="auto"/>
              <w:right w:val="single" w:sz="4" w:space="0" w:color="auto"/>
            </w:tcBorders>
            <w:shd w:val="clear" w:color="auto" w:fill="auto"/>
            <w:noWrap/>
            <w:vAlign w:val="bottom"/>
          </w:tcPr>
          <w:p w14:paraId="4F6FA25C" w14:textId="77777777" w:rsidR="00EC6262" w:rsidRPr="00665F10" w:rsidRDefault="00EC6262" w:rsidP="00F702A1">
            <w:pPr>
              <w:jc w:val="both"/>
              <w:rPr>
                <w:rFonts w:asciiTheme="majorBidi" w:hAnsiTheme="majorBidi" w:cstheme="majorBidi"/>
                <w:bCs/>
                <w:iCs/>
                <w:color w:val="000000"/>
                <w:sz w:val="20"/>
              </w:rPr>
            </w:pPr>
          </w:p>
        </w:tc>
        <w:tc>
          <w:tcPr>
            <w:tcW w:w="478" w:type="dxa"/>
            <w:tcBorders>
              <w:top w:val="nil"/>
              <w:left w:val="nil"/>
              <w:bottom w:val="single" w:sz="4" w:space="0" w:color="auto"/>
              <w:right w:val="single" w:sz="4" w:space="0" w:color="auto"/>
            </w:tcBorders>
            <w:shd w:val="clear" w:color="auto" w:fill="auto"/>
            <w:noWrap/>
            <w:vAlign w:val="bottom"/>
          </w:tcPr>
          <w:p w14:paraId="08B4825C"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0FF9BC39"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7AB67E0B" w14:textId="77777777" w:rsidR="00EC6262" w:rsidRPr="00665F10" w:rsidRDefault="00EC6262" w:rsidP="00F702A1">
            <w:pPr>
              <w:jc w:val="both"/>
              <w:rPr>
                <w:rFonts w:asciiTheme="majorBidi" w:hAnsiTheme="majorBidi" w:cstheme="majorBidi"/>
                <w:bCs/>
                <w:iCs/>
                <w:color w:val="000000"/>
                <w:sz w:val="20"/>
              </w:rPr>
            </w:pPr>
          </w:p>
        </w:tc>
        <w:tc>
          <w:tcPr>
            <w:tcW w:w="1023" w:type="dxa"/>
            <w:tcBorders>
              <w:top w:val="nil"/>
              <w:left w:val="nil"/>
              <w:bottom w:val="single" w:sz="4" w:space="0" w:color="auto"/>
              <w:right w:val="single" w:sz="4" w:space="0" w:color="auto"/>
            </w:tcBorders>
            <w:shd w:val="clear" w:color="auto" w:fill="auto"/>
            <w:noWrap/>
            <w:vAlign w:val="bottom"/>
          </w:tcPr>
          <w:p w14:paraId="460E53B2" w14:textId="77777777" w:rsidR="00EC6262" w:rsidRPr="00665F10" w:rsidRDefault="00EC6262" w:rsidP="00F702A1">
            <w:pPr>
              <w:jc w:val="both"/>
              <w:rPr>
                <w:rFonts w:asciiTheme="majorBidi" w:hAnsiTheme="majorBidi" w:cstheme="majorBidi"/>
                <w:bCs/>
                <w:iCs/>
                <w:color w:val="000000"/>
                <w:sz w:val="20"/>
              </w:rPr>
            </w:pPr>
          </w:p>
        </w:tc>
        <w:tc>
          <w:tcPr>
            <w:tcW w:w="1134" w:type="dxa"/>
            <w:tcBorders>
              <w:top w:val="nil"/>
              <w:left w:val="nil"/>
              <w:bottom w:val="single" w:sz="4" w:space="0" w:color="auto"/>
              <w:right w:val="single" w:sz="4" w:space="0" w:color="auto"/>
            </w:tcBorders>
          </w:tcPr>
          <w:p w14:paraId="2EADBC7D" w14:textId="77777777" w:rsidR="00EC6262" w:rsidRPr="00665F10" w:rsidRDefault="00EC6262" w:rsidP="00F702A1">
            <w:pPr>
              <w:jc w:val="both"/>
              <w:rPr>
                <w:rFonts w:asciiTheme="majorBidi" w:hAnsiTheme="majorBidi" w:cstheme="majorBidi"/>
                <w:bCs/>
                <w:iCs/>
                <w:color w:val="000000"/>
                <w:sz w:val="20"/>
              </w:rPr>
            </w:pPr>
          </w:p>
        </w:tc>
      </w:tr>
      <w:tr w:rsidR="00EC6262" w:rsidRPr="00665F10" w14:paraId="736CCF81" w14:textId="77777777" w:rsidTr="00F702A1">
        <w:trPr>
          <w:trHeight w:val="183"/>
        </w:trPr>
        <w:tc>
          <w:tcPr>
            <w:tcW w:w="591" w:type="dxa"/>
            <w:tcBorders>
              <w:top w:val="nil"/>
              <w:left w:val="single" w:sz="4" w:space="0" w:color="auto"/>
              <w:bottom w:val="single" w:sz="4" w:space="0" w:color="auto"/>
              <w:right w:val="single" w:sz="4" w:space="0" w:color="auto"/>
            </w:tcBorders>
            <w:shd w:val="clear" w:color="auto" w:fill="auto"/>
            <w:noWrap/>
            <w:vAlign w:val="bottom"/>
          </w:tcPr>
          <w:p w14:paraId="548BBE4A" w14:textId="77777777" w:rsidR="00EC6262" w:rsidRPr="00665F10" w:rsidRDefault="00EC6262" w:rsidP="00F702A1">
            <w:pPr>
              <w:jc w:val="both"/>
              <w:rPr>
                <w:rFonts w:asciiTheme="majorBidi" w:hAnsiTheme="majorBidi" w:cstheme="majorBidi"/>
                <w:bCs/>
                <w:iCs/>
                <w:color w:val="000000"/>
                <w:sz w:val="20"/>
              </w:rPr>
            </w:pPr>
          </w:p>
        </w:tc>
        <w:tc>
          <w:tcPr>
            <w:tcW w:w="674" w:type="dxa"/>
            <w:tcBorders>
              <w:top w:val="nil"/>
              <w:left w:val="nil"/>
              <w:bottom w:val="single" w:sz="4" w:space="0" w:color="auto"/>
              <w:right w:val="single" w:sz="4" w:space="0" w:color="auto"/>
            </w:tcBorders>
            <w:shd w:val="clear" w:color="auto" w:fill="auto"/>
            <w:noWrap/>
            <w:vAlign w:val="bottom"/>
          </w:tcPr>
          <w:p w14:paraId="10100FAD" w14:textId="77777777" w:rsidR="00EC6262" w:rsidRPr="00665F10" w:rsidRDefault="00EC6262" w:rsidP="00F702A1">
            <w:pPr>
              <w:jc w:val="both"/>
              <w:rPr>
                <w:rFonts w:asciiTheme="majorBidi" w:hAnsiTheme="majorBidi" w:cstheme="majorBidi"/>
                <w:bCs/>
                <w:iCs/>
                <w:color w:val="000000"/>
                <w:sz w:val="20"/>
              </w:rPr>
            </w:pPr>
          </w:p>
        </w:tc>
        <w:tc>
          <w:tcPr>
            <w:tcW w:w="704" w:type="dxa"/>
            <w:tcBorders>
              <w:top w:val="nil"/>
              <w:left w:val="nil"/>
              <w:bottom w:val="single" w:sz="4" w:space="0" w:color="auto"/>
              <w:right w:val="single" w:sz="4" w:space="0" w:color="auto"/>
            </w:tcBorders>
            <w:shd w:val="clear" w:color="auto" w:fill="auto"/>
            <w:noWrap/>
            <w:vAlign w:val="bottom"/>
          </w:tcPr>
          <w:p w14:paraId="53361DD0" w14:textId="77777777" w:rsidR="00EC6262" w:rsidRPr="00665F10" w:rsidRDefault="00EC6262" w:rsidP="00F702A1">
            <w:pPr>
              <w:jc w:val="both"/>
              <w:rPr>
                <w:rFonts w:asciiTheme="majorBidi" w:hAnsiTheme="majorBidi" w:cstheme="majorBidi"/>
                <w:bCs/>
                <w:iCs/>
                <w:color w:val="000000"/>
                <w:sz w:val="20"/>
              </w:rPr>
            </w:pPr>
          </w:p>
        </w:tc>
        <w:tc>
          <w:tcPr>
            <w:tcW w:w="662" w:type="dxa"/>
            <w:tcBorders>
              <w:top w:val="nil"/>
              <w:left w:val="nil"/>
              <w:bottom w:val="single" w:sz="4" w:space="0" w:color="auto"/>
              <w:right w:val="single" w:sz="4" w:space="0" w:color="auto"/>
            </w:tcBorders>
            <w:shd w:val="clear" w:color="auto" w:fill="auto"/>
            <w:noWrap/>
            <w:vAlign w:val="bottom"/>
          </w:tcPr>
          <w:p w14:paraId="5E2296B8"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6FFCE8BB"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5479509C" w14:textId="77777777" w:rsidR="00EC6262" w:rsidRPr="00665F10" w:rsidRDefault="00EC6262" w:rsidP="00F702A1">
            <w:pPr>
              <w:jc w:val="both"/>
              <w:rPr>
                <w:rFonts w:asciiTheme="majorBidi" w:hAnsiTheme="majorBidi" w:cstheme="majorBidi"/>
                <w:bCs/>
                <w:iCs/>
                <w:color w:val="000000"/>
                <w:sz w:val="20"/>
              </w:rPr>
            </w:pPr>
          </w:p>
        </w:tc>
        <w:tc>
          <w:tcPr>
            <w:tcW w:w="859" w:type="dxa"/>
            <w:tcBorders>
              <w:top w:val="nil"/>
              <w:left w:val="nil"/>
              <w:bottom w:val="single" w:sz="4" w:space="0" w:color="auto"/>
              <w:right w:val="single" w:sz="4" w:space="0" w:color="auto"/>
            </w:tcBorders>
            <w:shd w:val="clear" w:color="auto" w:fill="auto"/>
            <w:noWrap/>
            <w:vAlign w:val="bottom"/>
          </w:tcPr>
          <w:p w14:paraId="4D16421E" w14:textId="77777777" w:rsidR="00EC6262" w:rsidRPr="00665F10" w:rsidRDefault="00EC6262" w:rsidP="00F702A1">
            <w:pPr>
              <w:jc w:val="both"/>
              <w:rPr>
                <w:rFonts w:asciiTheme="majorBidi" w:hAnsiTheme="majorBidi" w:cstheme="majorBidi"/>
                <w:bCs/>
                <w:iCs/>
                <w:color w:val="000000"/>
                <w:sz w:val="20"/>
              </w:rPr>
            </w:pPr>
          </w:p>
        </w:tc>
        <w:tc>
          <w:tcPr>
            <w:tcW w:w="401" w:type="dxa"/>
            <w:tcBorders>
              <w:top w:val="nil"/>
              <w:left w:val="nil"/>
              <w:bottom w:val="single" w:sz="4" w:space="0" w:color="auto"/>
              <w:right w:val="single" w:sz="4" w:space="0" w:color="auto"/>
            </w:tcBorders>
            <w:shd w:val="clear" w:color="auto" w:fill="auto"/>
            <w:noWrap/>
            <w:vAlign w:val="bottom"/>
          </w:tcPr>
          <w:p w14:paraId="69F363BE" w14:textId="77777777" w:rsidR="00EC6262" w:rsidRPr="00665F10" w:rsidRDefault="00EC6262" w:rsidP="00F702A1">
            <w:pPr>
              <w:jc w:val="both"/>
              <w:rPr>
                <w:rFonts w:asciiTheme="majorBidi" w:hAnsiTheme="majorBidi" w:cstheme="majorBidi"/>
                <w:bCs/>
                <w:iCs/>
                <w:color w:val="000000"/>
                <w:sz w:val="20"/>
              </w:rPr>
            </w:pPr>
          </w:p>
        </w:tc>
        <w:tc>
          <w:tcPr>
            <w:tcW w:w="478" w:type="dxa"/>
            <w:tcBorders>
              <w:top w:val="nil"/>
              <w:left w:val="nil"/>
              <w:bottom w:val="single" w:sz="4" w:space="0" w:color="auto"/>
              <w:right w:val="single" w:sz="4" w:space="0" w:color="auto"/>
            </w:tcBorders>
            <w:shd w:val="clear" w:color="auto" w:fill="auto"/>
            <w:noWrap/>
            <w:vAlign w:val="bottom"/>
          </w:tcPr>
          <w:p w14:paraId="394670FA"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5E68F173"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7B039F51" w14:textId="77777777" w:rsidR="00EC6262" w:rsidRPr="00665F10" w:rsidRDefault="00EC6262" w:rsidP="00F702A1">
            <w:pPr>
              <w:jc w:val="both"/>
              <w:rPr>
                <w:rFonts w:asciiTheme="majorBidi" w:hAnsiTheme="majorBidi" w:cstheme="majorBidi"/>
                <w:bCs/>
                <w:iCs/>
                <w:color w:val="000000"/>
                <w:sz w:val="20"/>
              </w:rPr>
            </w:pPr>
          </w:p>
        </w:tc>
        <w:tc>
          <w:tcPr>
            <w:tcW w:w="1023" w:type="dxa"/>
            <w:tcBorders>
              <w:top w:val="nil"/>
              <w:left w:val="nil"/>
              <w:bottom w:val="single" w:sz="4" w:space="0" w:color="auto"/>
              <w:right w:val="single" w:sz="4" w:space="0" w:color="auto"/>
            </w:tcBorders>
            <w:shd w:val="clear" w:color="auto" w:fill="auto"/>
            <w:noWrap/>
            <w:vAlign w:val="bottom"/>
          </w:tcPr>
          <w:p w14:paraId="5503DEC2" w14:textId="77777777" w:rsidR="00EC6262" w:rsidRPr="00665F10" w:rsidRDefault="00EC6262" w:rsidP="00F702A1">
            <w:pPr>
              <w:jc w:val="both"/>
              <w:rPr>
                <w:rFonts w:asciiTheme="majorBidi" w:hAnsiTheme="majorBidi" w:cstheme="majorBidi"/>
                <w:bCs/>
                <w:iCs/>
                <w:color w:val="000000"/>
                <w:sz w:val="20"/>
              </w:rPr>
            </w:pPr>
          </w:p>
        </w:tc>
        <w:tc>
          <w:tcPr>
            <w:tcW w:w="1134" w:type="dxa"/>
            <w:tcBorders>
              <w:top w:val="nil"/>
              <w:left w:val="nil"/>
              <w:bottom w:val="single" w:sz="4" w:space="0" w:color="auto"/>
              <w:right w:val="single" w:sz="4" w:space="0" w:color="auto"/>
            </w:tcBorders>
          </w:tcPr>
          <w:p w14:paraId="1085ADE4" w14:textId="77777777" w:rsidR="00EC6262" w:rsidRPr="00665F10" w:rsidRDefault="00EC6262" w:rsidP="00F702A1">
            <w:pPr>
              <w:jc w:val="both"/>
              <w:rPr>
                <w:rFonts w:asciiTheme="majorBidi" w:hAnsiTheme="majorBidi" w:cstheme="majorBidi"/>
                <w:bCs/>
                <w:iCs/>
                <w:color w:val="000000"/>
                <w:sz w:val="20"/>
              </w:rPr>
            </w:pPr>
          </w:p>
        </w:tc>
      </w:tr>
      <w:tr w:rsidR="00EC6262" w:rsidRPr="00665F10" w14:paraId="4DA8063B" w14:textId="77777777" w:rsidTr="00F702A1">
        <w:trPr>
          <w:trHeight w:val="183"/>
        </w:trPr>
        <w:tc>
          <w:tcPr>
            <w:tcW w:w="591" w:type="dxa"/>
            <w:tcBorders>
              <w:top w:val="nil"/>
              <w:left w:val="single" w:sz="4" w:space="0" w:color="auto"/>
              <w:bottom w:val="single" w:sz="4" w:space="0" w:color="auto"/>
              <w:right w:val="single" w:sz="4" w:space="0" w:color="auto"/>
            </w:tcBorders>
            <w:shd w:val="clear" w:color="auto" w:fill="auto"/>
            <w:noWrap/>
            <w:vAlign w:val="bottom"/>
          </w:tcPr>
          <w:p w14:paraId="3061733D" w14:textId="77777777" w:rsidR="00EC6262" w:rsidRPr="00665F10" w:rsidRDefault="00EC6262" w:rsidP="00F702A1">
            <w:pPr>
              <w:jc w:val="both"/>
              <w:rPr>
                <w:rFonts w:asciiTheme="majorBidi" w:hAnsiTheme="majorBidi" w:cstheme="majorBidi"/>
                <w:bCs/>
                <w:iCs/>
                <w:color w:val="000000"/>
                <w:sz w:val="20"/>
              </w:rPr>
            </w:pPr>
          </w:p>
        </w:tc>
        <w:tc>
          <w:tcPr>
            <w:tcW w:w="674" w:type="dxa"/>
            <w:tcBorders>
              <w:top w:val="nil"/>
              <w:left w:val="nil"/>
              <w:bottom w:val="single" w:sz="4" w:space="0" w:color="auto"/>
              <w:right w:val="single" w:sz="4" w:space="0" w:color="auto"/>
            </w:tcBorders>
            <w:shd w:val="clear" w:color="auto" w:fill="auto"/>
            <w:noWrap/>
            <w:vAlign w:val="bottom"/>
          </w:tcPr>
          <w:p w14:paraId="258EA9E1" w14:textId="77777777" w:rsidR="00EC6262" w:rsidRPr="00665F10" w:rsidRDefault="00EC6262" w:rsidP="00F702A1">
            <w:pPr>
              <w:jc w:val="both"/>
              <w:rPr>
                <w:rFonts w:asciiTheme="majorBidi" w:hAnsiTheme="majorBidi" w:cstheme="majorBidi"/>
                <w:bCs/>
                <w:iCs/>
                <w:color w:val="000000"/>
                <w:sz w:val="20"/>
              </w:rPr>
            </w:pPr>
          </w:p>
        </w:tc>
        <w:tc>
          <w:tcPr>
            <w:tcW w:w="704" w:type="dxa"/>
            <w:tcBorders>
              <w:top w:val="nil"/>
              <w:left w:val="nil"/>
              <w:bottom w:val="single" w:sz="4" w:space="0" w:color="auto"/>
              <w:right w:val="single" w:sz="4" w:space="0" w:color="auto"/>
            </w:tcBorders>
            <w:shd w:val="clear" w:color="auto" w:fill="auto"/>
            <w:noWrap/>
            <w:vAlign w:val="bottom"/>
          </w:tcPr>
          <w:p w14:paraId="6D17D17C" w14:textId="77777777" w:rsidR="00EC6262" w:rsidRPr="00665F10" w:rsidRDefault="00EC6262" w:rsidP="00F702A1">
            <w:pPr>
              <w:jc w:val="both"/>
              <w:rPr>
                <w:rFonts w:asciiTheme="majorBidi" w:hAnsiTheme="majorBidi" w:cstheme="majorBidi"/>
                <w:bCs/>
                <w:iCs/>
                <w:color w:val="000000"/>
                <w:sz w:val="20"/>
              </w:rPr>
            </w:pPr>
          </w:p>
        </w:tc>
        <w:tc>
          <w:tcPr>
            <w:tcW w:w="662" w:type="dxa"/>
            <w:tcBorders>
              <w:top w:val="nil"/>
              <w:left w:val="nil"/>
              <w:bottom w:val="single" w:sz="4" w:space="0" w:color="auto"/>
              <w:right w:val="single" w:sz="4" w:space="0" w:color="auto"/>
            </w:tcBorders>
            <w:shd w:val="clear" w:color="auto" w:fill="auto"/>
            <w:noWrap/>
            <w:vAlign w:val="bottom"/>
          </w:tcPr>
          <w:p w14:paraId="45CC7D74"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50F5AB46"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7BB877FD" w14:textId="77777777" w:rsidR="00EC6262" w:rsidRPr="00665F10" w:rsidRDefault="00EC6262" w:rsidP="00F702A1">
            <w:pPr>
              <w:jc w:val="both"/>
              <w:rPr>
                <w:rFonts w:asciiTheme="majorBidi" w:hAnsiTheme="majorBidi" w:cstheme="majorBidi"/>
                <w:bCs/>
                <w:iCs/>
                <w:color w:val="000000"/>
                <w:sz w:val="20"/>
              </w:rPr>
            </w:pPr>
          </w:p>
        </w:tc>
        <w:tc>
          <w:tcPr>
            <w:tcW w:w="859" w:type="dxa"/>
            <w:tcBorders>
              <w:top w:val="nil"/>
              <w:left w:val="nil"/>
              <w:bottom w:val="single" w:sz="4" w:space="0" w:color="auto"/>
              <w:right w:val="single" w:sz="4" w:space="0" w:color="auto"/>
            </w:tcBorders>
            <w:shd w:val="clear" w:color="auto" w:fill="auto"/>
            <w:noWrap/>
            <w:vAlign w:val="bottom"/>
          </w:tcPr>
          <w:p w14:paraId="6EE023C3" w14:textId="77777777" w:rsidR="00EC6262" w:rsidRPr="00665F10" w:rsidRDefault="00EC6262" w:rsidP="00F702A1">
            <w:pPr>
              <w:jc w:val="both"/>
              <w:rPr>
                <w:rFonts w:asciiTheme="majorBidi" w:hAnsiTheme="majorBidi" w:cstheme="majorBidi"/>
                <w:bCs/>
                <w:iCs/>
                <w:color w:val="000000"/>
                <w:sz w:val="20"/>
              </w:rPr>
            </w:pPr>
          </w:p>
        </w:tc>
        <w:tc>
          <w:tcPr>
            <w:tcW w:w="401" w:type="dxa"/>
            <w:tcBorders>
              <w:top w:val="nil"/>
              <w:left w:val="nil"/>
              <w:bottom w:val="single" w:sz="4" w:space="0" w:color="auto"/>
              <w:right w:val="single" w:sz="4" w:space="0" w:color="auto"/>
            </w:tcBorders>
            <w:shd w:val="clear" w:color="auto" w:fill="auto"/>
            <w:noWrap/>
            <w:vAlign w:val="bottom"/>
          </w:tcPr>
          <w:p w14:paraId="27C8DD9D" w14:textId="77777777" w:rsidR="00EC6262" w:rsidRPr="00665F10" w:rsidRDefault="00EC6262" w:rsidP="00F702A1">
            <w:pPr>
              <w:jc w:val="both"/>
              <w:rPr>
                <w:rFonts w:asciiTheme="majorBidi" w:hAnsiTheme="majorBidi" w:cstheme="majorBidi"/>
                <w:bCs/>
                <w:iCs/>
                <w:color w:val="000000"/>
                <w:sz w:val="20"/>
              </w:rPr>
            </w:pPr>
          </w:p>
        </w:tc>
        <w:tc>
          <w:tcPr>
            <w:tcW w:w="478" w:type="dxa"/>
            <w:tcBorders>
              <w:top w:val="nil"/>
              <w:left w:val="nil"/>
              <w:bottom w:val="single" w:sz="4" w:space="0" w:color="auto"/>
              <w:right w:val="single" w:sz="4" w:space="0" w:color="auto"/>
            </w:tcBorders>
            <w:shd w:val="clear" w:color="auto" w:fill="auto"/>
            <w:noWrap/>
            <w:vAlign w:val="bottom"/>
          </w:tcPr>
          <w:p w14:paraId="5FEA878E"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435F4347"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38A4DBD3" w14:textId="77777777" w:rsidR="00EC6262" w:rsidRPr="00665F10" w:rsidRDefault="00EC6262" w:rsidP="00F702A1">
            <w:pPr>
              <w:jc w:val="both"/>
              <w:rPr>
                <w:rFonts w:asciiTheme="majorBidi" w:hAnsiTheme="majorBidi" w:cstheme="majorBidi"/>
                <w:bCs/>
                <w:iCs/>
                <w:color w:val="000000"/>
                <w:sz w:val="20"/>
              </w:rPr>
            </w:pPr>
          </w:p>
        </w:tc>
        <w:tc>
          <w:tcPr>
            <w:tcW w:w="1023" w:type="dxa"/>
            <w:tcBorders>
              <w:top w:val="nil"/>
              <w:left w:val="nil"/>
              <w:bottom w:val="single" w:sz="4" w:space="0" w:color="auto"/>
              <w:right w:val="single" w:sz="4" w:space="0" w:color="auto"/>
            </w:tcBorders>
            <w:shd w:val="clear" w:color="auto" w:fill="auto"/>
            <w:noWrap/>
            <w:vAlign w:val="bottom"/>
          </w:tcPr>
          <w:p w14:paraId="2792101C" w14:textId="77777777" w:rsidR="00EC6262" w:rsidRPr="00665F10" w:rsidRDefault="00EC6262" w:rsidP="00F702A1">
            <w:pPr>
              <w:jc w:val="both"/>
              <w:rPr>
                <w:rFonts w:asciiTheme="majorBidi" w:hAnsiTheme="majorBidi" w:cstheme="majorBidi"/>
                <w:bCs/>
                <w:iCs/>
                <w:color w:val="000000"/>
                <w:sz w:val="20"/>
              </w:rPr>
            </w:pPr>
          </w:p>
        </w:tc>
        <w:tc>
          <w:tcPr>
            <w:tcW w:w="1134" w:type="dxa"/>
            <w:tcBorders>
              <w:top w:val="nil"/>
              <w:left w:val="nil"/>
              <w:bottom w:val="single" w:sz="4" w:space="0" w:color="auto"/>
              <w:right w:val="single" w:sz="4" w:space="0" w:color="auto"/>
            </w:tcBorders>
          </w:tcPr>
          <w:p w14:paraId="2980CF93" w14:textId="77777777" w:rsidR="00EC6262" w:rsidRPr="00665F10" w:rsidRDefault="00EC6262" w:rsidP="00F702A1">
            <w:pPr>
              <w:jc w:val="both"/>
              <w:rPr>
                <w:rFonts w:asciiTheme="majorBidi" w:hAnsiTheme="majorBidi" w:cstheme="majorBidi"/>
                <w:bCs/>
                <w:iCs/>
                <w:color w:val="000000"/>
                <w:sz w:val="20"/>
              </w:rPr>
            </w:pPr>
          </w:p>
        </w:tc>
      </w:tr>
      <w:tr w:rsidR="00EC6262" w:rsidRPr="00665F10" w14:paraId="3DF6C560" w14:textId="77777777" w:rsidTr="00F702A1">
        <w:trPr>
          <w:trHeight w:val="183"/>
        </w:trPr>
        <w:tc>
          <w:tcPr>
            <w:tcW w:w="591" w:type="dxa"/>
            <w:tcBorders>
              <w:top w:val="nil"/>
              <w:left w:val="single" w:sz="4" w:space="0" w:color="auto"/>
              <w:bottom w:val="single" w:sz="4" w:space="0" w:color="auto"/>
              <w:right w:val="single" w:sz="4" w:space="0" w:color="auto"/>
            </w:tcBorders>
            <w:shd w:val="clear" w:color="auto" w:fill="auto"/>
            <w:noWrap/>
            <w:vAlign w:val="bottom"/>
          </w:tcPr>
          <w:p w14:paraId="4203D861" w14:textId="77777777" w:rsidR="00EC6262" w:rsidRPr="00665F10" w:rsidRDefault="00EC6262" w:rsidP="00F702A1">
            <w:pPr>
              <w:jc w:val="both"/>
              <w:rPr>
                <w:rFonts w:asciiTheme="majorBidi" w:hAnsiTheme="majorBidi" w:cstheme="majorBidi"/>
                <w:bCs/>
                <w:iCs/>
                <w:color w:val="000000"/>
                <w:sz w:val="20"/>
              </w:rPr>
            </w:pPr>
          </w:p>
        </w:tc>
        <w:tc>
          <w:tcPr>
            <w:tcW w:w="674" w:type="dxa"/>
            <w:tcBorders>
              <w:top w:val="nil"/>
              <w:left w:val="nil"/>
              <w:bottom w:val="single" w:sz="4" w:space="0" w:color="auto"/>
              <w:right w:val="single" w:sz="4" w:space="0" w:color="auto"/>
            </w:tcBorders>
            <w:shd w:val="clear" w:color="auto" w:fill="auto"/>
            <w:noWrap/>
            <w:vAlign w:val="bottom"/>
          </w:tcPr>
          <w:p w14:paraId="2890DE00" w14:textId="77777777" w:rsidR="00EC6262" w:rsidRPr="00665F10" w:rsidRDefault="00EC6262" w:rsidP="00F702A1">
            <w:pPr>
              <w:jc w:val="both"/>
              <w:rPr>
                <w:rFonts w:asciiTheme="majorBidi" w:hAnsiTheme="majorBidi" w:cstheme="majorBidi"/>
                <w:bCs/>
                <w:iCs/>
                <w:color w:val="000000"/>
                <w:sz w:val="20"/>
              </w:rPr>
            </w:pPr>
          </w:p>
        </w:tc>
        <w:tc>
          <w:tcPr>
            <w:tcW w:w="704" w:type="dxa"/>
            <w:tcBorders>
              <w:top w:val="nil"/>
              <w:left w:val="nil"/>
              <w:bottom w:val="single" w:sz="4" w:space="0" w:color="auto"/>
              <w:right w:val="single" w:sz="4" w:space="0" w:color="auto"/>
            </w:tcBorders>
            <w:shd w:val="clear" w:color="auto" w:fill="auto"/>
            <w:noWrap/>
            <w:vAlign w:val="bottom"/>
          </w:tcPr>
          <w:p w14:paraId="58A17AE4" w14:textId="77777777" w:rsidR="00EC6262" w:rsidRPr="00665F10" w:rsidRDefault="00EC6262" w:rsidP="00F702A1">
            <w:pPr>
              <w:jc w:val="both"/>
              <w:rPr>
                <w:rFonts w:asciiTheme="majorBidi" w:hAnsiTheme="majorBidi" w:cstheme="majorBidi"/>
                <w:bCs/>
                <w:iCs/>
                <w:color w:val="000000"/>
                <w:sz w:val="20"/>
              </w:rPr>
            </w:pPr>
          </w:p>
        </w:tc>
        <w:tc>
          <w:tcPr>
            <w:tcW w:w="662" w:type="dxa"/>
            <w:tcBorders>
              <w:top w:val="nil"/>
              <w:left w:val="nil"/>
              <w:bottom w:val="single" w:sz="4" w:space="0" w:color="auto"/>
              <w:right w:val="single" w:sz="4" w:space="0" w:color="auto"/>
            </w:tcBorders>
            <w:shd w:val="clear" w:color="auto" w:fill="auto"/>
            <w:noWrap/>
            <w:vAlign w:val="bottom"/>
          </w:tcPr>
          <w:p w14:paraId="45F47550"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4E455AE6"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55BD056A" w14:textId="77777777" w:rsidR="00EC6262" w:rsidRPr="00665F10" w:rsidRDefault="00EC6262" w:rsidP="00F702A1">
            <w:pPr>
              <w:jc w:val="both"/>
              <w:rPr>
                <w:rFonts w:asciiTheme="majorBidi" w:hAnsiTheme="majorBidi" w:cstheme="majorBidi"/>
                <w:bCs/>
                <w:iCs/>
                <w:color w:val="000000"/>
                <w:sz w:val="20"/>
              </w:rPr>
            </w:pPr>
          </w:p>
        </w:tc>
        <w:tc>
          <w:tcPr>
            <w:tcW w:w="859" w:type="dxa"/>
            <w:tcBorders>
              <w:top w:val="nil"/>
              <w:left w:val="nil"/>
              <w:bottom w:val="single" w:sz="4" w:space="0" w:color="auto"/>
              <w:right w:val="single" w:sz="4" w:space="0" w:color="auto"/>
            </w:tcBorders>
            <w:shd w:val="clear" w:color="auto" w:fill="auto"/>
            <w:noWrap/>
            <w:vAlign w:val="bottom"/>
          </w:tcPr>
          <w:p w14:paraId="4F85A7DF" w14:textId="77777777" w:rsidR="00EC6262" w:rsidRPr="00665F10" w:rsidRDefault="00EC6262" w:rsidP="00F702A1">
            <w:pPr>
              <w:jc w:val="both"/>
              <w:rPr>
                <w:rFonts w:asciiTheme="majorBidi" w:hAnsiTheme="majorBidi" w:cstheme="majorBidi"/>
                <w:bCs/>
                <w:iCs/>
                <w:color w:val="000000"/>
                <w:sz w:val="20"/>
              </w:rPr>
            </w:pPr>
          </w:p>
        </w:tc>
        <w:tc>
          <w:tcPr>
            <w:tcW w:w="401" w:type="dxa"/>
            <w:tcBorders>
              <w:top w:val="nil"/>
              <w:left w:val="nil"/>
              <w:bottom w:val="single" w:sz="4" w:space="0" w:color="auto"/>
              <w:right w:val="single" w:sz="4" w:space="0" w:color="auto"/>
            </w:tcBorders>
            <w:shd w:val="clear" w:color="auto" w:fill="auto"/>
            <w:noWrap/>
            <w:vAlign w:val="bottom"/>
          </w:tcPr>
          <w:p w14:paraId="5585F339" w14:textId="77777777" w:rsidR="00EC6262" w:rsidRPr="00665F10" w:rsidRDefault="00EC6262" w:rsidP="00F702A1">
            <w:pPr>
              <w:jc w:val="both"/>
              <w:rPr>
                <w:rFonts w:asciiTheme="majorBidi" w:hAnsiTheme="majorBidi" w:cstheme="majorBidi"/>
                <w:bCs/>
                <w:iCs/>
                <w:color w:val="000000"/>
                <w:sz w:val="20"/>
              </w:rPr>
            </w:pPr>
          </w:p>
        </w:tc>
        <w:tc>
          <w:tcPr>
            <w:tcW w:w="478" w:type="dxa"/>
            <w:tcBorders>
              <w:top w:val="nil"/>
              <w:left w:val="nil"/>
              <w:bottom w:val="single" w:sz="4" w:space="0" w:color="auto"/>
              <w:right w:val="single" w:sz="4" w:space="0" w:color="auto"/>
            </w:tcBorders>
            <w:shd w:val="clear" w:color="auto" w:fill="auto"/>
            <w:noWrap/>
            <w:vAlign w:val="bottom"/>
          </w:tcPr>
          <w:p w14:paraId="0ED0AA0D"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76186E1D"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224553FC" w14:textId="77777777" w:rsidR="00EC6262" w:rsidRPr="00665F10" w:rsidRDefault="00EC6262" w:rsidP="00F702A1">
            <w:pPr>
              <w:jc w:val="both"/>
              <w:rPr>
                <w:rFonts w:asciiTheme="majorBidi" w:hAnsiTheme="majorBidi" w:cstheme="majorBidi"/>
                <w:bCs/>
                <w:iCs/>
                <w:color w:val="000000"/>
                <w:sz w:val="20"/>
              </w:rPr>
            </w:pPr>
          </w:p>
        </w:tc>
        <w:tc>
          <w:tcPr>
            <w:tcW w:w="1023" w:type="dxa"/>
            <w:tcBorders>
              <w:top w:val="nil"/>
              <w:left w:val="nil"/>
              <w:bottom w:val="single" w:sz="4" w:space="0" w:color="auto"/>
              <w:right w:val="single" w:sz="4" w:space="0" w:color="auto"/>
            </w:tcBorders>
            <w:shd w:val="clear" w:color="auto" w:fill="auto"/>
            <w:noWrap/>
            <w:vAlign w:val="bottom"/>
          </w:tcPr>
          <w:p w14:paraId="58B3B15A" w14:textId="77777777" w:rsidR="00EC6262" w:rsidRPr="00665F10" w:rsidRDefault="00EC6262" w:rsidP="00F702A1">
            <w:pPr>
              <w:jc w:val="both"/>
              <w:rPr>
                <w:rFonts w:asciiTheme="majorBidi" w:hAnsiTheme="majorBidi" w:cstheme="majorBidi"/>
                <w:bCs/>
                <w:iCs/>
                <w:color w:val="000000"/>
                <w:sz w:val="20"/>
              </w:rPr>
            </w:pPr>
          </w:p>
        </w:tc>
        <w:tc>
          <w:tcPr>
            <w:tcW w:w="1134" w:type="dxa"/>
            <w:tcBorders>
              <w:top w:val="nil"/>
              <w:left w:val="nil"/>
              <w:bottom w:val="single" w:sz="4" w:space="0" w:color="auto"/>
              <w:right w:val="single" w:sz="4" w:space="0" w:color="auto"/>
            </w:tcBorders>
          </w:tcPr>
          <w:p w14:paraId="00A7BC7D" w14:textId="77777777" w:rsidR="00EC6262" w:rsidRPr="00665F10" w:rsidRDefault="00EC6262" w:rsidP="00F702A1">
            <w:pPr>
              <w:jc w:val="both"/>
              <w:rPr>
                <w:rFonts w:asciiTheme="majorBidi" w:hAnsiTheme="majorBidi" w:cstheme="majorBidi"/>
                <w:bCs/>
                <w:iCs/>
                <w:color w:val="000000"/>
                <w:sz w:val="20"/>
              </w:rPr>
            </w:pPr>
          </w:p>
        </w:tc>
      </w:tr>
    </w:tbl>
    <w:p w14:paraId="3EFED608" w14:textId="77777777" w:rsidR="00EC6262" w:rsidRDefault="00EC6262" w:rsidP="00EC6262">
      <w:pPr>
        <w:jc w:val="both"/>
        <w:rPr>
          <w:rFonts w:asciiTheme="majorBidi" w:hAnsiTheme="majorBidi" w:cstheme="majorBidi"/>
          <w:bCs/>
          <w:iCs/>
          <w:szCs w:val="24"/>
        </w:rPr>
      </w:pPr>
    </w:p>
    <w:p w14:paraId="5165D443" w14:textId="77777777" w:rsidR="00EC6262" w:rsidRPr="003F3406" w:rsidRDefault="00EC6262" w:rsidP="00EC6262">
      <w:pPr>
        <w:ind w:firstLine="720"/>
        <w:jc w:val="both"/>
        <w:rPr>
          <w:rFonts w:asciiTheme="majorBidi" w:hAnsiTheme="majorBidi" w:cstheme="majorBidi"/>
          <w:b/>
          <w:iCs/>
          <w:sz w:val="28"/>
          <w:szCs w:val="32"/>
        </w:rPr>
      </w:pPr>
      <w:r w:rsidRPr="003F3406">
        <w:rPr>
          <w:rFonts w:asciiTheme="majorBidi" w:hAnsiTheme="majorBidi" w:cstheme="majorBidi"/>
          <w:b/>
          <w:sz w:val="28"/>
          <w:szCs w:val="32"/>
        </w:rPr>
        <w:t xml:space="preserve">High Flow Results </w:t>
      </w:r>
    </w:p>
    <w:p w14:paraId="4A8CE2A2" w14:textId="77777777" w:rsidR="00EC6262" w:rsidRDefault="00EC6262" w:rsidP="00EC6262">
      <w:pPr>
        <w:ind w:firstLine="720"/>
        <w:jc w:val="both"/>
        <w:rPr>
          <w:rFonts w:asciiTheme="majorBidi" w:hAnsiTheme="majorBidi" w:cstheme="majorBidi"/>
          <w:bCs/>
          <w:iCs/>
          <w:szCs w:val="24"/>
        </w:rPr>
      </w:pPr>
    </w:p>
    <w:tbl>
      <w:tblPr>
        <w:tblW w:w="9720" w:type="dxa"/>
        <w:tblInd w:w="-275" w:type="dxa"/>
        <w:tblLook w:val="04A0" w:firstRow="1" w:lastRow="0" w:firstColumn="1" w:lastColumn="0" w:noHBand="0" w:noVBand="1"/>
      </w:tblPr>
      <w:tblGrid>
        <w:gridCol w:w="591"/>
        <w:gridCol w:w="674"/>
        <w:gridCol w:w="704"/>
        <w:gridCol w:w="662"/>
        <w:gridCol w:w="698"/>
        <w:gridCol w:w="698"/>
        <w:gridCol w:w="859"/>
        <w:gridCol w:w="401"/>
        <w:gridCol w:w="478"/>
        <w:gridCol w:w="972"/>
        <w:gridCol w:w="972"/>
        <w:gridCol w:w="1023"/>
        <w:gridCol w:w="1127"/>
      </w:tblGrid>
      <w:tr w:rsidR="00EC6262" w:rsidRPr="00665F10" w14:paraId="4829ED6A" w14:textId="77777777" w:rsidTr="00F702A1">
        <w:trPr>
          <w:trHeight w:val="219"/>
        </w:trPr>
        <w:tc>
          <w:tcPr>
            <w:tcW w:w="5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DF47F5"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Qty</w:t>
            </w:r>
          </w:p>
        </w:tc>
        <w:tc>
          <w:tcPr>
            <w:tcW w:w="674" w:type="dxa"/>
            <w:tcBorders>
              <w:top w:val="single" w:sz="4" w:space="0" w:color="auto"/>
              <w:left w:val="nil"/>
              <w:bottom w:val="single" w:sz="4" w:space="0" w:color="auto"/>
              <w:right w:val="single" w:sz="4" w:space="0" w:color="auto"/>
            </w:tcBorders>
            <w:shd w:val="clear" w:color="auto" w:fill="auto"/>
            <w:noWrap/>
            <w:vAlign w:val="bottom"/>
            <w:hideMark/>
          </w:tcPr>
          <w:p w14:paraId="25D83315"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 xml:space="preserve">Time </w:t>
            </w:r>
          </w:p>
        </w:tc>
        <w:tc>
          <w:tcPr>
            <w:tcW w:w="704" w:type="dxa"/>
            <w:tcBorders>
              <w:top w:val="single" w:sz="4" w:space="0" w:color="auto"/>
              <w:left w:val="nil"/>
              <w:bottom w:val="single" w:sz="4" w:space="0" w:color="auto"/>
              <w:right w:val="single" w:sz="4" w:space="0" w:color="auto"/>
            </w:tcBorders>
            <w:shd w:val="clear" w:color="auto" w:fill="auto"/>
            <w:noWrap/>
            <w:vAlign w:val="bottom"/>
            <w:hideMark/>
          </w:tcPr>
          <w:p w14:paraId="722C857E"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Flow Q</w:t>
            </w:r>
          </w:p>
        </w:tc>
        <w:tc>
          <w:tcPr>
            <w:tcW w:w="662" w:type="dxa"/>
            <w:tcBorders>
              <w:top w:val="single" w:sz="4" w:space="0" w:color="auto"/>
              <w:left w:val="nil"/>
              <w:bottom w:val="single" w:sz="4" w:space="0" w:color="auto"/>
              <w:right w:val="single" w:sz="4" w:space="0" w:color="auto"/>
            </w:tcBorders>
            <w:shd w:val="clear" w:color="auto" w:fill="auto"/>
            <w:noWrap/>
            <w:vAlign w:val="bottom"/>
            <w:hideMark/>
          </w:tcPr>
          <w:p w14:paraId="310A1CF3"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Flow (u)</w:t>
            </w:r>
          </w:p>
        </w:tc>
        <w:tc>
          <w:tcPr>
            <w:tcW w:w="698" w:type="dxa"/>
            <w:tcBorders>
              <w:top w:val="single" w:sz="4" w:space="0" w:color="auto"/>
              <w:left w:val="nil"/>
              <w:bottom w:val="single" w:sz="4" w:space="0" w:color="auto"/>
              <w:right w:val="single" w:sz="4" w:space="0" w:color="auto"/>
            </w:tcBorders>
            <w:shd w:val="clear" w:color="auto" w:fill="auto"/>
            <w:noWrap/>
            <w:vAlign w:val="center"/>
            <w:hideMark/>
          </w:tcPr>
          <w:p w14:paraId="6C055896"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h</w:t>
            </w:r>
            <w:r w:rsidRPr="00665F10">
              <w:rPr>
                <w:rFonts w:asciiTheme="majorBidi" w:hAnsiTheme="majorBidi" w:cstheme="majorBidi"/>
                <w:color w:val="000000"/>
                <w:sz w:val="20"/>
                <w:vertAlign w:val="subscript"/>
              </w:rPr>
              <w:t>1</w:t>
            </w:r>
          </w:p>
        </w:tc>
        <w:tc>
          <w:tcPr>
            <w:tcW w:w="698" w:type="dxa"/>
            <w:tcBorders>
              <w:top w:val="single" w:sz="4" w:space="0" w:color="auto"/>
              <w:left w:val="nil"/>
              <w:bottom w:val="single" w:sz="4" w:space="0" w:color="auto"/>
              <w:right w:val="single" w:sz="4" w:space="0" w:color="auto"/>
            </w:tcBorders>
            <w:shd w:val="clear" w:color="auto" w:fill="auto"/>
            <w:noWrap/>
            <w:vAlign w:val="bottom"/>
            <w:hideMark/>
          </w:tcPr>
          <w:p w14:paraId="2424692E"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h</w:t>
            </w:r>
            <w:r w:rsidRPr="00665F10">
              <w:rPr>
                <w:rFonts w:asciiTheme="majorBidi" w:hAnsiTheme="majorBidi" w:cstheme="majorBidi"/>
                <w:color w:val="000000"/>
                <w:sz w:val="20"/>
                <w:vertAlign w:val="subscript"/>
              </w:rPr>
              <w:t>2</w:t>
            </w:r>
          </w:p>
        </w:tc>
        <w:tc>
          <w:tcPr>
            <w:tcW w:w="859" w:type="dxa"/>
            <w:tcBorders>
              <w:top w:val="single" w:sz="4" w:space="0" w:color="auto"/>
              <w:left w:val="nil"/>
              <w:bottom w:val="single" w:sz="4" w:space="0" w:color="auto"/>
              <w:right w:val="single" w:sz="4" w:space="0" w:color="auto"/>
            </w:tcBorders>
            <w:shd w:val="clear" w:color="auto" w:fill="auto"/>
            <w:noWrap/>
            <w:vAlign w:val="center"/>
            <w:hideMark/>
          </w:tcPr>
          <w:p w14:paraId="23E3D8C3"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h</w:t>
            </w:r>
            <w:r w:rsidRPr="00665F10">
              <w:rPr>
                <w:rFonts w:asciiTheme="majorBidi" w:hAnsiTheme="majorBidi" w:cstheme="majorBidi"/>
                <w:color w:val="000000"/>
                <w:sz w:val="20"/>
                <w:vertAlign w:val="subscript"/>
              </w:rPr>
              <w:t>1</w:t>
            </w:r>
            <w:r w:rsidRPr="00665F10">
              <w:rPr>
                <w:rFonts w:asciiTheme="majorBidi" w:hAnsiTheme="majorBidi" w:cstheme="majorBidi"/>
                <w:color w:val="000000"/>
                <w:sz w:val="20"/>
              </w:rPr>
              <w:t>- h</w:t>
            </w:r>
            <w:r w:rsidRPr="00665F10">
              <w:rPr>
                <w:rFonts w:asciiTheme="majorBidi" w:hAnsiTheme="majorBidi" w:cstheme="majorBidi"/>
                <w:color w:val="000000"/>
                <w:sz w:val="20"/>
                <w:vertAlign w:val="subscript"/>
              </w:rPr>
              <w:t>2</w:t>
            </w:r>
          </w:p>
        </w:tc>
        <w:tc>
          <w:tcPr>
            <w:tcW w:w="401" w:type="dxa"/>
            <w:tcBorders>
              <w:top w:val="single" w:sz="4" w:space="0" w:color="auto"/>
              <w:left w:val="nil"/>
              <w:bottom w:val="single" w:sz="4" w:space="0" w:color="auto"/>
              <w:right w:val="single" w:sz="4" w:space="0" w:color="auto"/>
            </w:tcBorders>
            <w:shd w:val="clear" w:color="auto" w:fill="auto"/>
            <w:noWrap/>
            <w:vAlign w:val="bottom"/>
            <w:hideMark/>
          </w:tcPr>
          <w:p w14:paraId="76FF7C84" w14:textId="77777777" w:rsidR="00EC6262" w:rsidRPr="00665F10" w:rsidRDefault="00EC6262" w:rsidP="00F702A1">
            <w:pPr>
              <w:jc w:val="both"/>
              <w:rPr>
                <w:rFonts w:asciiTheme="majorBidi" w:hAnsiTheme="majorBidi" w:cstheme="majorBidi"/>
                <w:bCs/>
                <w:i/>
                <w:color w:val="000000"/>
                <w:sz w:val="20"/>
              </w:rPr>
            </w:pPr>
            <w:r w:rsidRPr="00665F10">
              <w:rPr>
                <w:rFonts w:asciiTheme="majorBidi" w:hAnsiTheme="majorBidi" w:cstheme="majorBidi"/>
                <w:i/>
                <w:color w:val="000000"/>
                <w:sz w:val="20"/>
              </w:rPr>
              <w:t>i</w:t>
            </w:r>
          </w:p>
        </w:tc>
        <w:tc>
          <w:tcPr>
            <w:tcW w:w="478" w:type="dxa"/>
            <w:tcBorders>
              <w:top w:val="single" w:sz="4" w:space="0" w:color="auto"/>
              <w:left w:val="nil"/>
              <w:bottom w:val="single" w:sz="4" w:space="0" w:color="auto"/>
              <w:right w:val="single" w:sz="4" w:space="0" w:color="auto"/>
            </w:tcBorders>
            <w:shd w:val="clear" w:color="auto" w:fill="auto"/>
            <w:noWrap/>
            <w:vAlign w:val="bottom"/>
            <w:hideMark/>
          </w:tcPr>
          <w:p w14:paraId="4258BF53"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T</w:t>
            </w:r>
          </w:p>
        </w:tc>
        <w:tc>
          <w:tcPr>
            <w:tcW w:w="899" w:type="dxa"/>
            <w:tcBorders>
              <w:top w:val="single" w:sz="4" w:space="0" w:color="auto"/>
              <w:left w:val="nil"/>
              <w:bottom w:val="single" w:sz="4" w:space="0" w:color="auto"/>
              <w:right w:val="single" w:sz="4" w:space="0" w:color="auto"/>
            </w:tcBorders>
            <w:shd w:val="clear" w:color="auto" w:fill="auto"/>
            <w:noWrap/>
            <w:vAlign w:val="bottom"/>
            <w:hideMark/>
          </w:tcPr>
          <w:p w14:paraId="61B0B83B"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Viscosity</w:t>
            </w:r>
          </w:p>
        </w:tc>
        <w:tc>
          <w:tcPr>
            <w:tcW w:w="899" w:type="dxa"/>
            <w:tcBorders>
              <w:top w:val="single" w:sz="4" w:space="0" w:color="auto"/>
              <w:left w:val="nil"/>
              <w:bottom w:val="single" w:sz="4" w:space="0" w:color="auto"/>
              <w:right w:val="single" w:sz="4" w:space="0" w:color="auto"/>
            </w:tcBorders>
            <w:shd w:val="clear" w:color="auto" w:fill="auto"/>
            <w:noWrap/>
            <w:vAlign w:val="bottom"/>
            <w:hideMark/>
          </w:tcPr>
          <w:p w14:paraId="53988A8C"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 xml:space="preserve">Reynolds </w:t>
            </w:r>
          </w:p>
        </w:tc>
        <w:tc>
          <w:tcPr>
            <w:tcW w:w="1023" w:type="dxa"/>
            <w:tcBorders>
              <w:top w:val="single" w:sz="4" w:space="0" w:color="auto"/>
              <w:left w:val="nil"/>
              <w:bottom w:val="single" w:sz="4" w:space="0" w:color="auto"/>
              <w:right w:val="single" w:sz="4" w:space="0" w:color="auto"/>
            </w:tcBorders>
            <w:shd w:val="clear" w:color="auto" w:fill="auto"/>
            <w:noWrap/>
            <w:vAlign w:val="bottom"/>
            <w:hideMark/>
          </w:tcPr>
          <w:p w14:paraId="1E07F1E8"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Friction factor</w:t>
            </w:r>
          </w:p>
        </w:tc>
        <w:tc>
          <w:tcPr>
            <w:tcW w:w="1134" w:type="dxa"/>
            <w:tcBorders>
              <w:top w:val="single" w:sz="4" w:space="0" w:color="auto"/>
              <w:left w:val="nil"/>
              <w:bottom w:val="single" w:sz="4" w:space="0" w:color="auto"/>
              <w:right w:val="single" w:sz="4" w:space="0" w:color="auto"/>
            </w:tcBorders>
          </w:tcPr>
          <w:p w14:paraId="31D80AFA" w14:textId="77777777" w:rsidR="00EC6262" w:rsidRPr="00665F10" w:rsidRDefault="00EC6262" w:rsidP="00F702A1">
            <w:pPr>
              <w:jc w:val="both"/>
              <w:rPr>
                <w:rFonts w:asciiTheme="majorBidi" w:hAnsiTheme="majorBidi" w:cstheme="majorBidi"/>
                <w:bCs/>
                <w:iCs/>
                <w:color w:val="000000"/>
                <w:sz w:val="20"/>
              </w:rPr>
            </w:pPr>
            <w:r>
              <w:rPr>
                <w:rFonts w:asciiTheme="majorBidi" w:hAnsiTheme="majorBidi" w:cstheme="majorBidi"/>
                <w:color w:val="000000"/>
                <w:sz w:val="20"/>
              </w:rPr>
              <w:t>Theoretical friction</w:t>
            </w:r>
          </w:p>
        </w:tc>
      </w:tr>
      <w:tr w:rsidR="00EC6262" w:rsidRPr="00665F10" w14:paraId="5BFDCE4B" w14:textId="77777777" w:rsidTr="00F702A1">
        <w:trPr>
          <w:trHeight w:val="219"/>
        </w:trPr>
        <w:tc>
          <w:tcPr>
            <w:tcW w:w="591" w:type="dxa"/>
            <w:tcBorders>
              <w:top w:val="nil"/>
              <w:left w:val="single" w:sz="4" w:space="0" w:color="auto"/>
              <w:bottom w:val="single" w:sz="4" w:space="0" w:color="auto"/>
              <w:right w:val="single" w:sz="4" w:space="0" w:color="auto"/>
            </w:tcBorders>
            <w:shd w:val="clear" w:color="auto" w:fill="auto"/>
            <w:noWrap/>
            <w:vAlign w:val="bottom"/>
            <w:hideMark/>
          </w:tcPr>
          <w:p w14:paraId="0B85D81F"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(ml)</w:t>
            </w:r>
          </w:p>
        </w:tc>
        <w:tc>
          <w:tcPr>
            <w:tcW w:w="674" w:type="dxa"/>
            <w:tcBorders>
              <w:top w:val="nil"/>
              <w:left w:val="nil"/>
              <w:bottom w:val="single" w:sz="4" w:space="0" w:color="auto"/>
              <w:right w:val="single" w:sz="4" w:space="0" w:color="auto"/>
            </w:tcBorders>
            <w:shd w:val="clear" w:color="auto" w:fill="auto"/>
            <w:noWrap/>
            <w:vAlign w:val="bottom"/>
            <w:hideMark/>
          </w:tcPr>
          <w:p w14:paraId="28C0E438"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(s)</w:t>
            </w:r>
          </w:p>
        </w:tc>
        <w:tc>
          <w:tcPr>
            <w:tcW w:w="704" w:type="dxa"/>
            <w:tcBorders>
              <w:top w:val="nil"/>
              <w:left w:val="nil"/>
              <w:bottom w:val="single" w:sz="4" w:space="0" w:color="auto"/>
              <w:right w:val="single" w:sz="4" w:space="0" w:color="auto"/>
            </w:tcBorders>
            <w:shd w:val="clear" w:color="auto" w:fill="auto"/>
            <w:noWrap/>
            <w:vAlign w:val="bottom"/>
            <w:hideMark/>
          </w:tcPr>
          <w:p w14:paraId="0B0012B6"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m</w:t>
            </w:r>
            <w:r w:rsidRPr="00665F10">
              <w:rPr>
                <w:rFonts w:asciiTheme="majorBidi" w:hAnsiTheme="majorBidi" w:cstheme="majorBidi"/>
                <w:color w:val="000000"/>
                <w:sz w:val="20"/>
                <w:vertAlign w:val="superscript"/>
              </w:rPr>
              <w:t>3</w:t>
            </w:r>
            <w:r w:rsidRPr="00665F10">
              <w:rPr>
                <w:rFonts w:asciiTheme="majorBidi" w:hAnsiTheme="majorBidi" w:cstheme="majorBidi"/>
                <w:color w:val="000000"/>
                <w:sz w:val="20"/>
              </w:rPr>
              <w:t>/s</w:t>
            </w:r>
          </w:p>
        </w:tc>
        <w:tc>
          <w:tcPr>
            <w:tcW w:w="662" w:type="dxa"/>
            <w:tcBorders>
              <w:top w:val="nil"/>
              <w:left w:val="nil"/>
              <w:bottom w:val="single" w:sz="4" w:space="0" w:color="auto"/>
              <w:right w:val="single" w:sz="4" w:space="0" w:color="auto"/>
            </w:tcBorders>
            <w:shd w:val="clear" w:color="auto" w:fill="auto"/>
            <w:noWrap/>
            <w:vAlign w:val="bottom"/>
            <w:hideMark/>
          </w:tcPr>
          <w:p w14:paraId="1CDA85D8"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m/s</w:t>
            </w:r>
          </w:p>
        </w:tc>
        <w:tc>
          <w:tcPr>
            <w:tcW w:w="698" w:type="dxa"/>
            <w:tcBorders>
              <w:top w:val="nil"/>
              <w:left w:val="nil"/>
              <w:bottom w:val="single" w:sz="4" w:space="0" w:color="auto"/>
              <w:right w:val="single" w:sz="4" w:space="0" w:color="auto"/>
            </w:tcBorders>
            <w:shd w:val="clear" w:color="auto" w:fill="auto"/>
            <w:noWrap/>
            <w:vAlign w:val="bottom"/>
            <w:hideMark/>
          </w:tcPr>
          <w:p w14:paraId="064D6C04"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(mm)</w:t>
            </w:r>
          </w:p>
        </w:tc>
        <w:tc>
          <w:tcPr>
            <w:tcW w:w="698" w:type="dxa"/>
            <w:tcBorders>
              <w:top w:val="nil"/>
              <w:left w:val="nil"/>
              <w:bottom w:val="single" w:sz="4" w:space="0" w:color="auto"/>
              <w:right w:val="single" w:sz="4" w:space="0" w:color="auto"/>
            </w:tcBorders>
            <w:shd w:val="clear" w:color="auto" w:fill="auto"/>
            <w:noWrap/>
            <w:vAlign w:val="bottom"/>
            <w:hideMark/>
          </w:tcPr>
          <w:p w14:paraId="63357FF0"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(mm)</w:t>
            </w:r>
          </w:p>
        </w:tc>
        <w:tc>
          <w:tcPr>
            <w:tcW w:w="859" w:type="dxa"/>
            <w:tcBorders>
              <w:top w:val="nil"/>
              <w:left w:val="nil"/>
              <w:bottom w:val="single" w:sz="4" w:space="0" w:color="auto"/>
              <w:right w:val="single" w:sz="4" w:space="0" w:color="auto"/>
            </w:tcBorders>
            <w:shd w:val="clear" w:color="auto" w:fill="auto"/>
            <w:noWrap/>
            <w:vAlign w:val="bottom"/>
            <w:hideMark/>
          </w:tcPr>
          <w:p w14:paraId="1679F3A8"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Δh (m)</w:t>
            </w:r>
          </w:p>
        </w:tc>
        <w:tc>
          <w:tcPr>
            <w:tcW w:w="401" w:type="dxa"/>
            <w:tcBorders>
              <w:top w:val="nil"/>
              <w:left w:val="nil"/>
              <w:bottom w:val="single" w:sz="4" w:space="0" w:color="auto"/>
              <w:right w:val="single" w:sz="4" w:space="0" w:color="auto"/>
            </w:tcBorders>
            <w:shd w:val="clear" w:color="auto" w:fill="auto"/>
            <w:noWrap/>
            <w:vAlign w:val="bottom"/>
            <w:hideMark/>
          </w:tcPr>
          <w:p w14:paraId="5F8522DC"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 </w:t>
            </w:r>
          </w:p>
        </w:tc>
        <w:tc>
          <w:tcPr>
            <w:tcW w:w="478" w:type="dxa"/>
            <w:tcBorders>
              <w:top w:val="nil"/>
              <w:left w:val="nil"/>
              <w:bottom w:val="single" w:sz="4" w:space="0" w:color="auto"/>
              <w:right w:val="single" w:sz="4" w:space="0" w:color="auto"/>
            </w:tcBorders>
            <w:shd w:val="clear" w:color="auto" w:fill="auto"/>
            <w:noWrap/>
            <w:vAlign w:val="center"/>
            <w:hideMark/>
          </w:tcPr>
          <w:p w14:paraId="11973FEB"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vertAlign w:val="superscript"/>
              </w:rPr>
              <w:t>o</w:t>
            </w:r>
            <w:r w:rsidRPr="00665F10">
              <w:rPr>
                <w:rFonts w:asciiTheme="majorBidi" w:hAnsiTheme="majorBidi" w:cstheme="majorBidi"/>
                <w:color w:val="000000"/>
                <w:sz w:val="20"/>
              </w:rPr>
              <w:t>C</w:t>
            </w:r>
          </w:p>
        </w:tc>
        <w:tc>
          <w:tcPr>
            <w:tcW w:w="899" w:type="dxa"/>
            <w:tcBorders>
              <w:top w:val="nil"/>
              <w:left w:val="nil"/>
              <w:bottom w:val="single" w:sz="4" w:space="0" w:color="auto"/>
              <w:right w:val="single" w:sz="4" w:space="0" w:color="auto"/>
            </w:tcBorders>
            <w:shd w:val="clear" w:color="auto" w:fill="auto"/>
            <w:noWrap/>
            <w:vAlign w:val="bottom"/>
            <w:hideMark/>
          </w:tcPr>
          <w:p w14:paraId="727BE6B8" w14:textId="77777777" w:rsidR="00EC6262" w:rsidRPr="00665F10" w:rsidRDefault="00EC6262" w:rsidP="00F702A1">
            <w:pPr>
              <w:jc w:val="both"/>
              <w:rPr>
                <w:rFonts w:asciiTheme="majorBidi" w:hAnsiTheme="majorBidi" w:cstheme="majorBidi"/>
                <w:bCs/>
                <w:i/>
                <w:color w:val="000000"/>
                <w:sz w:val="20"/>
              </w:rPr>
            </w:pPr>
            <w:r w:rsidRPr="00665F10">
              <w:rPr>
                <w:rFonts w:asciiTheme="majorBidi" w:hAnsiTheme="majorBidi" w:cstheme="majorBidi"/>
                <w:i/>
                <w:color w:val="000000"/>
                <w:sz w:val="20"/>
              </w:rPr>
              <w:t>µ</w:t>
            </w:r>
          </w:p>
        </w:tc>
        <w:tc>
          <w:tcPr>
            <w:tcW w:w="899" w:type="dxa"/>
            <w:tcBorders>
              <w:top w:val="nil"/>
              <w:left w:val="nil"/>
              <w:bottom w:val="single" w:sz="4" w:space="0" w:color="auto"/>
              <w:right w:val="single" w:sz="4" w:space="0" w:color="auto"/>
            </w:tcBorders>
            <w:shd w:val="clear" w:color="auto" w:fill="auto"/>
            <w:noWrap/>
            <w:vAlign w:val="bottom"/>
            <w:hideMark/>
          </w:tcPr>
          <w:p w14:paraId="164F2492" w14:textId="77777777" w:rsidR="00EC6262" w:rsidRPr="00665F10" w:rsidRDefault="00EC6262" w:rsidP="00F702A1">
            <w:pPr>
              <w:jc w:val="both"/>
              <w:rPr>
                <w:rFonts w:asciiTheme="majorBidi" w:hAnsiTheme="majorBidi" w:cstheme="majorBidi"/>
                <w:bCs/>
                <w:iCs/>
                <w:color w:val="000000"/>
                <w:sz w:val="20"/>
              </w:rPr>
            </w:pPr>
            <w:r w:rsidRPr="00665F10">
              <w:rPr>
                <w:rFonts w:asciiTheme="majorBidi" w:hAnsiTheme="majorBidi" w:cstheme="majorBidi"/>
                <w:color w:val="000000"/>
                <w:sz w:val="20"/>
              </w:rPr>
              <w:t>Re</w:t>
            </w:r>
          </w:p>
        </w:tc>
        <w:tc>
          <w:tcPr>
            <w:tcW w:w="1023" w:type="dxa"/>
            <w:tcBorders>
              <w:top w:val="nil"/>
              <w:left w:val="nil"/>
              <w:bottom w:val="single" w:sz="4" w:space="0" w:color="auto"/>
              <w:right w:val="single" w:sz="4" w:space="0" w:color="auto"/>
            </w:tcBorders>
            <w:shd w:val="clear" w:color="auto" w:fill="auto"/>
            <w:noWrap/>
            <w:vAlign w:val="bottom"/>
            <w:hideMark/>
          </w:tcPr>
          <w:p w14:paraId="753AB51A" w14:textId="77777777" w:rsidR="00EC6262" w:rsidRPr="00665F10" w:rsidRDefault="00EC6262" w:rsidP="00F702A1">
            <w:pPr>
              <w:jc w:val="both"/>
              <w:rPr>
                <w:rFonts w:asciiTheme="majorBidi" w:hAnsiTheme="majorBidi" w:cstheme="majorBidi"/>
                <w:bCs/>
                <w:i/>
                <w:color w:val="000000"/>
                <w:sz w:val="20"/>
              </w:rPr>
            </w:pPr>
            <w:r w:rsidRPr="00665F10">
              <w:rPr>
                <w:rFonts w:asciiTheme="majorBidi" w:hAnsiTheme="majorBidi" w:cstheme="majorBidi"/>
                <w:i/>
                <w:color w:val="000000"/>
                <w:sz w:val="20"/>
              </w:rPr>
              <w:t>f</w:t>
            </w:r>
          </w:p>
        </w:tc>
        <w:tc>
          <w:tcPr>
            <w:tcW w:w="1134" w:type="dxa"/>
            <w:tcBorders>
              <w:top w:val="nil"/>
              <w:left w:val="nil"/>
              <w:bottom w:val="single" w:sz="4" w:space="0" w:color="auto"/>
              <w:right w:val="single" w:sz="4" w:space="0" w:color="auto"/>
            </w:tcBorders>
          </w:tcPr>
          <w:p w14:paraId="68428BE5" w14:textId="77777777" w:rsidR="00EC6262" w:rsidRPr="00665F10" w:rsidRDefault="00EC6262" w:rsidP="00F702A1">
            <w:pPr>
              <w:jc w:val="both"/>
              <w:rPr>
                <w:rFonts w:asciiTheme="majorBidi" w:hAnsiTheme="majorBidi" w:cstheme="majorBidi"/>
                <w:bCs/>
                <w:i/>
                <w:color w:val="000000"/>
                <w:sz w:val="20"/>
              </w:rPr>
            </w:pPr>
            <w:r>
              <w:rPr>
                <w:rFonts w:asciiTheme="majorBidi" w:hAnsiTheme="majorBidi" w:cstheme="majorBidi"/>
                <w:i/>
                <w:color w:val="000000"/>
                <w:sz w:val="20"/>
              </w:rPr>
              <w:t>f</w:t>
            </w:r>
          </w:p>
        </w:tc>
      </w:tr>
      <w:tr w:rsidR="00EC6262" w:rsidRPr="00665F10" w14:paraId="06226B80" w14:textId="77777777" w:rsidTr="00F702A1">
        <w:trPr>
          <w:trHeight w:val="183"/>
        </w:trPr>
        <w:tc>
          <w:tcPr>
            <w:tcW w:w="591" w:type="dxa"/>
            <w:tcBorders>
              <w:top w:val="nil"/>
              <w:left w:val="single" w:sz="4" w:space="0" w:color="auto"/>
              <w:bottom w:val="single" w:sz="4" w:space="0" w:color="auto"/>
              <w:right w:val="single" w:sz="4" w:space="0" w:color="auto"/>
            </w:tcBorders>
            <w:shd w:val="clear" w:color="auto" w:fill="auto"/>
            <w:noWrap/>
            <w:vAlign w:val="bottom"/>
          </w:tcPr>
          <w:p w14:paraId="32E007FC" w14:textId="77777777" w:rsidR="00EC6262" w:rsidRPr="00665F10" w:rsidRDefault="00EC6262" w:rsidP="00F702A1">
            <w:pPr>
              <w:jc w:val="both"/>
              <w:rPr>
                <w:rFonts w:asciiTheme="majorBidi" w:hAnsiTheme="majorBidi" w:cstheme="majorBidi"/>
                <w:bCs/>
                <w:iCs/>
                <w:color w:val="000000"/>
                <w:sz w:val="20"/>
              </w:rPr>
            </w:pPr>
          </w:p>
        </w:tc>
        <w:tc>
          <w:tcPr>
            <w:tcW w:w="674" w:type="dxa"/>
            <w:tcBorders>
              <w:top w:val="nil"/>
              <w:left w:val="nil"/>
              <w:bottom w:val="single" w:sz="4" w:space="0" w:color="auto"/>
              <w:right w:val="single" w:sz="4" w:space="0" w:color="auto"/>
            </w:tcBorders>
            <w:shd w:val="clear" w:color="auto" w:fill="auto"/>
            <w:noWrap/>
            <w:vAlign w:val="bottom"/>
          </w:tcPr>
          <w:p w14:paraId="579F283C" w14:textId="77777777" w:rsidR="00EC6262" w:rsidRPr="00665F10" w:rsidRDefault="00EC6262" w:rsidP="00F702A1">
            <w:pPr>
              <w:jc w:val="both"/>
              <w:rPr>
                <w:rFonts w:asciiTheme="majorBidi" w:hAnsiTheme="majorBidi" w:cstheme="majorBidi"/>
                <w:bCs/>
                <w:iCs/>
                <w:color w:val="000000"/>
                <w:sz w:val="20"/>
              </w:rPr>
            </w:pPr>
          </w:p>
        </w:tc>
        <w:tc>
          <w:tcPr>
            <w:tcW w:w="704" w:type="dxa"/>
            <w:tcBorders>
              <w:top w:val="nil"/>
              <w:left w:val="nil"/>
              <w:bottom w:val="single" w:sz="4" w:space="0" w:color="auto"/>
              <w:right w:val="single" w:sz="4" w:space="0" w:color="auto"/>
            </w:tcBorders>
            <w:shd w:val="clear" w:color="auto" w:fill="auto"/>
            <w:noWrap/>
            <w:vAlign w:val="bottom"/>
          </w:tcPr>
          <w:p w14:paraId="0FD76FE6" w14:textId="77777777" w:rsidR="00EC6262" w:rsidRPr="00665F10" w:rsidRDefault="00EC6262" w:rsidP="00F702A1">
            <w:pPr>
              <w:jc w:val="both"/>
              <w:rPr>
                <w:rFonts w:asciiTheme="majorBidi" w:hAnsiTheme="majorBidi" w:cstheme="majorBidi"/>
                <w:bCs/>
                <w:iCs/>
                <w:color w:val="000000"/>
                <w:sz w:val="20"/>
              </w:rPr>
            </w:pPr>
          </w:p>
        </w:tc>
        <w:tc>
          <w:tcPr>
            <w:tcW w:w="662" w:type="dxa"/>
            <w:tcBorders>
              <w:top w:val="nil"/>
              <w:left w:val="nil"/>
              <w:bottom w:val="single" w:sz="4" w:space="0" w:color="auto"/>
              <w:right w:val="single" w:sz="4" w:space="0" w:color="auto"/>
            </w:tcBorders>
            <w:shd w:val="clear" w:color="auto" w:fill="auto"/>
            <w:noWrap/>
            <w:vAlign w:val="bottom"/>
          </w:tcPr>
          <w:p w14:paraId="56EC85D2"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4AD6BD21"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2B226DC9" w14:textId="77777777" w:rsidR="00EC6262" w:rsidRPr="00665F10" w:rsidRDefault="00EC6262" w:rsidP="00F702A1">
            <w:pPr>
              <w:jc w:val="both"/>
              <w:rPr>
                <w:rFonts w:asciiTheme="majorBidi" w:hAnsiTheme="majorBidi" w:cstheme="majorBidi"/>
                <w:bCs/>
                <w:iCs/>
                <w:color w:val="000000"/>
                <w:sz w:val="20"/>
              </w:rPr>
            </w:pPr>
          </w:p>
        </w:tc>
        <w:tc>
          <w:tcPr>
            <w:tcW w:w="859" w:type="dxa"/>
            <w:tcBorders>
              <w:top w:val="nil"/>
              <w:left w:val="nil"/>
              <w:bottom w:val="single" w:sz="4" w:space="0" w:color="auto"/>
              <w:right w:val="single" w:sz="4" w:space="0" w:color="auto"/>
            </w:tcBorders>
            <w:shd w:val="clear" w:color="auto" w:fill="auto"/>
            <w:noWrap/>
            <w:vAlign w:val="bottom"/>
          </w:tcPr>
          <w:p w14:paraId="62DA86D8" w14:textId="77777777" w:rsidR="00EC6262" w:rsidRPr="00665F10" w:rsidRDefault="00EC6262" w:rsidP="00F702A1">
            <w:pPr>
              <w:jc w:val="both"/>
              <w:rPr>
                <w:rFonts w:asciiTheme="majorBidi" w:hAnsiTheme="majorBidi" w:cstheme="majorBidi"/>
                <w:bCs/>
                <w:iCs/>
                <w:color w:val="000000"/>
                <w:sz w:val="20"/>
              </w:rPr>
            </w:pPr>
          </w:p>
        </w:tc>
        <w:tc>
          <w:tcPr>
            <w:tcW w:w="401" w:type="dxa"/>
            <w:tcBorders>
              <w:top w:val="nil"/>
              <w:left w:val="nil"/>
              <w:bottom w:val="single" w:sz="4" w:space="0" w:color="auto"/>
              <w:right w:val="single" w:sz="4" w:space="0" w:color="auto"/>
            </w:tcBorders>
            <w:shd w:val="clear" w:color="auto" w:fill="auto"/>
            <w:noWrap/>
            <w:vAlign w:val="bottom"/>
          </w:tcPr>
          <w:p w14:paraId="7473E99A" w14:textId="77777777" w:rsidR="00EC6262" w:rsidRPr="00665F10" w:rsidRDefault="00EC6262" w:rsidP="00F702A1">
            <w:pPr>
              <w:jc w:val="both"/>
              <w:rPr>
                <w:rFonts w:asciiTheme="majorBidi" w:hAnsiTheme="majorBidi" w:cstheme="majorBidi"/>
                <w:bCs/>
                <w:iCs/>
                <w:color w:val="000000"/>
                <w:sz w:val="20"/>
              </w:rPr>
            </w:pPr>
          </w:p>
        </w:tc>
        <w:tc>
          <w:tcPr>
            <w:tcW w:w="478" w:type="dxa"/>
            <w:tcBorders>
              <w:top w:val="nil"/>
              <w:left w:val="nil"/>
              <w:bottom w:val="single" w:sz="4" w:space="0" w:color="auto"/>
              <w:right w:val="single" w:sz="4" w:space="0" w:color="auto"/>
            </w:tcBorders>
            <w:shd w:val="clear" w:color="auto" w:fill="auto"/>
            <w:noWrap/>
            <w:vAlign w:val="bottom"/>
          </w:tcPr>
          <w:p w14:paraId="1DD5B0AF"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29E7E73E"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409EFBCE" w14:textId="77777777" w:rsidR="00EC6262" w:rsidRPr="00665F10" w:rsidRDefault="00EC6262" w:rsidP="00F702A1">
            <w:pPr>
              <w:jc w:val="both"/>
              <w:rPr>
                <w:rFonts w:asciiTheme="majorBidi" w:hAnsiTheme="majorBidi" w:cstheme="majorBidi"/>
                <w:bCs/>
                <w:iCs/>
                <w:color w:val="000000"/>
                <w:sz w:val="20"/>
              </w:rPr>
            </w:pPr>
          </w:p>
        </w:tc>
        <w:tc>
          <w:tcPr>
            <w:tcW w:w="1023" w:type="dxa"/>
            <w:tcBorders>
              <w:top w:val="nil"/>
              <w:left w:val="nil"/>
              <w:bottom w:val="single" w:sz="4" w:space="0" w:color="auto"/>
              <w:right w:val="single" w:sz="4" w:space="0" w:color="auto"/>
            </w:tcBorders>
            <w:shd w:val="clear" w:color="auto" w:fill="auto"/>
            <w:noWrap/>
            <w:vAlign w:val="bottom"/>
          </w:tcPr>
          <w:p w14:paraId="2E2EF636" w14:textId="77777777" w:rsidR="00EC6262" w:rsidRPr="00665F10" w:rsidRDefault="00EC6262" w:rsidP="00F702A1">
            <w:pPr>
              <w:jc w:val="both"/>
              <w:rPr>
                <w:rFonts w:asciiTheme="majorBidi" w:hAnsiTheme="majorBidi" w:cstheme="majorBidi"/>
                <w:bCs/>
                <w:iCs/>
                <w:color w:val="000000"/>
                <w:sz w:val="20"/>
              </w:rPr>
            </w:pPr>
          </w:p>
        </w:tc>
        <w:tc>
          <w:tcPr>
            <w:tcW w:w="1134" w:type="dxa"/>
            <w:tcBorders>
              <w:top w:val="nil"/>
              <w:left w:val="nil"/>
              <w:bottom w:val="single" w:sz="4" w:space="0" w:color="auto"/>
              <w:right w:val="single" w:sz="4" w:space="0" w:color="auto"/>
            </w:tcBorders>
          </w:tcPr>
          <w:p w14:paraId="5AA8506E" w14:textId="77777777" w:rsidR="00EC6262" w:rsidRPr="00665F10" w:rsidRDefault="00EC6262" w:rsidP="00F702A1">
            <w:pPr>
              <w:jc w:val="both"/>
              <w:rPr>
                <w:rFonts w:asciiTheme="majorBidi" w:hAnsiTheme="majorBidi" w:cstheme="majorBidi"/>
                <w:bCs/>
                <w:iCs/>
                <w:color w:val="000000"/>
                <w:sz w:val="20"/>
              </w:rPr>
            </w:pPr>
          </w:p>
        </w:tc>
      </w:tr>
      <w:tr w:rsidR="00EC6262" w:rsidRPr="00665F10" w14:paraId="3CCD96EE" w14:textId="77777777" w:rsidTr="00F702A1">
        <w:trPr>
          <w:trHeight w:val="183"/>
        </w:trPr>
        <w:tc>
          <w:tcPr>
            <w:tcW w:w="591" w:type="dxa"/>
            <w:tcBorders>
              <w:top w:val="nil"/>
              <w:left w:val="single" w:sz="4" w:space="0" w:color="auto"/>
              <w:bottom w:val="single" w:sz="4" w:space="0" w:color="auto"/>
              <w:right w:val="single" w:sz="4" w:space="0" w:color="auto"/>
            </w:tcBorders>
            <w:shd w:val="clear" w:color="auto" w:fill="auto"/>
            <w:noWrap/>
            <w:vAlign w:val="bottom"/>
          </w:tcPr>
          <w:p w14:paraId="7182B150" w14:textId="77777777" w:rsidR="00EC6262" w:rsidRPr="00665F10" w:rsidRDefault="00EC6262" w:rsidP="00F702A1">
            <w:pPr>
              <w:jc w:val="both"/>
              <w:rPr>
                <w:rFonts w:asciiTheme="majorBidi" w:hAnsiTheme="majorBidi" w:cstheme="majorBidi"/>
                <w:bCs/>
                <w:iCs/>
                <w:color w:val="000000"/>
                <w:sz w:val="20"/>
              </w:rPr>
            </w:pPr>
          </w:p>
        </w:tc>
        <w:tc>
          <w:tcPr>
            <w:tcW w:w="674" w:type="dxa"/>
            <w:tcBorders>
              <w:top w:val="nil"/>
              <w:left w:val="nil"/>
              <w:bottom w:val="single" w:sz="4" w:space="0" w:color="auto"/>
              <w:right w:val="single" w:sz="4" w:space="0" w:color="auto"/>
            </w:tcBorders>
            <w:shd w:val="clear" w:color="auto" w:fill="auto"/>
            <w:noWrap/>
            <w:vAlign w:val="bottom"/>
          </w:tcPr>
          <w:p w14:paraId="3DD94386" w14:textId="77777777" w:rsidR="00EC6262" w:rsidRPr="00665F10" w:rsidRDefault="00EC6262" w:rsidP="00F702A1">
            <w:pPr>
              <w:jc w:val="both"/>
              <w:rPr>
                <w:rFonts w:asciiTheme="majorBidi" w:hAnsiTheme="majorBidi" w:cstheme="majorBidi"/>
                <w:bCs/>
                <w:iCs/>
                <w:color w:val="000000"/>
                <w:sz w:val="20"/>
              </w:rPr>
            </w:pPr>
          </w:p>
        </w:tc>
        <w:tc>
          <w:tcPr>
            <w:tcW w:w="704" w:type="dxa"/>
            <w:tcBorders>
              <w:top w:val="nil"/>
              <w:left w:val="nil"/>
              <w:bottom w:val="single" w:sz="4" w:space="0" w:color="auto"/>
              <w:right w:val="single" w:sz="4" w:space="0" w:color="auto"/>
            </w:tcBorders>
            <w:shd w:val="clear" w:color="auto" w:fill="auto"/>
            <w:noWrap/>
            <w:vAlign w:val="bottom"/>
          </w:tcPr>
          <w:p w14:paraId="53003017" w14:textId="77777777" w:rsidR="00EC6262" w:rsidRPr="00665F10" w:rsidRDefault="00EC6262" w:rsidP="00F702A1">
            <w:pPr>
              <w:jc w:val="both"/>
              <w:rPr>
                <w:rFonts w:asciiTheme="majorBidi" w:hAnsiTheme="majorBidi" w:cstheme="majorBidi"/>
                <w:bCs/>
                <w:iCs/>
                <w:color w:val="000000"/>
                <w:sz w:val="20"/>
              </w:rPr>
            </w:pPr>
          </w:p>
        </w:tc>
        <w:tc>
          <w:tcPr>
            <w:tcW w:w="662" w:type="dxa"/>
            <w:tcBorders>
              <w:top w:val="nil"/>
              <w:left w:val="nil"/>
              <w:bottom w:val="single" w:sz="4" w:space="0" w:color="auto"/>
              <w:right w:val="single" w:sz="4" w:space="0" w:color="auto"/>
            </w:tcBorders>
            <w:shd w:val="clear" w:color="auto" w:fill="auto"/>
            <w:noWrap/>
            <w:vAlign w:val="bottom"/>
          </w:tcPr>
          <w:p w14:paraId="4941B5FA"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78EF0691"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04DBE536" w14:textId="77777777" w:rsidR="00EC6262" w:rsidRPr="00665F10" w:rsidRDefault="00EC6262" w:rsidP="00F702A1">
            <w:pPr>
              <w:jc w:val="both"/>
              <w:rPr>
                <w:rFonts w:asciiTheme="majorBidi" w:hAnsiTheme="majorBidi" w:cstheme="majorBidi"/>
                <w:bCs/>
                <w:iCs/>
                <w:color w:val="000000"/>
                <w:sz w:val="20"/>
              </w:rPr>
            </w:pPr>
          </w:p>
        </w:tc>
        <w:tc>
          <w:tcPr>
            <w:tcW w:w="859" w:type="dxa"/>
            <w:tcBorders>
              <w:top w:val="nil"/>
              <w:left w:val="nil"/>
              <w:bottom w:val="single" w:sz="4" w:space="0" w:color="auto"/>
              <w:right w:val="single" w:sz="4" w:space="0" w:color="auto"/>
            </w:tcBorders>
            <w:shd w:val="clear" w:color="auto" w:fill="auto"/>
            <w:noWrap/>
            <w:vAlign w:val="bottom"/>
          </w:tcPr>
          <w:p w14:paraId="02F4F7E7" w14:textId="77777777" w:rsidR="00EC6262" w:rsidRPr="00665F10" w:rsidRDefault="00EC6262" w:rsidP="00F702A1">
            <w:pPr>
              <w:jc w:val="both"/>
              <w:rPr>
                <w:rFonts w:asciiTheme="majorBidi" w:hAnsiTheme="majorBidi" w:cstheme="majorBidi"/>
                <w:bCs/>
                <w:iCs/>
                <w:color w:val="000000"/>
                <w:sz w:val="20"/>
              </w:rPr>
            </w:pPr>
          </w:p>
        </w:tc>
        <w:tc>
          <w:tcPr>
            <w:tcW w:w="401" w:type="dxa"/>
            <w:tcBorders>
              <w:top w:val="nil"/>
              <w:left w:val="nil"/>
              <w:bottom w:val="single" w:sz="4" w:space="0" w:color="auto"/>
              <w:right w:val="single" w:sz="4" w:space="0" w:color="auto"/>
            </w:tcBorders>
            <w:shd w:val="clear" w:color="auto" w:fill="auto"/>
            <w:noWrap/>
            <w:vAlign w:val="bottom"/>
          </w:tcPr>
          <w:p w14:paraId="0AD6FDA3" w14:textId="77777777" w:rsidR="00EC6262" w:rsidRPr="00665F10" w:rsidRDefault="00EC6262" w:rsidP="00F702A1">
            <w:pPr>
              <w:jc w:val="both"/>
              <w:rPr>
                <w:rFonts w:asciiTheme="majorBidi" w:hAnsiTheme="majorBidi" w:cstheme="majorBidi"/>
                <w:bCs/>
                <w:iCs/>
                <w:color w:val="000000"/>
                <w:sz w:val="20"/>
              </w:rPr>
            </w:pPr>
          </w:p>
        </w:tc>
        <w:tc>
          <w:tcPr>
            <w:tcW w:w="478" w:type="dxa"/>
            <w:tcBorders>
              <w:top w:val="nil"/>
              <w:left w:val="nil"/>
              <w:bottom w:val="single" w:sz="4" w:space="0" w:color="auto"/>
              <w:right w:val="single" w:sz="4" w:space="0" w:color="auto"/>
            </w:tcBorders>
            <w:shd w:val="clear" w:color="auto" w:fill="auto"/>
            <w:noWrap/>
            <w:vAlign w:val="bottom"/>
          </w:tcPr>
          <w:p w14:paraId="74CD09D7"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78FF73B4"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7B06C5FC" w14:textId="77777777" w:rsidR="00EC6262" w:rsidRPr="00665F10" w:rsidRDefault="00EC6262" w:rsidP="00F702A1">
            <w:pPr>
              <w:jc w:val="both"/>
              <w:rPr>
                <w:rFonts w:asciiTheme="majorBidi" w:hAnsiTheme="majorBidi" w:cstheme="majorBidi"/>
                <w:bCs/>
                <w:iCs/>
                <w:color w:val="000000"/>
                <w:sz w:val="20"/>
              </w:rPr>
            </w:pPr>
          </w:p>
        </w:tc>
        <w:tc>
          <w:tcPr>
            <w:tcW w:w="1023" w:type="dxa"/>
            <w:tcBorders>
              <w:top w:val="nil"/>
              <w:left w:val="nil"/>
              <w:bottom w:val="single" w:sz="4" w:space="0" w:color="auto"/>
              <w:right w:val="single" w:sz="4" w:space="0" w:color="auto"/>
            </w:tcBorders>
            <w:shd w:val="clear" w:color="auto" w:fill="auto"/>
            <w:noWrap/>
            <w:vAlign w:val="bottom"/>
          </w:tcPr>
          <w:p w14:paraId="4DE64FA7" w14:textId="77777777" w:rsidR="00EC6262" w:rsidRPr="00665F10" w:rsidRDefault="00EC6262" w:rsidP="00F702A1">
            <w:pPr>
              <w:jc w:val="both"/>
              <w:rPr>
                <w:rFonts w:asciiTheme="majorBidi" w:hAnsiTheme="majorBidi" w:cstheme="majorBidi"/>
                <w:bCs/>
                <w:iCs/>
                <w:color w:val="000000"/>
                <w:sz w:val="20"/>
              </w:rPr>
            </w:pPr>
          </w:p>
        </w:tc>
        <w:tc>
          <w:tcPr>
            <w:tcW w:w="1134" w:type="dxa"/>
            <w:tcBorders>
              <w:top w:val="nil"/>
              <w:left w:val="nil"/>
              <w:bottom w:val="single" w:sz="4" w:space="0" w:color="auto"/>
              <w:right w:val="single" w:sz="4" w:space="0" w:color="auto"/>
            </w:tcBorders>
          </w:tcPr>
          <w:p w14:paraId="178AA44B" w14:textId="77777777" w:rsidR="00EC6262" w:rsidRPr="00665F10" w:rsidRDefault="00EC6262" w:rsidP="00F702A1">
            <w:pPr>
              <w:jc w:val="both"/>
              <w:rPr>
                <w:rFonts w:asciiTheme="majorBidi" w:hAnsiTheme="majorBidi" w:cstheme="majorBidi"/>
                <w:bCs/>
                <w:iCs/>
                <w:color w:val="000000"/>
                <w:sz w:val="20"/>
              </w:rPr>
            </w:pPr>
          </w:p>
        </w:tc>
      </w:tr>
      <w:tr w:rsidR="00EC6262" w:rsidRPr="00665F10" w14:paraId="77B3C1E3" w14:textId="77777777" w:rsidTr="00F702A1">
        <w:trPr>
          <w:trHeight w:val="183"/>
        </w:trPr>
        <w:tc>
          <w:tcPr>
            <w:tcW w:w="591" w:type="dxa"/>
            <w:tcBorders>
              <w:top w:val="nil"/>
              <w:left w:val="single" w:sz="4" w:space="0" w:color="auto"/>
              <w:bottom w:val="single" w:sz="4" w:space="0" w:color="auto"/>
              <w:right w:val="single" w:sz="4" w:space="0" w:color="auto"/>
            </w:tcBorders>
            <w:shd w:val="clear" w:color="auto" w:fill="auto"/>
            <w:noWrap/>
            <w:vAlign w:val="bottom"/>
          </w:tcPr>
          <w:p w14:paraId="3623FF74" w14:textId="77777777" w:rsidR="00EC6262" w:rsidRPr="00665F10" w:rsidRDefault="00EC6262" w:rsidP="00F702A1">
            <w:pPr>
              <w:jc w:val="both"/>
              <w:rPr>
                <w:rFonts w:asciiTheme="majorBidi" w:hAnsiTheme="majorBidi" w:cstheme="majorBidi"/>
                <w:bCs/>
                <w:iCs/>
                <w:color w:val="000000"/>
                <w:sz w:val="20"/>
              </w:rPr>
            </w:pPr>
          </w:p>
        </w:tc>
        <w:tc>
          <w:tcPr>
            <w:tcW w:w="674" w:type="dxa"/>
            <w:tcBorders>
              <w:top w:val="nil"/>
              <w:left w:val="nil"/>
              <w:bottom w:val="single" w:sz="4" w:space="0" w:color="auto"/>
              <w:right w:val="single" w:sz="4" w:space="0" w:color="auto"/>
            </w:tcBorders>
            <w:shd w:val="clear" w:color="auto" w:fill="auto"/>
            <w:noWrap/>
            <w:vAlign w:val="bottom"/>
          </w:tcPr>
          <w:p w14:paraId="1E0BDA90" w14:textId="77777777" w:rsidR="00EC6262" w:rsidRPr="00665F10" w:rsidRDefault="00EC6262" w:rsidP="00F702A1">
            <w:pPr>
              <w:jc w:val="both"/>
              <w:rPr>
                <w:rFonts w:asciiTheme="majorBidi" w:hAnsiTheme="majorBidi" w:cstheme="majorBidi"/>
                <w:bCs/>
                <w:iCs/>
                <w:color w:val="000000"/>
                <w:sz w:val="20"/>
              </w:rPr>
            </w:pPr>
          </w:p>
        </w:tc>
        <w:tc>
          <w:tcPr>
            <w:tcW w:w="704" w:type="dxa"/>
            <w:tcBorders>
              <w:top w:val="nil"/>
              <w:left w:val="nil"/>
              <w:bottom w:val="single" w:sz="4" w:space="0" w:color="auto"/>
              <w:right w:val="single" w:sz="4" w:space="0" w:color="auto"/>
            </w:tcBorders>
            <w:shd w:val="clear" w:color="auto" w:fill="auto"/>
            <w:noWrap/>
            <w:vAlign w:val="bottom"/>
          </w:tcPr>
          <w:p w14:paraId="47CC7C7C" w14:textId="77777777" w:rsidR="00EC6262" w:rsidRPr="00665F10" w:rsidRDefault="00EC6262" w:rsidP="00F702A1">
            <w:pPr>
              <w:jc w:val="both"/>
              <w:rPr>
                <w:rFonts w:asciiTheme="majorBidi" w:hAnsiTheme="majorBidi" w:cstheme="majorBidi"/>
                <w:bCs/>
                <w:iCs/>
                <w:color w:val="000000"/>
                <w:sz w:val="20"/>
              </w:rPr>
            </w:pPr>
          </w:p>
        </w:tc>
        <w:tc>
          <w:tcPr>
            <w:tcW w:w="662" w:type="dxa"/>
            <w:tcBorders>
              <w:top w:val="nil"/>
              <w:left w:val="nil"/>
              <w:bottom w:val="single" w:sz="4" w:space="0" w:color="auto"/>
              <w:right w:val="single" w:sz="4" w:space="0" w:color="auto"/>
            </w:tcBorders>
            <w:shd w:val="clear" w:color="auto" w:fill="auto"/>
            <w:noWrap/>
            <w:vAlign w:val="bottom"/>
          </w:tcPr>
          <w:p w14:paraId="0AD08767"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7CE73289"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4C8AB3D8" w14:textId="77777777" w:rsidR="00EC6262" w:rsidRPr="00665F10" w:rsidRDefault="00EC6262" w:rsidP="00F702A1">
            <w:pPr>
              <w:jc w:val="both"/>
              <w:rPr>
                <w:rFonts w:asciiTheme="majorBidi" w:hAnsiTheme="majorBidi" w:cstheme="majorBidi"/>
                <w:bCs/>
                <w:iCs/>
                <w:color w:val="000000"/>
                <w:sz w:val="20"/>
              </w:rPr>
            </w:pPr>
          </w:p>
        </w:tc>
        <w:tc>
          <w:tcPr>
            <w:tcW w:w="859" w:type="dxa"/>
            <w:tcBorders>
              <w:top w:val="nil"/>
              <w:left w:val="nil"/>
              <w:bottom w:val="single" w:sz="4" w:space="0" w:color="auto"/>
              <w:right w:val="single" w:sz="4" w:space="0" w:color="auto"/>
            </w:tcBorders>
            <w:shd w:val="clear" w:color="auto" w:fill="auto"/>
            <w:noWrap/>
            <w:vAlign w:val="bottom"/>
          </w:tcPr>
          <w:p w14:paraId="00224BE6" w14:textId="77777777" w:rsidR="00EC6262" w:rsidRPr="00665F10" w:rsidRDefault="00EC6262" w:rsidP="00F702A1">
            <w:pPr>
              <w:jc w:val="both"/>
              <w:rPr>
                <w:rFonts w:asciiTheme="majorBidi" w:hAnsiTheme="majorBidi" w:cstheme="majorBidi"/>
                <w:bCs/>
                <w:iCs/>
                <w:color w:val="000000"/>
                <w:sz w:val="20"/>
              </w:rPr>
            </w:pPr>
          </w:p>
        </w:tc>
        <w:tc>
          <w:tcPr>
            <w:tcW w:w="401" w:type="dxa"/>
            <w:tcBorders>
              <w:top w:val="nil"/>
              <w:left w:val="nil"/>
              <w:bottom w:val="single" w:sz="4" w:space="0" w:color="auto"/>
              <w:right w:val="single" w:sz="4" w:space="0" w:color="auto"/>
            </w:tcBorders>
            <w:shd w:val="clear" w:color="auto" w:fill="auto"/>
            <w:noWrap/>
            <w:vAlign w:val="bottom"/>
          </w:tcPr>
          <w:p w14:paraId="3EC675A5" w14:textId="77777777" w:rsidR="00EC6262" w:rsidRPr="00665F10" w:rsidRDefault="00EC6262" w:rsidP="00F702A1">
            <w:pPr>
              <w:jc w:val="both"/>
              <w:rPr>
                <w:rFonts w:asciiTheme="majorBidi" w:hAnsiTheme="majorBidi" w:cstheme="majorBidi"/>
                <w:bCs/>
                <w:iCs/>
                <w:color w:val="000000"/>
                <w:sz w:val="20"/>
              </w:rPr>
            </w:pPr>
          </w:p>
        </w:tc>
        <w:tc>
          <w:tcPr>
            <w:tcW w:w="478" w:type="dxa"/>
            <w:tcBorders>
              <w:top w:val="nil"/>
              <w:left w:val="nil"/>
              <w:bottom w:val="single" w:sz="4" w:space="0" w:color="auto"/>
              <w:right w:val="single" w:sz="4" w:space="0" w:color="auto"/>
            </w:tcBorders>
            <w:shd w:val="clear" w:color="auto" w:fill="auto"/>
            <w:noWrap/>
            <w:vAlign w:val="bottom"/>
          </w:tcPr>
          <w:p w14:paraId="5E9C1288"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247FE099"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58D8045A" w14:textId="77777777" w:rsidR="00EC6262" w:rsidRPr="00665F10" w:rsidRDefault="00EC6262" w:rsidP="00F702A1">
            <w:pPr>
              <w:jc w:val="both"/>
              <w:rPr>
                <w:rFonts w:asciiTheme="majorBidi" w:hAnsiTheme="majorBidi" w:cstheme="majorBidi"/>
                <w:bCs/>
                <w:iCs/>
                <w:color w:val="000000"/>
                <w:sz w:val="20"/>
              </w:rPr>
            </w:pPr>
          </w:p>
        </w:tc>
        <w:tc>
          <w:tcPr>
            <w:tcW w:w="1023" w:type="dxa"/>
            <w:tcBorders>
              <w:top w:val="nil"/>
              <w:left w:val="nil"/>
              <w:bottom w:val="single" w:sz="4" w:space="0" w:color="auto"/>
              <w:right w:val="single" w:sz="4" w:space="0" w:color="auto"/>
            </w:tcBorders>
            <w:shd w:val="clear" w:color="auto" w:fill="auto"/>
            <w:noWrap/>
            <w:vAlign w:val="bottom"/>
          </w:tcPr>
          <w:p w14:paraId="722BE86E" w14:textId="77777777" w:rsidR="00EC6262" w:rsidRPr="00665F10" w:rsidRDefault="00EC6262" w:rsidP="00F702A1">
            <w:pPr>
              <w:jc w:val="both"/>
              <w:rPr>
                <w:rFonts w:asciiTheme="majorBidi" w:hAnsiTheme="majorBidi" w:cstheme="majorBidi"/>
                <w:bCs/>
                <w:iCs/>
                <w:color w:val="000000"/>
                <w:sz w:val="20"/>
              </w:rPr>
            </w:pPr>
          </w:p>
        </w:tc>
        <w:tc>
          <w:tcPr>
            <w:tcW w:w="1134" w:type="dxa"/>
            <w:tcBorders>
              <w:top w:val="nil"/>
              <w:left w:val="nil"/>
              <w:bottom w:val="single" w:sz="4" w:space="0" w:color="auto"/>
              <w:right w:val="single" w:sz="4" w:space="0" w:color="auto"/>
            </w:tcBorders>
          </w:tcPr>
          <w:p w14:paraId="1980A7D8" w14:textId="77777777" w:rsidR="00EC6262" w:rsidRPr="00665F10" w:rsidRDefault="00EC6262" w:rsidP="00F702A1">
            <w:pPr>
              <w:jc w:val="both"/>
              <w:rPr>
                <w:rFonts w:asciiTheme="majorBidi" w:hAnsiTheme="majorBidi" w:cstheme="majorBidi"/>
                <w:bCs/>
                <w:iCs/>
                <w:color w:val="000000"/>
                <w:sz w:val="20"/>
              </w:rPr>
            </w:pPr>
          </w:p>
        </w:tc>
      </w:tr>
      <w:tr w:rsidR="00EC6262" w:rsidRPr="00665F10" w14:paraId="6B4A96FC" w14:textId="77777777" w:rsidTr="00F702A1">
        <w:trPr>
          <w:trHeight w:val="183"/>
        </w:trPr>
        <w:tc>
          <w:tcPr>
            <w:tcW w:w="591" w:type="dxa"/>
            <w:tcBorders>
              <w:top w:val="nil"/>
              <w:left w:val="single" w:sz="4" w:space="0" w:color="auto"/>
              <w:bottom w:val="single" w:sz="4" w:space="0" w:color="auto"/>
              <w:right w:val="single" w:sz="4" w:space="0" w:color="auto"/>
            </w:tcBorders>
            <w:shd w:val="clear" w:color="auto" w:fill="auto"/>
            <w:noWrap/>
            <w:vAlign w:val="bottom"/>
          </w:tcPr>
          <w:p w14:paraId="4622190D" w14:textId="77777777" w:rsidR="00EC6262" w:rsidRPr="00665F10" w:rsidRDefault="00EC6262" w:rsidP="00F702A1">
            <w:pPr>
              <w:jc w:val="both"/>
              <w:rPr>
                <w:rFonts w:asciiTheme="majorBidi" w:hAnsiTheme="majorBidi" w:cstheme="majorBidi"/>
                <w:bCs/>
                <w:iCs/>
                <w:color w:val="000000"/>
                <w:sz w:val="20"/>
              </w:rPr>
            </w:pPr>
          </w:p>
        </w:tc>
        <w:tc>
          <w:tcPr>
            <w:tcW w:w="674" w:type="dxa"/>
            <w:tcBorders>
              <w:top w:val="nil"/>
              <w:left w:val="nil"/>
              <w:bottom w:val="single" w:sz="4" w:space="0" w:color="auto"/>
              <w:right w:val="single" w:sz="4" w:space="0" w:color="auto"/>
            </w:tcBorders>
            <w:shd w:val="clear" w:color="auto" w:fill="auto"/>
            <w:noWrap/>
            <w:vAlign w:val="bottom"/>
          </w:tcPr>
          <w:p w14:paraId="2527DDAB" w14:textId="77777777" w:rsidR="00EC6262" w:rsidRPr="00665F10" w:rsidRDefault="00EC6262" w:rsidP="00F702A1">
            <w:pPr>
              <w:jc w:val="both"/>
              <w:rPr>
                <w:rFonts w:asciiTheme="majorBidi" w:hAnsiTheme="majorBidi" w:cstheme="majorBidi"/>
                <w:bCs/>
                <w:iCs/>
                <w:color w:val="000000"/>
                <w:sz w:val="20"/>
              </w:rPr>
            </w:pPr>
          </w:p>
        </w:tc>
        <w:tc>
          <w:tcPr>
            <w:tcW w:w="704" w:type="dxa"/>
            <w:tcBorders>
              <w:top w:val="nil"/>
              <w:left w:val="nil"/>
              <w:bottom w:val="single" w:sz="4" w:space="0" w:color="auto"/>
              <w:right w:val="single" w:sz="4" w:space="0" w:color="auto"/>
            </w:tcBorders>
            <w:shd w:val="clear" w:color="auto" w:fill="auto"/>
            <w:noWrap/>
            <w:vAlign w:val="bottom"/>
          </w:tcPr>
          <w:p w14:paraId="056FA9B7" w14:textId="77777777" w:rsidR="00EC6262" w:rsidRPr="00665F10" w:rsidRDefault="00EC6262" w:rsidP="00F702A1">
            <w:pPr>
              <w:jc w:val="both"/>
              <w:rPr>
                <w:rFonts w:asciiTheme="majorBidi" w:hAnsiTheme="majorBidi" w:cstheme="majorBidi"/>
                <w:bCs/>
                <w:iCs/>
                <w:color w:val="000000"/>
                <w:sz w:val="20"/>
              </w:rPr>
            </w:pPr>
          </w:p>
        </w:tc>
        <w:tc>
          <w:tcPr>
            <w:tcW w:w="662" w:type="dxa"/>
            <w:tcBorders>
              <w:top w:val="nil"/>
              <w:left w:val="nil"/>
              <w:bottom w:val="single" w:sz="4" w:space="0" w:color="auto"/>
              <w:right w:val="single" w:sz="4" w:space="0" w:color="auto"/>
            </w:tcBorders>
            <w:shd w:val="clear" w:color="auto" w:fill="auto"/>
            <w:noWrap/>
            <w:vAlign w:val="bottom"/>
          </w:tcPr>
          <w:p w14:paraId="27CE74A0"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365CD8DF"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22F8A613" w14:textId="77777777" w:rsidR="00EC6262" w:rsidRPr="00665F10" w:rsidRDefault="00EC6262" w:rsidP="00F702A1">
            <w:pPr>
              <w:jc w:val="both"/>
              <w:rPr>
                <w:rFonts w:asciiTheme="majorBidi" w:hAnsiTheme="majorBidi" w:cstheme="majorBidi"/>
                <w:bCs/>
                <w:iCs/>
                <w:color w:val="000000"/>
                <w:sz w:val="20"/>
              </w:rPr>
            </w:pPr>
          </w:p>
        </w:tc>
        <w:tc>
          <w:tcPr>
            <w:tcW w:w="859" w:type="dxa"/>
            <w:tcBorders>
              <w:top w:val="nil"/>
              <w:left w:val="nil"/>
              <w:bottom w:val="single" w:sz="4" w:space="0" w:color="auto"/>
              <w:right w:val="single" w:sz="4" w:space="0" w:color="auto"/>
            </w:tcBorders>
            <w:shd w:val="clear" w:color="auto" w:fill="auto"/>
            <w:noWrap/>
            <w:vAlign w:val="bottom"/>
          </w:tcPr>
          <w:p w14:paraId="3807F02F" w14:textId="77777777" w:rsidR="00EC6262" w:rsidRPr="00665F10" w:rsidRDefault="00EC6262" w:rsidP="00F702A1">
            <w:pPr>
              <w:jc w:val="both"/>
              <w:rPr>
                <w:rFonts w:asciiTheme="majorBidi" w:hAnsiTheme="majorBidi" w:cstheme="majorBidi"/>
                <w:bCs/>
                <w:iCs/>
                <w:color w:val="000000"/>
                <w:sz w:val="20"/>
              </w:rPr>
            </w:pPr>
          </w:p>
        </w:tc>
        <w:tc>
          <w:tcPr>
            <w:tcW w:w="401" w:type="dxa"/>
            <w:tcBorders>
              <w:top w:val="nil"/>
              <w:left w:val="nil"/>
              <w:bottom w:val="single" w:sz="4" w:space="0" w:color="auto"/>
              <w:right w:val="single" w:sz="4" w:space="0" w:color="auto"/>
            </w:tcBorders>
            <w:shd w:val="clear" w:color="auto" w:fill="auto"/>
            <w:noWrap/>
            <w:vAlign w:val="bottom"/>
          </w:tcPr>
          <w:p w14:paraId="23960747" w14:textId="77777777" w:rsidR="00EC6262" w:rsidRPr="00665F10" w:rsidRDefault="00EC6262" w:rsidP="00F702A1">
            <w:pPr>
              <w:jc w:val="both"/>
              <w:rPr>
                <w:rFonts w:asciiTheme="majorBidi" w:hAnsiTheme="majorBidi" w:cstheme="majorBidi"/>
                <w:bCs/>
                <w:iCs/>
                <w:color w:val="000000"/>
                <w:sz w:val="20"/>
              </w:rPr>
            </w:pPr>
          </w:p>
        </w:tc>
        <w:tc>
          <w:tcPr>
            <w:tcW w:w="478" w:type="dxa"/>
            <w:tcBorders>
              <w:top w:val="nil"/>
              <w:left w:val="nil"/>
              <w:bottom w:val="single" w:sz="4" w:space="0" w:color="auto"/>
              <w:right w:val="single" w:sz="4" w:space="0" w:color="auto"/>
            </w:tcBorders>
            <w:shd w:val="clear" w:color="auto" w:fill="auto"/>
            <w:noWrap/>
            <w:vAlign w:val="bottom"/>
          </w:tcPr>
          <w:p w14:paraId="4DA1FE37"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5AA27280"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250F6F45" w14:textId="77777777" w:rsidR="00EC6262" w:rsidRPr="00665F10" w:rsidRDefault="00EC6262" w:rsidP="00F702A1">
            <w:pPr>
              <w:jc w:val="both"/>
              <w:rPr>
                <w:rFonts w:asciiTheme="majorBidi" w:hAnsiTheme="majorBidi" w:cstheme="majorBidi"/>
                <w:bCs/>
                <w:iCs/>
                <w:color w:val="000000"/>
                <w:sz w:val="20"/>
              </w:rPr>
            </w:pPr>
          </w:p>
        </w:tc>
        <w:tc>
          <w:tcPr>
            <w:tcW w:w="1023" w:type="dxa"/>
            <w:tcBorders>
              <w:top w:val="nil"/>
              <w:left w:val="nil"/>
              <w:bottom w:val="single" w:sz="4" w:space="0" w:color="auto"/>
              <w:right w:val="single" w:sz="4" w:space="0" w:color="auto"/>
            </w:tcBorders>
            <w:shd w:val="clear" w:color="auto" w:fill="auto"/>
            <w:noWrap/>
            <w:vAlign w:val="bottom"/>
          </w:tcPr>
          <w:p w14:paraId="5C2C6A94" w14:textId="77777777" w:rsidR="00EC6262" w:rsidRPr="00665F10" w:rsidRDefault="00EC6262" w:rsidP="00F702A1">
            <w:pPr>
              <w:jc w:val="both"/>
              <w:rPr>
                <w:rFonts w:asciiTheme="majorBidi" w:hAnsiTheme="majorBidi" w:cstheme="majorBidi"/>
                <w:bCs/>
                <w:iCs/>
                <w:color w:val="000000"/>
                <w:sz w:val="20"/>
              </w:rPr>
            </w:pPr>
          </w:p>
        </w:tc>
        <w:tc>
          <w:tcPr>
            <w:tcW w:w="1134" w:type="dxa"/>
            <w:tcBorders>
              <w:top w:val="nil"/>
              <w:left w:val="nil"/>
              <w:bottom w:val="single" w:sz="4" w:space="0" w:color="auto"/>
              <w:right w:val="single" w:sz="4" w:space="0" w:color="auto"/>
            </w:tcBorders>
          </w:tcPr>
          <w:p w14:paraId="2F0198AB" w14:textId="77777777" w:rsidR="00EC6262" w:rsidRPr="00665F10" w:rsidRDefault="00EC6262" w:rsidP="00F702A1">
            <w:pPr>
              <w:jc w:val="both"/>
              <w:rPr>
                <w:rFonts w:asciiTheme="majorBidi" w:hAnsiTheme="majorBidi" w:cstheme="majorBidi"/>
                <w:bCs/>
                <w:iCs/>
                <w:color w:val="000000"/>
                <w:sz w:val="20"/>
              </w:rPr>
            </w:pPr>
          </w:p>
        </w:tc>
      </w:tr>
      <w:tr w:rsidR="00EC6262" w:rsidRPr="00665F10" w14:paraId="12460C2E" w14:textId="77777777" w:rsidTr="00F702A1">
        <w:trPr>
          <w:trHeight w:val="183"/>
        </w:trPr>
        <w:tc>
          <w:tcPr>
            <w:tcW w:w="591" w:type="dxa"/>
            <w:tcBorders>
              <w:top w:val="nil"/>
              <w:left w:val="single" w:sz="4" w:space="0" w:color="auto"/>
              <w:bottom w:val="single" w:sz="4" w:space="0" w:color="auto"/>
              <w:right w:val="single" w:sz="4" w:space="0" w:color="auto"/>
            </w:tcBorders>
            <w:shd w:val="clear" w:color="auto" w:fill="auto"/>
            <w:noWrap/>
            <w:vAlign w:val="bottom"/>
          </w:tcPr>
          <w:p w14:paraId="278F2A99" w14:textId="77777777" w:rsidR="00EC6262" w:rsidRPr="00665F10" w:rsidRDefault="00EC6262" w:rsidP="00F702A1">
            <w:pPr>
              <w:jc w:val="both"/>
              <w:rPr>
                <w:rFonts w:asciiTheme="majorBidi" w:hAnsiTheme="majorBidi" w:cstheme="majorBidi"/>
                <w:bCs/>
                <w:iCs/>
                <w:color w:val="000000"/>
                <w:sz w:val="20"/>
              </w:rPr>
            </w:pPr>
          </w:p>
        </w:tc>
        <w:tc>
          <w:tcPr>
            <w:tcW w:w="674" w:type="dxa"/>
            <w:tcBorders>
              <w:top w:val="nil"/>
              <w:left w:val="nil"/>
              <w:bottom w:val="single" w:sz="4" w:space="0" w:color="auto"/>
              <w:right w:val="single" w:sz="4" w:space="0" w:color="auto"/>
            </w:tcBorders>
            <w:shd w:val="clear" w:color="auto" w:fill="auto"/>
            <w:noWrap/>
            <w:vAlign w:val="bottom"/>
          </w:tcPr>
          <w:p w14:paraId="3A61FC89" w14:textId="77777777" w:rsidR="00EC6262" w:rsidRPr="00665F10" w:rsidRDefault="00EC6262" w:rsidP="00F702A1">
            <w:pPr>
              <w:jc w:val="both"/>
              <w:rPr>
                <w:rFonts w:asciiTheme="majorBidi" w:hAnsiTheme="majorBidi" w:cstheme="majorBidi"/>
                <w:bCs/>
                <w:iCs/>
                <w:color w:val="000000"/>
                <w:sz w:val="20"/>
              </w:rPr>
            </w:pPr>
          </w:p>
        </w:tc>
        <w:tc>
          <w:tcPr>
            <w:tcW w:w="704" w:type="dxa"/>
            <w:tcBorders>
              <w:top w:val="nil"/>
              <w:left w:val="nil"/>
              <w:bottom w:val="single" w:sz="4" w:space="0" w:color="auto"/>
              <w:right w:val="single" w:sz="4" w:space="0" w:color="auto"/>
            </w:tcBorders>
            <w:shd w:val="clear" w:color="auto" w:fill="auto"/>
            <w:noWrap/>
            <w:vAlign w:val="bottom"/>
          </w:tcPr>
          <w:p w14:paraId="5C21DC26" w14:textId="77777777" w:rsidR="00EC6262" w:rsidRPr="00665F10" w:rsidRDefault="00EC6262" w:rsidP="00F702A1">
            <w:pPr>
              <w:jc w:val="both"/>
              <w:rPr>
                <w:rFonts w:asciiTheme="majorBidi" w:hAnsiTheme="majorBidi" w:cstheme="majorBidi"/>
                <w:bCs/>
                <w:iCs/>
                <w:color w:val="000000"/>
                <w:sz w:val="20"/>
              </w:rPr>
            </w:pPr>
          </w:p>
        </w:tc>
        <w:tc>
          <w:tcPr>
            <w:tcW w:w="662" w:type="dxa"/>
            <w:tcBorders>
              <w:top w:val="nil"/>
              <w:left w:val="nil"/>
              <w:bottom w:val="single" w:sz="4" w:space="0" w:color="auto"/>
              <w:right w:val="single" w:sz="4" w:space="0" w:color="auto"/>
            </w:tcBorders>
            <w:shd w:val="clear" w:color="auto" w:fill="auto"/>
            <w:noWrap/>
            <w:vAlign w:val="bottom"/>
          </w:tcPr>
          <w:p w14:paraId="1A07897B"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2E31E7D6"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4B97C067" w14:textId="77777777" w:rsidR="00EC6262" w:rsidRPr="00665F10" w:rsidRDefault="00EC6262" w:rsidP="00F702A1">
            <w:pPr>
              <w:jc w:val="both"/>
              <w:rPr>
                <w:rFonts w:asciiTheme="majorBidi" w:hAnsiTheme="majorBidi" w:cstheme="majorBidi"/>
                <w:bCs/>
                <w:iCs/>
                <w:color w:val="000000"/>
                <w:sz w:val="20"/>
              </w:rPr>
            </w:pPr>
          </w:p>
        </w:tc>
        <w:tc>
          <w:tcPr>
            <w:tcW w:w="859" w:type="dxa"/>
            <w:tcBorders>
              <w:top w:val="nil"/>
              <w:left w:val="nil"/>
              <w:bottom w:val="single" w:sz="4" w:space="0" w:color="auto"/>
              <w:right w:val="single" w:sz="4" w:space="0" w:color="auto"/>
            </w:tcBorders>
            <w:shd w:val="clear" w:color="auto" w:fill="auto"/>
            <w:noWrap/>
            <w:vAlign w:val="bottom"/>
          </w:tcPr>
          <w:p w14:paraId="17BD0A16" w14:textId="77777777" w:rsidR="00EC6262" w:rsidRPr="00665F10" w:rsidRDefault="00EC6262" w:rsidP="00F702A1">
            <w:pPr>
              <w:jc w:val="both"/>
              <w:rPr>
                <w:rFonts w:asciiTheme="majorBidi" w:hAnsiTheme="majorBidi" w:cstheme="majorBidi"/>
                <w:bCs/>
                <w:iCs/>
                <w:color w:val="000000"/>
                <w:sz w:val="20"/>
              </w:rPr>
            </w:pPr>
          </w:p>
        </w:tc>
        <w:tc>
          <w:tcPr>
            <w:tcW w:w="401" w:type="dxa"/>
            <w:tcBorders>
              <w:top w:val="nil"/>
              <w:left w:val="nil"/>
              <w:bottom w:val="single" w:sz="4" w:space="0" w:color="auto"/>
              <w:right w:val="single" w:sz="4" w:space="0" w:color="auto"/>
            </w:tcBorders>
            <w:shd w:val="clear" w:color="auto" w:fill="auto"/>
            <w:noWrap/>
            <w:vAlign w:val="bottom"/>
          </w:tcPr>
          <w:p w14:paraId="4A38993A" w14:textId="77777777" w:rsidR="00EC6262" w:rsidRPr="00665F10" w:rsidRDefault="00EC6262" w:rsidP="00F702A1">
            <w:pPr>
              <w:jc w:val="both"/>
              <w:rPr>
                <w:rFonts w:asciiTheme="majorBidi" w:hAnsiTheme="majorBidi" w:cstheme="majorBidi"/>
                <w:bCs/>
                <w:iCs/>
                <w:color w:val="000000"/>
                <w:sz w:val="20"/>
              </w:rPr>
            </w:pPr>
          </w:p>
        </w:tc>
        <w:tc>
          <w:tcPr>
            <w:tcW w:w="478" w:type="dxa"/>
            <w:tcBorders>
              <w:top w:val="nil"/>
              <w:left w:val="nil"/>
              <w:bottom w:val="single" w:sz="4" w:space="0" w:color="auto"/>
              <w:right w:val="single" w:sz="4" w:space="0" w:color="auto"/>
            </w:tcBorders>
            <w:shd w:val="clear" w:color="auto" w:fill="auto"/>
            <w:noWrap/>
            <w:vAlign w:val="bottom"/>
          </w:tcPr>
          <w:p w14:paraId="785B187D"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59C76C1E"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528BACB7" w14:textId="77777777" w:rsidR="00EC6262" w:rsidRPr="00665F10" w:rsidRDefault="00EC6262" w:rsidP="00F702A1">
            <w:pPr>
              <w:jc w:val="both"/>
              <w:rPr>
                <w:rFonts w:asciiTheme="majorBidi" w:hAnsiTheme="majorBidi" w:cstheme="majorBidi"/>
                <w:bCs/>
                <w:iCs/>
                <w:color w:val="000000"/>
                <w:sz w:val="20"/>
              </w:rPr>
            </w:pPr>
          </w:p>
        </w:tc>
        <w:tc>
          <w:tcPr>
            <w:tcW w:w="1023" w:type="dxa"/>
            <w:tcBorders>
              <w:top w:val="nil"/>
              <w:left w:val="nil"/>
              <w:bottom w:val="single" w:sz="4" w:space="0" w:color="auto"/>
              <w:right w:val="single" w:sz="4" w:space="0" w:color="auto"/>
            </w:tcBorders>
            <w:shd w:val="clear" w:color="auto" w:fill="auto"/>
            <w:noWrap/>
            <w:vAlign w:val="bottom"/>
          </w:tcPr>
          <w:p w14:paraId="536DBEF2" w14:textId="77777777" w:rsidR="00EC6262" w:rsidRPr="00665F10" w:rsidRDefault="00EC6262" w:rsidP="00F702A1">
            <w:pPr>
              <w:jc w:val="both"/>
              <w:rPr>
                <w:rFonts w:asciiTheme="majorBidi" w:hAnsiTheme="majorBidi" w:cstheme="majorBidi"/>
                <w:bCs/>
                <w:iCs/>
                <w:color w:val="000000"/>
                <w:sz w:val="20"/>
              </w:rPr>
            </w:pPr>
          </w:p>
        </w:tc>
        <w:tc>
          <w:tcPr>
            <w:tcW w:w="1134" w:type="dxa"/>
            <w:tcBorders>
              <w:top w:val="nil"/>
              <w:left w:val="nil"/>
              <w:bottom w:val="single" w:sz="4" w:space="0" w:color="auto"/>
              <w:right w:val="single" w:sz="4" w:space="0" w:color="auto"/>
            </w:tcBorders>
          </w:tcPr>
          <w:p w14:paraId="34433B48" w14:textId="77777777" w:rsidR="00EC6262" w:rsidRPr="00665F10" w:rsidRDefault="00EC6262" w:rsidP="00F702A1">
            <w:pPr>
              <w:jc w:val="both"/>
              <w:rPr>
                <w:rFonts w:asciiTheme="majorBidi" w:hAnsiTheme="majorBidi" w:cstheme="majorBidi"/>
                <w:bCs/>
                <w:iCs/>
                <w:color w:val="000000"/>
                <w:sz w:val="20"/>
              </w:rPr>
            </w:pPr>
          </w:p>
        </w:tc>
      </w:tr>
      <w:tr w:rsidR="00EC6262" w:rsidRPr="00665F10" w14:paraId="3AA10DF6" w14:textId="77777777" w:rsidTr="00F702A1">
        <w:trPr>
          <w:trHeight w:val="183"/>
        </w:trPr>
        <w:tc>
          <w:tcPr>
            <w:tcW w:w="591" w:type="dxa"/>
            <w:tcBorders>
              <w:top w:val="nil"/>
              <w:left w:val="single" w:sz="4" w:space="0" w:color="auto"/>
              <w:bottom w:val="single" w:sz="4" w:space="0" w:color="auto"/>
              <w:right w:val="single" w:sz="4" w:space="0" w:color="auto"/>
            </w:tcBorders>
            <w:shd w:val="clear" w:color="auto" w:fill="auto"/>
            <w:noWrap/>
            <w:vAlign w:val="bottom"/>
          </w:tcPr>
          <w:p w14:paraId="244DFE14" w14:textId="77777777" w:rsidR="00EC6262" w:rsidRPr="00665F10" w:rsidRDefault="00EC6262" w:rsidP="00F702A1">
            <w:pPr>
              <w:jc w:val="both"/>
              <w:rPr>
                <w:rFonts w:asciiTheme="majorBidi" w:hAnsiTheme="majorBidi" w:cstheme="majorBidi"/>
                <w:bCs/>
                <w:iCs/>
                <w:color w:val="000000"/>
                <w:sz w:val="20"/>
              </w:rPr>
            </w:pPr>
          </w:p>
        </w:tc>
        <w:tc>
          <w:tcPr>
            <w:tcW w:w="674" w:type="dxa"/>
            <w:tcBorders>
              <w:top w:val="nil"/>
              <w:left w:val="nil"/>
              <w:bottom w:val="single" w:sz="4" w:space="0" w:color="auto"/>
              <w:right w:val="single" w:sz="4" w:space="0" w:color="auto"/>
            </w:tcBorders>
            <w:shd w:val="clear" w:color="auto" w:fill="auto"/>
            <w:noWrap/>
            <w:vAlign w:val="bottom"/>
          </w:tcPr>
          <w:p w14:paraId="5F191609" w14:textId="77777777" w:rsidR="00EC6262" w:rsidRPr="00665F10" w:rsidRDefault="00EC6262" w:rsidP="00F702A1">
            <w:pPr>
              <w:jc w:val="both"/>
              <w:rPr>
                <w:rFonts w:asciiTheme="majorBidi" w:hAnsiTheme="majorBidi" w:cstheme="majorBidi"/>
                <w:bCs/>
                <w:iCs/>
                <w:color w:val="000000"/>
                <w:sz w:val="20"/>
              </w:rPr>
            </w:pPr>
          </w:p>
        </w:tc>
        <w:tc>
          <w:tcPr>
            <w:tcW w:w="704" w:type="dxa"/>
            <w:tcBorders>
              <w:top w:val="nil"/>
              <w:left w:val="nil"/>
              <w:bottom w:val="single" w:sz="4" w:space="0" w:color="auto"/>
              <w:right w:val="single" w:sz="4" w:space="0" w:color="auto"/>
            </w:tcBorders>
            <w:shd w:val="clear" w:color="auto" w:fill="auto"/>
            <w:noWrap/>
            <w:vAlign w:val="bottom"/>
          </w:tcPr>
          <w:p w14:paraId="606F5021" w14:textId="77777777" w:rsidR="00EC6262" w:rsidRPr="00665F10" w:rsidRDefault="00EC6262" w:rsidP="00F702A1">
            <w:pPr>
              <w:jc w:val="both"/>
              <w:rPr>
                <w:rFonts w:asciiTheme="majorBidi" w:hAnsiTheme="majorBidi" w:cstheme="majorBidi"/>
                <w:bCs/>
                <w:iCs/>
                <w:color w:val="000000"/>
                <w:sz w:val="20"/>
              </w:rPr>
            </w:pPr>
          </w:p>
        </w:tc>
        <w:tc>
          <w:tcPr>
            <w:tcW w:w="662" w:type="dxa"/>
            <w:tcBorders>
              <w:top w:val="nil"/>
              <w:left w:val="nil"/>
              <w:bottom w:val="single" w:sz="4" w:space="0" w:color="auto"/>
              <w:right w:val="single" w:sz="4" w:space="0" w:color="auto"/>
            </w:tcBorders>
            <w:shd w:val="clear" w:color="auto" w:fill="auto"/>
            <w:noWrap/>
            <w:vAlign w:val="bottom"/>
          </w:tcPr>
          <w:p w14:paraId="2961DB4E"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2A270698"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3634C518" w14:textId="77777777" w:rsidR="00EC6262" w:rsidRPr="00665F10" w:rsidRDefault="00EC6262" w:rsidP="00F702A1">
            <w:pPr>
              <w:jc w:val="both"/>
              <w:rPr>
                <w:rFonts w:asciiTheme="majorBidi" w:hAnsiTheme="majorBidi" w:cstheme="majorBidi"/>
                <w:bCs/>
                <w:iCs/>
                <w:color w:val="000000"/>
                <w:sz w:val="20"/>
              </w:rPr>
            </w:pPr>
          </w:p>
        </w:tc>
        <w:tc>
          <w:tcPr>
            <w:tcW w:w="859" w:type="dxa"/>
            <w:tcBorders>
              <w:top w:val="nil"/>
              <w:left w:val="nil"/>
              <w:bottom w:val="single" w:sz="4" w:space="0" w:color="auto"/>
              <w:right w:val="single" w:sz="4" w:space="0" w:color="auto"/>
            </w:tcBorders>
            <w:shd w:val="clear" w:color="auto" w:fill="auto"/>
            <w:noWrap/>
            <w:vAlign w:val="bottom"/>
          </w:tcPr>
          <w:p w14:paraId="2179F553" w14:textId="77777777" w:rsidR="00EC6262" w:rsidRPr="00665F10" w:rsidRDefault="00EC6262" w:rsidP="00F702A1">
            <w:pPr>
              <w:jc w:val="both"/>
              <w:rPr>
                <w:rFonts w:asciiTheme="majorBidi" w:hAnsiTheme="majorBidi" w:cstheme="majorBidi"/>
                <w:bCs/>
                <w:iCs/>
                <w:color w:val="000000"/>
                <w:sz w:val="20"/>
              </w:rPr>
            </w:pPr>
          </w:p>
        </w:tc>
        <w:tc>
          <w:tcPr>
            <w:tcW w:w="401" w:type="dxa"/>
            <w:tcBorders>
              <w:top w:val="nil"/>
              <w:left w:val="nil"/>
              <w:bottom w:val="single" w:sz="4" w:space="0" w:color="auto"/>
              <w:right w:val="single" w:sz="4" w:space="0" w:color="auto"/>
            </w:tcBorders>
            <w:shd w:val="clear" w:color="auto" w:fill="auto"/>
            <w:noWrap/>
            <w:vAlign w:val="bottom"/>
          </w:tcPr>
          <w:p w14:paraId="5EC52F31" w14:textId="77777777" w:rsidR="00EC6262" w:rsidRPr="00665F10" w:rsidRDefault="00EC6262" w:rsidP="00F702A1">
            <w:pPr>
              <w:jc w:val="both"/>
              <w:rPr>
                <w:rFonts w:asciiTheme="majorBidi" w:hAnsiTheme="majorBidi" w:cstheme="majorBidi"/>
                <w:bCs/>
                <w:iCs/>
                <w:color w:val="000000"/>
                <w:sz w:val="20"/>
              </w:rPr>
            </w:pPr>
          </w:p>
        </w:tc>
        <w:tc>
          <w:tcPr>
            <w:tcW w:w="478" w:type="dxa"/>
            <w:tcBorders>
              <w:top w:val="nil"/>
              <w:left w:val="nil"/>
              <w:bottom w:val="single" w:sz="4" w:space="0" w:color="auto"/>
              <w:right w:val="single" w:sz="4" w:space="0" w:color="auto"/>
            </w:tcBorders>
            <w:shd w:val="clear" w:color="auto" w:fill="auto"/>
            <w:noWrap/>
            <w:vAlign w:val="bottom"/>
          </w:tcPr>
          <w:p w14:paraId="4DB053ED"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00907EDF"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425FE756" w14:textId="77777777" w:rsidR="00EC6262" w:rsidRPr="00665F10" w:rsidRDefault="00EC6262" w:rsidP="00F702A1">
            <w:pPr>
              <w:jc w:val="both"/>
              <w:rPr>
                <w:rFonts w:asciiTheme="majorBidi" w:hAnsiTheme="majorBidi" w:cstheme="majorBidi"/>
                <w:bCs/>
                <w:iCs/>
                <w:color w:val="000000"/>
                <w:sz w:val="20"/>
              </w:rPr>
            </w:pPr>
          </w:p>
        </w:tc>
        <w:tc>
          <w:tcPr>
            <w:tcW w:w="1023" w:type="dxa"/>
            <w:tcBorders>
              <w:top w:val="nil"/>
              <w:left w:val="nil"/>
              <w:bottom w:val="single" w:sz="4" w:space="0" w:color="auto"/>
              <w:right w:val="single" w:sz="4" w:space="0" w:color="auto"/>
            </w:tcBorders>
            <w:shd w:val="clear" w:color="auto" w:fill="auto"/>
            <w:noWrap/>
            <w:vAlign w:val="bottom"/>
          </w:tcPr>
          <w:p w14:paraId="743A9C2A" w14:textId="77777777" w:rsidR="00EC6262" w:rsidRPr="00665F10" w:rsidRDefault="00EC6262" w:rsidP="00F702A1">
            <w:pPr>
              <w:jc w:val="both"/>
              <w:rPr>
                <w:rFonts w:asciiTheme="majorBidi" w:hAnsiTheme="majorBidi" w:cstheme="majorBidi"/>
                <w:bCs/>
                <w:iCs/>
                <w:color w:val="000000"/>
                <w:sz w:val="20"/>
              </w:rPr>
            </w:pPr>
          </w:p>
        </w:tc>
        <w:tc>
          <w:tcPr>
            <w:tcW w:w="1134" w:type="dxa"/>
            <w:tcBorders>
              <w:top w:val="nil"/>
              <w:left w:val="nil"/>
              <w:bottom w:val="single" w:sz="4" w:space="0" w:color="auto"/>
              <w:right w:val="single" w:sz="4" w:space="0" w:color="auto"/>
            </w:tcBorders>
          </w:tcPr>
          <w:p w14:paraId="0785FF55" w14:textId="77777777" w:rsidR="00EC6262" w:rsidRPr="00665F10" w:rsidRDefault="00EC6262" w:rsidP="00F702A1">
            <w:pPr>
              <w:jc w:val="both"/>
              <w:rPr>
                <w:rFonts w:asciiTheme="majorBidi" w:hAnsiTheme="majorBidi" w:cstheme="majorBidi"/>
                <w:bCs/>
                <w:iCs/>
                <w:color w:val="000000"/>
                <w:sz w:val="20"/>
              </w:rPr>
            </w:pPr>
          </w:p>
        </w:tc>
      </w:tr>
      <w:tr w:rsidR="00EC6262" w:rsidRPr="00665F10" w14:paraId="535FA691" w14:textId="77777777" w:rsidTr="00F702A1">
        <w:trPr>
          <w:trHeight w:val="183"/>
        </w:trPr>
        <w:tc>
          <w:tcPr>
            <w:tcW w:w="591" w:type="dxa"/>
            <w:tcBorders>
              <w:top w:val="nil"/>
              <w:left w:val="single" w:sz="4" w:space="0" w:color="auto"/>
              <w:bottom w:val="single" w:sz="4" w:space="0" w:color="auto"/>
              <w:right w:val="single" w:sz="4" w:space="0" w:color="auto"/>
            </w:tcBorders>
            <w:shd w:val="clear" w:color="auto" w:fill="auto"/>
            <w:noWrap/>
            <w:vAlign w:val="bottom"/>
          </w:tcPr>
          <w:p w14:paraId="4FA1650B" w14:textId="77777777" w:rsidR="00EC6262" w:rsidRPr="00665F10" w:rsidRDefault="00EC6262" w:rsidP="00F702A1">
            <w:pPr>
              <w:jc w:val="both"/>
              <w:rPr>
                <w:rFonts w:asciiTheme="majorBidi" w:hAnsiTheme="majorBidi" w:cstheme="majorBidi"/>
                <w:bCs/>
                <w:iCs/>
                <w:color w:val="000000"/>
                <w:sz w:val="20"/>
              </w:rPr>
            </w:pPr>
          </w:p>
        </w:tc>
        <w:tc>
          <w:tcPr>
            <w:tcW w:w="674" w:type="dxa"/>
            <w:tcBorders>
              <w:top w:val="nil"/>
              <w:left w:val="nil"/>
              <w:bottom w:val="single" w:sz="4" w:space="0" w:color="auto"/>
              <w:right w:val="single" w:sz="4" w:space="0" w:color="auto"/>
            </w:tcBorders>
            <w:shd w:val="clear" w:color="auto" w:fill="auto"/>
            <w:noWrap/>
            <w:vAlign w:val="bottom"/>
          </w:tcPr>
          <w:p w14:paraId="7DAE2631" w14:textId="77777777" w:rsidR="00EC6262" w:rsidRPr="00665F10" w:rsidRDefault="00EC6262" w:rsidP="00F702A1">
            <w:pPr>
              <w:jc w:val="both"/>
              <w:rPr>
                <w:rFonts w:asciiTheme="majorBidi" w:hAnsiTheme="majorBidi" w:cstheme="majorBidi"/>
                <w:bCs/>
                <w:iCs/>
                <w:color w:val="000000"/>
                <w:sz w:val="20"/>
              </w:rPr>
            </w:pPr>
          </w:p>
        </w:tc>
        <w:tc>
          <w:tcPr>
            <w:tcW w:w="704" w:type="dxa"/>
            <w:tcBorders>
              <w:top w:val="nil"/>
              <w:left w:val="nil"/>
              <w:bottom w:val="single" w:sz="4" w:space="0" w:color="auto"/>
              <w:right w:val="single" w:sz="4" w:space="0" w:color="auto"/>
            </w:tcBorders>
            <w:shd w:val="clear" w:color="auto" w:fill="auto"/>
            <w:noWrap/>
            <w:vAlign w:val="bottom"/>
          </w:tcPr>
          <w:p w14:paraId="1CFC25C8" w14:textId="77777777" w:rsidR="00EC6262" w:rsidRPr="00665F10" w:rsidRDefault="00EC6262" w:rsidP="00F702A1">
            <w:pPr>
              <w:jc w:val="both"/>
              <w:rPr>
                <w:rFonts w:asciiTheme="majorBidi" w:hAnsiTheme="majorBidi" w:cstheme="majorBidi"/>
                <w:bCs/>
                <w:iCs/>
                <w:color w:val="000000"/>
                <w:sz w:val="20"/>
              </w:rPr>
            </w:pPr>
          </w:p>
        </w:tc>
        <w:tc>
          <w:tcPr>
            <w:tcW w:w="662" w:type="dxa"/>
            <w:tcBorders>
              <w:top w:val="nil"/>
              <w:left w:val="nil"/>
              <w:bottom w:val="single" w:sz="4" w:space="0" w:color="auto"/>
              <w:right w:val="single" w:sz="4" w:space="0" w:color="auto"/>
            </w:tcBorders>
            <w:shd w:val="clear" w:color="auto" w:fill="auto"/>
            <w:noWrap/>
            <w:vAlign w:val="bottom"/>
          </w:tcPr>
          <w:p w14:paraId="1042266D"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54C8E2FC"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39B8D103" w14:textId="77777777" w:rsidR="00EC6262" w:rsidRPr="00665F10" w:rsidRDefault="00EC6262" w:rsidP="00F702A1">
            <w:pPr>
              <w:jc w:val="both"/>
              <w:rPr>
                <w:rFonts w:asciiTheme="majorBidi" w:hAnsiTheme="majorBidi" w:cstheme="majorBidi"/>
                <w:bCs/>
                <w:iCs/>
                <w:color w:val="000000"/>
                <w:sz w:val="20"/>
              </w:rPr>
            </w:pPr>
          </w:p>
        </w:tc>
        <w:tc>
          <w:tcPr>
            <w:tcW w:w="859" w:type="dxa"/>
            <w:tcBorders>
              <w:top w:val="nil"/>
              <w:left w:val="nil"/>
              <w:bottom w:val="single" w:sz="4" w:space="0" w:color="auto"/>
              <w:right w:val="single" w:sz="4" w:space="0" w:color="auto"/>
            </w:tcBorders>
            <w:shd w:val="clear" w:color="auto" w:fill="auto"/>
            <w:noWrap/>
            <w:vAlign w:val="bottom"/>
          </w:tcPr>
          <w:p w14:paraId="02373669" w14:textId="77777777" w:rsidR="00EC6262" w:rsidRPr="00665F10" w:rsidRDefault="00EC6262" w:rsidP="00F702A1">
            <w:pPr>
              <w:jc w:val="both"/>
              <w:rPr>
                <w:rFonts w:asciiTheme="majorBidi" w:hAnsiTheme="majorBidi" w:cstheme="majorBidi"/>
                <w:bCs/>
                <w:iCs/>
                <w:color w:val="000000"/>
                <w:sz w:val="20"/>
              </w:rPr>
            </w:pPr>
          </w:p>
        </w:tc>
        <w:tc>
          <w:tcPr>
            <w:tcW w:w="401" w:type="dxa"/>
            <w:tcBorders>
              <w:top w:val="nil"/>
              <w:left w:val="nil"/>
              <w:bottom w:val="single" w:sz="4" w:space="0" w:color="auto"/>
              <w:right w:val="single" w:sz="4" w:space="0" w:color="auto"/>
            </w:tcBorders>
            <w:shd w:val="clear" w:color="auto" w:fill="auto"/>
            <w:noWrap/>
            <w:vAlign w:val="bottom"/>
          </w:tcPr>
          <w:p w14:paraId="1B2F1737" w14:textId="77777777" w:rsidR="00EC6262" w:rsidRPr="00665F10" w:rsidRDefault="00EC6262" w:rsidP="00F702A1">
            <w:pPr>
              <w:jc w:val="both"/>
              <w:rPr>
                <w:rFonts w:asciiTheme="majorBidi" w:hAnsiTheme="majorBidi" w:cstheme="majorBidi"/>
                <w:bCs/>
                <w:iCs/>
                <w:color w:val="000000"/>
                <w:sz w:val="20"/>
              </w:rPr>
            </w:pPr>
          </w:p>
        </w:tc>
        <w:tc>
          <w:tcPr>
            <w:tcW w:w="478" w:type="dxa"/>
            <w:tcBorders>
              <w:top w:val="nil"/>
              <w:left w:val="nil"/>
              <w:bottom w:val="single" w:sz="4" w:space="0" w:color="auto"/>
              <w:right w:val="single" w:sz="4" w:space="0" w:color="auto"/>
            </w:tcBorders>
            <w:shd w:val="clear" w:color="auto" w:fill="auto"/>
            <w:noWrap/>
            <w:vAlign w:val="bottom"/>
          </w:tcPr>
          <w:p w14:paraId="789A4DE1"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52AAAAB9"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786449F4" w14:textId="77777777" w:rsidR="00EC6262" w:rsidRPr="00665F10" w:rsidRDefault="00EC6262" w:rsidP="00F702A1">
            <w:pPr>
              <w:jc w:val="both"/>
              <w:rPr>
                <w:rFonts w:asciiTheme="majorBidi" w:hAnsiTheme="majorBidi" w:cstheme="majorBidi"/>
                <w:bCs/>
                <w:iCs/>
                <w:color w:val="000000"/>
                <w:sz w:val="20"/>
              </w:rPr>
            </w:pPr>
          </w:p>
        </w:tc>
        <w:tc>
          <w:tcPr>
            <w:tcW w:w="1023" w:type="dxa"/>
            <w:tcBorders>
              <w:top w:val="nil"/>
              <w:left w:val="nil"/>
              <w:bottom w:val="single" w:sz="4" w:space="0" w:color="auto"/>
              <w:right w:val="single" w:sz="4" w:space="0" w:color="auto"/>
            </w:tcBorders>
            <w:shd w:val="clear" w:color="auto" w:fill="auto"/>
            <w:noWrap/>
            <w:vAlign w:val="bottom"/>
          </w:tcPr>
          <w:p w14:paraId="3A76122C" w14:textId="77777777" w:rsidR="00EC6262" w:rsidRPr="00665F10" w:rsidRDefault="00EC6262" w:rsidP="00F702A1">
            <w:pPr>
              <w:jc w:val="both"/>
              <w:rPr>
                <w:rFonts w:asciiTheme="majorBidi" w:hAnsiTheme="majorBidi" w:cstheme="majorBidi"/>
                <w:bCs/>
                <w:iCs/>
                <w:color w:val="000000"/>
                <w:sz w:val="20"/>
              </w:rPr>
            </w:pPr>
          </w:p>
        </w:tc>
        <w:tc>
          <w:tcPr>
            <w:tcW w:w="1134" w:type="dxa"/>
            <w:tcBorders>
              <w:top w:val="nil"/>
              <w:left w:val="nil"/>
              <w:bottom w:val="single" w:sz="4" w:space="0" w:color="auto"/>
              <w:right w:val="single" w:sz="4" w:space="0" w:color="auto"/>
            </w:tcBorders>
          </w:tcPr>
          <w:p w14:paraId="5EA3F7A0" w14:textId="77777777" w:rsidR="00EC6262" w:rsidRPr="00665F10" w:rsidRDefault="00EC6262" w:rsidP="00F702A1">
            <w:pPr>
              <w:jc w:val="both"/>
              <w:rPr>
                <w:rFonts w:asciiTheme="majorBidi" w:hAnsiTheme="majorBidi" w:cstheme="majorBidi"/>
                <w:bCs/>
                <w:iCs/>
                <w:color w:val="000000"/>
                <w:sz w:val="20"/>
              </w:rPr>
            </w:pPr>
          </w:p>
        </w:tc>
      </w:tr>
      <w:tr w:rsidR="00EC6262" w:rsidRPr="00665F10" w14:paraId="05EC2118" w14:textId="77777777" w:rsidTr="00F702A1">
        <w:trPr>
          <w:trHeight w:val="183"/>
        </w:trPr>
        <w:tc>
          <w:tcPr>
            <w:tcW w:w="591" w:type="dxa"/>
            <w:tcBorders>
              <w:top w:val="nil"/>
              <w:left w:val="single" w:sz="4" w:space="0" w:color="auto"/>
              <w:bottom w:val="single" w:sz="4" w:space="0" w:color="auto"/>
              <w:right w:val="single" w:sz="4" w:space="0" w:color="auto"/>
            </w:tcBorders>
            <w:shd w:val="clear" w:color="auto" w:fill="auto"/>
            <w:noWrap/>
            <w:vAlign w:val="bottom"/>
          </w:tcPr>
          <w:p w14:paraId="1785E2AB" w14:textId="77777777" w:rsidR="00EC6262" w:rsidRPr="00665F10" w:rsidRDefault="00EC6262" w:rsidP="00F702A1">
            <w:pPr>
              <w:jc w:val="both"/>
              <w:rPr>
                <w:rFonts w:asciiTheme="majorBidi" w:hAnsiTheme="majorBidi" w:cstheme="majorBidi"/>
                <w:bCs/>
                <w:iCs/>
                <w:color w:val="000000"/>
                <w:sz w:val="20"/>
              </w:rPr>
            </w:pPr>
          </w:p>
        </w:tc>
        <w:tc>
          <w:tcPr>
            <w:tcW w:w="674" w:type="dxa"/>
            <w:tcBorders>
              <w:top w:val="nil"/>
              <w:left w:val="nil"/>
              <w:bottom w:val="single" w:sz="4" w:space="0" w:color="auto"/>
              <w:right w:val="single" w:sz="4" w:space="0" w:color="auto"/>
            </w:tcBorders>
            <w:shd w:val="clear" w:color="auto" w:fill="auto"/>
            <w:noWrap/>
            <w:vAlign w:val="bottom"/>
          </w:tcPr>
          <w:p w14:paraId="0655735F" w14:textId="77777777" w:rsidR="00EC6262" w:rsidRPr="00665F10" w:rsidRDefault="00EC6262" w:rsidP="00F702A1">
            <w:pPr>
              <w:jc w:val="both"/>
              <w:rPr>
                <w:rFonts w:asciiTheme="majorBidi" w:hAnsiTheme="majorBidi" w:cstheme="majorBidi"/>
                <w:bCs/>
                <w:iCs/>
                <w:color w:val="000000"/>
                <w:sz w:val="20"/>
              </w:rPr>
            </w:pPr>
          </w:p>
        </w:tc>
        <w:tc>
          <w:tcPr>
            <w:tcW w:w="704" w:type="dxa"/>
            <w:tcBorders>
              <w:top w:val="nil"/>
              <w:left w:val="nil"/>
              <w:bottom w:val="single" w:sz="4" w:space="0" w:color="auto"/>
              <w:right w:val="single" w:sz="4" w:space="0" w:color="auto"/>
            </w:tcBorders>
            <w:shd w:val="clear" w:color="auto" w:fill="auto"/>
            <w:noWrap/>
            <w:vAlign w:val="bottom"/>
          </w:tcPr>
          <w:p w14:paraId="1737AE4C" w14:textId="77777777" w:rsidR="00EC6262" w:rsidRPr="00665F10" w:rsidRDefault="00EC6262" w:rsidP="00F702A1">
            <w:pPr>
              <w:jc w:val="both"/>
              <w:rPr>
                <w:rFonts w:asciiTheme="majorBidi" w:hAnsiTheme="majorBidi" w:cstheme="majorBidi"/>
                <w:bCs/>
                <w:iCs/>
                <w:color w:val="000000"/>
                <w:sz w:val="20"/>
              </w:rPr>
            </w:pPr>
          </w:p>
        </w:tc>
        <w:tc>
          <w:tcPr>
            <w:tcW w:w="662" w:type="dxa"/>
            <w:tcBorders>
              <w:top w:val="nil"/>
              <w:left w:val="nil"/>
              <w:bottom w:val="single" w:sz="4" w:space="0" w:color="auto"/>
              <w:right w:val="single" w:sz="4" w:space="0" w:color="auto"/>
            </w:tcBorders>
            <w:shd w:val="clear" w:color="auto" w:fill="auto"/>
            <w:noWrap/>
            <w:vAlign w:val="bottom"/>
          </w:tcPr>
          <w:p w14:paraId="4E266895"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32870734"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012C1F06" w14:textId="77777777" w:rsidR="00EC6262" w:rsidRPr="00665F10" w:rsidRDefault="00EC6262" w:rsidP="00F702A1">
            <w:pPr>
              <w:jc w:val="both"/>
              <w:rPr>
                <w:rFonts w:asciiTheme="majorBidi" w:hAnsiTheme="majorBidi" w:cstheme="majorBidi"/>
                <w:bCs/>
                <w:iCs/>
                <w:color w:val="000000"/>
                <w:sz w:val="20"/>
              </w:rPr>
            </w:pPr>
          </w:p>
        </w:tc>
        <w:tc>
          <w:tcPr>
            <w:tcW w:w="859" w:type="dxa"/>
            <w:tcBorders>
              <w:top w:val="nil"/>
              <w:left w:val="nil"/>
              <w:bottom w:val="single" w:sz="4" w:space="0" w:color="auto"/>
              <w:right w:val="single" w:sz="4" w:space="0" w:color="auto"/>
            </w:tcBorders>
            <w:shd w:val="clear" w:color="auto" w:fill="auto"/>
            <w:noWrap/>
            <w:vAlign w:val="bottom"/>
          </w:tcPr>
          <w:p w14:paraId="14AEE773" w14:textId="77777777" w:rsidR="00EC6262" w:rsidRPr="00665F10" w:rsidRDefault="00EC6262" w:rsidP="00F702A1">
            <w:pPr>
              <w:jc w:val="both"/>
              <w:rPr>
                <w:rFonts w:asciiTheme="majorBidi" w:hAnsiTheme="majorBidi" w:cstheme="majorBidi"/>
                <w:bCs/>
                <w:iCs/>
                <w:color w:val="000000"/>
                <w:sz w:val="20"/>
              </w:rPr>
            </w:pPr>
          </w:p>
        </w:tc>
        <w:tc>
          <w:tcPr>
            <w:tcW w:w="401" w:type="dxa"/>
            <w:tcBorders>
              <w:top w:val="nil"/>
              <w:left w:val="nil"/>
              <w:bottom w:val="single" w:sz="4" w:space="0" w:color="auto"/>
              <w:right w:val="single" w:sz="4" w:space="0" w:color="auto"/>
            </w:tcBorders>
            <w:shd w:val="clear" w:color="auto" w:fill="auto"/>
            <w:noWrap/>
            <w:vAlign w:val="bottom"/>
          </w:tcPr>
          <w:p w14:paraId="14F1D816" w14:textId="77777777" w:rsidR="00EC6262" w:rsidRPr="00665F10" w:rsidRDefault="00EC6262" w:rsidP="00F702A1">
            <w:pPr>
              <w:jc w:val="both"/>
              <w:rPr>
                <w:rFonts w:asciiTheme="majorBidi" w:hAnsiTheme="majorBidi" w:cstheme="majorBidi"/>
                <w:bCs/>
                <w:iCs/>
                <w:color w:val="000000"/>
                <w:sz w:val="20"/>
              </w:rPr>
            </w:pPr>
          </w:p>
        </w:tc>
        <w:tc>
          <w:tcPr>
            <w:tcW w:w="478" w:type="dxa"/>
            <w:tcBorders>
              <w:top w:val="nil"/>
              <w:left w:val="nil"/>
              <w:bottom w:val="single" w:sz="4" w:space="0" w:color="auto"/>
              <w:right w:val="single" w:sz="4" w:space="0" w:color="auto"/>
            </w:tcBorders>
            <w:shd w:val="clear" w:color="auto" w:fill="auto"/>
            <w:noWrap/>
            <w:vAlign w:val="bottom"/>
          </w:tcPr>
          <w:p w14:paraId="1CFB708A"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7519243A"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608FAF34" w14:textId="77777777" w:rsidR="00EC6262" w:rsidRPr="00665F10" w:rsidRDefault="00EC6262" w:rsidP="00F702A1">
            <w:pPr>
              <w:jc w:val="both"/>
              <w:rPr>
                <w:rFonts w:asciiTheme="majorBidi" w:hAnsiTheme="majorBidi" w:cstheme="majorBidi"/>
                <w:bCs/>
                <w:iCs/>
                <w:color w:val="000000"/>
                <w:sz w:val="20"/>
              </w:rPr>
            </w:pPr>
          </w:p>
        </w:tc>
        <w:tc>
          <w:tcPr>
            <w:tcW w:w="1023" w:type="dxa"/>
            <w:tcBorders>
              <w:top w:val="nil"/>
              <w:left w:val="nil"/>
              <w:bottom w:val="single" w:sz="4" w:space="0" w:color="auto"/>
              <w:right w:val="single" w:sz="4" w:space="0" w:color="auto"/>
            </w:tcBorders>
            <w:shd w:val="clear" w:color="auto" w:fill="auto"/>
            <w:noWrap/>
            <w:vAlign w:val="bottom"/>
          </w:tcPr>
          <w:p w14:paraId="0341564E" w14:textId="77777777" w:rsidR="00EC6262" w:rsidRPr="00665F10" w:rsidRDefault="00EC6262" w:rsidP="00F702A1">
            <w:pPr>
              <w:jc w:val="both"/>
              <w:rPr>
                <w:rFonts w:asciiTheme="majorBidi" w:hAnsiTheme="majorBidi" w:cstheme="majorBidi"/>
                <w:bCs/>
                <w:iCs/>
                <w:color w:val="000000"/>
                <w:sz w:val="20"/>
              </w:rPr>
            </w:pPr>
          </w:p>
        </w:tc>
        <w:tc>
          <w:tcPr>
            <w:tcW w:w="1134" w:type="dxa"/>
            <w:tcBorders>
              <w:top w:val="nil"/>
              <w:left w:val="nil"/>
              <w:bottom w:val="single" w:sz="4" w:space="0" w:color="auto"/>
              <w:right w:val="single" w:sz="4" w:space="0" w:color="auto"/>
            </w:tcBorders>
          </w:tcPr>
          <w:p w14:paraId="7C989DD6" w14:textId="77777777" w:rsidR="00EC6262" w:rsidRPr="00665F10" w:rsidRDefault="00EC6262" w:rsidP="00F702A1">
            <w:pPr>
              <w:jc w:val="both"/>
              <w:rPr>
                <w:rFonts w:asciiTheme="majorBidi" w:hAnsiTheme="majorBidi" w:cstheme="majorBidi"/>
                <w:bCs/>
                <w:iCs/>
                <w:color w:val="000000"/>
                <w:sz w:val="20"/>
              </w:rPr>
            </w:pPr>
          </w:p>
        </w:tc>
      </w:tr>
      <w:tr w:rsidR="00EC6262" w:rsidRPr="00665F10" w14:paraId="2FF0CBC1" w14:textId="77777777" w:rsidTr="00F702A1">
        <w:trPr>
          <w:trHeight w:val="183"/>
        </w:trPr>
        <w:tc>
          <w:tcPr>
            <w:tcW w:w="591" w:type="dxa"/>
            <w:tcBorders>
              <w:top w:val="nil"/>
              <w:left w:val="single" w:sz="4" w:space="0" w:color="auto"/>
              <w:bottom w:val="single" w:sz="4" w:space="0" w:color="auto"/>
              <w:right w:val="single" w:sz="4" w:space="0" w:color="auto"/>
            </w:tcBorders>
            <w:shd w:val="clear" w:color="auto" w:fill="auto"/>
            <w:noWrap/>
            <w:vAlign w:val="bottom"/>
          </w:tcPr>
          <w:p w14:paraId="4EBE53FC" w14:textId="77777777" w:rsidR="00EC6262" w:rsidRPr="00665F10" w:rsidRDefault="00EC6262" w:rsidP="00F702A1">
            <w:pPr>
              <w:jc w:val="both"/>
              <w:rPr>
                <w:rFonts w:asciiTheme="majorBidi" w:hAnsiTheme="majorBidi" w:cstheme="majorBidi"/>
                <w:bCs/>
                <w:iCs/>
                <w:color w:val="000000"/>
                <w:sz w:val="20"/>
              </w:rPr>
            </w:pPr>
          </w:p>
        </w:tc>
        <w:tc>
          <w:tcPr>
            <w:tcW w:w="674" w:type="dxa"/>
            <w:tcBorders>
              <w:top w:val="nil"/>
              <w:left w:val="nil"/>
              <w:bottom w:val="single" w:sz="4" w:space="0" w:color="auto"/>
              <w:right w:val="single" w:sz="4" w:space="0" w:color="auto"/>
            </w:tcBorders>
            <w:shd w:val="clear" w:color="auto" w:fill="auto"/>
            <w:noWrap/>
            <w:vAlign w:val="bottom"/>
          </w:tcPr>
          <w:p w14:paraId="76A8C236" w14:textId="77777777" w:rsidR="00EC6262" w:rsidRPr="00665F10" w:rsidRDefault="00EC6262" w:rsidP="00F702A1">
            <w:pPr>
              <w:jc w:val="both"/>
              <w:rPr>
                <w:rFonts w:asciiTheme="majorBidi" w:hAnsiTheme="majorBidi" w:cstheme="majorBidi"/>
                <w:bCs/>
                <w:iCs/>
                <w:color w:val="000000"/>
                <w:sz w:val="20"/>
              </w:rPr>
            </w:pPr>
          </w:p>
        </w:tc>
        <w:tc>
          <w:tcPr>
            <w:tcW w:w="704" w:type="dxa"/>
            <w:tcBorders>
              <w:top w:val="nil"/>
              <w:left w:val="nil"/>
              <w:bottom w:val="single" w:sz="4" w:space="0" w:color="auto"/>
              <w:right w:val="single" w:sz="4" w:space="0" w:color="auto"/>
            </w:tcBorders>
            <w:shd w:val="clear" w:color="auto" w:fill="auto"/>
            <w:noWrap/>
            <w:vAlign w:val="bottom"/>
          </w:tcPr>
          <w:p w14:paraId="432F7F63" w14:textId="77777777" w:rsidR="00EC6262" w:rsidRPr="00665F10" w:rsidRDefault="00EC6262" w:rsidP="00F702A1">
            <w:pPr>
              <w:jc w:val="both"/>
              <w:rPr>
                <w:rFonts w:asciiTheme="majorBidi" w:hAnsiTheme="majorBidi" w:cstheme="majorBidi"/>
                <w:bCs/>
                <w:iCs/>
                <w:color w:val="000000"/>
                <w:sz w:val="20"/>
              </w:rPr>
            </w:pPr>
          </w:p>
        </w:tc>
        <w:tc>
          <w:tcPr>
            <w:tcW w:w="662" w:type="dxa"/>
            <w:tcBorders>
              <w:top w:val="nil"/>
              <w:left w:val="nil"/>
              <w:bottom w:val="single" w:sz="4" w:space="0" w:color="auto"/>
              <w:right w:val="single" w:sz="4" w:space="0" w:color="auto"/>
            </w:tcBorders>
            <w:shd w:val="clear" w:color="auto" w:fill="auto"/>
            <w:noWrap/>
            <w:vAlign w:val="bottom"/>
          </w:tcPr>
          <w:p w14:paraId="1036D6DA"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22DD3387"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1B0E7CB7" w14:textId="77777777" w:rsidR="00EC6262" w:rsidRPr="00665F10" w:rsidRDefault="00EC6262" w:rsidP="00F702A1">
            <w:pPr>
              <w:jc w:val="both"/>
              <w:rPr>
                <w:rFonts w:asciiTheme="majorBidi" w:hAnsiTheme="majorBidi" w:cstheme="majorBidi"/>
                <w:bCs/>
                <w:iCs/>
                <w:color w:val="000000"/>
                <w:sz w:val="20"/>
              </w:rPr>
            </w:pPr>
          </w:p>
        </w:tc>
        <w:tc>
          <w:tcPr>
            <w:tcW w:w="859" w:type="dxa"/>
            <w:tcBorders>
              <w:top w:val="nil"/>
              <w:left w:val="nil"/>
              <w:bottom w:val="single" w:sz="4" w:space="0" w:color="auto"/>
              <w:right w:val="single" w:sz="4" w:space="0" w:color="auto"/>
            </w:tcBorders>
            <w:shd w:val="clear" w:color="auto" w:fill="auto"/>
            <w:noWrap/>
            <w:vAlign w:val="bottom"/>
          </w:tcPr>
          <w:p w14:paraId="15D33493" w14:textId="77777777" w:rsidR="00EC6262" w:rsidRPr="00665F10" w:rsidRDefault="00EC6262" w:rsidP="00F702A1">
            <w:pPr>
              <w:jc w:val="both"/>
              <w:rPr>
                <w:rFonts w:asciiTheme="majorBidi" w:hAnsiTheme="majorBidi" w:cstheme="majorBidi"/>
                <w:bCs/>
                <w:iCs/>
                <w:color w:val="000000"/>
                <w:sz w:val="20"/>
              </w:rPr>
            </w:pPr>
          </w:p>
        </w:tc>
        <w:tc>
          <w:tcPr>
            <w:tcW w:w="401" w:type="dxa"/>
            <w:tcBorders>
              <w:top w:val="nil"/>
              <w:left w:val="nil"/>
              <w:bottom w:val="single" w:sz="4" w:space="0" w:color="auto"/>
              <w:right w:val="single" w:sz="4" w:space="0" w:color="auto"/>
            </w:tcBorders>
            <w:shd w:val="clear" w:color="auto" w:fill="auto"/>
            <w:noWrap/>
            <w:vAlign w:val="bottom"/>
          </w:tcPr>
          <w:p w14:paraId="6294B8CD" w14:textId="77777777" w:rsidR="00EC6262" w:rsidRPr="00665F10" w:rsidRDefault="00EC6262" w:rsidP="00F702A1">
            <w:pPr>
              <w:jc w:val="both"/>
              <w:rPr>
                <w:rFonts w:asciiTheme="majorBidi" w:hAnsiTheme="majorBidi" w:cstheme="majorBidi"/>
                <w:bCs/>
                <w:iCs/>
                <w:color w:val="000000"/>
                <w:sz w:val="20"/>
              </w:rPr>
            </w:pPr>
          </w:p>
        </w:tc>
        <w:tc>
          <w:tcPr>
            <w:tcW w:w="478" w:type="dxa"/>
            <w:tcBorders>
              <w:top w:val="nil"/>
              <w:left w:val="nil"/>
              <w:bottom w:val="single" w:sz="4" w:space="0" w:color="auto"/>
              <w:right w:val="single" w:sz="4" w:space="0" w:color="auto"/>
            </w:tcBorders>
            <w:shd w:val="clear" w:color="auto" w:fill="auto"/>
            <w:noWrap/>
            <w:vAlign w:val="bottom"/>
          </w:tcPr>
          <w:p w14:paraId="7E8282A9"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6FDB86B3"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53CB843A" w14:textId="77777777" w:rsidR="00EC6262" w:rsidRPr="00665F10" w:rsidRDefault="00EC6262" w:rsidP="00F702A1">
            <w:pPr>
              <w:jc w:val="both"/>
              <w:rPr>
                <w:rFonts w:asciiTheme="majorBidi" w:hAnsiTheme="majorBidi" w:cstheme="majorBidi"/>
                <w:bCs/>
                <w:iCs/>
                <w:color w:val="000000"/>
                <w:sz w:val="20"/>
              </w:rPr>
            </w:pPr>
          </w:p>
        </w:tc>
        <w:tc>
          <w:tcPr>
            <w:tcW w:w="1023" w:type="dxa"/>
            <w:tcBorders>
              <w:top w:val="nil"/>
              <w:left w:val="nil"/>
              <w:bottom w:val="single" w:sz="4" w:space="0" w:color="auto"/>
              <w:right w:val="single" w:sz="4" w:space="0" w:color="auto"/>
            </w:tcBorders>
            <w:shd w:val="clear" w:color="auto" w:fill="auto"/>
            <w:noWrap/>
            <w:vAlign w:val="bottom"/>
          </w:tcPr>
          <w:p w14:paraId="419C8102" w14:textId="77777777" w:rsidR="00EC6262" w:rsidRPr="00665F10" w:rsidRDefault="00EC6262" w:rsidP="00F702A1">
            <w:pPr>
              <w:jc w:val="both"/>
              <w:rPr>
                <w:rFonts w:asciiTheme="majorBidi" w:hAnsiTheme="majorBidi" w:cstheme="majorBidi"/>
                <w:bCs/>
                <w:iCs/>
                <w:color w:val="000000"/>
                <w:sz w:val="20"/>
              </w:rPr>
            </w:pPr>
          </w:p>
        </w:tc>
        <w:tc>
          <w:tcPr>
            <w:tcW w:w="1134" w:type="dxa"/>
            <w:tcBorders>
              <w:top w:val="nil"/>
              <w:left w:val="nil"/>
              <w:bottom w:val="single" w:sz="4" w:space="0" w:color="auto"/>
              <w:right w:val="single" w:sz="4" w:space="0" w:color="auto"/>
            </w:tcBorders>
          </w:tcPr>
          <w:p w14:paraId="2C0DFEB2" w14:textId="77777777" w:rsidR="00EC6262" w:rsidRPr="00665F10" w:rsidRDefault="00EC6262" w:rsidP="00F702A1">
            <w:pPr>
              <w:jc w:val="both"/>
              <w:rPr>
                <w:rFonts w:asciiTheme="majorBidi" w:hAnsiTheme="majorBidi" w:cstheme="majorBidi"/>
                <w:bCs/>
                <w:iCs/>
                <w:color w:val="000000"/>
                <w:sz w:val="20"/>
              </w:rPr>
            </w:pPr>
          </w:p>
        </w:tc>
      </w:tr>
      <w:tr w:rsidR="00EC6262" w:rsidRPr="00665F10" w14:paraId="15604663" w14:textId="77777777" w:rsidTr="00F702A1">
        <w:trPr>
          <w:trHeight w:val="183"/>
        </w:trPr>
        <w:tc>
          <w:tcPr>
            <w:tcW w:w="591" w:type="dxa"/>
            <w:tcBorders>
              <w:top w:val="nil"/>
              <w:left w:val="single" w:sz="4" w:space="0" w:color="auto"/>
              <w:bottom w:val="single" w:sz="4" w:space="0" w:color="auto"/>
              <w:right w:val="single" w:sz="4" w:space="0" w:color="auto"/>
            </w:tcBorders>
            <w:shd w:val="clear" w:color="auto" w:fill="auto"/>
            <w:noWrap/>
            <w:vAlign w:val="bottom"/>
          </w:tcPr>
          <w:p w14:paraId="43C583D4" w14:textId="77777777" w:rsidR="00EC6262" w:rsidRPr="00665F10" w:rsidRDefault="00EC6262" w:rsidP="00F702A1">
            <w:pPr>
              <w:jc w:val="both"/>
              <w:rPr>
                <w:rFonts w:asciiTheme="majorBidi" w:hAnsiTheme="majorBidi" w:cstheme="majorBidi"/>
                <w:bCs/>
                <w:iCs/>
                <w:color w:val="000000"/>
                <w:sz w:val="20"/>
              </w:rPr>
            </w:pPr>
          </w:p>
        </w:tc>
        <w:tc>
          <w:tcPr>
            <w:tcW w:w="674" w:type="dxa"/>
            <w:tcBorders>
              <w:top w:val="nil"/>
              <w:left w:val="nil"/>
              <w:bottom w:val="single" w:sz="4" w:space="0" w:color="auto"/>
              <w:right w:val="single" w:sz="4" w:space="0" w:color="auto"/>
            </w:tcBorders>
            <w:shd w:val="clear" w:color="auto" w:fill="auto"/>
            <w:noWrap/>
            <w:vAlign w:val="bottom"/>
          </w:tcPr>
          <w:p w14:paraId="0B5F3842" w14:textId="77777777" w:rsidR="00EC6262" w:rsidRPr="00665F10" w:rsidRDefault="00EC6262" w:rsidP="00F702A1">
            <w:pPr>
              <w:jc w:val="both"/>
              <w:rPr>
                <w:rFonts w:asciiTheme="majorBidi" w:hAnsiTheme="majorBidi" w:cstheme="majorBidi"/>
                <w:bCs/>
                <w:iCs/>
                <w:color w:val="000000"/>
                <w:sz w:val="20"/>
              </w:rPr>
            </w:pPr>
          </w:p>
        </w:tc>
        <w:tc>
          <w:tcPr>
            <w:tcW w:w="704" w:type="dxa"/>
            <w:tcBorders>
              <w:top w:val="nil"/>
              <w:left w:val="nil"/>
              <w:bottom w:val="single" w:sz="4" w:space="0" w:color="auto"/>
              <w:right w:val="single" w:sz="4" w:space="0" w:color="auto"/>
            </w:tcBorders>
            <w:shd w:val="clear" w:color="auto" w:fill="auto"/>
            <w:noWrap/>
            <w:vAlign w:val="bottom"/>
          </w:tcPr>
          <w:p w14:paraId="5EFDE017" w14:textId="77777777" w:rsidR="00EC6262" w:rsidRPr="00665F10" w:rsidRDefault="00EC6262" w:rsidP="00F702A1">
            <w:pPr>
              <w:jc w:val="both"/>
              <w:rPr>
                <w:rFonts w:asciiTheme="majorBidi" w:hAnsiTheme="majorBidi" w:cstheme="majorBidi"/>
                <w:bCs/>
                <w:iCs/>
                <w:color w:val="000000"/>
                <w:sz w:val="20"/>
              </w:rPr>
            </w:pPr>
          </w:p>
        </w:tc>
        <w:tc>
          <w:tcPr>
            <w:tcW w:w="662" w:type="dxa"/>
            <w:tcBorders>
              <w:top w:val="nil"/>
              <w:left w:val="nil"/>
              <w:bottom w:val="single" w:sz="4" w:space="0" w:color="auto"/>
              <w:right w:val="single" w:sz="4" w:space="0" w:color="auto"/>
            </w:tcBorders>
            <w:shd w:val="clear" w:color="auto" w:fill="auto"/>
            <w:noWrap/>
            <w:vAlign w:val="bottom"/>
          </w:tcPr>
          <w:p w14:paraId="4C8AC153"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0227675F" w14:textId="77777777" w:rsidR="00EC6262" w:rsidRPr="00665F10" w:rsidRDefault="00EC6262" w:rsidP="00F702A1">
            <w:pPr>
              <w:jc w:val="both"/>
              <w:rPr>
                <w:rFonts w:asciiTheme="majorBidi" w:hAnsiTheme="majorBidi" w:cstheme="majorBidi"/>
                <w:bCs/>
                <w:iCs/>
                <w:color w:val="000000"/>
                <w:sz w:val="20"/>
              </w:rPr>
            </w:pPr>
          </w:p>
        </w:tc>
        <w:tc>
          <w:tcPr>
            <w:tcW w:w="698" w:type="dxa"/>
            <w:tcBorders>
              <w:top w:val="nil"/>
              <w:left w:val="nil"/>
              <w:bottom w:val="single" w:sz="4" w:space="0" w:color="auto"/>
              <w:right w:val="single" w:sz="4" w:space="0" w:color="auto"/>
            </w:tcBorders>
            <w:shd w:val="clear" w:color="auto" w:fill="auto"/>
            <w:noWrap/>
            <w:vAlign w:val="bottom"/>
          </w:tcPr>
          <w:p w14:paraId="3CB54F4D" w14:textId="77777777" w:rsidR="00EC6262" w:rsidRPr="00665F10" w:rsidRDefault="00EC6262" w:rsidP="00F702A1">
            <w:pPr>
              <w:jc w:val="both"/>
              <w:rPr>
                <w:rFonts w:asciiTheme="majorBidi" w:hAnsiTheme="majorBidi" w:cstheme="majorBidi"/>
                <w:bCs/>
                <w:iCs/>
                <w:color w:val="000000"/>
                <w:sz w:val="20"/>
              </w:rPr>
            </w:pPr>
          </w:p>
        </w:tc>
        <w:tc>
          <w:tcPr>
            <w:tcW w:w="859" w:type="dxa"/>
            <w:tcBorders>
              <w:top w:val="nil"/>
              <w:left w:val="nil"/>
              <w:bottom w:val="single" w:sz="4" w:space="0" w:color="auto"/>
              <w:right w:val="single" w:sz="4" w:space="0" w:color="auto"/>
            </w:tcBorders>
            <w:shd w:val="clear" w:color="auto" w:fill="auto"/>
            <w:noWrap/>
            <w:vAlign w:val="bottom"/>
          </w:tcPr>
          <w:p w14:paraId="12B001C3" w14:textId="77777777" w:rsidR="00EC6262" w:rsidRPr="00665F10" w:rsidRDefault="00EC6262" w:rsidP="00F702A1">
            <w:pPr>
              <w:jc w:val="both"/>
              <w:rPr>
                <w:rFonts w:asciiTheme="majorBidi" w:hAnsiTheme="majorBidi" w:cstheme="majorBidi"/>
                <w:bCs/>
                <w:iCs/>
                <w:color w:val="000000"/>
                <w:sz w:val="20"/>
              </w:rPr>
            </w:pPr>
          </w:p>
        </w:tc>
        <w:tc>
          <w:tcPr>
            <w:tcW w:w="401" w:type="dxa"/>
            <w:tcBorders>
              <w:top w:val="nil"/>
              <w:left w:val="nil"/>
              <w:bottom w:val="single" w:sz="4" w:space="0" w:color="auto"/>
              <w:right w:val="single" w:sz="4" w:space="0" w:color="auto"/>
            </w:tcBorders>
            <w:shd w:val="clear" w:color="auto" w:fill="auto"/>
            <w:noWrap/>
            <w:vAlign w:val="bottom"/>
          </w:tcPr>
          <w:p w14:paraId="05405695" w14:textId="77777777" w:rsidR="00EC6262" w:rsidRPr="00665F10" w:rsidRDefault="00EC6262" w:rsidP="00F702A1">
            <w:pPr>
              <w:jc w:val="both"/>
              <w:rPr>
                <w:rFonts w:asciiTheme="majorBidi" w:hAnsiTheme="majorBidi" w:cstheme="majorBidi"/>
                <w:bCs/>
                <w:iCs/>
                <w:color w:val="000000"/>
                <w:sz w:val="20"/>
              </w:rPr>
            </w:pPr>
          </w:p>
        </w:tc>
        <w:tc>
          <w:tcPr>
            <w:tcW w:w="478" w:type="dxa"/>
            <w:tcBorders>
              <w:top w:val="nil"/>
              <w:left w:val="nil"/>
              <w:bottom w:val="single" w:sz="4" w:space="0" w:color="auto"/>
              <w:right w:val="single" w:sz="4" w:space="0" w:color="auto"/>
            </w:tcBorders>
            <w:shd w:val="clear" w:color="auto" w:fill="auto"/>
            <w:noWrap/>
            <w:vAlign w:val="bottom"/>
          </w:tcPr>
          <w:p w14:paraId="10464336"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728D211E" w14:textId="77777777" w:rsidR="00EC6262" w:rsidRPr="00665F10" w:rsidRDefault="00EC6262" w:rsidP="00F702A1">
            <w:pPr>
              <w:jc w:val="both"/>
              <w:rPr>
                <w:rFonts w:asciiTheme="majorBidi" w:hAnsiTheme="majorBidi" w:cstheme="majorBidi"/>
                <w:bCs/>
                <w:iCs/>
                <w:color w:val="000000"/>
                <w:sz w:val="20"/>
              </w:rPr>
            </w:pPr>
          </w:p>
        </w:tc>
        <w:tc>
          <w:tcPr>
            <w:tcW w:w="899" w:type="dxa"/>
            <w:tcBorders>
              <w:top w:val="nil"/>
              <w:left w:val="nil"/>
              <w:bottom w:val="single" w:sz="4" w:space="0" w:color="auto"/>
              <w:right w:val="single" w:sz="4" w:space="0" w:color="auto"/>
            </w:tcBorders>
            <w:shd w:val="clear" w:color="auto" w:fill="auto"/>
            <w:noWrap/>
            <w:vAlign w:val="bottom"/>
          </w:tcPr>
          <w:p w14:paraId="2B3C6613" w14:textId="77777777" w:rsidR="00EC6262" w:rsidRPr="00665F10" w:rsidRDefault="00EC6262" w:rsidP="00F702A1">
            <w:pPr>
              <w:jc w:val="both"/>
              <w:rPr>
                <w:rFonts w:asciiTheme="majorBidi" w:hAnsiTheme="majorBidi" w:cstheme="majorBidi"/>
                <w:bCs/>
                <w:iCs/>
                <w:color w:val="000000"/>
                <w:sz w:val="20"/>
              </w:rPr>
            </w:pPr>
          </w:p>
        </w:tc>
        <w:tc>
          <w:tcPr>
            <w:tcW w:w="1023" w:type="dxa"/>
            <w:tcBorders>
              <w:top w:val="nil"/>
              <w:left w:val="nil"/>
              <w:bottom w:val="single" w:sz="4" w:space="0" w:color="auto"/>
              <w:right w:val="single" w:sz="4" w:space="0" w:color="auto"/>
            </w:tcBorders>
            <w:shd w:val="clear" w:color="auto" w:fill="auto"/>
            <w:noWrap/>
            <w:vAlign w:val="bottom"/>
          </w:tcPr>
          <w:p w14:paraId="4724A937" w14:textId="77777777" w:rsidR="00EC6262" w:rsidRPr="00665F10" w:rsidRDefault="00EC6262" w:rsidP="00F702A1">
            <w:pPr>
              <w:jc w:val="both"/>
              <w:rPr>
                <w:rFonts w:asciiTheme="majorBidi" w:hAnsiTheme="majorBidi" w:cstheme="majorBidi"/>
                <w:bCs/>
                <w:iCs/>
                <w:color w:val="000000"/>
                <w:sz w:val="20"/>
              </w:rPr>
            </w:pPr>
          </w:p>
        </w:tc>
        <w:tc>
          <w:tcPr>
            <w:tcW w:w="1134" w:type="dxa"/>
            <w:tcBorders>
              <w:top w:val="nil"/>
              <w:left w:val="nil"/>
              <w:bottom w:val="single" w:sz="4" w:space="0" w:color="auto"/>
              <w:right w:val="single" w:sz="4" w:space="0" w:color="auto"/>
            </w:tcBorders>
          </w:tcPr>
          <w:p w14:paraId="647C734D" w14:textId="77777777" w:rsidR="00EC6262" w:rsidRPr="00665F10" w:rsidRDefault="00EC6262" w:rsidP="00F702A1">
            <w:pPr>
              <w:jc w:val="both"/>
              <w:rPr>
                <w:rFonts w:asciiTheme="majorBidi" w:hAnsiTheme="majorBidi" w:cstheme="majorBidi"/>
                <w:bCs/>
                <w:iCs/>
                <w:color w:val="000000"/>
                <w:sz w:val="20"/>
              </w:rPr>
            </w:pPr>
          </w:p>
        </w:tc>
      </w:tr>
    </w:tbl>
    <w:p w14:paraId="29790FA5" w14:textId="77777777" w:rsidR="00EC6262" w:rsidRPr="009F6094" w:rsidRDefault="00EC6262" w:rsidP="00EC6262">
      <w:pPr>
        <w:ind w:firstLine="720"/>
        <w:jc w:val="both"/>
        <w:rPr>
          <w:rFonts w:asciiTheme="majorBidi" w:hAnsiTheme="majorBidi" w:cstheme="majorBidi"/>
          <w:bCs/>
          <w:iCs/>
          <w:szCs w:val="24"/>
        </w:rPr>
      </w:pPr>
    </w:p>
    <w:p w14:paraId="2459F1F4" w14:textId="77777777" w:rsidR="00EC6262" w:rsidRDefault="00EC6262" w:rsidP="00EC6262"/>
    <w:p w14:paraId="1F4D897B" w14:textId="77777777" w:rsidR="0090473B" w:rsidRPr="0090473B" w:rsidRDefault="0090473B" w:rsidP="0090473B">
      <w:pPr>
        <w:spacing w:line="360" w:lineRule="auto"/>
        <w:jc w:val="both"/>
        <w:rPr>
          <w:rFonts w:asciiTheme="majorBidi" w:hAnsiTheme="majorBidi" w:cstheme="majorBidi"/>
          <w:sz w:val="28"/>
          <w:szCs w:val="28"/>
          <w:u w:val="single"/>
        </w:rPr>
      </w:pPr>
    </w:p>
    <w:p w14:paraId="00CA5299" w14:textId="77777777" w:rsidR="0090473B" w:rsidRPr="0090473B" w:rsidRDefault="0090473B" w:rsidP="0090473B">
      <w:pPr>
        <w:spacing w:line="360" w:lineRule="auto"/>
        <w:jc w:val="both"/>
        <w:rPr>
          <w:rFonts w:asciiTheme="majorBidi" w:hAnsiTheme="majorBidi" w:cstheme="majorBidi"/>
          <w:sz w:val="28"/>
          <w:szCs w:val="28"/>
          <w:u w:val="single"/>
        </w:rPr>
      </w:pPr>
    </w:p>
    <w:sectPr w:rsidR="0090473B" w:rsidRPr="0090473B" w:rsidSect="00F833B1">
      <w:type w:val="continuous"/>
      <w:pgSz w:w="12240" w:h="15840" w:code="1"/>
      <w:pgMar w:top="1440" w:right="1440" w:bottom="1440" w:left="1440" w:header="0" w:footer="1109" w:gutter="0"/>
      <w:pgBorders w:offsetFrom="page">
        <w:top w:val="single" w:sz="4" w:space="24" w:color="auto"/>
        <w:left w:val="single" w:sz="4" w:space="24" w:color="auto"/>
        <w:bottom w:val="single" w:sz="4" w:space="24" w:color="auto"/>
        <w:right w:val="single" w:sz="4" w:space="24" w:color="auto"/>
      </w:pgBorders>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C642ABF" w14:textId="77777777" w:rsidR="009C0EF5" w:rsidRDefault="009C0EF5" w:rsidP="00A156EF">
      <w:r>
        <w:separator/>
      </w:r>
    </w:p>
  </w:endnote>
  <w:endnote w:type="continuationSeparator" w:id="0">
    <w:p w14:paraId="5195F657" w14:textId="77777777" w:rsidR="009C0EF5" w:rsidRDefault="009C0EF5" w:rsidP="00A156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toneSans">
    <w:altName w:val="Arial"/>
    <w:charset w:val="00"/>
    <w:family w:val="swiss"/>
    <w:pitch w:val="variable"/>
  </w:font>
  <w:font w:name="Arial">
    <w:panose1 w:val="020B0604020202020204"/>
    <w:charset w:val="00"/>
    <w:family w:val="swiss"/>
    <w:pitch w:val="variable"/>
    <w:sig w:usb0="E0002EFF" w:usb1="C000785B" w:usb2="00000009" w:usb3="00000000" w:csb0="000001FF" w:csb1="00000000"/>
  </w:font>
  <w:font w:name="Yu Mincho">
    <w:altName w:val="游明朝"/>
    <w:charset w:val="80"/>
    <w:family w:val="roman"/>
    <w:pitch w:val="variable"/>
    <w:sig w:usb0="800002E7" w:usb1="2AC7FCFF" w:usb2="00000012" w:usb3="00000000" w:csb0="0002009F" w:csb1="00000000"/>
  </w:font>
  <w:font w:name="Calibri">
    <w:panose1 w:val="020F05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TimesNewRomanPSMT">
    <w:altName w:val="Times New Roman"/>
    <w:panose1 w:val="00000000000000000000"/>
    <w:charset w:val="00"/>
    <w:family w:val="roman"/>
    <w:notTrueType/>
    <w:pitch w:val="default"/>
  </w:font>
  <w:font w:name="Traditional Arabic">
    <w:charset w:val="00"/>
    <w:family w:val="roman"/>
    <w:pitch w:val="variable"/>
    <w:sig w:usb0="00002003" w:usb1="80000000" w:usb2="00000008" w:usb3="00000000" w:csb0="00000041"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45536266"/>
      <w:docPartObj>
        <w:docPartGallery w:val="Page Numbers (Bottom of Page)"/>
        <w:docPartUnique/>
      </w:docPartObj>
    </w:sdtPr>
    <w:sdtEndPr>
      <w:rPr>
        <w:noProof/>
      </w:rPr>
    </w:sdtEndPr>
    <w:sdtContent>
      <w:p w14:paraId="2A5797BA" w14:textId="50C12474" w:rsidR="00A5640A" w:rsidRDefault="00A5640A">
        <w:pPr>
          <w:pStyle w:val="Footer"/>
          <w:jc w:val="center"/>
        </w:pPr>
        <w:r>
          <w:fldChar w:fldCharType="begin"/>
        </w:r>
        <w:r>
          <w:instrText xml:space="preserve"> PAGE   \* MERGEFORMAT </w:instrText>
        </w:r>
        <w:r>
          <w:fldChar w:fldCharType="separate"/>
        </w:r>
        <w:r w:rsidR="000A583A">
          <w:rPr>
            <w:noProof/>
          </w:rPr>
          <w:t>1</w:t>
        </w:r>
        <w:r>
          <w:rPr>
            <w:noProof/>
          </w:rPr>
          <w:fldChar w:fldCharType="end"/>
        </w:r>
      </w:p>
    </w:sdtContent>
  </w:sdt>
  <w:p w14:paraId="018D90BA" w14:textId="77777777" w:rsidR="00A5640A" w:rsidRDefault="00A5640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A9B47C1" w14:textId="77777777" w:rsidR="009C0EF5" w:rsidRDefault="009C0EF5" w:rsidP="00A156EF">
      <w:r>
        <w:separator/>
      </w:r>
    </w:p>
  </w:footnote>
  <w:footnote w:type="continuationSeparator" w:id="0">
    <w:p w14:paraId="0F4A7749" w14:textId="77777777" w:rsidR="009C0EF5" w:rsidRDefault="009C0EF5" w:rsidP="00A156EF">
      <w:r>
        <w:continuationSeparator/>
      </w:r>
    </w:p>
  </w:footnote>
  <w:footnote w:id="1">
    <w:p w14:paraId="71EBF61C" w14:textId="77777777" w:rsidR="00A5640A" w:rsidRDefault="00A5640A" w:rsidP="0090473B">
      <w:pPr>
        <w:pStyle w:val="FootnoteText"/>
      </w:pPr>
      <w:r>
        <w:rPr>
          <w:rStyle w:val="FootnoteReference"/>
        </w:rPr>
        <w:footnoteRef/>
      </w:r>
      <w:r>
        <w:t xml:space="preserve"> For a detailed derivation: </w:t>
      </w:r>
      <w:r w:rsidRPr="009861C3">
        <w:t>http://user.engineering.uiowa.edu/~fluids/posting/Schedule/Example/Class26_Ex3.pdf</w:t>
      </w:r>
    </w:p>
  </w:footnote>
  <w:footnote w:id="2">
    <w:p w14:paraId="62429E68" w14:textId="77777777" w:rsidR="00A5640A" w:rsidRDefault="00A5640A" w:rsidP="0090473B">
      <w:pPr>
        <w:pStyle w:val="FootnoteText"/>
      </w:pPr>
      <w:r>
        <w:rPr>
          <w:rStyle w:val="FootnoteReference"/>
        </w:rPr>
        <w:footnoteRef/>
      </w:r>
      <w:r>
        <w:t xml:space="preserve"> For a detailed derivation:</w:t>
      </w:r>
      <w:r w:rsidRPr="00EA0A0C">
        <w:t xml:space="preserve"> https://www.engineeringenotes.com/fluids/weirs/classification-or-types-of-notches-and-weirs-fluid-mechanics/47397</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431CFF"/>
    <w:multiLevelType w:val="hybridMultilevel"/>
    <w:tmpl w:val="3C9803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456B19"/>
    <w:multiLevelType w:val="hybridMultilevel"/>
    <w:tmpl w:val="25B02FA2"/>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190E28"/>
    <w:multiLevelType w:val="multilevel"/>
    <w:tmpl w:val="67D6FD20"/>
    <w:styleLink w:val="Style1"/>
    <w:lvl w:ilvl="0">
      <w:start w:val="1"/>
      <w:numFmt w:val="decimal"/>
      <w:suff w:val="space"/>
      <w:lvlText w:val="%1."/>
      <w:lvlJc w:val="left"/>
      <w:pPr>
        <w:ind w:left="0" w:firstLine="0"/>
      </w:pPr>
      <w:rPr>
        <w:rFonts w:ascii="Times New Roman" w:hAnsi="Times New Roman" w:cs="Times New Roman" w:hint="default"/>
        <w:b/>
        <w:i w:val="0"/>
        <w:color w:val="000000" w:themeColor="text1"/>
      </w:rPr>
    </w:lvl>
    <w:lvl w:ilvl="1">
      <w:start w:val="1"/>
      <w:numFmt w:val="decimal"/>
      <w:lvlText w:val="%1.%2"/>
      <w:lvlJc w:val="left"/>
      <w:pPr>
        <w:ind w:left="360" w:firstLine="0"/>
      </w:pPr>
      <w:rPr>
        <w:rFonts w:ascii="Times New Roman" w:hAnsi="Times New Roman" w:hint="default"/>
        <w:b/>
        <w:i w:val="0"/>
      </w:rPr>
    </w:lvl>
    <w:lvl w:ilvl="2">
      <w:start w:val="1"/>
      <w:numFmt w:val="lowerRoman"/>
      <w:lvlText w:val="%3)"/>
      <w:lvlJc w:val="left"/>
      <w:pPr>
        <w:ind w:left="720" w:firstLine="0"/>
      </w:pPr>
      <w:rPr>
        <w:rFonts w:hint="default"/>
      </w:rPr>
    </w:lvl>
    <w:lvl w:ilvl="3">
      <w:start w:val="1"/>
      <w:numFmt w:val="decimal"/>
      <w:lvlText w:val="(%4)"/>
      <w:lvlJc w:val="left"/>
      <w:pPr>
        <w:ind w:left="1080" w:firstLine="0"/>
      </w:pPr>
      <w:rPr>
        <w:rFonts w:hint="default"/>
      </w:rPr>
    </w:lvl>
    <w:lvl w:ilvl="4">
      <w:start w:val="1"/>
      <w:numFmt w:val="lowerLetter"/>
      <w:lvlText w:val="(%5)"/>
      <w:lvlJc w:val="left"/>
      <w:pPr>
        <w:ind w:left="1440" w:firstLine="0"/>
      </w:pPr>
      <w:rPr>
        <w:rFonts w:hint="default"/>
      </w:rPr>
    </w:lvl>
    <w:lvl w:ilvl="5">
      <w:start w:val="1"/>
      <w:numFmt w:val="lowerRoman"/>
      <w:lvlText w:val="(%6)"/>
      <w:lvlJc w:val="left"/>
      <w:pPr>
        <w:ind w:left="1800" w:firstLine="0"/>
      </w:pPr>
      <w:rPr>
        <w:rFonts w:hint="default"/>
      </w:rPr>
    </w:lvl>
    <w:lvl w:ilvl="6">
      <w:start w:val="1"/>
      <w:numFmt w:val="decimal"/>
      <w:lvlText w:val="%7."/>
      <w:lvlJc w:val="left"/>
      <w:pPr>
        <w:ind w:left="2160" w:firstLine="0"/>
      </w:pPr>
      <w:rPr>
        <w:rFonts w:hint="default"/>
      </w:rPr>
    </w:lvl>
    <w:lvl w:ilvl="7">
      <w:start w:val="1"/>
      <w:numFmt w:val="lowerLetter"/>
      <w:lvlText w:val="%8."/>
      <w:lvlJc w:val="left"/>
      <w:pPr>
        <w:ind w:left="2520" w:firstLine="0"/>
      </w:pPr>
      <w:rPr>
        <w:rFonts w:hint="default"/>
      </w:rPr>
    </w:lvl>
    <w:lvl w:ilvl="8">
      <w:start w:val="1"/>
      <w:numFmt w:val="lowerRoman"/>
      <w:lvlText w:val="%9."/>
      <w:lvlJc w:val="left"/>
      <w:pPr>
        <w:ind w:left="2880" w:firstLine="0"/>
      </w:pPr>
      <w:rPr>
        <w:rFonts w:hint="default"/>
      </w:rPr>
    </w:lvl>
  </w:abstractNum>
  <w:abstractNum w:abstractNumId="3" w15:restartNumberingAfterBreak="0">
    <w:nsid w:val="0FFF4B6D"/>
    <w:multiLevelType w:val="hybridMultilevel"/>
    <w:tmpl w:val="D4DA3B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ED0F87"/>
    <w:multiLevelType w:val="hybridMultilevel"/>
    <w:tmpl w:val="A8C876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13323A"/>
    <w:multiLevelType w:val="hybridMultilevel"/>
    <w:tmpl w:val="28EA00B8"/>
    <w:lvl w:ilvl="0" w:tplc="05B8CDC2">
      <w:start w:val="1"/>
      <w:numFmt w:val="decimal"/>
      <w:lvlText w:val="%1."/>
      <w:lvlJc w:val="left"/>
      <w:pPr>
        <w:ind w:left="1989" w:hanging="286"/>
        <w:jc w:val="right"/>
      </w:pPr>
      <w:rPr>
        <w:rFonts w:ascii="StoneSans" w:eastAsia="StoneSans" w:hAnsi="StoneSans" w:cs="StoneSans" w:hint="default"/>
        <w:w w:val="99"/>
        <w:sz w:val="20"/>
        <w:szCs w:val="20"/>
        <w:lang w:val="en-US" w:eastAsia="en-US" w:bidi="en-US"/>
      </w:rPr>
    </w:lvl>
    <w:lvl w:ilvl="1" w:tplc="127EB8B8">
      <w:start w:val="1"/>
      <w:numFmt w:val="decimal"/>
      <w:lvlText w:val="%2."/>
      <w:lvlJc w:val="left"/>
      <w:pPr>
        <w:ind w:left="1989" w:hanging="286"/>
        <w:jc w:val="right"/>
      </w:pPr>
      <w:rPr>
        <w:rFonts w:ascii="StoneSans" w:eastAsia="StoneSans" w:hAnsi="StoneSans" w:cs="StoneSans" w:hint="default"/>
        <w:w w:val="99"/>
        <w:sz w:val="20"/>
        <w:szCs w:val="20"/>
        <w:lang w:val="en-US" w:eastAsia="en-US" w:bidi="en-US"/>
      </w:rPr>
    </w:lvl>
    <w:lvl w:ilvl="2" w:tplc="0BAAC418">
      <w:start w:val="1"/>
      <w:numFmt w:val="lowerRoman"/>
      <w:lvlText w:val="(%3)"/>
      <w:lvlJc w:val="left"/>
      <w:pPr>
        <w:ind w:left="1921" w:hanging="608"/>
      </w:pPr>
      <w:rPr>
        <w:rFonts w:ascii="Arial" w:eastAsia="Arial" w:hAnsi="Arial" w:cs="Arial" w:hint="default"/>
        <w:b/>
        <w:bCs/>
        <w:spacing w:val="-1"/>
        <w:w w:val="100"/>
        <w:sz w:val="24"/>
        <w:szCs w:val="24"/>
        <w:lang w:val="en-US" w:eastAsia="en-US" w:bidi="en-US"/>
      </w:rPr>
    </w:lvl>
    <w:lvl w:ilvl="3" w:tplc="5288BCC0">
      <w:numFmt w:val="bullet"/>
      <w:lvlText w:val="•"/>
      <w:lvlJc w:val="left"/>
      <w:pPr>
        <w:ind w:left="4375" w:hanging="608"/>
      </w:pPr>
      <w:rPr>
        <w:rFonts w:hint="default"/>
        <w:lang w:val="en-US" w:eastAsia="en-US" w:bidi="en-US"/>
      </w:rPr>
    </w:lvl>
    <w:lvl w:ilvl="4" w:tplc="93083B34">
      <w:numFmt w:val="bullet"/>
      <w:lvlText w:val="•"/>
      <w:lvlJc w:val="left"/>
      <w:pPr>
        <w:ind w:left="5290" w:hanging="608"/>
      </w:pPr>
      <w:rPr>
        <w:rFonts w:hint="default"/>
        <w:lang w:val="en-US" w:eastAsia="en-US" w:bidi="en-US"/>
      </w:rPr>
    </w:lvl>
    <w:lvl w:ilvl="5" w:tplc="9266B5CE">
      <w:numFmt w:val="bullet"/>
      <w:lvlText w:val="•"/>
      <w:lvlJc w:val="left"/>
      <w:pPr>
        <w:ind w:left="6205" w:hanging="608"/>
      </w:pPr>
      <w:rPr>
        <w:rFonts w:hint="default"/>
        <w:lang w:val="en-US" w:eastAsia="en-US" w:bidi="en-US"/>
      </w:rPr>
    </w:lvl>
    <w:lvl w:ilvl="6" w:tplc="4EC42182">
      <w:numFmt w:val="bullet"/>
      <w:lvlText w:val="•"/>
      <w:lvlJc w:val="left"/>
      <w:pPr>
        <w:ind w:left="7120" w:hanging="608"/>
      </w:pPr>
      <w:rPr>
        <w:rFonts w:hint="default"/>
        <w:lang w:val="en-US" w:eastAsia="en-US" w:bidi="en-US"/>
      </w:rPr>
    </w:lvl>
    <w:lvl w:ilvl="7" w:tplc="B9D47EA4">
      <w:numFmt w:val="bullet"/>
      <w:lvlText w:val="•"/>
      <w:lvlJc w:val="left"/>
      <w:pPr>
        <w:ind w:left="8035" w:hanging="608"/>
      </w:pPr>
      <w:rPr>
        <w:rFonts w:hint="default"/>
        <w:lang w:val="en-US" w:eastAsia="en-US" w:bidi="en-US"/>
      </w:rPr>
    </w:lvl>
    <w:lvl w:ilvl="8" w:tplc="D71E3B8A">
      <w:numFmt w:val="bullet"/>
      <w:lvlText w:val="•"/>
      <w:lvlJc w:val="left"/>
      <w:pPr>
        <w:ind w:left="8950" w:hanging="608"/>
      </w:pPr>
      <w:rPr>
        <w:rFonts w:hint="default"/>
        <w:lang w:val="en-US" w:eastAsia="en-US" w:bidi="en-US"/>
      </w:rPr>
    </w:lvl>
  </w:abstractNum>
  <w:abstractNum w:abstractNumId="6" w15:restartNumberingAfterBreak="0">
    <w:nsid w:val="163C2BCD"/>
    <w:multiLevelType w:val="multilevel"/>
    <w:tmpl w:val="1BA00A72"/>
    <w:lvl w:ilvl="0">
      <w:start w:val="1"/>
      <w:numFmt w:val="decimal"/>
      <w:lvlText w:val="%1."/>
      <w:lvlJc w:val="left"/>
      <w:pPr>
        <w:ind w:left="90" w:firstLine="0"/>
      </w:pPr>
      <w:rPr>
        <w:rFonts w:hint="default"/>
        <w:b/>
        <w:i w:val="0"/>
        <w:color w:val="000000" w:themeColor="text1"/>
      </w:rPr>
    </w:lvl>
    <w:lvl w:ilvl="1">
      <w:start w:val="1"/>
      <w:numFmt w:val="decimal"/>
      <w:suff w:val="space"/>
      <w:lvlText w:val="%1.%2  "/>
      <w:lvlJc w:val="left"/>
      <w:pPr>
        <w:ind w:left="360" w:firstLine="0"/>
      </w:pPr>
      <w:rPr>
        <w:rFonts w:ascii="Times New Roman" w:hAnsi="Times New Roman" w:hint="default"/>
        <w:b/>
        <w:i w:val="0"/>
      </w:rPr>
    </w:lvl>
    <w:lvl w:ilvl="2">
      <w:start w:val="1"/>
      <w:numFmt w:val="lowerRoman"/>
      <w:lvlText w:val="%3)"/>
      <w:lvlJc w:val="left"/>
      <w:pPr>
        <w:ind w:left="720" w:firstLine="0"/>
      </w:pPr>
      <w:rPr>
        <w:rFonts w:hint="default"/>
      </w:rPr>
    </w:lvl>
    <w:lvl w:ilvl="3">
      <w:start w:val="1"/>
      <w:numFmt w:val="decimal"/>
      <w:lvlText w:val="(%4)"/>
      <w:lvlJc w:val="left"/>
      <w:pPr>
        <w:ind w:left="1080" w:firstLine="0"/>
      </w:pPr>
      <w:rPr>
        <w:rFonts w:hint="default"/>
      </w:rPr>
    </w:lvl>
    <w:lvl w:ilvl="4">
      <w:start w:val="1"/>
      <w:numFmt w:val="lowerLetter"/>
      <w:lvlText w:val="(%5)"/>
      <w:lvlJc w:val="left"/>
      <w:pPr>
        <w:ind w:left="1440" w:firstLine="0"/>
      </w:pPr>
      <w:rPr>
        <w:rFonts w:hint="default"/>
      </w:rPr>
    </w:lvl>
    <w:lvl w:ilvl="5">
      <w:start w:val="1"/>
      <w:numFmt w:val="lowerRoman"/>
      <w:lvlText w:val="(%6)"/>
      <w:lvlJc w:val="left"/>
      <w:pPr>
        <w:ind w:left="1800" w:firstLine="0"/>
      </w:pPr>
      <w:rPr>
        <w:rFonts w:hint="default"/>
      </w:rPr>
    </w:lvl>
    <w:lvl w:ilvl="6">
      <w:start w:val="1"/>
      <w:numFmt w:val="decimal"/>
      <w:lvlText w:val="%7."/>
      <w:lvlJc w:val="left"/>
      <w:pPr>
        <w:ind w:left="2160" w:firstLine="0"/>
      </w:pPr>
      <w:rPr>
        <w:rFonts w:hint="default"/>
      </w:rPr>
    </w:lvl>
    <w:lvl w:ilvl="7">
      <w:start w:val="1"/>
      <w:numFmt w:val="lowerLetter"/>
      <w:lvlText w:val="%8."/>
      <w:lvlJc w:val="left"/>
      <w:pPr>
        <w:ind w:left="2520" w:firstLine="0"/>
      </w:pPr>
      <w:rPr>
        <w:rFonts w:hint="default"/>
      </w:rPr>
    </w:lvl>
    <w:lvl w:ilvl="8">
      <w:start w:val="1"/>
      <w:numFmt w:val="lowerRoman"/>
      <w:lvlText w:val="%9."/>
      <w:lvlJc w:val="left"/>
      <w:pPr>
        <w:ind w:left="2880" w:firstLine="0"/>
      </w:pPr>
      <w:rPr>
        <w:rFonts w:hint="default"/>
      </w:rPr>
    </w:lvl>
  </w:abstractNum>
  <w:abstractNum w:abstractNumId="7" w15:restartNumberingAfterBreak="0">
    <w:nsid w:val="193E2503"/>
    <w:multiLevelType w:val="hybridMultilevel"/>
    <w:tmpl w:val="7F484E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B117F2A"/>
    <w:multiLevelType w:val="multilevel"/>
    <w:tmpl w:val="6C8227E4"/>
    <w:lvl w:ilvl="0">
      <w:start w:val="1"/>
      <w:numFmt w:val="decimal"/>
      <w:suff w:val="space"/>
      <w:lvlText w:val="%1."/>
      <w:lvlJc w:val="left"/>
      <w:pPr>
        <w:ind w:left="90" w:firstLine="0"/>
      </w:pPr>
      <w:rPr>
        <w:rFonts w:ascii="Times New Roman" w:hAnsi="Times New Roman" w:cs="Times New Roman" w:hint="default"/>
        <w:b/>
        <w:i w:val="0"/>
        <w:color w:val="000000" w:themeColor="text1"/>
      </w:rPr>
    </w:lvl>
    <w:lvl w:ilvl="1">
      <w:start w:val="1"/>
      <w:numFmt w:val="decimal"/>
      <w:suff w:val="space"/>
      <w:lvlText w:val="%1.%2  "/>
      <w:lvlJc w:val="left"/>
      <w:pPr>
        <w:ind w:left="360" w:firstLine="0"/>
      </w:pPr>
      <w:rPr>
        <w:rFonts w:ascii="Times New Roman" w:hAnsi="Times New Roman" w:hint="default"/>
        <w:b/>
        <w:i w:val="0"/>
      </w:rPr>
    </w:lvl>
    <w:lvl w:ilvl="2">
      <w:start w:val="1"/>
      <w:numFmt w:val="decimal"/>
      <w:lvlText w:val="%3."/>
      <w:lvlJc w:val="left"/>
      <w:pPr>
        <w:ind w:left="720" w:firstLine="0"/>
      </w:pPr>
      <w:rPr>
        <w:rFonts w:hint="default"/>
      </w:rPr>
    </w:lvl>
    <w:lvl w:ilvl="3">
      <w:start w:val="1"/>
      <w:numFmt w:val="decimal"/>
      <w:lvlText w:val="(%4)"/>
      <w:lvlJc w:val="left"/>
      <w:pPr>
        <w:ind w:left="1080" w:firstLine="0"/>
      </w:pPr>
      <w:rPr>
        <w:rFonts w:hint="default"/>
      </w:rPr>
    </w:lvl>
    <w:lvl w:ilvl="4">
      <w:start w:val="1"/>
      <w:numFmt w:val="lowerLetter"/>
      <w:lvlText w:val="(%5)"/>
      <w:lvlJc w:val="left"/>
      <w:pPr>
        <w:ind w:left="1440" w:firstLine="0"/>
      </w:pPr>
      <w:rPr>
        <w:rFonts w:hint="default"/>
      </w:rPr>
    </w:lvl>
    <w:lvl w:ilvl="5">
      <w:start w:val="1"/>
      <w:numFmt w:val="lowerRoman"/>
      <w:lvlText w:val="(%6)"/>
      <w:lvlJc w:val="left"/>
      <w:pPr>
        <w:ind w:left="1800" w:firstLine="0"/>
      </w:pPr>
      <w:rPr>
        <w:rFonts w:hint="default"/>
      </w:rPr>
    </w:lvl>
    <w:lvl w:ilvl="6">
      <w:start w:val="1"/>
      <w:numFmt w:val="decimal"/>
      <w:lvlText w:val="%7."/>
      <w:lvlJc w:val="left"/>
      <w:pPr>
        <w:ind w:left="2160" w:firstLine="0"/>
      </w:pPr>
      <w:rPr>
        <w:rFonts w:hint="default"/>
      </w:rPr>
    </w:lvl>
    <w:lvl w:ilvl="7">
      <w:start w:val="1"/>
      <w:numFmt w:val="lowerLetter"/>
      <w:lvlText w:val="%8."/>
      <w:lvlJc w:val="left"/>
      <w:pPr>
        <w:ind w:left="2520" w:firstLine="0"/>
      </w:pPr>
      <w:rPr>
        <w:rFonts w:hint="default"/>
      </w:rPr>
    </w:lvl>
    <w:lvl w:ilvl="8">
      <w:start w:val="1"/>
      <w:numFmt w:val="lowerRoman"/>
      <w:lvlText w:val="%9."/>
      <w:lvlJc w:val="left"/>
      <w:pPr>
        <w:ind w:left="2880" w:firstLine="0"/>
      </w:pPr>
      <w:rPr>
        <w:rFonts w:hint="default"/>
      </w:rPr>
    </w:lvl>
  </w:abstractNum>
  <w:abstractNum w:abstractNumId="9" w15:restartNumberingAfterBreak="0">
    <w:nsid w:val="1BA54837"/>
    <w:multiLevelType w:val="hybridMultilevel"/>
    <w:tmpl w:val="40705632"/>
    <w:lvl w:ilvl="0" w:tplc="04090019">
      <w:start w:val="1"/>
      <w:numFmt w:val="lowerLetter"/>
      <w:lvlText w:val="%1."/>
      <w:lvlJc w:val="left"/>
      <w:pPr>
        <w:ind w:left="1350" w:hanging="286"/>
        <w:jc w:val="right"/>
      </w:pPr>
      <w:rPr>
        <w:rFonts w:hint="default"/>
        <w:w w:val="112"/>
        <w:sz w:val="20"/>
        <w:szCs w:val="20"/>
      </w:rPr>
    </w:lvl>
    <w:lvl w:ilvl="1" w:tplc="0DA4C11C">
      <w:numFmt w:val="bullet"/>
      <w:lvlText w:val="•"/>
      <w:lvlJc w:val="left"/>
      <w:pPr>
        <w:ind w:left="2238" w:hanging="286"/>
      </w:pPr>
      <w:rPr>
        <w:rFonts w:hint="default"/>
      </w:rPr>
    </w:lvl>
    <w:lvl w:ilvl="2" w:tplc="EA14A40A">
      <w:numFmt w:val="bullet"/>
      <w:lvlText w:val="•"/>
      <w:lvlJc w:val="left"/>
      <w:pPr>
        <w:ind w:left="3116" w:hanging="286"/>
      </w:pPr>
      <w:rPr>
        <w:rFonts w:hint="default"/>
      </w:rPr>
    </w:lvl>
    <w:lvl w:ilvl="3" w:tplc="853CCC38">
      <w:numFmt w:val="bullet"/>
      <w:lvlText w:val="•"/>
      <w:lvlJc w:val="left"/>
      <w:pPr>
        <w:ind w:left="3994" w:hanging="286"/>
      </w:pPr>
      <w:rPr>
        <w:rFonts w:hint="default"/>
      </w:rPr>
    </w:lvl>
    <w:lvl w:ilvl="4" w:tplc="2F82F66E">
      <w:numFmt w:val="bullet"/>
      <w:lvlText w:val="•"/>
      <w:lvlJc w:val="left"/>
      <w:pPr>
        <w:ind w:left="4872" w:hanging="286"/>
      </w:pPr>
      <w:rPr>
        <w:rFonts w:hint="default"/>
      </w:rPr>
    </w:lvl>
    <w:lvl w:ilvl="5" w:tplc="A698C1BA">
      <w:numFmt w:val="bullet"/>
      <w:lvlText w:val="•"/>
      <w:lvlJc w:val="left"/>
      <w:pPr>
        <w:ind w:left="5750" w:hanging="286"/>
      </w:pPr>
      <w:rPr>
        <w:rFonts w:hint="default"/>
      </w:rPr>
    </w:lvl>
    <w:lvl w:ilvl="6" w:tplc="B6C0766A">
      <w:numFmt w:val="bullet"/>
      <w:lvlText w:val="•"/>
      <w:lvlJc w:val="left"/>
      <w:pPr>
        <w:ind w:left="6628" w:hanging="286"/>
      </w:pPr>
      <w:rPr>
        <w:rFonts w:hint="default"/>
      </w:rPr>
    </w:lvl>
    <w:lvl w:ilvl="7" w:tplc="54E06A24">
      <w:numFmt w:val="bullet"/>
      <w:lvlText w:val="•"/>
      <w:lvlJc w:val="left"/>
      <w:pPr>
        <w:ind w:left="7506" w:hanging="286"/>
      </w:pPr>
      <w:rPr>
        <w:rFonts w:hint="default"/>
      </w:rPr>
    </w:lvl>
    <w:lvl w:ilvl="8" w:tplc="785AAD02">
      <w:numFmt w:val="bullet"/>
      <w:lvlText w:val="•"/>
      <w:lvlJc w:val="left"/>
      <w:pPr>
        <w:ind w:left="8384" w:hanging="286"/>
      </w:pPr>
      <w:rPr>
        <w:rFonts w:hint="default"/>
      </w:rPr>
    </w:lvl>
  </w:abstractNum>
  <w:abstractNum w:abstractNumId="10" w15:restartNumberingAfterBreak="0">
    <w:nsid w:val="1EB40761"/>
    <w:multiLevelType w:val="hybridMultilevel"/>
    <w:tmpl w:val="5E0EBCFE"/>
    <w:lvl w:ilvl="0" w:tplc="3904C6FC">
      <w:numFmt w:val="bullet"/>
      <w:lvlText w:val="-"/>
      <w:lvlJc w:val="left"/>
      <w:pPr>
        <w:ind w:left="1170" w:hanging="360"/>
      </w:pPr>
      <w:rPr>
        <w:rFonts w:ascii="Times New Roman" w:eastAsia="Times New Roman" w:hAnsi="Times New Roman" w:cs="Times New Roman" w:hint="default"/>
        <w:u w:val="none"/>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1" w15:restartNumberingAfterBreak="0">
    <w:nsid w:val="1EC05B15"/>
    <w:multiLevelType w:val="hybridMultilevel"/>
    <w:tmpl w:val="09185FE4"/>
    <w:lvl w:ilvl="0" w:tplc="0409000F">
      <w:start w:val="1"/>
      <w:numFmt w:val="decimal"/>
      <w:lvlText w:val="%1."/>
      <w:lvlJc w:val="left"/>
      <w:pPr>
        <w:ind w:left="1674" w:hanging="360"/>
      </w:pPr>
    </w:lvl>
    <w:lvl w:ilvl="1" w:tplc="04090019" w:tentative="1">
      <w:start w:val="1"/>
      <w:numFmt w:val="lowerLetter"/>
      <w:lvlText w:val="%2."/>
      <w:lvlJc w:val="left"/>
      <w:pPr>
        <w:ind w:left="2394" w:hanging="360"/>
      </w:pPr>
    </w:lvl>
    <w:lvl w:ilvl="2" w:tplc="0409001B" w:tentative="1">
      <w:start w:val="1"/>
      <w:numFmt w:val="lowerRoman"/>
      <w:lvlText w:val="%3."/>
      <w:lvlJc w:val="right"/>
      <w:pPr>
        <w:ind w:left="3114" w:hanging="180"/>
      </w:pPr>
    </w:lvl>
    <w:lvl w:ilvl="3" w:tplc="0409000F" w:tentative="1">
      <w:start w:val="1"/>
      <w:numFmt w:val="decimal"/>
      <w:lvlText w:val="%4."/>
      <w:lvlJc w:val="left"/>
      <w:pPr>
        <w:ind w:left="3834" w:hanging="360"/>
      </w:pPr>
    </w:lvl>
    <w:lvl w:ilvl="4" w:tplc="04090019" w:tentative="1">
      <w:start w:val="1"/>
      <w:numFmt w:val="lowerLetter"/>
      <w:lvlText w:val="%5."/>
      <w:lvlJc w:val="left"/>
      <w:pPr>
        <w:ind w:left="4554" w:hanging="360"/>
      </w:pPr>
    </w:lvl>
    <w:lvl w:ilvl="5" w:tplc="0409001B" w:tentative="1">
      <w:start w:val="1"/>
      <w:numFmt w:val="lowerRoman"/>
      <w:lvlText w:val="%6."/>
      <w:lvlJc w:val="right"/>
      <w:pPr>
        <w:ind w:left="5274" w:hanging="180"/>
      </w:pPr>
    </w:lvl>
    <w:lvl w:ilvl="6" w:tplc="0409000F" w:tentative="1">
      <w:start w:val="1"/>
      <w:numFmt w:val="decimal"/>
      <w:lvlText w:val="%7."/>
      <w:lvlJc w:val="left"/>
      <w:pPr>
        <w:ind w:left="5994" w:hanging="360"/>
      </w:pPr>
    </w:lvl>
    <w:lvl w:ilvl="7" w:tplc="04090019" w:tentative="1">
      <w:start w:val="1"/>
      <w:numFmt w:val="lowerLetter"/>
      <w:lvlText w:val="%8."/>
      <w:lvlJc w:val="left"/>
      <w:pPr>
        <w:ind w:left="6714" w:hanging="360"/>
      </w:pPr>
    </w:lvl>
    <w:lvl w:ilvl="8" w:tplc="0409001B" w:tentative="1">
      <w:start w:val="1"/>
      <w:numFmt w:val="lowerRoman"/>
      <w:lvlText w:val="%9."/>
      <w:lvlJc w:val="right"/>
      <w:pPr>
        <w:ind w:left="7434" w:hanging="180"/>
      </w:pPr>
    </w:lvl>
  </w:abstractNum>
  <w:abstractNum w:abstractNumId="12" w15:restartNumberingAfterBreak="0">
    <w:nsid w:val="237505ED"/>
    <w:multiLevelType w:val="hybridMultilevel"/>
    <w:tmpl w:val="F8069C14"/>
    <w:lvl w:ilvl="0" w:tplc="0409001B">
      <w:start w:val="1"/>
      <w:numFmt w:val="lowerRoman"/>
      <w:lvlText w:val="%1."/>
      <w:lvlJc w:val="righ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276625C4"/>
    <w:multiLevelType w:val="hybridMultilevel"/>
    <w:tmpl w:val="AA34371C"/>
    <w:lvl w:ilvl="0" w:tplc="CB588062">
      <w:start w:val="19"/>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7727DDB"/>
    <w:multiLevelType w:val="hybridMultilevel"/>
    <w:tmpl w:val="1C56647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8311104"/>
    <w:multiLevelType w:val="hybridMultilevel"/>
    <w:tmpl w:val="08FC1A84"/>
    <w:lvl w:ilvl="0" w:tplc="3A8456FC">
      <w:start w:val="19"/>
      <w:numFmt w:val="bullet"/>
      <w:lvlText w:val="˗"/>
      <w:lvlJc w:val="left"/>
      <w:pPr>
        <w:ind w:left="720" w:hanging="360"/>
      </w:pPr>
      <w:rPr>
        <w:rFonts w:ascii="Times New Roman" w:eastAsia="Times New Roman" w:hAnsi="Times New Roman" w:cs="Times New Roman" w:hint="default"/>
        <w:w w:val="10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A2E5643"/>
    <w:multiLevelType w:val="multilevel"/>
    <w:tmpl w:val="1F567046"/>
    <w:lvl w:ilvl="0">
      <w:start w:val="1"/>
      <w:numFmt w:val="decimal"/>
      <w:pStyle w:val="Heading1"/>
      <w:suff w:val="space"/>
      <w:lvlText w:val="%1."/>
      <w:lvlJc w:val="left"/>
      <w:pPr>
        <w:ind w:left="90" w:firstLine="0"/>
      </w:pPr>
      <w:rPr>
        <w:rFonts w:ascii="Times New Roman" w:hAnsi="Times New Roman" w:cs="Times New Roman" w:hint="default"/>
        <w:b/>
        <w:i w:val="0"/>
        <w:color w:val="000000" w:themeColor="text1"/>
      </w:rPr>
    </w:lvl>
    <w:lvl w:ilvl="1">
      <w:start w:val="1"/>
      <w:numFmt w:val="decimal"/>
      <w:pStyle w:val="Heading2"/>
      <w:suff w:val="space"/>
      <w:lvlText w:val="%1.%2  "/>
      <w:lvlJc w:val="left"/>
      <w:pPr>
        <w:ind w:left="360" w:firstLine="0"/>
      </w:pPr>
      <w:rPr>
        <w:rFonts w:ascii="Times New Roman" w:hAnsi="Times New Roman" w:hint="default"/>
        <w:b/>
        <w:i w:val="0"/>
      </w:rPr>
    </w:lvl>
    <w:lvl w:ilvl="2">
      <w:start w:val="1"/>
      <w:numFmt w:val="lowerRoman"/>
      <w:lvlText w:val="%3)"/>
      <w:lvlJc w:val="left"/>
      <w:pPr>
        <w:ind w:left="720" w:firstLine="0"/>
      </w:pPr>
      <w:rPr>
        <w:rFonts w:hint="default"/>
      </w:rPr>
    </w:lvl>
    <w:lvl w:ilvl="3">
      <w:start w:val="1"/>
      <w:numFmt w:val="decimal"/>
      <w:lvlText w:val="(%4)"/>
      <w:lvlJc w:val="left"/>
      <w:pPr>
        <w:ind w:left="1080" w:firstLine="0"/>
      </w:pPr>
      <w:rPr>
        <w:rFonts w:hint="default"/>
      </w:rPr>
    </w:lvl>
    <w:lvl w:ilvl="4">
      <w:start w:val="1"/>
      <w:numFmt w:val="lowerLetter"/>
      <w:lvlText w:val="(%5)"/>
      <w:lvlJc w:val="left"/>
      <w:pPr>
        <w:ind w:left="1440" w:firstLine="0"/>
      </w:pPr>
      <w:rPr>
        <w:rFonts w:hint="default"/>
      </w:rPr>
    </w:lvl>
    <w:lvl w:ilvl="5">
      <w:start w:val="1"/>
      <w:numFmt w:val="lowerRoman"/>
      <w:lvlText w:val="(%6)"/>
      <w:lvlJc w:val="left"/>
      <w:pPr>
        <w:ind w:left="1800" w:firstLine="0"/>
      </w:pPr>
      <w:rPr>
        <w:rFonts w:hint="default"/>
      </w:rPr>
    </w:lvl>
    <w:lvl w:ilvl="6">
      <w:start w:val="1"/>
      <w:numFmt w:val="decimal"/>
      <w:lvlText w:val="%7."/>
      <w:lvlJc w:val="left"/>
      <w:pPr>
        <w:ind w:left="2160" w:firstLine="0"/>
      </w:pPr>
      <w:rPr>
        <w:rFonts w:hint="default"/>
      </w:rPr>
    </w:lvl>
    <w:lvl w:ilvl="7">
      <w:start w:val="1"/>
      <w:numFmt w:val="lowerLetter"/>
      <w:lvlText w:val="%8."/>
      <w:lvlJc w:val="left"/>
      <w:pPr>
        <w:ind w:left="2520" w:firstLine="0"/>
      </w:pPr>
      <w:rPr>
        <w:rFonts w:hint="default"/>
      </w:rPr>
    </w:lvl>
    <w:lvl w:ilvl="8">
      <w:start w:val="1"/>
      <w:numFmt w:val="lowerRoman"/>
      <w:lvlText w:val="%9."/>
      <w:lvlJc w:val="left"/>
      <w:pPr>
        <w:ind w:left="2880" w:firstLine="0"/>
      </w:pPr>
      <w:rPr>
        <w:rFonts w:hint="default"/>
      </w:rPr>
    </w:lvl>
  </w:abstractNum>
  <w:abstractNum w:abstractNumId="17" w15:restartNumberingAfterBreak="0">
    <w:nsid w:val="2BB31C4C"/>
    <w:multiLevelType w:val="multilevel"/>
    <w:tmpl w:val="A75C20A2"/>
    <w:lvl w:ilvl="0">
      <w:start w:val="1"/>
      <w:numFmt w:val="decimal"/>
      <w:suff w:val="space"/>
      <w:lvlText w:val="%1."/>
      <w:lvlJc w:val="left"/>
      <w:pPr>
        <w:ind w:left="90" w:firstLine="0"/>
      </w:pPr>
      <w:rPr>
        <w:rFonts w:ascii="Times New Roman" w:hAnsi="Times New Roman" w:cs="Times New Roman" w:hint="default"/>
        <w:b/>
        <w:i w:val="0"/>
        <w:color w:val="000000" w:themeColor="text1"/>
      </w:rPr>
    </w:lvl>
    <w:lvl w:ilvl="1">
      <w:start w:val="1"/>
      <w:numFmt w:val="decimal"/>
      <w:lvlText w:val="%2."/>
      <w:lvlJc w:val="left"/>
      <w:pPr>
        <w:ind w:left="360" w:firstLine="0"/>
      </w:pPr>
      <w:rPr>
        <w:rFonts w:hint="default"/>
        <w:b/>
        <w:i w:val="0"/>
      </w:rPr>
    </w:lvl>
    <w:lvl w:ilvl="2">
      <w:start w:val="1"/>
      <w:numFmt w:val="lowerRoman"/>
      <w:lvlText w:val="%3)"/>
      <w:lvlJc w:val="left"/>
      <w:pPr>
        <w:ind w:left="720" w:firstLine="0"/>
      </w:pPr>
      <w:rPr>
        <w:rFonts w:hint="default"/>
      </w:rPr>
    </w:lvl>
    <w:lvl w:ilvl="3">
      <w:start w:val="1"/>
      <w:numFmt w:val="decimal"/>
      <w:lvlText w:val="(%4)"/>
      <w:lvlJc w:val="left"/>
      <w:pPr>
        <w:ind w:left="1080" w:firstLine="0"/>
      </w:pPr>
      <w:rPr>
        <w:rFonts w:hint="default"/>
      </w:rPr>
    </w:lvl>
    <w:lvl w:ilvl="4">
      <w:start w:val="1"/>
      <w:numFmt w:val="lowerLetter"/>
      <w:lvlText w:val="(%5)"/>
      <w:lvlJc w:val="left"/>
      <w:pPr>
        <w:ind w:left="1440" w:firstLine="0"/>
      </w:pPr>
      <w:rPr>
        <w:rFonts w:hint="default"/>
      </w:rPr>
    </w:lvl>
    <w:lvl w:ilvl="5">
      <w:start w:val="1"/>
      <w:numFmt w:val="lowerRoman"/>
      <w:lvlText w:val="(%6)"/>
      <w:lvlJc w:val="left"/>
      <w:pPr>
        <w:ind w:left="1800" w:firstLine="0"/>
      </w:pPr>
      <w:rPr>
        <w:rFonts w:hint="default"/>
      </w:rPr>
    </w:lvl>
    <w:lvl w:ilvl="6">
      <w:start w:val="1"/>
      <w:numFmt w:val="decimal"/>
      <w:lvlText w:val="%7."/>
      <w:lvlJc w:val="left"/>
      <w:pPr>
        <w:ind w:left="2160" w:firstLine="0"/>
      </w:pPr>
      <w:rPr>
        <w:rFonts w:hint="default"/>
      </w:rPr>
    </w:lvl>
    <w:lvl w:ilvl="7">
      <w:start w:val="1"/>
      <w:numFmt w:val="lowerLetter"/>
      <w:lvlText w:val="%8."/>
      <w:lvlJc w:val="left"/>
      <w:pPr>
        <w:ind w:left="2520" w:firstLine="0"/>
      </w:pPr>
      <w:rPr>
        <w:rFonts w:hint="default"/>
      </w:rPr>
    </w:lvl>
    <w:lvl w:ilvl="8">
      <w:start w:val="1"/>
      <w:numFmt w:val="lowerRoman"/>
      <w:lvlText w:val="%9."/>
      <w:lvlJc w:val="left"/>
      <w:pPr>
        <w:ind w:left="2880" w:firstLine="0"/>
      </w:pPr>
      <w:rPr>
        <w:rFonts w:hint="default"/>
      </w:rPr>
    </w:lvl>
  </w:abstractNum>
  <w:abstractNum w:abstractNumId="18" w15:restartNumberingAfterBreak="0">
    <w:nsid w:val="2BCC5BFA"/>
    <w:multiLevelType w:val="hybridMultilevel"/>
    <w:tmpl w:val="BB286C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53323EE"/>
    <w:multiLevelType w:val="hybridMultilevel"/>
    <w:tmpl w:val="11C4DD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7CD6444"/>
    <w:multiLevelType w:val="hybridMultilevel"/>
    <w:tmpl w:val="55E21E98"/>
    <w:lvl w:ilvl="0" w:tplc="31CE008E">
      <w:start w:val="1"/>
      <w:numFmt w:val="decimal"/>
      <w:pStyle w:val="Subsection"/>
      <w:lvlText w:val="1.%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92F783A"/>
    <w:multiLevelType w:val="hybridMultilevel"/>
    <w:tmpl w:val="37F0700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19532B1"/>
    <w:multiLevelType w:val="hybridMultilevel"/>
    <w:tmpl w:val="074C3782"/>
    <w:lvl w:ilvl="0" w:tplc="1F5EB43C">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2F26FEB"/>
    <w:multiLevelType w:val="hybridMultilevel"/>
    <w:tmpl w:val="B576FD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37F1791"/>
    <w:multiLevelType w:val="hybridMultilevel"/>
    <w:tmpl w:val="801C321A"/>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5005704"/>
    <w:multiLevelType w:val="hybridMultilevel"/>
    <w:tmpl w:val="07C0CC96"/>
    <w:lvl w:ilvl="0" w:tplc="3A8456FC">
      <w:start w:val="19"/>
      <w:numFmt w:val="bullet"/>
      <w:lvlText w:val="˗"/>
      <w:lvlJc w:val="left"/>
      <w:pPr>
        <w:ind w:left="720" w:hanging="360"/>
      </w:pPr>
      <w:rPr>
        <w:rFonts w:ascii="Times New Roman" w:eastAsia="Times New Roman" w:hAnsi="Times New Roman" w:cs="Times New Roman" w:hint="default"/>
        <w:w w:val="10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7072056"/>
    <w:multiLevelType w:val="hybridMultilevel"/>
    <w:tmpl w:val="2FD42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7B6647E"/>
    <w:multiLevelType w:val="hybridMultilevel"/>
    <w:tmpl w:val="28EA00B8"/>
    <w:lvl w:ilvl="0" w:tplc="05B8CDC2">
      <w:start w:val="1"/>
      <w:numFmt w:val="decimal"/>
      <w:lvlText w:val="%1."/>
      <w:lvlJc w:val="left"/>
      <w:pPr>
        <w:ind w:left="1006" w:hanging="286"/>
        <w:jc w:val="right"/>
      </w:pPr>
      <w:rPr>
        <w:rFonts w:ascii="StoneSans" w:eastAsia="StoneSans" w:hAnsi="StoneSans" w:cs="StoneSans" w:hint="default"/>
        <w:w w:val="99"/>
        <w:sz w:val="20"/>
        <w:szCs w:val="20"/>
        <w:lang w:val="en-US" w:eastAsia="en-US" w:bidi="en-US"/>
      </w:rPr>
    </w:lvl>
    <w:lvl w:ilvl="1" w:tplc="127EB8B8">
      <w:start w:val="1"/>
      <w:numFmt w:val="decimal"/>
      <w:lvlText w:val="%2."/>
      <w:lvlJc w:val="left"/>
      <w:pPr>
        <w:ind w:left="1006" w:hanging="286"/>
        <w:jc w:val="right"/>
      </w:pPr>
      <w:rPr>
        <w:rFonts w:ascii="StoneSans" w:eastAsia="StoneSans" w:hAnsi="StoneSans" w:cs="StoneSans" w:hint="default"/>
        <w:w w:val="99"/>
        <w:sz w:val="20"/>
        <w:szCs w:val="20"/>
        <w:lang w:val="en-US" w:eastAsia="en-US" w:bidi="en-US"/>
      </w:rPr>
    </w:lvl>
    <w:lvl w:ilvl="2" w:tplc="0BAAC418">
      <w:start w:val="1"/>
      <w:numFmt w:val="lowerRoman"/>
      <w:lvlText w:val="(%3)"/>
      <w:lvlJc w:val="left"/>
      <w:pPr>
        <w:ind w:left="938" w:hanging="608"/>
      </w:pPr>
      <w:rPr>
        <w:rFonts w:ascii="Arial" w:eastAsia="Arial" w:hAnsi="Arial" w:cs="Arial" w:hint="default"/>
        <w:b/>
        <w:bCs/>
        <w:spacing w:val="-1"/>
        <w:w w:val="100"/>
        <w:sz w:val="24"/>
        <w:szCs w:val="24"/>
        <w:lang w:val="en-US" w:eastAsia="en-US" w:bidi="en-US"/>
      </w:rPr>
    </w:lvl>
    <w:lvl w:ilvl="3" w:tplc="5288BCC0">
      <w:numFmt w:val="bullet"/>
      <w:lvlText w:val="•"/>
      <w:lvlJc w:val="left"/>
      <w:pPr>
        <w:ind w:left="3392" w:hanging="608"/>
      </w:pPr>
      <w:rPr>
        <w:rFonts w:hint="default"/>
        <w:lang w:val="en-US" w:eastAsia="en-US" w:bidi="en-US"/>
      </w:rPr>
    </w:lvl>
    <w:lvl w:ilvl="4" w:tplc="93083B34">
      <w:numFmt w:val="bullet"/>
      <w:lvlText w:val="•"/>
      <w:lvlJc w:val="left"/>
      <w:pPr>
        <w:ind w:left="4307" w:hanging="608"/>
      </w:pPr>
      <w:rPr>
        <w:rFonts w:hint="default"/>
        <w:lang w:val="en-US" w:eastAsia="en-US" w:bidi="en-US"/>
      </w:rPr>
    </w:lvl>
    <w:lvl w:ilvl="5" w:tplc="9266B5CE">
      <w:numFmt w:val="bullet"/>
      <w:lvlText w:val="•"/>
      <w:lvlJc w:val="left"/>
      <w:pPr>
        <w:ind w:left="5222" w:hanging="608"/>
      </w:pPr>
      <w:rPr>
        <w:rFonts w:hint="default"/>
        <w:lang w:val="en-US" w:eastAsia="en-US" w:bidi="en-US"/>
      </w:rPr>
    </w:lvl>
    <w:lvl w:ilvl="6" w:tplc="4EC42182">
      <w:numFmt w:val="bullet"/>
      <w:lvlText w:val="•"/>
      <w:lvlJc w:val="left"/>
      <w:pPr>
        <w:ind w:left="6137" w:hanging="608"/>
      </w:pPr>
      <w:rPr>
        <w:rFonts w:hint="default"/>
        <w:lang w:val="en-US" w:eastAsia="en-US" w:bidi="en-US"/>
      </w:rPr>
    </w:lvl>
    <w:lvl w:ilvl="7" w:tplc="B9D47EA4">
      <w:numFmt w:val="bullet"/>
      <w:lvlText w:val="•"/>
      <w:lvlJc w:val="left"/>
      <w:pPr>
        <w:ind w:left="7052" w:hanging="608"/>
      </w:pPr>
      <w:rPr>
        <w:rFonts w:hint="default"/>
        <w:lang w:val="en-US" w:eastAsia="en-US" w:bidi="en-US"/>
      </w:rPr>
    </w:lvl>
    <w:lvl w:ilvl="8" w:tplc="D71E3B8A">
      <w:numFmt w:val="bullet"/>
      <w:lvlText w:val="•"/>
      <w:lvlJc w:val="left"/>
      <w:pPr>
        <w:ind w:left="7967" w:hanging="608"/>
      </w:pPr>
      <w:rPr>
        <w:rFonts w:hint="default"/>
        <w:lang w:val="en-US" w:eastAsia="en-US" w:bidi="en-US"/>
      </w:rPr>
    </w:lvl>
  </w:abstractNum>
  <w:abstractNum w:abstractNumId="28" w15:restartNumberingAfterBreak="0">
    <w:nsid w:val="4BA24370"/>
    <w:multiLevelType w:val="hybridMultilevel"/>
    <w:tmpl w:val="C0749D68"/>
    <w:lvl w:ilvl="0" w:tplc="3A8456FC">
      <w:start w:val="19"/>
      <w:numFmt w:val="bullet"/>
      <w:lvlText w:val="˗"/>
      <w:lvlJc w:val="left"/>
      <w:pPr>
        <w:ind w:left="360" w:hanging="360"/>
      </w:pPr>
      <w:rPr>
        <w:rFonts w:ascii="Times New Roman" w:eastAsia="Times New Roman" w:hAnsi="Times New Roman" w:cs="Times New Roman" w:hint="default"/>
        <w:w w:val="100"/>
        <w:sz w:val="24"/>
        <w:szCs w:val="24"/>
        <w:lang w:val="en-US" w:eastAsia="en-US" w:bidi="en-US"/>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4BAC44AA"/>
    <w:multiLevelType w:val="hybridMultilevel"/>
    <w:tmpl w:val="4A6C9D9A"/>
    <w:lvl w:ilvl="0" w:tplc="0409000F">
      <w:start w:val="1"/>
      <w:numFmt w:val="decimal"/>
      <w:lvlText w:val="%1."/>
      <w:lvlJc w:val="left"/>
      <w:pPr>
        <w:ind w:left="720" w:hanging="360"/>
      </w:pPr>
    </w:lvl>
    <w:lvl w:ilvl="1" w:tplc="0409000F">
      <w:start w:val="1"/>
      <w:numFmt w:val="decimal"/>
      <w:lvlText w:val="%2."/>
      <w:lvlJc w:val="left"/>
      <w:pPr>
        <w:ind w:left="135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C774859"/>
    <w:multiLevelType w:val="hybridMultilevel"/>
    <w:tmpl w:val="6AD03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3F94E84"/>
    <w:multiLevelType w:val="hybridMultilevel"/>
    <w:tmpl w:val="DC94D43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55A19B6"/>
    <w:multiLevelType w:val="hybridMultilevel"/>
    <w:tmpl w:val="FFB434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5AE3D98"/>
    <w:multiLevelType w:val="hybridMultilevel"/>
    <w:tmpl w:val="1BEC82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880681A"/>
    <w:multiLevelType w:val="hybridMultilevel"/>
    <w:tmpl w:val="FFB434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9A27285"/>
    <w:multiLevelType w:val="hybridMultilevel"/>
    <w:tmpl w:val="48E4C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A8204C0"/>
    <w:multiLevelType w:val="hybridMultilevel"/>
    <w:tmpl w:val="F74849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C817A8A"/>
    <w:multiLevelType w:val="hybridMultilevel"/>
    <w:tmpl w:val="82C2C318"/>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38" w15:restartNumberingAfterBreak="0">
    <w:nsid w:val="5CBA06DC"/>
    <w:multiLevelType w:val="hybridMultilevel"/>
    <w:tmpl w:val="A8E4CD0A"/>
    <w:lvl w:ilvl="0" w:tplc="ACFA6B94">
      <w:start w:val="1"/>
      <w:numFmt w:val="decimal"/>
      <w:lvlText w:val="%1."/>
      <w:lvlJc w:val="left"/>
      <w:pPr>
        <w:ind w:left="720" w:hanging="360"/>
      </w:pPr>
      <w:rPr>
        <w:rFonts w:asciiTheme="majorBidi" w:eastAsia="Times New Roman" w:hAnsiTheme="majorBidi" w:cstheme="majorBidi"/>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39" w15:restartNumberingAfterBreak="0">
    <w:nsid w:val="5CD53224"/>
    <w:multiLevelType w:val="hybridMultilevel"/>
    <w:tmpl w:val="A9CECC00"/>
    <w:lvl w:ilvl="0" w:tplc="911A03C6">
      <w:start w:val="1"/>
      <w:numFmt w:val="decimal"/>
      <w:pStyle w:val="Section"/>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F9B1822"/>
    <w:multiLevelType w:val="hybridMultilevel"/>
    <w:tmpl w:val="1044865A"/>
    <w:lvl w:ilvl="0" w:tplc="0409000F">
      <w:start w:val="1"/>
      <w:numFmt w:val="decimal"/>
      <w:lvlText w:val="%1."/>
      <w:lvlJc w:val="left"/>
      <w:pPr>
        <w:ind w:left="9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08939BD"/>
    <w:multiLevelType w:val="hybridMultilevel"/>
    <w:tmpl w:val="ADEA75F4"/>
    <w:lvl w:ilvl="0" w:tplc="A732DA50">
      <w:start w:val="2"/>
      <w:numFmt w:val="upperLetter"/>
      <w:lvlText w:val="(%1)"/>
      <w:lvlJc w:val="left"/>
      <w:pPr>
        <w:ind w:left="986" w:hanging="445"/>
      </w:pPr>
      <w:rPr>
        <w:rFonts w:ascii="Times New Roman" w:eastAsia="Times New Roman" w:hAnsi="Times New Roman" w:cs="Times New Roman" w:hint="default"/>
        <w:w w:val="100"/>
        <w:sz w:val="28"/>
        <w:szCs w:val="28"/>
        <w:lang w:val="en-US" w:eastAsia="en-US" w:bidi="en-US"/>
      </w:rPr>
    </w:lvl>
    <w:lvl w:ilvl="1" w:tplc="BC28E88C">
      <w:start w:val="1"/>
      <w:numFmt w:val="decimal"/>
      <w:lvlText w:val="%2."/>
      <w:lvlJc w:val="left"/>
      <w:pPr>
        <w:ind w:left="1262" w:hanging="360"/>
      </w:pPr>
      <w:rPr>
        <w:rFonts w:ascii="Times New Roman" w:eastAsia="Times New Roman" w:hAnsi="Times New Roman" w:cs="Times New Roman" w:hint="default"/>
        <w:spacing w:val="0"/>
        <w:w w:val="100"/>
        <w:sz w:val="28"/>
        <w:szCs w:val="28"/>
        <w:lang w:val="en-US" w:eastAsia="en-US" w:bidi="en-US"/>
      </w:rPr>
    </w:lvl>
    <w:lvl w:ilvl="2" w:tplc="F1388308">
      <w:numFmt w:val="bullet"/>
      <w:lvlText w:val="•"/>
      <w:lvlJc w:val="left"/>
      <w:pPr>
        <w:ind w:left="2314" w:hanging="360"/>
      </w:pPr>
      <w:rPr>
        <w:rFonts w:hint="default"/>
        <w:lang w:val="en-US" w:eastAsia="en-US" w:bidi="en-US"/>
      </w:rPr>
    </w:lvl>
    <w:lvl w:ilvl="3" w:tplc="344CD19C">
      <w:numFmt w:val="bullet"/>
      <w:lvlText w:val="•"/>
      <w:lvlJc w:val="left"/>
      <w:pPr>
        <w:ind w:left="3368" w:hanging="360"/>
      </w:pPr>
      <w:rPr>
        <w:rFonts w:hint="default"/>
        <w:lang w:val="en-US" w:eastAsia="en-US" w:bidi="en-US"/>
      </w:rPr>
    </w:lvl>
    <w:lvl w:ilvl="4" w:tplc="017EBD72">
      <w:numFmt w:val="bullet"/>
      <w:lvlText w:val="•"/>
      <w:lvlJc w:val="left"/>
      <w:pPr>
        <w:ind w:left="4422" w:hanging="360"/>
      </w:pPr>
      <w:rPr>
        <w:rFonts w:hint="default"/>
        <w:lang w:val="en-US" w:eastAsia="en-US" w:bidi="en-US"/>
      </w:rPr>
    </w:lvl>
    <w:lvl w:ilvl="5" w:tplc="42481E28">
      <w:numFmt w:val="bullet"/>
      <w:lvlText w:val="•"/>
      <w:lvlJc w:val="left"/>
      <w:pPr>
        <w:ind w:left="5476" w:hanging="360"/>
      </w:pPr>
      <w:rPr>
        <w:rFonts w:hint="default"/>
        <w:lang w:val="en-US" w:eastAsia="en-US" w:bidi="en-US"/>
      </w:rPr>
    </w:lvl>
    <w:lvl w:ilvl="6" w:tplc="5770FD3E">
      <w:numFmt w:val="bullet"/>
      <w:lvlText w:val="•"/>
      <w:lvlJc w:val="left"/>
      <w:pPr>
        <w:ind w:left="6530" w:hanging="360"/>
      </w:pPr>
      <w:rPr>
        <w:rFonts w:hint="default"/>
        <w:lang w:val="en-US" w:eastAsia="en-US" w:bidi="en-US"/>
      </w:rPr>
    </w:lvl>
    <w:lvl w:ilvl="7" w:tplc="E2C0999E">
      <w:numFmt w:val="bullet"/>
      <w:lvlText w:val="•"/>
      <w:lvlJc w:val="left"/>
      <w:pPr>
        <w:ind w:left="7584" w:hanging="360"/>
      </w:pPr>
      <w:rPr>
        <w:rFonts w:hint="default"/>
        <w:lang w:val="en-US" w:eastAsia="en-US" w:bidi="en-US"/>
      </w:rPr>
    </w:lvl>
    <w:lvl w:ilvl="8" w:tplc="D3F6274C">
      <w:numFmt w:val="bullet"/>
      <w:lvlText w:val="•"/>
      <w:lvlJc w:val="left"/>
      <w:pPr>
        <w:ind w:left="8638" w:hanging="360"/>
      </w:pPr>
      <w:rPr>
        <w:rFonts w:hint="default"/>
        <w:lang w:val="en-US" w:eastAsia="en-US" w:bidi="en-US"/>
      </w:rPr>
    </w:lvl>
  </w:abstractNum>
  <w:abstractNum w:abstractNumId="42" w15:restartNumberingAfterBreak="0">
    <w:nsid w:val="60AF60C5"/>
    <w:multiLevelType w:val="multilevel"/>
    <w:tmpl w:val="46549778"/>
    <w:lvl w:ilvl="0">
      <w:start w:val="1"/>
      <w:numFmt w:val="decimal"/>
      <w:lvlText w:val="%1."/>
      <w:lvlJc w:val="left"/>
      <w:pPr>
        <w:ind w:left="90" w:firstLine="0"/>
      </w:pPr>
      <w:rPr>
        <w:rFonts w:hint="default"/>
        <w:b/>
        <w:i w:val="0"/>
        <w:color w:val="000000" w:themeColor="text1"/>
      </w:rPr>
    </w:lvl>
    <w:lvl w:ilvl="1">
      <w:start w:val="1"/>
      <w:numFmt w:val="decimal"/>
      <w:suff w:val="space"/>
      <w:lvlText w:val="%1.%2  "/>
      <w:lvlJc w:val="left"/>
      <w:pPr>
        <w:ind w:left="360" w:firstLine="0"/>
      </w:pPr>
      <w:rPr>
        <w:rFonts w:ascii="Times New Roman" w:hAnsi="Times New Roman" w:hint="default"/>
        <w:b/>
        <w:i w:val="0"/>
      </w:rPr>
    </w:lvl>
    <w:lvl w:ilvl="2">
      <w:start w:val="1"/>
      <w:numFmt w:val="lowerRoman"/>
      <w:lvlText w:val="%3)"/>
      <w:lvlJc w:val="left"/>
      <w:pPr>
        <w:ind w:left="720" w:firstLine="0"/>
      </w:pPr>
      <w:rPr>
        <w:rFonts w:hint="default"/>
      </w:rPr>
    </w:lvl>
    <w:lvl w:ilvl="3">
      <w:start w:val="1"/>
      <w:numFmt w:val="decimal"/>
      <w:lvlText w:val="(%4)"/>
      <w:lvlJc w:val="left"/>
      <w:pPr>
        <w:ind w:left="1080" w:firstLine="0"/>
      </w:pPr>
      <w:rPr>
        <w:rFonts w:hint="default"/>
      </w:rPr>
    </w:lvl>
    <w:lvl w:ilvl="4">
      <w:start w:val="1"/>
      <w:numFmt w:val="lowerLetter"/>
      <w:lvlText w:val="(%5)"/>
      <w:lvlJc w:val="left"/>
      <w:pPr>
        <w:ind w:left="1440" w:firstLine="0"/>
      </w:pPr>
      <w:rPr>
        <w:rFonts w:hint="default"/>
      </w:rPr>
    </w:lvl>
    <w:lvl w:ilvl="5">
      <w:start w:val="1"/>
      <w:numFmt w:val="lowerRoman"/>
      <w:lvlText w:val="(%6)"/>
      <w:lvlJc w:val="left"/>
      <w:pPr>
        <w:ind w:left="1800" w:firstLine="0"/>
      </w:pPr>
      <w:rPr>
        <w:rFonts w:hint="default"/>
      </w:rPr>
    </w:lvl>
    <w:lvl w:ilvl="6">
      <w:start w:val="1"/>
      <w:numFmt w:val="decimal"/>
      <w:lvlText w:val="%7."/>
      <w:lvlJc w:val="left"/>
      <w:pPr>
        <w:ind w:left="2160" w:firstLine="0"/>
      </w:pPr>
      <w:rPr>
        <w:rFonts w:hint="default"/>
      </w:rPr>
    </w:lvl>
    <w:lvl w:ilvl="7">
      <w:start w:val="1"/>
      <w:numFmt w:val="lowerLetter"/>
      <w:lvlText w:val="%8."/>
      <w:lvlJc w:val="left"/>
      <w:pPr>
        <w:ind w:left="2520" w:firstLine="0"/>
      </w:pPr>
      <w:rPr>
        <w:rFonts w:hint="default"/>
      </w:rPr>
    </w:lvl>
    <w:lvl w:ilvl="8">
      <w:start w:val="1"/>
      <w:numFmt w:val="lowerRoman"/>
      <w:lvlText w:val="%9."/>
      <w:lvlJc w:val="left"/>
      <w:pPr>
        <w:ind w:left="2880" w:firstLine="0"/>
      </w:pPr>
      <w:rPr>
        <w:rFonts w:hint="default"/>
      </w:rPr>
    </w:lvl>
  </w:abstractNum>
  <w:abstractNum w:abstractNumId="43" w15:restartNumberingAfterBreak="0">
    <w:nsid w:val="61530BA3"/>
    <w:multiLevelType w:val="multilevel"/>
    <w:tmpl w:val="29DA0AA8"/>
    <w:lvl w:ilvl="0">
      <w:start w:val="1"/>
      <w:numFmt w:val="decimal"/>
      <w:suff w:val="space"/>
      <w:lvlText w:val="%1."/>
      <w:lvlJc w:val="left"/>
      <w:pPr>
        <w:ind w:left="90" w:firstLine="0"/>
      </w:pPr>
      <w:rPr>
        <w:rFonts w:ascii="Times New Roman" w:hAnsi="Times New Roman" w:cs="Times New Roman" w:hint="default"/>
        <w:b/>
        <w:i w:val="0"/>
        <w:color w:val="000000" w:themeColor="text1"/>
      </w:rPr>
    </w:lvl>
    <w:lvl w:ilvl="1">
      <w:start w:val="1"/>
      <w:numFmt w:val="decimal"/>
      <w:suff w:val="space"/>
      <w:lvlText w:val="%1.%2  "/>
      <w:lvlJc w:val="left"/>
      <w:pPr>
        <w:ind w:left="360" w:firstLine="0"/>
      </w:pPr>
      <w:rPr>
        <w:rFonts w:ascii="Times New Roman" w:hAnsi="Times New Roman" w:hint="default"/>
        <w:b/>
        <w:i w:val="0"/>
      </w:rPr>
    </w:lvl>
    <w:lvl w:ilvl="2">
      <w:start w:val="1"/>
      <w:numFmt w:val="decimal"/>
      <w:lvlText w:val="%3."/>
      <w:lvlJc w:val="left"/>
      <w:pPr>
        <w:ind w:left="720" w:firstLine="0"/>
      </w:pPr>
      <w:rPr>
        <w:rFonts w:hint="default"/>
      </w:rPr>
    </w:lvl>
    <w:lvl w:ilvl="3">
      <w:start w:val="1"/>
      <w:numFmt w:val="decimal"/>
      <w:lvlText w:val="(%4)"/>
      <w:lvlJc w:val="left"/>
      <w:pPr>
        <w:ind w:left="1080" w:firstLine="0"/>
      </w:pPr>
      <w:rPr>
        <w:rFonts w:hint="default"/>
      </w:rPr>
    </w:lvl>
    <w:lvl w:ilvl="4">
      <w:start w:val="1"/>
      <w:numFmt w:val="lowerLetter"/>
      <w:lvlText w:val="(%5)"/>
      <w:lvlJc w:val="left"/>
      <w:pPr>
        <w:ind w:left="1440" w:firstLine="0"/>
      </w:pPr>
      <w:rPr>
        <w:rFonts w:hint="default"/>
      </w:rPr>
    </w:lvl>
    <w:lvl w:ilvl="5">
      <w:start w:val="1"/>
      <w:numFmt w:val="lowerRoman"/>
      <w:lvlText w:val="(%6)"/>
      <w:lvlJc w:val="left"/>
      <w:pPr>
        <w:ind w:left="1800" w:firstLine="0"/>
      </w:pPr>
      <w:rPr>
        <w:rFonts w:hint="default"/>
      </w:rPr>
    </w:lvl>
    <w:lvl w:ilvl="6">
      <w:start w:val="1"/>
      <w:numFmt w:val="decimal"/>
      <w:lvlText w:val="%7."/>
      <w:lvlJc w:val="left"/>
      <w:pPr>
        <w:ind w:left="2160" w:firstLine="0"/>
      </w:pPr>
      <w:rPr>
        <w:rFonts w:hint="default"/>
      </w:rPr>
    </w:lvl>
    <w:lvl w:ilvl="7">
      <w:start w:val="1"/>
      <w:numFmt w:val="lowerLetter"/>
      <w:lvlText w:val="%8."/>
      <w:lvlJc w:val="left"/>
      <w:pPr>
        <w:ind w:left="2520" w:firstLine="0"/>
      </w:pPr>
      <w:rPr>
        <w:rFonts w:hint="default"/>
      </w:rPr>
    </w:lvl>
    <w:lvl w:ilvl="8">
      <w:start w:val="1"/>
      <w:numFmt w:val="lowerRoman"/>
      <w:lvlText w:val="%9."/>
      <w:lvlJc w:val="left"/>
      <w:pPr>
        <w:ind w:left="2880" w:firstLine="0"/>
      </w:pPr>
      <w:rPr>
        <w:rFonts w:hint="default"/>
      </w:rPr>
    </w:lvl>
  </w:abstractNum>
  <w:abstractNum w:abstractNumId="44" w15:restartNumberingAfterBreak="0">
    <w:nsid w:val="61B93F3B"/>
    <w:multiLevelType w:val="hybridMultilevel"/>
    <w:tmpl w:val="F294AEC2"/>
    <w:lvl w:ilvl="0" w:tplc="0409001B">
      <w:start w:val="1"/>
      <w:numFmt w:val="lowerRoman"/>
      <w:lvlText w:val="%1."/>
      <w:lvlJc w:val="right"/>
      <w:pPr>
        <w:ind w:left="1152" w:hanging="360"/>
      </w:p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45" w15:restartNumberingAfterBreak="0">
    <w:nsid w:val="629F3871"/>
    <w:multiLevelType w:val="hybridMultilevel"/>
    <w:tmpl w:val="1BEC82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62E46A8"/>
    <w:multiLevelType w:val="hybridMultilevel"/>
    <w:tmpl w:val="A022D3DC"/>
    <w:lvl w:ilvl="0" w:tplc="04090019">
      <w:start w:val="1"/>
      <w:numFmt w:val="lowerLetter"/>
      <w:lvlText w:val="%1."/>
      <w:lvlJc w:val="left"/>
      <w:pPr>
        <w:ind w:left="1674" w:hanging="360"/>
      </w:pPr>
    </w:lvl>
    <w:lvl w:ilvl="1" w:tplc="04090019" w:tentative="1">
      <w:start w:val="1"/>
      <w:numFmt w:val="lowerLetter"/>
      <w:lvlText w:val="%2."/>
      <w:lvlJc w:val="left"/>
      <w:pPr>
        <w:ind w:left="2394" w:hanging="360"/>
      </w:pPr>
    </w:lvl>
    <w:lvl w:ilvl="2" w:tplc="0409001B" w:tentative="1">
      <w:start w:val="1"/>
      <w:numFmt w:val="lowerRoman"/>
      <w:lvlText w:val="%3."/>
      <w:lvlJc w:val="right"/>
      <w:pPr>
        <w:ind w:left="3114" w:hanging="180"/>
      </w:pPr>
    </w:lvl>
    <w:lvl w:ilvl="3" w:tplc="0409000F" w:tentative="1">
      <w:start w:val="1"/>
      <w:numFmt w:val="decimal"/>
      <w:lvlText w:val="%4."/>
      <w:lvlJc w:val="left"/>
      <w:pPr>
        <w:ind w:left="3834" w:hanging="360"/>
      </w:pPr>
    </w:lvl>
    <w:lvl w:ilvl="4" w:tplc="04090019" w:tentative="1">
      <w:start w:val="1"/>
      <w:numFmt w:val="lowerLetter"/>
      <w:lvlText w:val="%5."/>
      <w:lvlJc w:val="left"/>
      <w:pPr>
        <w:ind w:left="4554" w:hanging="360"/>
      </w:pPr>
    </w:lvl>
    <w:lvl w:ilvl="5" w:tplc="0409001B" w:tentative="1">
      <w:start w:val="1"/>
      <w:numFmt w:val="lowerRoman"/>
      <w:lvlText w:val="%6."/>
      <w:lvlJc w:val="right"/>
      <w:pPr>
        <w:ind w:left="5274" w:hanging="180"/>
      </w:pPr>
    </w:lvl>
    <w:lvl w:ilvl="6" w:tplc="0409000F" w:tentative="1">
      <w:start w:val="1"/>
      <w:numFmt w:val="decimal"/>
      <w:lvlText w:val="%7."/>
      <w:lvlJc w:val="left"/>
      <w:pPr>
        <w:ind w:left="5994" w:hanging="360"/>
      </w:pPr>
    </w:lvl>
    <w:lvl w:ilvl="7" w:tplc="04090019" w:tentative="1">
      <w:start w:val="1"/>
      <w:numFmt w:val="lowerLetter"/>
      <w:lvlText w:val="%8."/>
      <w:lvlJc w:val="left"/>
      <w:pPr>
        <w:ind w:left="6714" w:hanging="360"/>
      </w:pPr>
    </w:lvl>
    <w:lvl w:ilvl="8" w:tplc="0409001B" w:tentative="1">
      <w:start w:val="1"/>
      <w:numFmt w:val="lowerRoman"/>
      <w:lvlText w:val="%9."/>
      <w:lvlJc w:val="right"/>
      <w:pPr>
        <w:ind w:left="7434" w:hanging="180"/>
      </w:pPr>
    </w:lvl>
  </w:abstractNum>
  <w:abstractNum w:abstractNumId="47" w15:restartNumberingAfterBreak="0">
    <w:nsid w:val="6A143DA5"/>
    <w:multiLevelType w:val="hybridMultilevel"/>
    <w:tmpl w:val="3FA27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AC26702"/>
    <w:multiLevelType w:val="hybridMultilevel"/>
    <w:tmpl w:val="1128A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B6E3236"/>
    <w:multiLevelType w:val="hybridMultilevel"/>
    <w:tmpl w:val="F33034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D7B5629"/>
    <w:multiLevelType w:val="multilevel"/>
    <w:tmpl w:val="506A6A70"/>
    <w:lvl w:ilvl="0">
      <w:start w:val="1"/>
      <w:numFmt w:val="decimal"/>
      <w:lvlText w:val="%1."/>
      <w:lvlJc w:val="left"/>
      <w:pPr>
        <w:ind w:left="90" w:firstLine="0"/>
      </w:pPr>
      <w:rPr>
        <w:rFonts w:hint="default"/>
        <w:b/>
        <w:i w:val="0"/>
        <w:color w:val="000000" w:themeColor="text1"/>
      </w:rPr>
    </w:lvl>
    <w:lvl w:ilvl="1">
      <w:start w:val="1"/>
      <w:numFmt w:val="decimal"/>
      <w:suff w:val="space"/>
      <w:lvlText w:val="%1.%2  "/>
      <w:lvlJc w:val="left"/>
      <w:pPr>
        <w:ind w:left="360" w:firstLine="0"/>
      </w:pPr>
      <w:rPr>
        <w:rFonts w:ascii="Times New Roman" w:hAnsi="Times New Roman" w:hint="default"/>
        <w:b/>
        <w:i w:val="0"/>
      </w:rPr>
    </w:lvl>
    <w:lvl w:ilvl="2">
      <w:start w:val="1"/>
      <w:numFmt w:val="lowerRoman"/>
      <w:lvlText w:val="%3)"/>
      <w:lvlJc w:val="left"/>
      <w:pPr>
        <w:ind w:left="720" w:firstLine="0"/>
      </w:pPr>
      <w:rPr>
        <w:rFonts w:hint="default"/>
      </w:rPr>
    </w:lvl>
    <w:lvl w:ilvl="3">
      <w:start w:val="1"/>
      <w:numFmt w:val="decimal"/>
      <w:lvlText w:val="(%4)"/>
      <w:lvlJc w:val="left"/>
      <w:pPr>
        <w:ind w:left="1080" w:firstLine="0"/>
      </w:pPr>
      <w:rPr>
        <w:rFonts w:hint="default"/>
      </w:rPr>
    </w:lvl>
    <w:lvl w:ilvl="4">
      <w:start w:val="1"/>
      <w:numFmt w:val="lowerLetter"/>
      <w:lvlText w:val="(%5)"/>
      <w:lvlJc w:val="left"/>
      <w:pPr>
        <w:ind w:left="1440" w:firstLine="0"/>
      </w:pPr>
      <w:rPr>
        <w:rFonts w:hint="default"/>
      </w:rPr>
    </w:lvl>
    <w:lvl w:ilvl="5">
      <w:start w:val="1"/>
      <w:numFmt w:val="lowerRoman"/>
      <w:lvlText w:val="(%6)"/>
      <w:lvlJc w:val="left"/>
      <w:pPr>
        <w:ind w:left="1800" w:firstLine="0"/>
      </w:pPr>
      <w:rPr>
        <w:rFonts w:hint="default"/>
      </w:rPr>
    </w:lvl>
    <w:lvl w:ilvl="6">
      <w:start w:val="1"/>
      <w:numFmt w:val="decimal"/>
      <w:lvlText w:val="%7."/>
      <w:lvlJc w:val="left"/>
      <w:pPr>
        <w:ind w:left="2160" w:firstLine="0"/>
      </w:pPr>
      <w:rPr>
        <w:rFonts w:hint="default"/>
      </w:rPr>
    </w:lvl>
    <w:lvl w:ilvl="7">
      <w:start w:val="1"/>
      <w:numFmt w:val="lowerLetter"/>
      <w:lvlText w:val="%8."/>
      <w:lvlJc w:val="left"/>
      <w:pPr>
        <w:ind w:left="2520" w:firstLine="0"/>
      </w:pPr>
      <w:rPr>
        <w:rFonts w:hint="default"/>
      </w:rPr>
    </w:lvl>
    <w:lvl w:ilvl="8">
      <w:start w:val="1"/>
      <w:numFmt w:val="lowerRoman"/>
      <w:lvlText w:val="%9."/>
      <w:lvlJc w:val="left"/>
      <w:pPr>
        <w:ind w:left="2880" w:firstLine="0"/>
      </w:pPr>
      <w:rPr>
        <w:rFonts w:hint="default"/>
      </w:rPr>
    </w:lvl>
  </w:abstractNum>
  <w:abstractNum w:abstractNumId="51" w15:restartNumberingAfterBreak="0">
    <w:nsid w:val="6E6156EE"/>
    <w:multiLevelType w:val="hybridMultilevel"/>
    <w:tmpl w:val="42B479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F182A68"/>
    <w:multiLevelType w:val="hybridMultilevel"/>
    <w:tmpl w:val="0CD8F860"/>
    <w:lvl w:ilvl="0" w:tplc="0409000F">
      <w:start w:val="1"/>
      <w:numFmt w:val="decimal"/>
      <w:lvlText w:val="%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F50306D"/>
    <w:multiLevelType w:val="hybridMultilevel"/>
    <w:tmpl w:val="F65A95C6"/>
    <w:lvl w:ilvl="0" w:tplc="0409000F">
      <w:start w:val="1"/>
      <w:numFmt w:val="decimal"/>
      <w:lvlText w:val="%1."/>
      <w:lvlJc w:val="left"/>
      <w:pPr>
        <w:ind w:left="1350" w:hanging="286"/>
        <w:jc w:val="right"/>
      </w:pPr>
      <w:rPr>
        <w:rFonts w:hint="default"/>
        <w:w w:val="112"/>
        <w:sz w:val="20"/>
        <w:szCs w:val="20"/>
      </w:rPr>
    </w:lvl>
    <w:lvl w:ilvl="1" w:tplc="0DA4C11C">
      <w:numFmt w:val="bullet"/>
      <w:lvlText w:val="•"/>
      <w:lvlJc w:val="left"/>
      <w:pPr>
        <w:ind w:left="2238" w:hanging="286"/>
      </w:pPr>
      <w:rPr>
        <w:rFonts w:hint="default"/>
      </w:rPr>
    </w:lvl>
    <w:lvl w:ilvl="2" w:tplc="EA14A40A">
      <w:numFmt w:val="bullet"/>
      <w:lvlText w:val="•"/>
      <w:lvlJc w:val="left"/>
      <w:pPr>
        <w:ind w:left="3116" w:hanging="286"/>
      </w:pPr>
      <w:rPr>
        <w:rFonts w:hint="default"/>
      </w:rPr>
    </w:lvl>
    <w:lvl w:ilvl="3" w:tplc="853CCC38">
      <w:numFmt w:val="bullet"/>
      <w:lvlText w:val="•"/>
      <w:lvlJc w:val="left"/>
      <w:pPr>
        <w:ind w:left="3994" w:hanging="286"/>
      </w:pPr>
      <w:rPr>
        <w:rFonts w:hint="default"/>
      </w:rPr>
    </w:lvl>
    <w:lvl w:ilvl="4" w:tplc="2F82F66E">
      <w:numFmt w:val="bullet"/>
      <w:lvlText w:val="•"/>
      <w:lvlJc w:val="left"/>
      <w:pPr>
        <w:ind w:left="4872" w:hanging="286"/>
      </w:pPr>
      <w:rPr>
        <w:rFonts w:hint="default"/>
      </w:rPr>
    </w:lvl>
    <w:lvl w:ilvl="5" w:tplc="A698C1BA">
      <w:numFmt w:val="bullet"/>
      <w:lvlText w:val="•"/>
      <w:lvlJc w:val="left"/>
      <w:pPr>
        <w:ind w:left="5750" w:hanging="286"/>
      </w:pPr>
      <w:rPr>
        <w:rFonts w:hint="default"/>
      </w:rPr>
    </w:lvl>
    <w:lvl w:ilvl="6" w:tplc="B6C0766A">
      <w:numFmt w:val="bullet"/>
      <w:lvlText w:val="•"/>
      <w:lvlJc w:val="left"/>
      <w:pPr>
        <w:ind w:left="6628" w:hanging="286"/>
      </w:pPr>
      <w:rPr>
        <w:rFonts w:hint="default"/>
      </w:rPr>
    </w:lvl>
    <w:lvl w:ilvl="7" w:tplc="54E06A24">
      <w:numFmt w:val="bullet"/>
      <w:lvlText w:val="•"/>
      <w:lvlJc w:val="left"/>
      <w:pPr>
        <w:ind w:left="7506" w:hanging="286"/>
      </w:pPr>
      <w:rPr>
        <w:rFonts w:hint="default"/>
      </w:rPr>
    </w:lvl>
    <w:lvl w:ilvl="8" w:tplc="785AAD02">
      <w:numFmt w:val="bullet"/>
      <w:lvlText w:val="•"/>
      <w:lvlJc w:val="left"/>
      <w:pPr>
        <w:ind w:left="8384" w:hanging="286"/>
      </w:pPr>
      <w:rPr>
        <w:rFonts w:hint="default"/>
      </w:rPr>
    </w:lvl>
  </w:abstractNum>
  <w:abstractNum w:abstractNumId="54" w15:restartNumberingAfterBreak="0">
    <w:nsid w:val="70A41D09"/>
    <w:multiLevelType w:val="hybridMultilevel"/>
    <w:tmpl w:val="10BECB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19078CE"/>
    <w:multiLevelType w:val="hybridMultilevel"/>
    <w:tmpl w:val="66369580"/>
    <w:lvl w:ilvl="0" w:tplc="04090001">
      <w:start w:val="1"/>
      <w:numFmt w:val="bullet"/>
      <w:lvlText w:val=""/>
      <w:lvlJc w:val="left"/>
      <w:pPr>
        <w:ind w:left="720" w:hanging="360"/>
      </w:pPr>
      <w:rPr>
        <w:rFonts w:ascii="Symbol" w:hAnsi="Symbol" w:hint="default"/>
      </w:rPr>
    </w:lvl>
    <w:lvl w:ilvl="1" w:tplc="D4160D2E">
      <w:numFmt w:val="bullet"/>
      <w:lvlText w:val="•"/>
      <w:lvlJc w:val="left"/>
      <w:pPr>
        <w:ind w:left="1800" w:hanging="72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1EF39E4"/>
    <w:multiLevelType w:val="hybridMultilevel"/>
    <w:tmpl w:val="3ACC07C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15:restartNumberingAfterBreak="0">
    <w:nsid w:val="72D40697"/>
    <w:multiLevelType w:val="hybridMultilevel"/>
    <w:tmpl w:val="016AB05C"/>
    <w:lvl w:ilvl="0" w:tplc="35124B48">
      <w:start w:val="1"/>
      <w:numFmt w:val="decimal"/>
      <w:lvlText w:val="%1."/>
      <w:lvlJc w:val="left"/>
      <w:pPr>
        <w:ind w:left="820" w:hanging="281"/>
      </w:pPr>
      <w:rPr>
        <w:rFonts w:ascii="Times New Roman" w:eastAsia="Times New Roman" w:hAnsi="Times New Roman" w:cs="Times New Roman" w:hint="default"/>
        <w:w w:val="100"/>
        <w:sz w:val="28"/>
        <w:szCs w:val="28"/>
        <w:lang w:val="en-US" w:eastAsia="en-US" w:bidi="en-US"/>
      </w:rPr>
    </w:lvl>
    <w:lvl w:ilvl="1" w:tplc="92EAA51E">
      <w:start w:val="1"/>
      <w:numFmt w:val="decimal"/>
      <w:lvlText w:val="%2."/>
      <w:lvlJc w:val="left"/>
      <w:pPr>
        <w:ind w:left="1262" w:hanging="360"/>
      </w:pPr>
      <w:rPr>
        <w:rFonts w:ascii="Times New Roman" w:eastAsia="Times New Roman" w:hAnsi="Times New Roman" w:cs="Times New Roman" w:hint="default"/>
        <w:spacing w:val="0"/>
        <w:w w:val="100"/>
        <w:sz w:val="28"/>
        <w:szCs w:val="28"/>
        <w:lang w:val="en-US" w:eastAsia="en-US" w:bidi="en-US"/>
      </w:rPr>
    </w:lvl>
    <w:lvl w:ilvl="2" w:tplc="EA48849A">
      <w:numFmt w:val="bullet"/>
      <w:lvlText w:val="•"/>
      <w:lvlJc w:val="left"/>
      <w:pPr>
        <w:ind w:left="2314" w:hanging="360"/>
      </w:pPr>
      <w:rPr>
        <w:rFonts w:hint="default"/>
        <w:lang w:val="en-US" w:eastAsia="en-US" w:bidi="en-US"/>
      </w:rPr>
    </w:lvl>
    <w:lvl w:ilvl="3" w:tplc="A61E3DC6">
      <w:numFmt w:val="bullet"/>
      <w:lvlText w:val="•"/>
      <w:lvlJc w:val="left"/>
      <w:pPr>
        <w:ind w:left="3368" w:hanging="360"/>
      </w:pPr>
      <w:rPr>
        <w:rFonts w:hint="default"/>
        <w:lang w:val="en-US" w:eastAsia="en-US" w:bidi="en-US"/>
      </w:rPr>
    </w:lvl>
    <w:lvl w:ilvl="4" w:tplc="48F2D65A">
      <w:numFmt w:val="bullet"/>
      <w:lvlText w:val="•"/>
      <w:lvlJc w:val="left"/>
      <w:pPr>
        <w:ind w:left="4422" w:hanging="360"/>
      </w:pPr>
      <w:rPr>
        <w:rFonts w:hint="default"/>
        <w:lang w:val="en-US" w:eastAsia="en-US" w:bidi="en-US"/>
      </w:rPr>
    </w:lvl>
    <w:lvl w:ilvl="5" w:tplc="CAC0AC3A">
      <w:numFmt w:val="bullet"/>
      <w:lvlText w:val="•"/>
      <w:lvlJc w:val="left"/>
      <w:pPr>
        <w:ind w:left="5476" w:hanging="360"/>
      </w:pPr>
      <w:rPr>
        <w:rFonts w:hint="default"/>
        <w:lang w:val="en-US" w:eastAsia="en-US" w:bidi="en-US"/>
      </w:rPr>
    </w:lvl>
    <w:lvl w:ilvl="6" w:tplc="9BF0AE36">
      <w:numFmt w:val="bullet"/>
      <w:lvlText w:val="•"/>
      <w:lvlJc w:val="left"/>
      <w:pPr>
        <w:ind w:left="6530" w:hanging="360"/>
      </w:pPr>
      <w:rPr>
        <w:rFonts w:hint="default"/>
        <w:lang w:val="en-US" w:eastAsia="en-US" w:bidi="en-US"/>
      </w:rPr>
    </w:lvl>
    <w:lvl w:ilvl="7" w:tplc="F94EB066">
      <w:numFmt w:val="bullet"/>
      <w:lvlText w:val="•"/>
      <w:lvlJc w:val="left"/>
      <w:pPr>
        <w:ind w:left="7584" w:hanging="360"/>
      </w:pPr>
      <w:rPr>
        <w:rFonts w:hint="default"/>
        <w:lang w:val="en-US" w:eastAsia="en-US" w:bidi="en-US"/>
      </w:rPr>
    </w:lvl>
    <w:lvl w:ilvl="8" w:tplc="EB828C5A">
      <w:numFmt w:val="bullet"/>
      <w:lvlText w:val="•"/>
      <w:lvlJc w:val="left"/>
      <w:pPr>
        <w:ind w:left="8638" w:hanging="360"/>
      </w:pPr>
      <w:rPr>
        <w:rFonts w:hint="default"/>
        <w:lang w:val="en-US" w:eastAsia="en-US" w:bidi="en-US"/>
      </w:rPr>
    </w:lvl>
  </w:abstractNum>
  <w:abstractNum w:abstractNumId="58" w15:restartNumberingAfterBreak="0">
    <w:nsid w:val="77721F58"/>
    <w:multiLevelType w:val="hybridMultilevel"/>
    <w:tmpl w:val="1044865A"/>
    <w:lvl w:ilvl="0" w:tplc="0409000F">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59" w15:restartNumberingAfterBreak="0">
    <w:nsid w:val="7A8223E1"/>
    <w:multiLevelType w:val="hybridMultilevel"/>
    <w:tmpl w:val="4D60AA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DBA2C4F"/>
    <w:multiLevelType w:val="hybridMultilevel"/>
    <w:tmpl w:val="05640B18"/>
    <w:lvl w:ilvl="0" w:tplc="0409000F">
      <w:start w:val="1"/>
      <w:numFmt w:val="decimal"/>
      <w:lvlText w:val="%1."/>
      <w:lvlJc w:val="left"/>
      <w:pPr>
        <w:ind w:left="720" w:hanging="360"/>
      </w:pPr>
    </w:lvl>
    <w:lvl w:ilvl="1" w:tplc="0409000F">
      <w:start w:val="1"/>
      <w:numFmt w:val="decimal"/>
      <w:lvlText w:val="%2."/>
      <w:lvlJc w:val="left"/>
      <w:pPr>
        <w:ind w:left="135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7"/>
  </w:num>
  <w:num w:numId="2">
    <w:abstractNumId w:val="28"/>
  </w:num>
  <w:num w:numId="3">
    <w:abstractNumId w:val="39"/>
  </w:num>
  <w:num w:numId="4">
    <w:abstractNumId w:val="56"/>
  </w:num>
  <w:num w:numId="5">
    <w:abstractNumId w:val="10"/>
  </w:num>
  <w:num w:numId="6">
    <w:abstractNumId w:val="40"/>
  </w:num>
  <w:num w:numId="7">
    <w:abstractNumId w:val="20"/>
  </w:num>
  <w:num w:numId="8">
    <w:abstractNumId w:val="51"/>
  </w:num>
  <w:num w:numId="9">
    <w:abstractNumId w:val="2"/>
  </w:num>
  <w:num w:numId="10">
    <w:abstractNumId w:val="16"/>
  </w:num>
  <w:num w:numId="11">
    <w:abstractNumId w:val="41"/>
  </w:num>
  <w:num w:numId="12">
    <w:abstractNumId w:val="37"/>
  </w:num>
  <w:num w:numId="13">
    <w:abstractNumId w:val="13"/>
  </w:num>
  <w:num w:numId="1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2"/>
  </w:num>
  <w:num w:numId="1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9"/>
  </w:num>
  <w:num w:numId="18">
    <w:abstractNumId w:val="12"/>
  </w:num>
  <w:num w:numId="1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4"/>
  </w:num>
  <w:num w:numId="23">
    <w:abstractNumId w:val="58"/>
  </w:num>
  <w:num w:numId="24">
    <w:abstractNumId w:val="29"/>
  </w:num>
  <w:num w:numId="25">
    <w:abstractNumId w:val="52"/>
  </w:num>
  <w:num w:numId="2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4"/>
  </w:num>
  <w:num w:numId="28">
    <w:abstractNumId w:val="36"/>
  </w:num>
  <w:num w:numId="2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0"/>
  </w:num>
  <w:num w:numId="31">
    <w:abstractNumId w:val="22"/>
  </w:num>
  <w:num w:numId="3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8"/>
  </w:num>
  <w:num w:numId="34">
    <w:abstractNumId w:val="15"/>
  </w:num>
  <w:num w:numId="35">
    <w:abstractNumId w:val="59"/>
  </w:num>
  <w:num w:numId="36">
    <w:abstractNumId w:val="54"/>
  </w:num>
  <w:num w:numId="37">
    <w:abstractNumId w:val="4"/>
  </w:num>
  <w:num w:numId="38">
    <w:abstractNumId w:val="49"/>
  </w:num>
  <w:num w:numId="3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7"/>
  </w:num>
  <w:num w:numId="41">
    <w:abstractNumId w:val="33"/>
  </w:num>
  <w:num w:numId="42">
    <w:abstractNumId w:val="45"/>
  </w:num>
  <w:num w:numId="43">
    <w:abstractNumId w:val="48"/>
  </w:num>
  <w:num w:numId="44">
    <w:abstractNumId w:val="3"/>
  </w:num>
  <w:num w:numId="45">
    <w:abstractNumId w:val="47"/>
  </w:num>
  <w:num w:numId="46">
    <w:abstractNumId w:val="55"/>
  </w:num>
  <w:num w:numId="47">
    <w:abstractNumId w:val="21"/>
  </w:num>
  <w:num w:numId="48">
    <w:abstractNumId w:val="30"/>
  </w:num>
  <w:num w:numId="49">
    <w:abstractNumId w:val="26"/>
  </w:num>
  <w:num w:numId="50">
    <w:abstractNumId w:val="25"/>
  </w:num>
  <w:num w:numId="51">
    <w:abstractNumId w:val="5"/>
  </w:num>
  <w:num w:numId="52">
    <w:abstractNumId w:val="23"/>
  </w:num>
  <w:num w:numId="53">
    <w:abstractNumId w:val="35"/>
  </w:num>
  <w:num w:numId="54">
    <w:abstractNumId w:val="11"/>
  </w:num>
  <w:num w:numId="55">
    <w:abstractNumId w:val="46"/>
  </w:num>
  <w:num w:numId="56">
    <w:abstractNumId w:val="53"/>
  </w:num>
  <w:num w:numId="57">
    <w:abstractNumId w:val="9"/>
  </w:num>
  <w:num w:numId="58">
    <w:abstractNumId w:val="24"/>
  </w:num>
  <w:num w:numId="59">
    <w:abstractNumId w:val="31"/>
  </w:num>
  <w:num w:numId="60">
    <w:abstractNumId w:val="1"/>
  </w:num>
  <w:num w:numId="61">
    <w:abstractNumId w:val="27"/>
  </w:num>
  <w:num w:numId="62">
    <w:abstractNumId w:val="14"/>
  </w:num>
  <w:num w:numId="63">
    <w:abstractNumId w:val="43"/>
  </w:num>
  <w:num w:numId="64">
    <w:abstractNumId w:val="60"/>
  </w:num>
  <w:num w:numId="65">
    <w:abstractNumId w:val="50"/>
  </w:num>
  <w:num w:numId="66">
    <w:abstractNumId w:val="42"/>
  </w:num>
  <w:num w:numId="67">
    <w:abstractNumId w:val="8"/>
  </w:num>
  <w:num w:numId="68">
    <w:abstractNumId w:val="17"/>
  </w:num>
  <w:num w:numId="69">
    <w:abstractNumId w:val="18"/>
  </w:num>
  <w:num w:numId="70">
    <w:abstractNumId w:val="6"/>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hideSpellingErrors/>
  <w:hideGrammaticalErrors/>
  <w:defaultTabStop w:val="36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yMDM2tDAyMza1MDM1NTdT0lEKTi0uzszPAykwqgUAVyDo2SwAAAA="/>
  </w:docVars>
  <w:rsids>
    <w:rsidRoot w:val="004518C0"/>
    <w:rsid w:val="00001E01"/>
    <w:rsid w:val="00026EC3"/>
    <w:rsid w:val="00046941"/>
    <w:rsid w:val="00066496"/>
    <w:rsid w:val="000840CF"/>
    <w:rsid w:val="00087BB1"/>
    <w:rsid w:val="000A583A"/>
    <w:rsid w:val="000C312E"/>
    <w:rsid w:val="000C5B83"/>
    <w:rsid w:val="000D3AC6"/>
    <w:rsid w:val="000E6AD0"/>
    <w:rsid w:val="000F3277"/>
    <w:rsid w:val="00103BBD"/>
    <w:rsid w:val="00115940"/>
    <w:rsid w:val="00137726"/>
    <w:rsid w:val="001507B0"/>
    <w:rsid w:val="0017240A"/>
    <w:rsid w:val="0017363B"/>
    <w:rsid w:val="001769D0"/>
    <w:rsid w:val="00192738"/>
    <w:rsid w:val="001A2955"/>
    <w:rsid w:val="001B0521"/>
    <w:rsid w:val="001B48DF"/>
    <w:rsid w:val="001C0087"/>
    <w:rsid w:val="001C3E55"/>
    <w:rsid w:val="001D083C"/>
    <w:rsid w:val="001D1CC7"/>
    <w:rsid w:val="001E4552"/>
    <w:rsid w:val="00212287"/>
    <w:rsid w:val="002506FE"/>
    <w:rsid w:val="00252D56"/>
    <w:rsid w:val="00264B34"/>
    <w:rsid w:val="002679AA"/>
    <w:rsid w:val="00273B9F"/>
    <w:rsid w:val="0028490D"/>
    <w:rsid w:val="00295AB7"/>
    <w:rsid w:val="002B6B2F"/>
    <w:rsid w:val="002C0FE6"/>
    <w:rsid w:val="002C29BF"/>
    <w:rsid w:val="002C74D7"/>
    <w:rsid w:val="002D0475"/>
    <w:rsid w:val="002F1535"/>
    <w:rsid w:val="00313997"/>
    <w:rsid w:val="00321F25"/>
    <w:rsid w:val="00352AA3"/>
    <w:rsid w:val="0037788A"/>
    <w:rsid w:val="00382BBE"/>
    <w:rsid w:val="00383846"/>
    <w:rsid w:val="003C14A2"/>
    <w:rsid w:val="003D6411"/>
    <w:rsid w:val="003E0235"/>
    <w:rsid w:val="003E6D0D"/>
    <w:rsid w:val="003E7568"/>
    <w:rsid w:val="003F3406"/>
    <w:rsid w:val="00401DE2"/>
    <w:rsid w:val="0043362B"/>
    <w:rsid w:val="00442DBD"/>
    <w:rsid w:val="00450183"/>
    <w:rsid w:val="004518C0"/>
    <w:rsid w:val="00451D1B"/>
    <w:rsid w:val="00461CA9"/>
    <w:rsid w:val="0046479A"/>
    <w:rsid w:val="00475B80"/>
    <w:rsid w:val="004B062C"/>
    <w:rsid w:val="004C0B96"/>
    <w:rsid w:val="004C2DD9"/>
    <w:rsid w:val="004E0375"/>
    <w:rsid w:val="004E150C"/>
    <w:rsid w:val="004E3704"/>
    <w:rsid w:val="004E56C0"/>
    <w:rsid w:val="00500CA3"/>
    <w:rsid w:val="00516B12"/>
    <w:rsid w:val="00517ACB"/>
    <w:rsid w:val="00525F16"/>
    <w:rsid w:val="005323FC"/>
    <w:rsid w:val="0053565B"/>
    <w:rsid w:val="00547210"/>
    <w:rsid w:val="00583ACD"/>
    <w:rsid w:val="00584F9F"/>
    <w:rsid w:val="00592C6F"/>
    <w:rsid w:val="005C254A"/>
    <w:rsid w:val="005C73D1"/>
    <w:rsid w:val="005E79FD"/>
    <w:rsid w:val="005F2A1F"/>
    <w:rsid w:val="00612ABC"/>
    <w:rsid w:val="006159A5"/>
    <w:rsid w:val="00616FB9"/>
    <w:rsid w:val="006430A5"/>
    <w:rsid w:val="006572BA"/>
    <w:rsid w:val="006600AB"/>
    <w:rsid w:val="00670132"/>
    <w:rsid w:val="006907CD"/>
    <w:rsid w:val="00696900"/>
    <w:rsid w:val="006A0DDC"/>
    <w:rsid w:val="006D6EB8"/>
    <w:rsid w:val="006E7F65"/>
    <w:rsid w:val="006F6A40"/>
    <w:rsid w:val="00724300"/>
    <w:rsid w:val="007363BC"/>
    <w:rsid w:val="00743F21"/>
    <w:rsid w:val="007647CA"/>
    <w:rsid w:val="007751E4"/>
    <w:rsid w:val="007823F5"/>
    <w:rsid w:val="00784A7F"/>
    <w:rsid w:val="00790BB7"/>
    <w:rsid w:val="007A38AC"/>
    <w:rsid w:val="007B65EB"/>
    <w:rsid w:val="007C37CB"/>
    <w:rsid w:val="007C60F6"/>
    <w:rsid w:val="007C7E9F"/>
    <w:rsid w:val="007E1648"/>
    <w:rsid w:val="007E7039"/>
    <w:rsid w:val="007F476E"/>
    <w:rsid w:val="007F6D69"/>
    <w:rsid w:val="007F6E1F"/>
    <w:rsid w:val="00815311"/>
    <w:rsid w:val="0082552A"/>
    <w:rsid w:val="00827419"/>
    <w:rsid w:val="00840735"/>
    <w:rsid w:val="0085224F"/>
    <w:rsid w:val="0085799F"/>
    <w:rsid w:val="00867C39"/>
    <w:rsid w:val="008A62F3"/>
    <w:rsid w:val="008D355B"/>
    <w:rsid w:val="0090473B"/>
    <w:rsid w:val="00906C8B"/>
    <w:rsid w:val="0091785B"/>
    <w:rsid w:val="00921EDD"/>
    <w:rsid w:val="00955D8E"/>
    <w:rsid w:val="00960CC3"/>
    <w:rsid w:val="00962BAE"/>
    <w:rsid w:val="00962D1E"/>
    <w:rsid w:val="00971634"/>
    <w:rsid w:val="009802E1"/>
    <w:rsid w:val="00980444"/>
    <w:rsid w:val="0098237B"/>
    <w:rsid w:val="009A333A"/>
    <w:rsid w:val="009A51F2"/>
    <w:rsid w:val="009B2E00"/>
    <w:rsid w:val="009C0EF5"/>
    <w:rsid w:val="009C609D"/>
    <w:rsid w:val="00A0509B"/>
    <w:rsid w:val="00A11C39"/>
    <w:rsid w:val="00A13870"/>
    <w:rsid w:val="00A144BD"/>
    <w:rsid w:val="00A156EF"/>
    <w:rsid w:val="00A26BE2"/>
    <w:rsid w:val="00A325A0"/>
    <w:rsid w:val="00A36A07"/>
    <w:rsid w:val="00A50B7F"/>
    <w:rsid w:val="00A518D1"/>
    <w:rsid w:val="00A5640A"/>
    <w:rsid w:val="00AA20A8"/>
    <w:rsid w:val="00AA3346"/>
    <w:rsid w:val="00AB4D14"/>
    <w:rsid w:val="00AE0CF6"/>
    <w:rsid w:val="00AE4458"/>
    <w:rsid w:val="00AE7064"/>
    <w:rsid w:val="00AF4446"/>
    <w:rsid w:val="00B03702"/>
    <w:rsid w:val="00B07B90"/>
    <w:rsid w:val="00B47D7F"/>
    <w:rsid w:val="00B6347D"/>
    <w:rsid w:val="00B67E45"/>
    <w:rsid w:val="00B7682B"/>
    <w:rsid w:val="00B914C4"/>
    <w:rsid w:val="00B96227"/>
    <w:rsid w:val="00BE6E03"/>
    <w:rsid w:val="00BF6DA2"/>
    <w:rsid w:val="00C012CF"/>
    <w:rsid w:val="00C34A08"/>
    <w:rsid w:val="00C42166"/>
    <w:rsid w:val="00C43B23"/>
    <w:rsid w:val="00C90580"/>
    <w:rsid w:val="00CA751E"/>
    <w:rsid w:val="00CD2012"/>
    <w:rsid w:val="00CD2D14"/>
    <w:rsid w:val="00CD2E81"/>
    <w:rsid w:val="00CD3758"/>
    <w:rsid w:val="00CF4F50"/>
    <w:rsid w:val="00CF7B7E"/>
    <w:rsid w:val="00D031D5"/>
    <w:rsid w:val="00D177D0"/>
    <w:rsid w:val="00D36B6D"/>
    <w:rsid w:val="00D47CB1"/>
    <w:rsid w:val="00D5498D"/>
    <w:rsid w:val="00D976A4"/>
    <w:rsid w:val="00DF7C03"/>
    <w:rsid w:val="00E347D7"/>
    <w:rsid w:val="00E45F9E"/>
    <w:rsid w:val="00E472E0"/>
    <w:rsid w:val="00E535EE"/>
    <w:rsid w:val="00E57105"/>
    <w:rsid w:val="00E6404E"/>
    <w:rsid w:val="00E668F9"/>
    <w:rsid w:val="00E75134"/>
    <w:rsid w:val="00E75D58"/>
    <w:rsid w:val="00EB606F"/>
    <w:rsid w:val="00EC6262"/>
    <w:rsid w:val="00EF5938"/>
    <w:rsid w:val="00F1050B"/>
    <w:rsid w:val="00F10A86"/>
    <w:rsid w:val="00F262EA"/>
    <w:rsid w:val="00F408E4"/>
    <w:rsid w:val="00F41B6D"/>
    <w:rsid w:val="00F42F64"/>
    <w:rsid w:val="00F45966"/>
    <w:rsid w:val="00F52AE7"/>
    <w:rsid w:val="00F564B9"/>
    <w:rsid w:val="00F60079"/>
    <w:rsid w:val="00F637CD"/>
    <w:rsid w:val="00F702A1"/>
    <w:rsid w:val="00F80FFA"/>
    <w:rsid w:val="00F833B1"/>
    <w:rsid w:val="00F84205"/>
    <w:rsid w:val="00F90FD3"/>
    <w:rsid w:val="00FA4194"/>
    <w:rsid w:val="00FA7572"/>
    <w:rsid w:val="00FB0863"/>
    <w:rsid w:val="00FB74E7"/>
    <w:rsid w:val="00FD1082"/>
    <w:rsid w:val="00FE3085"/>
    <w:rsid w:val="00FF085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27502C9"/>
  <w15:chartTrackingRefBased/>
  <w15:docId w15:val="{5F06FF71-8615-4975-8274-ED735252C3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4"/>
        <w:szCs w:val="24"/>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uiPriority="9" w:qFormat="1"/>
    <w:lsdException w:name="heading 3" w:semiHidden="1" w:uiPriority="1"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C43B23"/>
    <w:pPr>
      <w:widowControl w:val="0"/>
      <w:autoSpaceDE w:val="0"/>
      <w:autoSpaceDN w:val="0"/>
      <w:spacing w:after="0" w:line="240" w:lineRule="auto"/>
    </w:pPr>
    <w:rPr>
      <w:rFonts w:eastAsia="Times New Roman"/>
      <w:sz w:val="22"/>
      <w:szCs w:val="22"/>
      <w:lang w:bidi="en-US"/>
    </w:rPr>
  </w:style>
  <w:style w:type="paragraph" w:styleId="Heading1">
    <w:name w:val="heading 1"/>
    <w:basedOn w:val="Normal"/>
    <w:next w:val="Normal"/>
    <w:link w:val="Heading1Char"/>
    <w:uiPriority w:val="9"/>
    <w:qFormat/>
    <w:rsid w:val="00F42F64"/>
    <w:pPr>
      <w:keepNext/>
      <w:keepLines/>
      <w:numPr>
        <w:numId w:val="10"/>
      </w:numPr>
      <w:spacing w:before="240" w:after="240"/>
      <w:outlineLvl w:val="0"/>
    </w:pPr>
    <w:rPr>
      <w:rFonts w:eastAsiaTheme="majorEastAsia" w:cstheme="majorBidi"/>
      <w:b/>
      <w:color w:val="000000" w:themeColor="text1"/>
      <w:sz w:val="36"/>
      <w:szCs w:val="32"/>
    </w:rPr>
  </w:style>
  <w:style w:type="paragraph" w:styleId="Heading2">
    <w:name w:val="heading 2"/>
    <w:basedOn w:val="Normal"/>
    <w:next w:val="Normal"/>
    <w:link w:val="Heading2Char"/>
    <w:uiPriority w:val="9"/>
    <w:qFormat/>
    <w:rsid w:val="00D031D5"/>
    <w:pPr>
      <w:keepNext/>
      <w:keepLines/>
      <w:numPr>
        <w:ilvl w:val="1"/>
        <w:numId w:val="10"/>
      </w:numPr>
      <w:spacing w:before="280" w:after="240"/>
      <w:outlineLvl w:val="1"/>
    </w:pPr>
    <w:rPr>
      <w:rFonts w:asciiTheme="majorBidi" w:eastAsiaTheme="majorEastAsia" w:hAnsiTheme="majorBidi" w:cstheme="majorBidi"/>
      <w:b/>
      <w:color w:val="000000" w:themeColor="text1"/>
      <w:sz w:val="30"/>
      <w:szCs w:val="26"/>
    </w:rPr>
  </w:style>
  <w:style w:type="paragraph" w:styleId="Heading3">
    <w:name w:val="heading 3"/>
    <w:basedOn w:val="Normal"/>
    <w:link w:val="Heading3Char"/>
    <w:uiPriority w:val="1"/>
    <w:qFormat/>
    <w:rsid w:val="00971634"/>
    <w:pPr>
      <w:spacing w:before="89"/>
      <w:ind w:left="542"/>
      <w:outlineLvl w:val="2"/>
    </w:pPr>
    <w:rPr>
      <w:b/>
      <w:bCs/>
      <w:i/>
      <w:sz w:val="28"/>
      <w:szCs w:val="28"/>
      <w:u w:val="single" w:color="000000"/>
    </w:rPr>
  </w:style>
  <w:style w:type="paragraph" w:styleId="Heading4">
    <w:name w:val="heading 4"/>
    <w:basedOn w:val="Normal"/>
    <w:link w:val="Heading4Char"/>
    <w:qFormat/>
    <w:rsid w:val="00971634"/>
    <w:pPr>
      <w:ind w:left="542"/>
      <w:outlineLvl w:val="3"/>
    </w:pPr>
    <w:rPr>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1"/>
    <w:rsid w:val="00971634"/>
    <w:rPr>
      <w:rFonts w:eastAsia="Times New Roman"/>
      <w:b/>
      <w:bCs/>
      <w:i/>
      <w:sz w:val="28"/>
      <w:szCs w:val="28"/>
      <w:u w:val="single" w:color="000000"/>
      <w:lang w:bidi="en-US"/>
    </w:rPr>
  </w:style>
  <w:style w:type="character" w:customStyle="1" w:styleId="Heading4Char">
    <w:name w:val="Heading 4 Char"/>
    <w:basedOn w:val="DefaultParagraphFont"/>
    <w:link w:val="Heading4"/>
    <w:uiPriority w:val="1"/>
    <w:rsid w:val="00971634"/>
    <w:rPr>
      <w:rFonts w:eastAsia="Times New Roman"/>
      <w:sz w:val="28"/>
      <w:szCs w:val="28"/>
      <w:lang w:bidi="en-US"/>
    </w:rPr>
  </w:style>
  <w:style w:type="paragraph" w:styleId="BodyText">
    <w:name w:val="Body Text"/>
    <w:basedOn w:val="Normal"/>
    <w:link w:val="BodyTextChar"/>
    <w:uiPriority w:val="1"/>
    <w:qFormat/>
    <w:rsid w:val="00971634"/>
    <w:rPr>
      <w:sz w:val="24"/>
      <w:szCs w:val="24"/>
    </w:rPr>
  </w:style>
  <w:style w:type="character" w:customStyle="1" w:styleId="BodyTextChar">
    <w:name w:val="Body Text Char"/>
    <w:basedOn w:val="DefaultParagraphFont"/>
    <w:link w:val="BodyText"/>
    <w:uiPriority w:val="1"/>
    <w:rsid w:val="00971634"/>
    <w:rPr>
      <w:rFonts w:eastAsia="Times New Roman"/>
      <w:lang w:bidi="en-US"/>
    </w:rPr>
  </w:style>
  <w:style w:type="paragraph" w:styleId="ListParagraph">
    <w:name w:val="List Paragraph"/>
    <w:basedOn w:val="Normal"/>
    <w:link w:val="ListParagraphChar"/>
    <w:uiPriority w:val="1"/>
    <w:qFormat/>
    <w:rsid w:val="00971634"/>
    <w:pPr>
      <w:ind w:left="1261" w:hanging="360"/>
    </w:pPr>
  </w:style>
  <w:style w:type="paragraph" w:customStyle="1" w:styleId="TableParagraph">
    <w:name w:val="Table Paragraph"/>
    <w:basedOn w:val="Normal"/>
    <w:uiPriority w:val="1"/>
    <w:qFormat/>
    <w:rsid w:val="00971634"/>
  </w:style>
  <w:style w:type="paragraph" w:styleId="NormalWeb">
    <w:name w:val="Normal (Web)"/>
    <w:basedOn w:val="Normal"/>
    <w:uiPriority w:val="99"/>
    <w:unhideWhenUsed/>
    <w:rsid w:val="002506FE"/>
    <w:pPr>
      <w:widowControl/>
      <w:autoSpaceDE/>
      <w:autoSpaceDN/>
      <w:spacing w:before="100" w:beforeAutospacing="1" w:after="100" w:afterAutospacing="1"/>
    </w:pPr>
    <w:rPr>
      <w:rFonts w:eastAsiaTheme="minorEastAsia"/>
      <w:sz w:val="24"/>
      <w:szCs w:val="24"/>
      <w:lang w:bidi="ar-SA"/>
    </w:rPr>
  </w:style>
  <w:style w:type="character" w:styleId="PlaceholderText">
    <w:name w:val="Placeholder Text"/>
    <w:basedOn w:val="DefaultParagraphFont"/>
    <w:uiPriority w:val="99"/>
    <w:semiHidden/>
    <w:rsid w:val="002506FE"/>
    <w:rPr>
      <w:color w:val="808080"/>
    </w:rPr>
  </w:style>
  <w:style w:type="table" w:styleId="TableGrid">
    <w:name w:val="Table Grid"/>
    <w:basedOn w:val="TableNormal"/>
    <w:uiPriority w:val="59"/>
    <w:rsid w:val="006E7F65"/>
    <w:pPr>
      <w:widowControl w:val="0"/>
      <w:autoSpaceDE w:val="0"/>
      <w:autoSpaceDN w:val="0"/>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6E7F65"/>
    <w:pPr>
      <w:spacing w:after="200"/>
    </w:pPr>
    <w:rPr>
      <w:i/>
      <w:iCs/>
      <w:color w:val="44546A" w:themeColor="text2"/>
      <w:sz w:val="18"/>
      <w:szCs w:val="18"/>
    </w:rPr>
  </w:style>
  <w:style w:type="paragraph" w:styleId="Header">
    <w:name w:val="header"/>
    <w:basedOn w:val="Normal"/>
    <w:link w:val="HeaderChar"/>
    <w:uiPriority w:val="99"/>
    <w:unhideWhenUsed/>
    <w:rsid w:val="00A156EF"/>
    <w:pPr>
      <w:tabs>
        <w:tab w:val="center" w:pos="4680"/>
        <w:tab w:val="right" w:pos="9360"/>
      </w:tabs>
    </w:pPr>
  </w:style>
  <w:style w:type="character" w:customStyle="1" w:styleId="HeaderChar">
    <w:name w:val="Header Char"/>
    <w:basedOn w:val="DefaultParagraphFont"/>
    <w:link w:val="Header"/>
    <w:uiPriority w:val="99"/>
    <w:rsid w:val="00A156EF"/>
    <w:rPr>
      <w:rFonts w:eastAsia="Times New Roman"/>
      <w:sz w:val="22"/>
      <w:szCs w:val="22"/>
      <w:lang w:bidi="en-US"/>
    </w:rPr>
  </w:style>
  <w:style w:type="paragraph" w:styleId="Footer">
    <w:name w:val="footer"/>
    <w:basedOn w:val="Normal"/>
    <w:link w:val="FooterChar"/>
    <w:uiPriority w:val="99"/>
    <w:unhideWhenUsed/>
    <w:rsid w:val="00A156EF"/>
    <w:pPr>
      <w:tabs>
        <w:tab w:val="center" w:pos="4680"/>
        <w:tab w:val="right" w:pos="9360"/>
      </w:tabs>
    </w:pPr>
  </w:style>
  <w:style w:type="character" w:customStyle="1" w:styleId="FooterChar">
    <w:name w:val="Footer Char"/>
    <w:basedOn w:val="DefaultParagraphFont"/>
    <w:link w:val="Footer"/>
    <w:uiPriority w:val="99"/>
    <w:rsid w:val="00A156EF"/>
    <w:rPr>
      <w:rFonts w:eastAsia="Times New Roman"/>
      <w:sz w:val="22"/>
      <w:szCs w:val="22"/>
      <w:lang w:bidi="en-US"/>
    </w:rPr>
  </w:style>
  <w:style w:type="character" w:customStyle="1" w:styleId="fontstyle01">
    <w:name w:val="fontstyle01"/>
    <w:basedOn w:val="DefaultParagraphFont"/>
    <w:rsid w:val="003E6D0D"/>
    <w:rPr>
      <w:rFonts w:ascii="TimesNewRomanPSMT" w:hAnsi="TimesNewRomanPSMT" w:hint="default"/>
      <w:b w:val="0"/>
      <w:bCs w:val="0"/>
      <w:i w:val="0"/>
      <w:iCs w:val="0"/>
      <w:color w:val="000000"/>
      <w:sz w:val="28"/>
      <w:szCs w:val="28"/>
    </w:rPr>
  </w:style>
  <w:style w:type="paragraph" w:customStyle="1" w:styleId="Section">
    <w:name w:val="Section"/>
    <w:basedOn w:val="ListParagraph"/>
    <w:next w:val="Heading1"/>
    <w:link w:val="SectionChar"/>
    <w:uiPriority w:val="1"/>
    <w:qFormat/>
    <w:rsid w:val="00CD2D14"/>
    <w:pPr>
      <w:numPr>
        <w:numId w:val="3"/>
      </w:numPr>
      <w:spacing w:line="360" w:lineRule="auto"/>
    </w:pPr>
    <w:rPr>
      <w:rFonts w:asciiTheme="majorBidi" w:hAnsiTheme="majorBidi" w:cstheme="majorBidi"/>
      <w:b/>
      <w:sz w:val="32"/>
      <w:szCs w:val="28"/>
    </w:rPr>
  </w:style>
  <w:style w:type="paragraph" w:customStyle="1" w:styleId="Subsection">
    <w:name w:val="Sub section"/>
    <w:basedOn w:val="Normal"/>
    <w:link w:val="SubsectionChar"/>
    <w:autoRedefine/>
    <w:uiPriority w:val="1"/>
    <w:rsid w:val="00D976A4"/>
    <w:pPr>
      <w:numPr>
        <w:numId w:val="7"/>
      </w:numPr>
      <w:spacing w:before="240" w:after="240"/>
    </w:pPr>
    <w:rPr>
      <w:b/>
      <w:sz w:val="30"/>
    </w:rPr>
  </w:style>
  <w:style w:type="character" w:customStyle="1" w:styleId="ListParagraphChar">
    <w:name w:val="List Paragraph Char"/>
    <w:basedOn w:val="DefaultParagraphFont"/>
    <w:link w:val="ListParagraph"/>
    <w:uiPriority w:val="1"/>
    <w:rsid w:val="00612ABC"/>
    <w:rPr>
      <w:rFonts w:eastAsia="Times New Roman"/>
      <w:sz w:val="22"/>
      <w:szCs w:val="22"/>
      <w:lang w:bidi="en-US"/>
    </w:rPr>
  </w:style>
  <w:style w:type="character" w:customStyle="1" w:styleId="SectionChar">
    <w:name w:val="Section Char"/>
    <w:basedOn w:val="ListParagraphChar"/>
    <w:link w:val="Section"/>
    <w:uiPriority w:val="1"/>
    <w:rsid w:val="00CD2D14"/>
    <w:rPr>
      <w:rFonts w:asciiTheme="majorBidi" w:eastAsia="Times New Roman" w:hAnsiTheme="majorBidi" w:cstheme="majorBidi"/>
      <w:b/>
      <w:sz w:val="32"/>
      <w:szCs w:val="28"/>
      <w:lang w:bidi="en-US"/>
    </w:rPr>
  </w:style>
  <w:style w:type="character" w:customStyle="1" w:styleId="Heading1Char">
    <w:name w:val="Heading 1 Char"/>
    <w:basedOn w:val="DefaultParagraphFont"/>
    <w:link w:val="Heading1"/>
    <w:uiPriority w:val="9"/>
    <w:rsid w:val="00F42F64"/>
    <w:rPr>
      <w:rFonts w:eastAsiaTheme="majorEastAsia" w:cstheme="majorBidi"/>
      <w:b/>
      <w:color w:val="000000" w:themeColor="text1"/>
      <w:sz w:val="36"/>
      <w:szCs w:val="32"/>
      <w:lang w:bidi="en-US"/>
    </w:rPr>
  </w:style>
  <w:style w:type="character" w:customStyle="1" w:styleId="SubsectionChar">
    <w:name w:val="Sub section Char"/>
    <w:basedOn w:val="BodyTextChar"/>
    <w:link w:val="Subsection"/>
    <w:uiPriority w:val="1"/>
    <w:rsid w:val="00D976A4"/>
    <w:rPr>
      <w:rFonts w:eastAsia="Times New Roman"/>
      <w:b/>
      <w:sz w:val="30"/>
      <w:szCs w:val="22"/>
      <w:lang w:bidi="en-US"/>
    </w:rPr>
  </w:style>
  <w:style w:type="character" w:customStyle="1" w:styleId="Heading2Char">
    <w:name w:val="Heading 2 Char"/>
    <w:basedOn w:val="DefaultParagraphFont"/>
    <w:link w:val="Heading2"/>
    <w:uiPriority w:val="9"/>
    <w:rsid w:val="00D031D5"/>
    <w:rPr>
      <w:rFonts w:asciiTheme="majorBidi" w:eastAsiaTheme="majorEastAsia" w:hAnsiTheme="majorBidi" w:cstheme="majorBidi"/>
      <w:b/>
      <w:color w:val="000000" w:themeColor="text1"/>
      <w:sz w:val="30"/>
      <w:szCs w:val="26"/>
      <w:lang w:bidi="en-US"/>
    </w:rPr>
  </w:style>
  <w:style w:type="numbering" w:customStyle="1" w:styleId="Style1">
    <w:name w:val="Style1"/>
    <w:uiPriority w:val="99"/>
    <w:rsid w:val="00D031D5"/>
    <w:pPr>
      <w:numPr>
        <w:numId w:val="9"/>
      </w:numPr>
    </w:pPr>
  </w:style>
  <w:style w:type="paragraph" w:customStyle="1" w:styleId="Style2">
    <w:name w:val="Style2"/>
    <w:basedOn w:val="Heading2"/>
    <w:link w:val="Style2Char"/>
    <w:uiPriority w:val="1"/>
    <w:qFormat/>
    <w:rsid w:val="00FB0863"/>
    <w:rPr>
      <w:sz w:val="32"/>
    </w:rPr>
  </w:style>
  <w:style w:type="character" w:customStyle="1" w:styleId="Style2Char">
    <w:name w:val="Style2 Char"/>
    <w:basedOn w:val="Heading2Char"/>
    <w:link w:val="Style2"/>
    <w:uiPriority w:val="1"/>
    <w:rsid w:val="00FB0863"/>
    <w:rPr>
      <w:rFonts w:asciiTheme="majorBidi" w:eastAsiaTheme="majorEastAsia" w:hAnsiTheme="majorBidi" w:cstheme="majorBidi"/>
      <w:b/>
      <w:color w:val="000000" w:themeColor="text1"/>
      <w:sz w:val="32"/>
      <w:szCs w:val="26"/>
      <w:lang w:bidi="en-US"/>
    </w:rPr>
  </w:style>
  <w:style w:type="paragraph" w:styleId="FootnoteText">
    <w:name w:val="footnote text"/>
    <w:basedOn w:val="Normal"/>
    <w:link w:val="FootnoteTextChar"/>
    <w:semiHidden/>
    <w:unhideWhenUsed/>
    <w:rsid w:val="0090473B"/>
    <w:rPr>
      <w:sz w:val="20"/>
      <w:szCs w:val="20"/>
    </w:rPr>
  </w:style>
  <w:style w:type="character" w:customStyle="1" w:styleId="FootnoteTextChar">
    <w:name w:val="Footnote Text Char"/>
    <w:basedOn w:val="DefaultParagraphFont"/>
    <w:link w:val="FootnoteText"/>
    <w:uiPriority w:val="99"/>
    <w:semiHidden/>
    <w:rsid w:val="0090473B"/>
    <w:rPr>
      <w:rFonts w:eastAsia="Times New Roman"/>
      <w:sz w:val="20"/>
      <w:szCs w:val="20"/>
      <w:lang w:bidi="en-US"/>
    </w:rPr>
  </w:style>
  <w:style w:type="character" w:styleId="FootnoteReference">
    <w:name w:val="footnote reference"/>
    <w:basedOn w:val="DefaultParagraphFont"/>
    <w:semiHidden/>
    <w:unhideWhenUsed/>
    <w:rsid w:val="0090473B"/>
    <w:rPr>
      <w:vertAlign w:val="superscript"/>
    </w:rPr>
  </w:style>
  <w:style w:type="table" w:customStyle="1" w:styleId="TableGrid1">
    <w:name w:val="Table Grid1"/>
    <w:basedOn w:val="TableNormal"/>
    <w:next w:val="TableGrid"/>
    <w:uiPriority w:val="39"/>
    <w:rsid w:val="0090473B"/>
    <w:pPr>
      <w:widowControl w:val="0"/>
      <w:autoSpaceDE w:val="0"/>
      <w:autoSpaceDN w:val="0"/>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semiHidden/>
    <w:rsid w:val="00AE4458"/>
  </w:style>
  <w:style w:type="paragraph" w:styleId="BodyTextIndent">
    <w:name w:val="Body Text Indent"/>
    <w:basedOn w:val="Normal"/>
    <w:link w:val="BodyTextIndentChar"/>
    <w:semiHidden/>
    <w:rsid w:val="00AE4458"/>
    <w:pPr>
      <w:widowControl/>
      <w:tabs>
        <w:tab w:val="left" w:pos="-720"/>
      </w:tabs>
      <w:autoSpaceDE/>
      <w:autoSpaceDN/>
      <w:spacing w:after="240"/>
      <w:ind w:left="426" w:hanging="426"/>
      <w:jc w:val="lowKashida"/>
    </w:pPr>
    <w:rPr>
      <w:rFonts w:ascii="Arial" w:hAnsi="Arial" w:cs="Traditional Arabic"/>
      <w:sz w:val="24"/>
      <w:szCs w:val="20"/>
      <w:lang w:bidi="ar-SA"/>
    </w:rPr>
  </w:style>
  <w:style w:type="character" w:customStyle="1" w:styleId="BodyTextIndentChar">
    <w:name w:val="Body Text Indent Char"/>
    <w:basedOn w:val="DefaultParagraphFont"/>
    <w:link w:val="BodyTextIndent"/>
    <w:semiHidden/>
    <w:rsid w:val="00AE4458"/>
    <w:rPr>
      <w:rFonts w:ascii="Arial" w:eastAsia="Times New Roman" w:hAnsi="Arial" w:cs="Traditional Arabic"/>
      <w:szCs w:val="20"/>
    </w:rPr>
  </w:style>
  <w:style w:type="paragraph" w:styleId="BodyTextIndent2">
    <w:name w:val="Body Text Indent 2"/>
    <w:basedOn w:val="Normal"/>
    <w:link w:val="BodyTextIndent2Char"/>
    <w:semiHidden/>
    <w:rsid w:val="00AE4458"/>
    <w:pPr>
      <w:widowControl/>
      <w:tabs>
        <w:tab w:val="left" w:pos="-720"/>
      </w:tabs>
      <w:autoSpaceDE/>
      <w:autoSpaceDN/>
      <w:spacing w:after="240"/>
      <w:ind w:firstLine="567"/>
      <w:jc w:val="lowKashida"/>
    </w:pPr>
    <w:rPr>
      <w:rFonts w:ascii="Arial" w:hAnsi="Arial" w:cs="Traditional Arabic"/>
      <w:sz w:val="24"/>
      <w:szCs w:val="20"/>
      <w:lang w:bidi="ar-SA"/>
    </w:rPr>
  </w:style>
  <w:style w:type="character" w:customStyle="1" w:styleId="BodyTextIndent2Char">
    <w:name w:val="Body Text Indent 2 Char"/>
    <w:basedOn w:val="DefaultParagraphFont"/>
    <w:link w:val="BodyTextIndent2"/>
    <w:semiHidden/>
    <w:rsid w:val="00AE4458"/>
    <w:rPr>
      <w:rFonts w:ascii="Arial" w:eastAsia="Times New Roman" w:hAnsi="Arial" w:cs="Traditional Arabic"/>
      <w:szCs w:val="20"/>
    </w:rPr>
  </w:style>
  <w:style w:type="character" w:customStyle="1" w:styleId="a">
    <w:name w:val="a"/>
    <w:basedOn w:val="DefaultParagraphFont"/>
    <w:rsid w:val="00AE4458"/>
  </w:style>
  <w:style w:type="character" w:customStyle="1" w:styleId="apple-converted-space">
    <w:name w:val="apple-converted-space"/>
    <w:basedOn w:val="DefaultParagraphFont"/>
    <w:rsid w:val="00AE4458"/>
  </w:style>
  <w:style w:type="character" w:customStyle="1" w:styleId="l7">
    <w:name w:val="l7"/>
    <w:basedOn w:val="DefaultParagraphFont"/>
    <w:rsid w:val="00AE4458"/>
  </w:style>
  <w:style w:type="character" w:customStyle="1" w:styleId="l8">
    <w:name w:val="l8"/>
    <w:basedOn w:val="DefaultParagraphFont"/>
    <w:rsid w:val="00AE4458"/>
  </w:style>
  <w:style w:type="character" w:customStyle="1" w:styleId="l6">
    <w:name w:val="l6"/>
    <w:basedOn w:val="DefaultParagraphFont"/>
    <w:rsid w:val="00AE4458"/>
  </w:style>
  <w:style w:type="paragraph" w:styleId="BodyTextIndent3">
    <w:name w:val="Body Text Indent 3"/>
    <w:basedOn w:val="Normal"/>
    <w:link w:val="BodyTextIndent3Char"/>
    <w:uiPriority w:val="99"/>
    <w:semiHidden/>
    <w:unhideWhenUsed/>
    <w:rsid w:val="00AE4458"/>
    <w:pPr>
      <w:widowControl/>
      <w:autoSpaceDE/>
      <w:autoSpaceDN/>
      <w:spacing w:after="120"/>
      <w:ind w:left="360"/>
    </w:pPr>
    <w:rPr>
      <w:rFonts w:ascii="Courier" w:hAnsi="Courier"/>
      <w:bCs/>
      <w:iCs/>
      <w:sz w:val="16"/>
      <w:szCs w:val="16"/>
      <w:lang w:val="x-none" w:eastAsia="x-none" w:bidi="ar-SA"/>
    </w:rPr>
  </w:style>
  <w:style w:type="character" w:customStyle="1" w:styleId="BodyTextIndent3Char">
    <w:name w:val="Body Text Indent 3 Char"/>
    <w:basedOn w:val="DefaultParagraphFont"/>
    <w:link w:val="BodyTextIndent3"/>
    <w:uiPriority w:val="99"/>
    <w:semiHidden/>
    <w:rsid w:val="00AE4458"/>
    <w:rPr>
      <w:rFonts w:ascii="Courier" w:eastAsia="Times New Roman" w:hAnsi="Courier"/>
      <w:bCs/>
      <w:iCs/>
      <w:sz w:val="16"/>
      <w:szCs w:val="16"/>
      <w:lang w:val="x-none" w:eastAsia="x-none"/>
    </w:rPr>
  </w:style>
  <w:style w:type="paragraph" w:customStyle="1" w:styleId="Default">
    <w:name w:val="Default"/>
    <w:rsid w:val="00AE4458"/>
    <w:pPr>
      <w:autoSpaceDE w:val="0"/>
      <w:autoSpaceDN w:val="0"/>
      <w:adjustRightInd w:val="0"/>
      <w:spacing w:after="0" w:line="240" w:lineRule="auto"/>
    </w:pPr>
    <w:rPr>
      <w:rFonts w:eastAsia="Times New Roman"/>
      <w:color w:val="000000"/>
    </w:rPr>
  </w:style>
  <w:style w:type="character" w:styleId="Hyperlink">
    <w:name w:val="Hyperlink"/>
    <w:uiPriority w:val="99"/>
    <w:unhideWhenUsed/>
    <w:rsid w:val="00AE4458"/>
    <w:rPr>
      <w:color w:val="0000FF"/>
      <w:u w:val="single"/>
    </w:rPr>
  </w:style>
  <w:style w:type="paragraph" w:customStyle="1" w:styleId="labwritebody">
    <w:name w:val="labwritebody"/>
    <w:basedOn w:val="Normal"/>
    <w:rsid w:val="00AE4458"/>
    <w:pPr>
      <w:widowControl/>
      <w:autoSpaceDE/>
      <w:autoSpaceDN/>
      <w:spacing w:before="100" w:beforeAutospacing="1" w:after="100" w:afterAutospacing="1"/>
    </w:pPr>
    <w:rPr>
      <w:sz w:val="24"/>
      <w:szCs w:val="24"/>
      <w:lang w:bidi="ar-SA"/>
    </w:rPr>
  </w:style>
  <w:style w:type="character" w:customStyle="1" w:styleId="mw-headline">
    <w:name w:val="mw-headline"/>
    <w:basedOn w:val="DefaultParagraphFont"/>
    <w:rsid w:val="00AE4458"/>
  </w:style>
  <w:style w:type="paragraph" w:customStyle="1" w:styleId="center">
    <w:name w:val="center"/>
    <w:basedOn w:val="Normal"/>
    <w:rsid w:val="00AE4458"/>
    <w:pPr>
      <w:widowControl/>
      <w:autoSpaceDE/>
      <w:autoSpaceDN/>
      <w:spacing w:before="100" w:beforeAutospacing="1" w:after="100" w:afterAutospacing="1"/>
    </w:pPr>
    <w:rPr>
      <w:sz w:val="24"/>
      <w:szCs w:val="24"/>
      <w:lang w:bidi="ar-SA"/>
    </w:rPr>
  </w:style>
  <w:style w:type="character" w:styleId="Emphasis">
    <w:name w:val="Emphasis"/>
    <w:uiPriority w:val="20"/>
    <w:qFormat/>
    <w:rsid w:val="00AE4458"/>
    <w:rPr>
      <w:i/>
      <w:iCs/>
    </w:rPr>
  </w:style>
  <w:style w:type="character" w:styleId="Strong">
    <w:name w:val="Strong"/>
    <w:uiPriority w:val="22"/>
    <w:qFormat/>
    <w:rsid w:val="00AE4458"/>
    <w:rPr>
      <w:b/>
      <w:bCs/>
    </w:rPr>
  </w:style>
  <w:style w:type="paragraph" w:styleId="BalloonText">
    <w:name w:val="Balloon Text"/>
    <w:basedOn w:val="Normal"/>
    <w:link w:val="BalloonTextChar"/>
    <w:uiPriority w:val="99"/>
    <w:semiHidden/>
    <w:unhideWhenUsed/>
    <w:rsid w:val="00AE4458"/>
    <w:pPr>
      <w:widowControl/>
      <w:overflowPunct w:val="0"/>
      <w:adjustRightInd w:val="0"/>
      <w:textAlignment w:val="baseline"/>
    </w:pPr>
    <w:rPr>
      <w:rFonts w:ascii="Tahoma" w:hAnsi="Tahoma" w:cs="Tahoma"/>
      <w:bCs/>
      <w:iCs/>
      <w:sz w:val="16"/>
      <w:szCs w:val="16"/>
      <w:lang w:bidi="ar-SA"/>
    </w:rPr>
  </w:style>
  <w:style w:type="character" w:customStyle="1" w:styleId="BalloonTextChar">
    <w:name w:val="Balloon Text Char"/>
    <w:basedOn w:val="DefaultParagraphFont"/>
    <w:link w:val="BalloonText"/>
    <w:uiPriority w:val="99"/>
    <w:semiHidden/>
    <w:rsid w:val="00AE4458"/>
    <w:rPr>
      <w:rFonts w:ascii="Tahoma" w:eastAsia="Times New Roman" w:hAnsi="Tahoma" w:cs="Tahoma"/>
      <w:bCs/>
      <w:iCs/>
      <w:sz w:val="16"/>
      <w:szCs w:val="16"/>
    </w:rPr>
  </w:style>
  <w:style w:type="paragraph" w:styleId="NoSpacing">
    <w:name w:val="No Spacing"/>
    <w:uiPriority w:val="1"/>
    <w:qFormat/>
    <w:rsid w:val="00AE4458"/>
    <w:pPr>
      <w:spacing w:after="0" w:line="240" w:lineRule="auto"/>
    </w:pPr>
    <w:rPr>
      <w:rFonts w:ascii="Calibri" w:eastAsia="Calibri" w:hAnsi="Calibri" w:cs="Arial"/>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0428067">
      <w:bodyDiv w:val="1"/>
      <w:marLeft w:val="0"/>
      <w:marRight w:val="0"/>
      <w:marTop w:val="0"/>
      <w:marBottom w:val="0"/>
      <w:divBdr>
        <w:top w:val="none" w:sz="0" w:space="0" w:color="auto"/>
        <w:left w:val="none" w:sz="0" w:space="0" w:color="auto"/>
        <w:bottom w:val="none" w:sz="0" w:space="0" w:color="auto"/>
        <w:right w:val="none" w:sz="0" w:space="0" w:color="auto"/>
      </w:divBdr>
    </w:div>
    <w:div w:id="891770115">
      <w:bodyDiv w:val="1"/>
      <w:marLeft w:val="0"/>
      <w:marRight w:val="0"/>
      <w:marTop w:val="0"/>
      <w:marBottom w:val="0"/>
      <w:divBdr>
        <w:top w:val="none" w:sz="0" w:space="0" w:color="auto"/>
        <w:left w:val="none" w:sz="0" w:space="0" w:color="auto"/>
        <w:bottom w:val="none" w:sz="0" w:space="0" w:color="auto"/>
        <w:right w:val="none" w:sz="0" w:space="0" w:color="auto"/>
      </w:divBdr>
    </w:div>
    <w:div w:id="979111428">
      <w:bodyDiv w:val="1"/>
      <w:marLeft w:val="0"/>
      <w:marRight w:val="0"/>
      <w:marTop w:val="0"/>
      <w:marBottom w:val="0"/>
      <w:divBdr>
        <w:top w:val="none" w:sz="0" w:space="0" w:color="auto"/>
        <w:left w:val="none" w:sz="0" w:space="0" w:color="auto"/>
        <w:bottom w:val="none" w:sz="0" w:space="0" w:color="auto"/>
        <w:right w:val="none" w:sz="0" w:space="0" w:color="auto"/>
      </w:divBdr>
    </w:div>
    <w:div w:id="1124423147">
      <w:bodyDiv w:val="1"/>
      <w:marLeft w:val="0"/>
      <w:marRight w:val="0"/>
      <w:marTop w:val="0"/>
      <w:marBottom w:val="0"/>
      <w:divBdr>
        <w:top w:val="none" w:sz="0" w:space="0" w:color="auto"/>
        <w:left w:val="none" w:sz="0" w:space="0" w:color="auto"/>
        <w:bottom w:val="none" w:sz="0" w:space="0" w:color="auto"/>
        <w:right w:val="none" w:sz="0" w:space="0" w:color="auto"/>
      </w:divBdr>
    </w:div>
    <w:div w:id="16936102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99.png"/><Relationship Id="rId21" Type="http://schemas.openxmlformats.org/officeDocument/2006/relationships/image" Target="media/image10.jpeg"/><Relationship Id="rId42" Type="http://schemas.microsoft.com/office/2007/relationships/hdphoto" Target="media/hdphoto9.wdp"/><Relationship Id="rId47" Type="http://schemas.openxmlformats.org/officeDocument/2006/relationships/image" Target="media/image30.png"/><Relationship Id="rId63" Type="http://schemas.microsoft.com/office/2007/relationships/hdphoto" Target="media/hdphoto10.wdp"/><Relationship Id="rId68" Type="http://schemas.openxmlformats.org/officeDocument/2006/relationships/image" Target="media/image50.png"/><Relationship Id="rId84" Type="http://schemas.openxmlformats.org/officeDocument/2006/relationships/image" Target="media/image66.png"/><Relationship Id="rId89" Type="http://schemas.openxmlformats.org/officeDocument/2006/relationships/image" Target="media/image71.png"/><Relationship Id="rId112" Type="http://schemas.openxmlformats.org/officeDocument/2006/relationships/image" Target="media/image94.png"/><Relationship Id="rId16" Type="http://schemas.openxmlformats.org/officeDocument/2006/relationships/image" Target="media/image7.png"/><Relationship Id="rId107" Type="http://schemas.openxmlformats.org/officeDocument/2006/relationships/image" Target="media/image89.png"/><Relationship Id="rId11" Type="http://schemas.openxmlformats.org/officeDocument/2006/relationships/image" Target="media/image3.png"/><Relationship Id="rId32" Type="http://schemas.openxmlformats.org/officeDocument/2006/relationships/image" Target="media/image19.png"/><Relationship Id="rId37" Type="http://schemas.microsoft.com/office/2007/relationships/hdphoto" Target="media/hdphoto7.wdp"/><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04.png"/><Relationship Id="rId5" Type="http://schemas.openxmlformats.org/officeDocument/2006/relationships/webSettings" Target="webSettings.xml"/><Relationship Id="rId90" Type="http://schemas.openxmlformats.org/officeDocument/2006/relationships/image" Target="media/image72.png"/><Relationship Id="rId95" Type="http://schemas.openxmlformats.org/officeDocument/2006/relationships/image" Target="media/image77.png"/><Relationship Id="rId22" Type="http://schemas.openxmlformats.org/officeDocument/2006/relationships/image" Target="media/image11.png"/><Relationship Id="rId27" Type="http://schemas.microsoft.com/office/2007/relationships/hdphoto" Target="media/hdphoto5.wdp"/><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6.png"/><Relationship Id="rId69" Type="http://schemas.openxmlformats.org/officeDocument/2006/relationships/image" Target="media/image51.png"/><Relationship Id="rId113" Type="http://schemas.openxmlformats.org/officeDocument/2006/relationships/image" Target="media/image95.png"/><Relationship Id="rId118" Type="http://schemas.openxmlformats.org/officeDocument/2006/relationships/image" Target="media/image100.png"/><Relationship Id="rId80" Type="http://schemas.openxmlformats.org/officeDocument/2006/relationships/image" Target="media/image62.png"/><Relationship Id="rId85" Type="http://schemas.openxmlformats.org/officeDocument/2006/relationships/image" Target="media/image67.png"/><Relationship Id="rId12" Type="http://schemas.microsoft.com/office/2007/relationships/hdphoto" Target="media/hdphoto1.wdp"/><Relationship Id="rId17" Type="http://schemas.openxmlformats.org/officeDocument/2006/relationships/image" Target="media/image8.png"/><Relationship Id="rId33" Type="http://schemas.openxmlformats.org/officeDocument/2006/relationships/image" Target="media/image20.png"/><Relationship Id="rId38" Type="http://schemas.openxmlformats.org/officeDocument/2006/relationships/image" Target="media/image23.png"/><Relationship Id="rId59" Type="http://schemas.openxmlformats.org/officeDocument/2006/relationships/image" Target="media/image42.png"/><Relationship Id="rId103" Type="http://schemas.openxmlformats.org/officeDocument/2006/relationships/image" Target="media/image85.png"/><Relationship Id="rId108" Type="http://schemas.openxmlformats.org/officeDocument/2006/relationships/image" Target="media/image90.png"/><Relationship Id="rId124" Type="http://schemas.openxmlformats.org/officeDocument/2006/relationships/image" Target="media/image105.png"/><Relationship Id="rId54" Type="http://schemas.openxmlformats.org/officeDocument/2006/relationships/image" Target="media/image37.png"/><Relationship Id="rId70" Type="http://schemas.openxmlformats.org/officeDocument/2006/relationships/image" Target="media/image52.png"/><Relationship Id="rId75" Type="http://schemas.openxmlformats.org/officeDocument/2006/relationships/image" Target="media/image57.png"/><Relationship Id="rId91" Type="http://schemas.openxmlformats.org/officeDocument/2006/relationships/image" Target="media/image73.png"/><Relationship Id="rId96"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5.png"/><Relationship Id="rId49" Type="http://schemas.openxmlformats.org/officeDocument/2006/relationships/image" Target="media/image32.png"/><Relationship Id="rId114" Type="http://schemas.openxmlformats.org/officeDocument/2006/relationships/image" Target="media/image96.png"/><Relationship Id="rId119" Type="http://schemas.openxmlformats.org/officeDocument/2006/relationships/image" Target="media/image101.png"/><Relationship Id="rId44" Type="http://schemas.openxmlformats.org/officeDocument/2006/relationships/image" Target="media/image27.png"/><Relationship Id="rId60" Type="http://schemas.openxmlformats.org/officeDocument/2006/relationships/image" Target="media/image43.png"/><Relationship Id="rId65" Type="http://schemas.openxmlformats.org/officeDocument/2006/relationships/image" Target="media/image47.png"/><Relationship Id="rId81" Type="http://schemas.openxmlformats.org/officeDocument/2006/relationships/image" Target="media/image63.png"/><Relationship Id="rId86" Type="http://schemas.openxmlformats.org/officeDocument/2006/relationships/image" Target="media/image68.png"/><Relationship Id="rId13" Type="http://schemas.openxmlformats.org/officeDocument/2006/relationships/image" Target="media/image4.png"/><Relationship Id="rId18" Type="http://schemas.microsoft.com/office/2007/relationships/hdphoto" Target="media/hdphoto2.wdp"/><Relationship Id="rId39" Type="http://schemas.openxmlformats.org/officeDocument/2006/relationships/image" Target="media/image24.png"/><Relationship Id="rId109" Type="http://schemas.openxmlformats.org/officeDocument/2006/relationships/image" Target="media/image91.png"/><Relationship Id="rId34" Type="http://schemas.openxmlformats.org/officeDocument/2006/relationships/image" Target="media/image21.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8.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102.png"/><Relationship Id="rId125" Type="http://schemas.openxmlformats.org/officeDocument/2006/relationships/image" Target="media/image106.pn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16.png"/><Relationship Id="rId24" Type="http://schemas.microsoft.com/office/2007/relationships/hdphoto" Target="media/hdphoto4.wdp"/><Relationship Id="rId40" Type="http://schemas.microsoft.com/office/2007/relationships/hdphoto" Target="media/hdphoto8.wdp"/><Relationship Id="rId45" Type="http://schemas.openxmlformats.org/officeDocument/2006/relationships/image" Target="media/image28.png"/><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92.png"/><Relationship Id="rId115" Type="http://schemas.openxmlformats.org/officeDocument/2006/relationships/image" Target="media/image97.png"/><Relationship Id="rId61" Type="http://schemas.openxmlformats.org/officeDocument/2006/relationships/image" Target="media/image44.png"/><Relationship Id="rId82" Type="http://schemas.openxmlformats.org/officeDocument/2006/relationships/image" Target="media/image64.png"/><Relationship Id="rId19" Type="http://schemas.openxmlformats.org/officeDocument/2006/relationships/image" Target="media/image9.png"/><Relationship Id="rId14" Type="http://schemas.openxmlformats.org/officeDocument/2006/relationships/image" Target="media/image5.jpeg"/><Relationship Id="rId30" Type="http://schemas.openxmlformats.org/officeDocument/2006/relationships/image" Target="media/image17.png"/><Relationship Id="rId35" Type="http://schemas.microsoft.com/office/2007/relationships/hdphoto" Target="media/hdphoto6.wdp"/><Relationship Id="rId56" Type="http://schemas.openxmlformats.org/officeDocument/2006/relationships/image" Target="media/image39.png"/><Relationship Id="rId77" Type="http://schemas.openxmlformats.org/officeDocument/2006/relationships/image" Target="media/image59.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34.png"/><Relationship Id="rId72" Type="http://schemas.openxmlformats.org/officeDocument/2006/relationships/image" Target="media/image54.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3.png"/><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29.png"/><Relationship Id="rId67" Type="http://schemas.openxmlformats.org/officeDocument/2006/relationships/image" Target="media/image49.emf"/><Relationship Id="rId116" Type="http://schemas.openxmlformats.org/officeDocument/2006/relationships/image" Target="media/image98.png"/><Relationship Id="rId20" Type="http://schemas.microsoft.com/office/2007/relationships/hdphoto" Target="media/hdphoto3.wdp"/><Relationship Id="rId41" Type="http://schemas.openxmlformats.org/officeDocument/2006/relationships/image" Target="media/image25.png"/><Relationship Id="rId62" Type="http://schemas.openxmlformats.org/officeDocument/2006/relationships/image" Target="media/image45.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3.png"/><Relationship Id="rId15" Type="http://schemas.openxmlformats.org/officeDocument/2006/relationships/image" Target="media/image6.png"/><Relationship Id="rId36" Type="http://schemas.openxmlformats.org/officeDocument/2006/relationships/image" Target="media/image22.png"/><Relationship Id="rId57" Type="http://schemas.openxmlformats.org/officeDocument/2006/relationships/image" Target="media/image40.png"/><Relationship Id="rId106" Type="http://schemas.openxmlformats.org/officeDocument/2006/relationships/image" Target="media/image88.png"/><Relationship Id="rId127"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18.png"/><Relationship Id="rId52" Type="http://schemas.openxmlformats.org/officeDocument/2006/relationships/image" Target="media/image35.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microsoft.com/office/2007/relationships/hdphoto" Target="media/hdphoto11.wdp"/><Relationship Id="rId4" Type="http://schemas.openxmlformats.org/officeDocument/2006/relationships/settings" Target="setting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F7134C-FD01-4AD1-8614-C3195C73F5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129</Pages>
  <Words>14003</Words>
  <Characters>79821</Characters>
  <Application>Microsoft Office Word</Application>
  <DocSecurity>0</DocSecurity>
  <Lines>665</Lines>
  <Paragraphs>187</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93637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Etaiwi Alaa</dc:creator>
  <cp:keywords/>
  <dc:description/>
  <cp:lastModifiedBy>MOHAMMAD M AL KARAEEN</cp:lastModifiedBy>
  <cp:revision>2</cp:revision>
  <cp:lastPrinted>2022-03-22T08:28:00Z</cp:lastPrinted>
  <dcterms:created xsi:type="dcterms:W3CDTF">2022-03-23T06:35:00Z</dcterms:created>
  <dcterms:modified xsi:type="dcterms:W3CDTF">2022-03-23T06:35:00Z</dcterms:modified>
</cp:coreProperties>
</file>